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rsidTr="006146FB">
        <w:trPr>
          <w:trHeight w:val="557"/>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en-US"/>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p>
        </w:tc>
        <w:tc>
          <w:tcPr>
            <w:tcW w:w="3227" w:type="dxa"/>
            <w:tcBorders>
              <w:left w:val="single" w:sz="4" w:space="0" w:color="auto"/>
            </w:tcBorders>
            <w:vAlign w:val="center"/>
          </w:tcPr>
          <w:p w:rsidR="00AE41A6" w:rsidRPr="008148A3" w:rsidRDefault="006146FB"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господарського та адміністративного права</w:t>
            </w:r>
          </w:p>
        </w:tc>
      </w:tr>
      <w:tr w:rsidR="007E3190" w:rsidRPr="008148A3" w:rsidTr="00D525C0">
        <w:trPr>
          <w:trHeight w:val="628"/>
        </w:trPr>
        <w:tc>
          <w:tcPr>
            <w:tcW w:w="10206" w:type="dxa"/>
            <w:gridSpan w:val="3"/>
          </w:tcPr>
          <w:p w:rsidR="007E3190" w:rsidRDefault="0000011F"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Основи п</w:t>
            </w:r>
            <w:r w:rsidR="00864C22">
              <w:rPr>
                <w:rFonts w:asciiTheme="minorHAnsi" w:hAnsiTheme="minorHAnsi"/>
                <w:b/>
                <w:color w:val="002060"/>
                <w:sz w:val="48"/>
                <w:szCs w:val="48"/>
              </w:rPr>
              <w:t>ідприємницьк</w:t>
            </w:r>
            <w:r>
              <w:rPr>
                <w:rFonts w:asciiTheme="minorHAnsi" w:hAnsiTheme="minorHAnsi"/>
                <w:b/>
                <w:color w:val="002060"/>
                <w:sz w:val="48"/>
                <w:szCs w:val="48"/>
              </w:rPr>
              <w:t>ого права</w:t>
            </w:r>
          </w:p>
          <w:p w:rsidR="007E3190"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p w:rsidR="002858B6" w:rsidRPr="002858B6" w:rsidRDefault="002858B6" w:rsidP="002858B6">
            <w:pPr>
              <w:jc w:val="both"/>
              <w:rPr>
                <w:rFonts w:asciiTheme="minorHAnsi" w:hAnsiTheme="minorHAnsi"/>
                <w:b/>
                <w:color w:val="002060"/>
                <w:sz w:val="24"/>
                <w:szCs w:val="24"/>
              </w:rPr>
            </w:pP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7B0925" w:rsidRDefault="004A6336" w:rsidP="006146FB">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olor w:val="0070C0"/>
                <w:sz w:val="22"/>
                <w:szCs w:val="22"/>
              </w:rPr>
            </w:pPr>
            <w:r w:rsidRPr="007B0925">
              <w:rPr>
                <w:rFonts w:asciiTheme="minorHAnsi" w:hAnsiTheme="minorHAnsi" w:cstheme="minorHAnsi"/>
                <w:i/>
                <w:color w:val="0070C0"/>
                <w:sz w:val="22"/>
                <w:szCs w:val="22"/>
              </w:rPr>
              <w:t xml:space="preserve">Перший (бакалаврський) </w:t>
            </w:r>
          </w:p>
        </w:tc>
      </w:tr>
      <w:tr w:rsidR="004A6336"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7B0925" w:rsidRDefault="00980DEC" w:rsidP="005020A1">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color w:val="0070C0"/>
                <w:sz w:val="22"/>
                <w:szCs w:val="22"/>
              </w:rPr>
            </w:pPr>
            <w:r>
              <w:rPr>
                <w:rFonts w:asciiTheme="minorHAnsi" w:hAnsiTheme="minorHAnsi" w:cstheme="minorHAnsi"/>
                <w:b/>
                <w:i/>
                <w:color w:val="0070C0"/>
                <w:sz w:val="22"/>
                <w:szCs w:val="22"/>
              </w:rPr>
              <w:t>Для всіх</w:t>
            </w:r>
          </w:p>
        </w:tc>
      </w:tr>
      <w:tr w:rsidR="004D5F47" w:rsidRPr="00C301EF" w:rsidTr="00A12FC4">
        <w:tc>
          <w:tcPr>
            <w:cnfStyle w:val="001000000000" w:firstRow="0" w:lastRow="0" w:firstColumn="1" w:lastColumn="0" w:oddVBand="0" w:evenVBand="0" w:oddHBand="0" w:evenHBand="0" w:firstRowFirstColumn="0" w:firstRowLastColumn="0" w:lastRowFirstColumn="0" w:lastRowLastColumn="0"/>
            <w:tcW w:w="2694" w:type="dxa"/>
          </w:tcPr>
          <w:p w:rsidR="004D5F47" w:rsidRPr="005251A5" w:rsidRDefault="004D5F47"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vAlign w:val="center"/>
          </w:tcPr>
          <w:p w:rsidR="004D5F47" w:rsidRPr="007B0925" w:rsidRDefault="00FC680C" w:rsidP="00D84622">
            <w:pPr>
              <w:tabs>
                <w:tab w:val="left" w:leader="underscore" w:pos="80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2"/>
                <w:szCs w:val="22"/>
              </w:rPr>
            </w:pPr>
            <w:r w:rsidRPr="007B0925">
              <w:rPr>
                <w:rFonts w:asciiTheme="minorHAnsi" w:hAnsiTheme="minorHAnsi" w:cstheme="minorHAnsi"/>
                <w:i/>
                <w:color w:val="0070C0"/>
                <w:sz w:val="22"/>
                <w:szCs w:val="22"/>
              </w:rPr>
              <w:t>Для всіх спеціальностей</w:t>
            </w:r>
            <w:r w:rsidRPr="007B0925">
              <w:rPr>
                <w:rFonts w:asciiTheme="minorHAnsi" w:hAnsiTheme="minorHAnsi" w:cstheme="minorHAnsi"/>
                <w:color w:val="0070C0"/>
                <w:sz w:val="22"/>
                <w:szCs w:val="22"/>
              </w:rPr>
              <w:t xml:space="preserve"> </w:t>
            </w:r>
          </w:p>
        </w:tc>
      </w:tr>
      <w:tr w:rsidR="004D5F47"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D5F47" w:rsidRPr="005251A5" w:rsidRDefault="004D5F47"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D5F47" w:rsidRPr="007B0925" w:rsidRDefault="00FC680C" w:rsidP="00D8462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2"/>
                <w:szCs w:val="22"/>
                <w:highlight w:val="yellow"/>
              </w:rPr>
            </w:pPr>
            <w:r w:rsidRPr="007B0925">
              <w:rPr>
                <w:rFonts w:asciiTheme="minorHAnsi" w:hAnsiTheme="minorHAnsi" w:cstheme="minorHAnsi"/>
                <w:i/>
                <w:color w:val="0070C0"/>
                <w:sz w:val="22"/>
                <w:szCs w:val="22"/>
              </w:rPr>
              <w:t xml:space="preserve">Для всіх програм </w:t>
            </w:r>
          </w:p>
        </w:tc>
      </w:tr>
      <w:tr w:rsidR="004D5F47" w:rsidRPr="005251A5" w:rsidTr="00D525C0">
        <w:tc>
          <w:tcPr>
            <w:cnfStyle w:val="001000000000" w:firstRow="0" w:lastRow="0" w:firstColumn="1" w:lastColumn="0" w:oddVBand="0" w:evenVBand="0" w:oddHBand="0" w:evenHBand="0" w:firstRowFirstColumn="0" w:firstRowLastColumn="0" w:lastRowFirstColumn="0" w:lastRowLastColumn="0"/>
            <w:tcW w:w="2694" w:type="dxa"/>
          </w:tcPr>
          <w:p w:rsidR="004D5F47" w:rsidRPr="005251A5" w:rsidRDefault="004D5F47"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Pr>
                <w:rFonts w:asciiTheme="minorHAnsi" w:hAnsiTheme="minorHAnsi"/>
                <w:sz w:val="22"/>
                <w:szCs w:val="22"/>
              </w:rPr>
              <w:t>дисципліни</w:t>
            </w:r>
          </w:p>
        </w:tc>
        <w:tc>
          <w:tcPr>
            <w:tcW w:w="7512" w:type="dxa"/>
          </w:tcPr>
          <w:p w:rsidR="004D5F47" w:rsidRPr="007B0925" w:rsidRDefault="00980DEC" w:rsidP="006146F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70C0"/>
                <w:sz w:val="22"/>
                <w:szCs w:val="22"/>
              </w:rPr>
            </w:pPr>
            <w:r>
              <w:rPr>
                <w:rFonts w:asciiTheme="minorHAnsi" w:hAnsiTheme="minorHAnsi" w:cstheme="minorHAnsi"/>
                <w:i/>
                <w:color w:val="0070C0"/>
                <w:sz w:val="22"/>
                <w:szCs w:val="22"/>
              </w:rPr>
              <w:t>Нормативна</w:t>
            </w:r>
            <w:r w:rsidR="004D5F47" w:rsidRPr="007B0925">
              <w:rPr>
                <w:rFonts w:asciiTheme="minorHAnsi" w:hAnsiTheme="minorHAnsi" w:cstheme="minorHAnsi"/>
                <w:i/>
                <w:color w:val="0070C0"/>
                <w:sz w:val="22"/>
                <w:szCs w:val="22"/>
              </w:rPr>
              <w:t xml:space="preserve"> </w:t>
            </w:r>
          </w:p>
        </w:tc>
      </w:tr>
      <w:tr w:rsidR="004D5F47"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D5F47" w:rsidRPr="005251A5" w:rsidRDefault="004D5F47" w:rsidP="00A12FC4">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4D5F47" w:rsidRPr="007B0925" w:rsidRDefault="004D5F47" w:rsidP="006146F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2"/>
                <w:szCs w:val="22"/>
              </w:rPr>
            </w:pPr>
            <w:r w:rsidRPr="007B0925">
              <w:rPr>
                <w:rFonts w:asciiTheme="minorHAnsi" w:hAnsiTheme="minorHAnsi" w:cstheme="minorHAnsi"/>
                <w:i/>
                <w:color w:val="0070C0"/>
                <w:sz w:val="22"/>
                <w:szCs w:val="22"/>
              </w:rPr>
              <w:t>очна(денна)</w:t>
            </w:r>
            <w:r w:rsidR="00D21886" w:rsidRPr="007B0925">
              <w:rPr>
                <w:rFonts w:asciiTheme="minorHAnsi" w:hAnsiTheme="minorHAnsi" w:cstheme="minorHAnsi"/>
                <w:i/>
                <w:color w:val="0070C0"/>
                <w:sz w:val="22"/>
                <w:szCs w:val="22"/>
              </w:rPr>
              <w:t>/заочна/дистанційна/</w:t>
            </w:r>
          </w:p>
        </w:tc>
      </w:tr>
      <w:tr w:rsidR="004D5F47" w:rsidRPr="005251A5" w:rsidTr="004D5F47">
        <w:tc>
          <w:tcPr>
            <w:cnfStyle w:val="001000000000" w:firstRow="0" w:lastRow="0" w:firstColumn="1" w:lastColumn="0" w:oddVBand="0" w:evenVBand="0" w:oddHBand="0" w:evenHBand="0" w:firstRowFirstColumn="0" w:firstRowLastColumn="0" w:lastRowFirstColumn="0" w:lastRowLastColumn="0"/>
            <w:tcW w:w="2694" w:type="dxa"/>
          </w:tcPr>
          <w:p w:rsidR="004D5F47" w:rsidRPr="005251A5" w:rsidRDefault="004D5F47" w:rsidP="00A12FC4">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shd w:val="clear" w:color="auto" w:fill="auto"/>
          </w:tcPr>
          <w:p w:rsidR="004D5F47" w:rsidRPr="007B0925" w:rsidRDefault="00980DEC" w:rsidP="00C167E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70C0"/>
                <w:sz w:val="22"/>
                <w:szCs w:val="22"/>
                <w:highlight w:val="yellow"/>
              </w:rPr>
            </w:pPr>
            <w:r>
              <w:rPr>
                <w:rFonts w:asciiTheme="minorHAnsi" w:hAnsiTheme="minorHAnsi" w:cstheme="minorHAnsi"/>
                <w:i/>
                <w:color w:val="0070C0"/>
                <w:sz w:val="22"/>
                <w:szCs w:val="22"/>
              </w:rPr>
              <w:t>3</w:t>
            </w:r>
            <w:r w:rsidR="004D5F47" w:rsidRPr="007B0925">
              <w:rPr>
                <w:rFonts w:asciiTheme="minorHAnsi" w:hAnsiTheme="minorHAnsi" w:cstheme="minorHAnsi"/>
                <w:i/>
                <w:color w:val="0070C0"/>
                <w:sz w:val="22"/>
                <w:szCs w:val="22"/>
              </w:rPr>
              <w:t xml:space="preserve">  курс, </w:t>
            </w:r>
            <w:r w:rsidR="001B2D76" w:rsidRPr="007B0925">
              <w:rPr>
                <w:rFonts w:asciiTheme="minorHAnsi" w:hAnsiTheme="minorHAnsi" w:cstheme="minorHAnsi"/>
                <w:i/>
                <w:color w:val="0070C0"/>
                <w:sz w:val="22"/>
                <w:szCs w:val="22"/>
              </w:rPr>
              <w:t>весінній/</w:t>
            </w:r>
            <w:r w:rsidR="00FC680C" w:rsidRPr="007B0925">
              <w:rPr>
                <w:rFonts w:asciiTheme="minorHAnsi" w:hAnsiTheme="minorHAnsi" w:cstheme="minorHAnsi"/>
                <w:i/>
                <w:color w:val="0070C0"/>
                <w:sz w:val="22"/>
                <w:szCs w:val="22"/>
              </w:rPr>
              <w:t>о</w:t>
            </w:r>
            <w:r w:rsidR="004D5F47" w:rsidRPr="007B0925">
              <w:rPr>
                <w:rFonts w:asciiTheme="minorHAnsi" w:hAnsiTheme="minorHAnsi" w:cstheme="minorHAnsi"/>
                <w:i/>
                <w:color w:val="0070C0"/>
                <w:sz w:val="22"/>
                <w:szCs w:val="22"/>
              </w:rPr>
              <w:t>сінній семестр</w:t>
            </w:r>
            <w:r w:rsidR="00FC680C" w:rsidRPr="007B0925">
              <w:rPr>
                <w:rFonts w:asciiTheme="minorHAnsi" w:hAnsiTheme="minorHAnsi" w:cstheme="minorHAnsi"/>
                <w:i/>
                <w:color w:val="0070C0"/>
                <w:sz w:val="22"/>
                <w:szCs w:val="22"/>
              </w:rPr>
              <w:t>и</w:t>
            </w:r>
          </w:p>
        </w:tc>
      </w:tr>
      <w:tr w:rsidR="004D5F47" w:rsidRPr="005251A5" w:rsidTr="004D5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D5F47" w:rsidRPr="005251A5" w:rsidRDefault="004D5F47"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shd w:val="clear" w:color="auto" w:fill="auto"/>
          </w:tcPr>
          <w:p w:rsidR="004D5F47" w:rsidRPr="007B0925" w:rsidRDefault="007E2554" w:rsidP="00FC680C">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Pr>
                <w:rFonts w:asciiTheme="minorHAnsi" w:hAnsiTheme="minorHAnsi" w:cstheme="minorHAnsi"/>
                <w:i/>
                <w:color w:val="0070C0"/>
                <w:sz w:val="22"/>
                <w:szCs w:val="22"/>
                <w:lang w:val="ru-RU"/>
              </w:rPr>
              <w:t>4</w:t>
            </w:r>
            <w:r w:rsidR="00FC680C" w:rsidRPr="007B0925">
              <w:rPr>
                <w:rFonts w:asciiTheme="minorHAnsi" w:hAnsiTheme="minorHAnsi" w:cstheme="minorHAnsi"/>
                <w:i/>
                <w:color w:val="0070C0"/>
                <w:sz w:val="22"/>
                <w:szCs w:val="22"/>
              </w:rPr>
              <w:t xml:space="preserve"> кредити </w:t>
            </w:r>
            <w:r w:rsidR="00FC680C" w:rsidRPr="007B0925">
              <w:rPr>
                <w:rFonts w:asciiTheme="minorHAnsi" w:hAnsiTheme="minorHAnsi" w:cstheme="minorHAnsi"/>
                <w:i/>
                <w:color w:val="0070C0"/>
                <w:sz w:val="22"/>
                <w:szCs w:val="22"/>
                <w:lang w:val="en-US"/>
              </w:rPr>
              <w:t>ECTS</w:t>
            </w:r>
            <w:r>
              <w:rPr>
                <w:rFonts w:asciiTheme="minorHAnsi" w:hAnsiTheme="minorHAnsi" w:cstheme="minorHAnsi"/>
                <w:i/>
                <w:color w:val="0070C0"/>
                <w:sz w:val="22"/>
                <w:szCs w:val="22"/>
              </w:rPr>
              <w:t xml:space="preserve"> / 120</w:t>
            </w:r>
            <w:bookmarkStart w:id="0" w:name="_GoBack"/>
            <w:bookmarkEnd w:id="0"/>
            <w:r w:rsidR="00FC680C" w:rsidRPr="007B0925">
              <w:rPr>
                <w:rFonts w:asciiTheme="minorHAnsi" w:hAnsiTheme="minorHAnsi" w:cstheme="minorHAnsi"/>
                <w:i/>
                <w:color w:val="0070C0"/>
                <w:sz w:val="22"/>
                <w:szCs w:val="22"/>
              </w:rPr>
              <w:t xml:space="preserve"> годин</w:t>
            </w:r>
            <w:r w:rsidR="00FC680C" w:rsidRPr="007B0925">
              <w:rPr>
                <w:rFonts w:asciiTheme="minorHAnsi" w:hAnsiTheme="minorHAnsi" w:cstheme="minorHAnsi"/>
                <w:i/>
                <w:sz w:val="22"/>
                <w:szCs w:val="22"/>
                <w:highlight w:val="yellow"/>
              </w:rPr>
              <w:t xml:space="preserve"> </w:t>
            </w:r>
          </w:p>
        </w:tc>
      </w:tr>
      <w:tr w:rsidR="004D5F47" w:rsidRPr="005251A5" w:rsidTr="00D525C0">
        <w:tc>
          <w:tcPr>
            <w:cnfStyle w:val="001000000000" w:firstRow="0" w:lastRow="0" w:firstColumn="1" w:lastColumn="0" w:oddVBand="0" w:evenVBand="0" w:oddHBand="0" w:evenHBand="0" w:firstRowFirstColumn="0" w:firstRowLastColumn="0" w:lastRowFirstColumn="0" w:lastRowLastColumn="0"/>
            <w:tcW w:w="2694" w:type="dxa"/>
          </w:tcPr>
          <w:p w:rsidR="004D5F47" w:rsidRPr="005251A5" w:rsidRDefault="004D5F47" w:rsidP="00A12FC4">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4D5F47" w:rsidRPr="007B0925" w:rsidRDefault="004D5F47" w:rsidP="005020A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70C0"/>
                <w:sz w:val="22"/>
                <w:szCs w:val="22"/>
              </w:rPr>
            </w:pPr>
            <w:r w:rsidRPr="007B0925">
              <w:rPr>
                <w:rFonts w:asciiTheme="minorHAnsi" w:hAnsiTheme="minorHAnsi" w:cstheme="minorHAnsi"/>
                <w:i/>
                <w:color w:val="0070C0"/>
                <w:sz w:val="22"/>
                <w:szCs w:val="22"/>
              </w:rPr>
              <w:t>Залік</w:t>
            </w:r>
            <w:r w:rsidR="00C8163C">
              <w:rPr>
                <w:rFonts w:asciiTheme="minorHAnsi" w:hAnsiTheme="minorHAnsi" w:cstheme="minorHAnsi"/>
                <w:i/>
                <w:color w:val="0070C0"/>
                <w:sz w:val="22"/>
                <w:szCs w:val="22"/>
              </w:rPr>
              <w:t>/МКР</w:t>
            </w:r>
          </w:p>
        </w:tc>
      </w:tr>
      <w:tr w:rsidR="004D5F47" w:rsidRPr="005251A5"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D5F47" w:rsidRPr="005251A5" w:rsidRDefault="004D5F47"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4D5F47" w:rsidRPr="007B0925" w:rsidRDefault="004D5F4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2"/>
                <w:szCs w:val="22"/>
                <w:lang w:val="en-US"/>
              </w:rPr>
            </w:pPr>
            <w:r w:rsidRPr="007B0925">
              <w:rPr>
                <w:rFonts w:asciiTheme="minorHAnsi" w:hAnsiTheme="minorHAnsi" w:cstheme="minorHAnsi"/>
                <w:i/>
                <w:color w:val="0070C0"/>
                <w:sz w:val="22"/>
                <w:szCs w:val="22"/>
                <w:lang w:val="en-US"/>
              </w:rPr>
              <w:t>http://rozklad.kpi.ua/</w:t>
            </w:r>
          </w:p>
        </w:tc>
      </w:tr>
      <w:tr w:rsidR="004D5F47" w:rsidRPr="005251A5" w:rsidTr="00D525C0">
        <w:tc>
          <w:tcPr>
            <w:cnfStyle w:val="001000000000" w:firstRow="0" w:lastRow="0" w:firstColumn="1" w:lastColumn="0" w:oddVBand="0" w:evenVBand="0" w:oddHBand="0" w:evenHBand="0" w:firstRowFirstColumn="0" w:firstRowLastColumn="0" w:lastRowFirstColumn="0" w:lastRowLastColumn="0"/>
            <w:tcW w:w="2694" w:type="dxa"/>
          </w:tcPr>
          <w:p w:rsidR="004D5F47" w:rsidRPr="005251A5" w:rsidRDefault="004D5F47"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D5F47" w:rsidRPr="007B0925" w:rsidRDefault="004D5F47" w:rsidP="006146F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70C0"/>
                <w:sz w:val="22"/>
                <w:szCs w:val="22"/>
              </w:rPr>
            </w:pPr>
            <w:r w:rsidRPr="007B0925">
              <w:rPr>
                <w:rFonts w:asciiTheme="minorHAnsi" w:hAnsiTheme="minorHAnsi" w:cstheme="minorHAnsi"/>
                <w:i/>
                <w:color w:val="0070C0"/>
                <w:sz w:val="22"/>
                <w:szCs w:val="22"/>
              </w:rPr>
              <w:t>Українська</w:t>
            </w:r>
          </w:p>
        </w:tc>
      </w:tr>
      <w:tr w:rsidR="004D5F47" w:rsidRPr="005251A5" w:rsidTr="004D5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D5F47" w:rsidRPr="005251A5" w:rsidRDefault="004D5F47"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Pr="005251A5">
              <w:rPr>
                <w:rFonts w:asciiTheme="minorHAnsi" w:hAnsiTheme="minorHAnsi"/>
                <w:sz w:val="22"/>
                <w:szCs w:val="22"/>
              </w:rPr>
              <w:t>ерівник</w:t>
            </w:r>
            <w:r>
              <w:rPr>
                <w:rFonts w:asciiTheme="minorHAnsi" w:hAnsiTheme="minorHAnsi"/>
                <w:sz w:val="22"/>
                <w:szCs w:val="22"/>
              </w:rPr>
              <w:t>а</w:t>
            </w:r>
            <w:r w:rsidRPr="005251A5">
              <w:rPr>
                <w:rFonts w:asciiTheme="minorHAnsi" w:hAnsiTheme="minorHAnsi"/>
                <w:sz w:val="22"/>
                <w:szCs w:val="22"/>
              </w:rPr>
              <w:t xml:space="preserve"> курсу / викладачі</w:t>
            </w:r>
            <w:r>
              <w:rPr>
                <w:rFonts w:asciiTheme="minorHAnsi" w:hAnsiTheme="minorHAnsi"/>
                <w:sz w:val="22"/>
                <w:szCs w:val="22"/>
              </w:rPr>
              <w:t>в</w:t>
            </w:r>
          </w:p>
        </w:tc>
        <w:tc>
          <w:tcPr>
            <w:tcW w:w="7512" w:type="dxa"/>
            <w:shd w:val="clear" w:color="auto" w:fill="auto"/>
          </w:tcPr>
          <w:p w:rsidR="004D5F47" w:rsidRPr="007B0925" w:rsidRDefault="004D5F47" w:rsidP="00A80B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2"/>
                <w:szCs w:val="22"/>
              </w:rPr>
            </w:pPr>
            <w:r w:rsidRPr="007B0925">
              <w:rPr>
                <w:rFonts w:asciiTheme="minorHAnsi" w:hAnsiTheme="minorHAnsi" w:cstheme="minorHAnsi"/>
                <w:i/>
                <w:color w:val="0070C0"/>
                <w:sz w:val="22"/>
                <w:szCs w:val="22"/>
              </w:rPr>
              <w:t>Лектор</w:t>
            </w:r>
            <w:r w:rsidR="00C174C3" w:rsidRPr="007B0925">
              <w:rPr>
                <w:rFonts w:asciiTheme="minorHAnsi" w:hAnsiTheme="minorHAnsi" w:cstheme="minorHAnsi"/>
                <w:i/>
                <w:color w:val="0070C0"/>
                <w:sz w:val="22"/>
                <w:szCs w:val="22"/>
              </w:rPr>
              <w:t xml:space="preserve">  (практичні / семінарські)</w:t>
            </w:r>
            <w:r w:rsidRPr="007B0925">
              <w:rPr>
                <w:rFonts w:asciiTheme="minorHAnsi" w:hAnsiTheme="minorHAnsi" w:cstheme="minorHAnsi"/>
                <w:i/>
                <w:color w:val="0070C0"/>
                <w:sz w:val="22"/>
                <w:szCs w:val="22"/>
              </w:rPr>
              <w:t xml:space="preserve">:  </w:t>
            </w:r>
            <w:r w:rsidR="00C174C3" w:rsidRPr="007B0925">
              <w:rPr>
                <w:rFonts w:asciiTheme="minorHAnsi" w:hAnsiTheme="minorHAnsi" w:cstheme="minorHAnsi"/>
                <w:i/>
                <w:color w:val="0070C0"/>
                <w:sz w:val="22"/>
                <w:szCs w:val="22"/>
              </w:rPr>
              <w:t xml:space="preserve">доцент </w:t>
            </w:r>
            <w:r w:rsidRPr="007B0925">
              <w:rPr>
                <w:rFonts w:asciiTheme="minorHAnsi" w:hAnsiTheme="minorHAnsi" w:cstheme="minorHAnsi"/>
                <w:i/>
                <w:color w:val="0070C0"/>
                <w:sz w:val="22"/>
                <w:szCs w:val="22"/>
              </w:rPr>
              <w:t>Цирфа Галина Олександрівна</w:t>
            </w:r>
            <w:r w:rsidR="00C174C3" w:rsidRPr="007B0925">
              <w:rPr>
                <w:rFonts w:asciiTheme="minorHAnsi" w:hAnsiTheme="minorHAnsi" w:cstheme="minorHAnsi"/>
                <w:i/>
                <w:color w:val="0070C0"/>
                <w:sz w:val="22"/>
                <w:szCs w:val="22"/>
              </w:rPr>
              <w:t xml:space="preserve">, +38(097)9745764; </w:t>
            </w:r>
            <w:hyperlink r:id="rId12" w:history="1">
              <w:r w:rsidR="00D368CD" w:rsidRPr="007B0925">
                <w:rPr>
                  <w:rStyle w:val="a5"/>
                  <w:rFonts w:asciiTheme="minorHAnsi" w:hAnsiTheme="minorHAnsi" w:cstheme="minorHAnsi"/>
                  <w:i/>
                  <w:color w:val="0070C0"/>
                  <w:sz w:val="22"/>
                  <w:szCs w:val="22"/>
                  <w:lang w:val="en-US"/>
                </w:rPr>
                <w:t>ga</w:t>
              </w:r>
              <w:r w:rsidR="00D368CD" w:rsidRPr="007B0925">
                <w:rPr>
                  <w:rStyle w:val="a5"/>
                  <w:rFonts w:asciiTheme="minorHAnsi" w:hAnsiTheme="minorHAnsi" w:cstheme="minorHAnsi"/>
                  <w:i/>
                  <w:color w:val="0070C0"/>
                  <w:sz w:val="22"/>
                  <w:szCs w:val="22"/>
                  <w:lang w:val="ru-RU"/>
                </w:rPr>
                <w:t>_</w:t>
              </w:r>
              <w:r w:rsidR="00D368CD" w:rsidRPr="007B0925">
                <w:rPr>
                  <w:rStyle w:val="a5"/>
                  <w:rFonts w:asciiTheme="minorHAnsi" w:hAnsiTheme="minorHAnsi" w:cstheme="minorHAnsi"/>
                  <w:i/>
                  <w:color w:val="0070C0"/>
                  <w:sz w:val="22"/>
                  <w:szCs w:val="22"/>
                  <w:lang w:val="en-US"/>
                </w:rPr>
                <w:t>tsirfa</w:t>
              </w:r>
              <w:r w:rsidR="00D368CD" w:rsidRPr="007B0925">
                <w:rPr>
                  <w:rStyle w:val="a5"/>
                  <w:rFonts w:asciiTheme="minorHAnsi" w:hAnsiTheme="minorHAnsi" w:cstheme="minorHAnsi"/>
                  <w:i/>
                  <w:color w:val="0070C0"/>
                  <w:sz w:val="22"/>
                  <w:szCs w:val="22"/>
                  <w:lang w:val="ru-RU"/>
                </w:rPr>
                <w:t>@</w:t>
              </w:r>
              <w:r w:rsidR="00D368CD" w:rsidRPr="007B0925">
                <w:rPr>
                  <w:rStyle w:val="a5"/>
                  <w:rFonts w:asciiTheme="minorHAnsi" w:hAnsiTheme="minorHAnsi" w:cstheme="minorHAnsi"/>
                  <w:i/>
                  <w:color w:val="0070C0"/>
                  <w:sz w:val="22"/>
                  <w:szCs w:val="22"/>
                  <w:lang w:val="en-US"/>
                </w:rPr>
                <w:t>ukr</w:t>
              </w:r>
              <w:r w:rsidR="00D368CD" w:rsidRPr="007B0925">
                <w:rPr>
                  <w:rStyle w:val="a5"/>
                  <w:rFonts w:asciiTheme="minorHAnsi" w:hAnsiTheme="minorHAnsi" w:cstheme="minorHAnsi"/>
                  <w:i/>
                  <w:color w:val="0070C0"/>
                  <w:sz w:val="22"/>
                  <w:szCs w:val="22"/>
                  <w:lang w:val="ru-RU"/>
                </w:rPr>
                <w:t>.</w:t>
              </w:r>
              <w:r w:rsidR="00D368CD" w:rsidRPr="007B0925">
                <w:rPr>
                  <w:rStyle w:val="a5"/>
                  <w:rFonts w:asciiTheme="minorHAnsi" w:hAnsiTheme="minorHAnsi" w:cstheme="minorHAnsi"/>
                  <w:i/>
                  <w:color w:val="0070C0"/>
                  <w:sz w:val="22"/>
                  <w:szCs w:val="22"/>
                  <w:lang w:val="en-US"/>
                </w:rPr>
                <w:t>net</w:t>
              </w:r>
            </w:hyperlink>
            <w:r w:rsidR="00D368CD" w:rsidRPr="007B0925">
              <w:rPr>
                <w:rFonts w:asciiTheme="minorHAnsi" w:hAnsiTheme="minorHAnsi" w:cstheme="minorHAnsi"/>
                <w:i/>
                <w:color w:val="0070C0"/>
                <w:sz w:val="22"/>
                <w:szCs w:val="22"/>
              </w:rPr>
              <w:t xml:space="preserve"> ;</w:t>
            </w:r>
          </w:p>
          <w:p w:rsidR="00A80B88" w:rsidRPr="007B0925" w:rsidRDefault="00A80B88" w:rsidP="00A80B88">
            <w:p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2"/>
                <w:szCs w:val="22"/>
              </w:rPr>
            </w:pPr>
          </w:p>
        </w:tc>
      </w:tr>
      <w:tr w:rsidR="004D5F47" w:rsidRPr="005251A5" w:rsidTr="00D525C0">
        <w:tc>
          <w:tcPr>
            <w:cnfStyle w:val="001000000000" w:firstRow="0" w:lastRow="0" w:firstColumn="1" w:lastColumn="0" w:oddVBand="0" w:evenVBand="0" w:oddHBand="0" w:evenHBand="0" w:firstRowFirstColumn="0" w:firstRowLastColumn="0" w:lastRowFirstColumn="0" w:lastRowLastColumn="0"/>
            <w:tcW w:w="2694" w:type="dxa"/>
          </w:tcPr>
          <w:p w:rsidR="004D5F47" w:rsidRPr="005251A5" w:rsidRDefault="004D5F47"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3362DD" w:rsidRPr="003362DD" w:rsidRDefault="003362DD" w:rsidP="003362D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rsidR="00545BD3" w:rsidRPr="00545BD3" w:rsidRDefault="005020A1" w:rsidP="00C16906">
      <w:pPr>
        <w:spacing w:after="120" w:line="240" w:lineRule="auto"/>
        <w:jc w:val="both"/>
        <w:rPr>
          <w:rFonts w:asciiTheme="minorHAnsi" w:hAnsiTheme="minorHAnsi" w:cstheme="minorHAnsi"/>
          <w:sz w:val="24"/>
          <w:szCs w:val="24"/>
        </w:rPr>
      </w:pPr>
      <w:r w:rsidRPr="00545BD3">
        <w:rPr>
          <w:rFonts w:asciiTheme="minorHAnsi" w:hAnsiTheme="minorHAnsi" w:cstheme="minorHAnsi"/>
          <w:sz w:val="24"/>
          <w:szCs w:val="24"/>
        </w:rPr>
        <w:t>Навчальна дисципліна «</w:t>
      </w:r>
      <w:r w:rsidR="0000011F" w:rsidRPr="00545BD3">
        <w:rPr>
          <w:rFonts w:asciiTheme="minorHAnsi" w:hAnsiTheme="minorHAnsi" w:cstheme="minorHAnsi"/>
          <w:sz w:val="24"/>
          <w:szCs w:val="24"/>
        </w:rPr>
        <w:t>Основи підприємницького права</w:t>
      </w:r>
      <w:r w:rsidR="00F863EA" w:rsidRPr="00545BD3">
        <w:rPr>
          <w:rFonts w:asciiTheme="minorHAnsi" w:hAnsiTheme="minorHAnsi" w:cstheme="minorHAnsi"/>
          <w:sz w:val="24"/>
          <w:szCs w:val="24"/>
        </w:rPr>
        <w:t>» є нормативною.</w:t>
      </w:r>
      <w:r w:rsidR="006146FB" w:rsidRPr="00545BD3">
        <w:rPr>
          <w:rFonts w:asciiTheme="minorHAnsi" w:hAnsiTheme="minorHAnsi" w:cstheme="minorHAnsi"/>
          <w:sz w:val="24"/>
          <w:szCs w:val="24"/>
        </w:rPr>
        <w:t xml:space="preserve"> </w:t>
      </w:r>
      <w:r w:rsidR="00F863EA" w:rsidRPr="00545BD3">
        <w:rPr>
          <w:rFonts w:asciiTheme="minorHAnsi" w:hAnsiTheme="minorHAnsi" w:cstheme="minorHAnsi"/>
          <w:sz w:val="24"/>
          <w:szCs w:val="24"/>
        </w:rPr>
        <w:t>Дана навчальна дисципліна є теоретичною та практичною основою сукупності знань та вмінь, що формують профіль фахівця з базових основ підприємництва, необхідних для осмислення реальних економічних процесів. О</w:t>
      </w:r>
      <w:r w:rsidR="00C16906" w:rsidRPr="00545BD3">
        <w:rPr>
          <w:rFonts w:asciiTheme="minorHAnsi" w:eastAsia="Arial Unicode MS" w:hAnsiTheme="minorHAnsi" w:cstheme="minorHAnsi"/>
          <w:sz w:val="24"/>
          <w:szCs w:val="24"/>
        </w:rPr>
        <w:t>сновною метою</w:t>
      </w:r>
      <w:r w:rsidR="00F863EA" w:rsidRPr="00545BD3">
        <w:rPr>
          <w:rFonts w:asciiTheme="minorHAnsi" w:eastAsia="Arial Unicode MS" w:hAnsiTheme="minorHAnsi" w:cstheme="minorHAnsi"/>
          <w:sz w:val="24"/>
          <w:szCs w:val="24"/>
        </w:rPr>
        <w:t xml:space="preserve"> цієї навчальної дисципліни </w:t>
      </w:r>
      <w:r w:rsidR="00FF02C3" w:rsidRPr="00545BD3">
        <w:rPr>
          <w:rFonts w:asciiTheme="minorHAnsi" w:hAnsiTheme="minorHAnsi" w:cstheme="minorHAnsi"/>
          <w:sz w:val="24"/>
          <w:szCs w:val="24"/>
        </w:rPr>
        <w:t xml:space="preserve">є </w:t>
      </w:r>
      <w:r w:rsidR="00545BD3" w:rsidRPr="00545BD3">
        <w:rPr>
          <w:rFonts w:asciiTheme="minorHAnsi" w:hAnsiTheme="minorHAnsi" w:cstheme="minorHAnsi"/>
          <w:sz w:val="24"/>
          <w:szCs w:val="24"/>
        </w:rPr>
        <w:t>вивчення основних засад підприємницького права в Україні, формування у студентів сталих теоретичних знань та навичок практичного застосування норм підприємницького права .</w:t>
      </w:r>
    </w:p>
    <w:p w:rsidR="00C16906" w:rsidRPr="00545BD3" w:rsidRDefault="008E6AE3" w:rsidP="00C16906">
      <w:pPr>
        <w:spacing w:after="120" w:line="240" w:lineRule="auto"/>
        <w:jc w:val="both"/>
        <w:rPr>
          <w:rFonts w:asciiTheme="minorHAnsi" w:eastAsia="Arial Unicode MS" w:hAnsiTheme="minorHAnsi" w:cstheme="minorHAnsi"/>
          <w:sz w:val="24"/>
          <w:szCs w:val="24"/>
        </w:rPr>
      </w:pPr>
      <w:r w:rsidRPr="00545BD3">
        <w:rPr>
          <w:rFonts w:asciiTheme="minorHAnsi" w:hAnsiTheme="minorHAnsi" w:cstheme="minorHAnsi"/>
          <w:sz w:val="24"/>
          <w:szCs w:val="24"/>
        </w:rPr>
        <w:t>Підготовка здобувачів вищої освіти технічного спрямування, які обрали дисципліну «</w:t>
      </w:r>
      <w:r w:rsidR="00F863EA" w:rsidRPr="00545BD3">
        <w:rPr>
          <w:rFonts w:asciiTheme="minorHAnsi" w:hAnsiTheme="minorHAnsi" w:cstheme="minorHAnsi"/>
          <w:sz w:val="24"/>
          <w:szCs w:val="24"/>
        </w:rPr>
        <w:t>Основи п</w:t>
      </w:r>
      <w:r w:rsidRPr="00545BD3">
        <w:rPr>
          <w:rFonts w:asciiTheme="minorHAnsi" w:hAnsiTheme="minorHAnsi" w:cstheme="minorHAnsi"/>
          <w:sz w:val="24"/>
          <w:szCs w:val="24"/>
        </w:rPr>
        <w:t>ідприємницьк</w:t>
      </w:r>
      <w:r w:rsidR="00F863EA" w:rsidRPr="00545BD3">
        <w:rPr>
          <w:rFonts w:asciiTheme="minorHAnsi" w:hAnsiTheme="minorHAnsi" w:cstheme="minorHAnsi"/>
          <w:sz w:val="24"/>
          <w:szCs w:val="24"/>
        </w:rPr>
        <w:t>ого</w:t>
      </w:r>
      <w:r w:rsidRPr="00545BD3">
        <w:rPr>
          <w:rFonts w:asciiTheme="minorHAnsi" w:hAnsiTheme="minorHAnsi" w:cstheme="minorHAnsi"/>
          <w:sz w:val="24"/>
          <w:szCs w:val="24"/>
        </w:rPr>
        <w:t xml:space="preserve"> прав</w:t>
      </w:r>
      <w:r w:rsidR="00F863EA" w:rsidRPr="00545BD3">
        <w:rPr>
          <w:rFonts w:asciiTheme="minorHAnsi" w:hAnsiTheme="minorHAnsi" w:cstheme="minorHAnsi"/>
          <w:sz w:val="24"/>
          <w:szCs w:val="24"/>
        </w:rPr>
        <w:t>а</w:t>
      </w:r>
      <w:r w:rsidRPr="00545BD3">
        <w:rPr>
          <w:rFonts w:asciiTheme="minorHAnsi" w:hAnsiTheme="minorHAnsi" w:cstheme="minorHAnsi"/>
          <w:sz w:val="24"/>
          <w:szCs w:val="24"/>
        </w:rPr>
        <w:t xml:space="preserve">» повинна бути спрямована на те, щоб випускники різних спеціальностей оволоділи необхідними знаннями в організації та здійсненні </w:t>
      </w:r>
      <w:r w:rsidR="00F863EA" w:rsidRPr="00545BD3">
        <w:rPr>
          <w:rFonts w:asciiTheme="minorHAnsi" w:hAnsiTheme="minorHAnsi" w:cstheme="minorHAnsi"/>
          <w:sz w:val="24"/>
          <w:szCs w:val="24"/>
        </w:rPr>
        <w:t>підприємницької</w:t>
      </w:r>
      <w:r w:rsidRPr="00545BD3">
        <w:rPr>
          <w:rFonts w:asciiTheme="minorHAnsi" w:hAnsiTheme="minorHAnsi" w:cstheme="minorHAnsi"/>
          <w:sz w:val="24"/>
          <w:szCs w:val="24"/>
        </w:rPr>
        <w:t xml:space="preserve"> діяльності, забезпечення дотримання ними вимог чинного законодавства, а також захисту їх прав та законних інтересів у взаємовідносинах з іншими суб’єктами підприємництва та органами державної влади, управління та місцевого самоврядування. Предметом вивчення навчальної дисципліни є відносини щодо організації та здійснення підприємницької діяльності, система законодавства, а також практика реалізації відповідних норм різноманітними суб’єктами.</w:t>
      </w:r>
    </w:p>
    <w:p w:rsidR="005020A1" w:rsidRPr="00515404" w:rsidRDefault="005020A1" w:rsidP="00750C59">
      <w:pPr>
        <w:tabs>
          <w:tab w:val="num" w:pos="0"/>
        </w:tabs>
        <w:spacing w:after="120" w:line="240" w:lineRule="auto"/>
        <w:jc w:val="both"/>
        <w:rPr>
          <w:rFonts w:asciiTheme="minorHAnsi" w:hAnsiTheme="minorHAnsi" w:cstheme="minorHAnsi"/>
          <w:b/>
          <w:sz w:val="22"/>
          <w:szCs w:val="22"/>
        </w:rPr>
      </w:pPr>
      <w:r w:rsidRPr="00515404">
        <w:rPr>
          <w:rFonts w:asciiTheme="minorHAnsi" w:hAnsiTheme="minorHAnsi" w:cstheme="minorHAnsi"/>
          <w:b/>
          <w:sz w:val="22"/>
          <w:szCs w:val="22"/>
        </w:rPr>
        <w:t xml:space="preserve">Згідно з вимогами </w:t>
      </w:r>
      <w:r w:rsidR="005A41AE">
        <w:rPr>
          <w:rFonts w:asciiTheme="minorHAnsi" w:hAnsiTheme="minorHAnsi" w:cstheme="minorHAnsi"/>
          <w:b/>
          <w:sz w:val="22"/>
          <w:szCs w:val="22"/>
        </w:rPr>
        <w:t xml:space="preserve">освітньої </w:t>
      </w:r>
      <w:r w:rsidRPr="00515404">
        <w:rPr>
          <w:rFonts w:asciiTheme="minorHAnsi" w:hAnsiTheme="minorHAnsi" w:cstheme="minorHAnsi"/>
          <w:b/>
          <w:sz w:val="22"/>
          <w:szCs w:val="22"/>
        </w:rPr>
        <w:t xml:space="preserve">програми навчальної дисципліни </w:t>
      </w:r>
      <w:r w:rsidR="00E7328E" w:rsidRPr="00515404">
        <w:rPr>
          <w:rFonts w:asciiTheme="minorHAnsi" w:hAnsiTheme="minorHAnsi" w:cstheme="minorHAnsi"/>
          <w:b/>
          <w:sz w:val="22"/>
          <w:szCs w:val="22"/>
        </w:rPr>
        <w:t xml:space="preserve">здобувачі вищої освіти </w:t>
      </w:r>
      <w:r w:rsidRPr="00515404">
        <w:rPr>
          <w:rFonts w:asciiTheme="minorHAnsi" w:hAnsiTheme="minorHAnsi" w:cstheme="minorHAnsi"/>
          <w:b/>
          <w:sz w:val="22"/>
          <w:szCs w:val="22"/>
        </w:rPr>
        <w:t xml:space="preserve">мають продемонструвати такі результати </w:t>
      </w:r>
      <w:r w:rsidR="00205354" w:rsidRPr="00515404">
        <w:rPr>
          <w:rFonts w:asciiTheme="minorHAnsi" w:hAnsiTheme="minorHAnsi" w:cstheme="minorHAnsi"/>
          <w:b/>
          <w:sz w:val="22"/>
          <w:szCs w:val="22"/>
        </w:rPr>
        <w:t>навчання.</w:t>
      </w:r>
    </w:p>
    <w:p w:rsidR="005020A1" w:rsidRPr="00515404" w:rsidRDefault="005020A1" w:rsidP="005020A1">
      <w:pPr>
        <w:tabs>
          <w:tab w:val="num" w:pos="0"/>
        </w:tabs>
        <w:jc w:val="both"/>
        <w:rPr>
          <w:rFonts w:asciiTheme="minorHAnsi" w:hAnsiTheme="minorHAnsi" w:cstheme="minorHAnsi"/>
          <w:b/>
          <w:sz w:val="22"/>
          <w:szCs w:val="22"/>
        </w:rPr>
      </w:pPr>
      <w:r w:rsidRPr="00515404">
        <w:rPr>
          <w:rFonts w:asciiTheme="minorHAnsi" w:hAnsiTheme="minorHAnsi" w:cstheme="minorHAnsi"/>
          <w:b/>
          <w:sz w:val="22"/>
          <w:szCs w:val="22"/>
        </w:rPr>
        <w:t>Знання:</w:t>
      </w:r>
    </w:p>
    <w:p w:rsidR="00897EC9" w:rsidRPr="008E6AE3" w:rsidRDefault="00897EC9" w:rsidP="008E6AE3">
      <w:pPr>
        <w:numPr>
          <w:ilvl w:val="0"/>
          <w:numId w:val="59"/>
        </w:numPr>
        <w:spacing w:line="240" w:lineRule="auto"/>
        <w:jc w:val="both"/>
        <w:rPr>
          <w:rFonts w:asciiTheme="minorHAnsi" w:hAnsiTheme="minorHAnsi" w:cstheme="minorHAnsi"/>
          <w:sz w:val="22"/>
          <w:szCs w:val="22"/>
        </w:rPr>
      </w:pPr>
      <w:r w:rsidRPr="008E6AE3">
        <w:rPr>
          <w:rFonts w:asciiTheme="minorHAnsi" w:hAnsiTheme="minorHAnsi" w:cstheme="minorHAnsi"/>
          <w:sz w:val="22"/>
          <w:szCs w:val="22"/>
        </w:rPr>
        <w:t>основоположних теоретичних питань;</w:t>
      </w:r>
    </w:p>
    <w:p w:rsidR="005020A1" w:rsidRPr="008E6AE3" w:rsidRDefault="005020A1" w:rsidP="008E6AE3">
      <w:pPr>
        <w:numPr>
          <w:ilvl w:val="0"/>
          <w:numId w:val="59"/>
        </w:numPr>
        <w:spacing w:line="240" w:lineRule="auto"/>
        <w:jc w:val="both"/>
        <w:rPr>
          <w:rFonts w:asciiTheme="minorHAnsi" w:hAnsiTheme="minorHAnsi" w:cstheme="minorHAnsi"/>
          <w:sz w:val="22"/>
          <w:szCs w:val="22"/>
        </w:rPr>
      </w:pPr>
      <w:r w:rsidRPr="008E6AE3">
        <w:rPr>
          <w:rFonts w:asciiTheme="minorHAnsi" w:hAnsiTheme="minorHAnsi" w:cstheme="minorHAnsi"/>
          <w:sz w:val="22"/>
          <w:szCs w:val="22"/>
        </w:rPr>
        <w:lastRenderedPageBreak/>
        <w:t>предмет</w:t>
      </w:r>
      <w:r w:rsidR="00897EC9" w:rsidRPr="008E6AE3">
        <w:rPr>
          <w:rFonts w:asciiTheme="minorHAnsi" w:hAnsiTheme="minorHAnsi" w:cstheme="minorHAnsi"/>
          <w:sz w:val="22"/>
          <w:szCs w:val="22"/>
        </w:rPr>
        <w:t>у</w:t>
      </w:r>
      <w:r w:rsidRPr="008E6AE3">
        <w:rPr>
          <w:rFonts w:asciiTheme="minorHAnsi" w:hAnsiTheme="minorHAnsi" w:cstheme="minorHAnsi"/>
          <w:sz w:val="22"/>
          <w:szCs w:val="22"/>
        </w:rPr>
        <w:t xml:space="preserve"> і метод</w:t>
      </w:r>
      <w:r w:rsidR="00897EC9" w:rsidRPr="008E6AE3">
        <w:rPr>
          <w:rFonts w:asciiTheme="minorHAnsi" w:hAnsiTheme="minorHAnsi" w:cstheme="minorHAnsi"/>
          <w:sz w:val="22"/>
          <w:szCs w:val="22"/>
        </w:rPr>
        <w:t>у</w:t>
      </w:r>
      <w:r w:rsidRPr="008E6AE3">
        <w:rPr>
          <w:rFonts w:asciiTheme="minorHAnsi" w:hAnsiTheme="minorHAnsi" w:cstheme="minorHAnsi"/>
          <w:sz w:val="22"/>
          <w:szCs w:val="22"/>
        </w:rPr>
        <w:t xml:space="preserve"> регулювання;</w:t>
      </w:r>
    </w:p>
    <w:p w:rsidR="00515404" w:rsidRPr="008E6AE3" w:rsidRDefault="005020A1" w:rsidP="008E6AE3">
      <w:pPr>
        <w:numPr>
          <w:ilvl w:val="0"/>
          <w:numId w:val="59"/>
        </w:numPr>
        <w:spacing w:line="240" w:lineRule="auto"/>
        <w:jc w:val="both"/>
        <w:rPr>
          <w:rFonts w:asciiTheme="minorHAnsi" w:hAnsiTheme="minorHAnsi" w:cstheme="minorHAnsi"/>
          <w:sz w:val="22"/>
          <w:szCs w:val="22"/>
        </w:rPr>
      </w:pPr>
      <w:r w:rsidRPr="008E6AE3">
        <w:rPr>
          <w:rFonts w:asciiTheme="minorHAnsi" w:hAnsiTheme="minorHAnsi" w:cstheme="minorHAnsi"/>
          <w:sz w:val="22"/>
          <w:szCs w:val="22"/>
        </w:rPr>
        <w:t>джерел</w:t>
      </w:r>
      <w:r w:rsidR="00515404" w:rsidRPr="008E6AE3">
        <w:rPr>
          <w:rFonts w:asciiTheme="minorHAnsi" w:hAnsiTheme="minorHAnsi" w:cstheme="minorHAnsi"/>
          <w:sz w:val="22"/>
          <w:szCs w:val="22"/>
        </w:rPr>
        <w:t xml:space="preserve"> підприємницького права;</w:t>
      </w:r>
    </w:p>
    <w:p w:rsidR="005020A1" w:rsidRPr="008E6AE3" w:rsidRDefault="005020A1" w:rsidP="008E6AE3">
      <w:pPr>
        <w:numPr>
          <w:ilvl w:val="0"/>
          <w:numId w:val="59"/>
        </w:numPr>
        <w:spacing w:line="240" w:lineRule="auto"/>
        <w:jc w:val="both"/>
        <w:rPr>
          <w:rFonts w:asciiTheme="minorHAnsi" w:hAnsiTheme="minorHAnsi" w:cstheme="minorHAnsi"/>
          <w:sz w:val="22"/>
          <w:szCs w:val="22"/>
        </w:rPr>
      </w:pPr>
      <w:r w:rsidRPr="008E6AE3">
        <w:rPr>
          <w:rFonts w:asciiTheme="minorHAnsi" w:hAnsiTheme="minorHAnsi" w:cstheme="minorHAnsi"/>
          <w:sz w:val="22"/>
          <w:szCs w:val="22"/>
        </w:rPr>
        <w:t>законодавств</w:t>
      </w:r>
      <w:r w:rsidR="00897EC9" w:rsidRPr="008E6AE3">
        <w:rPr>
          <w:rFonts w:asciiTheme="minorHAnsi" w:hAnsiTheme="minorHAnsi" w:cstheme="minorHAnsi"/>
          <w:sz w:val="22"/>
          <w:szCs w:val="22"/>
        </w:rPr>
        <w:t>а</w:t>
      </w:r>
      <w:r w:rsidRPr="008E6AE3">
        <w:rPr>
          <w:rFonts w:asciiTheme="minorHAnsi" w:hAnsiTheme="minorHAnsi" w:cstheme="minorHAnsi"/>
          <w:sz w:val="22"/>
          <w:szCs w:val="22"/>
        </w:rPr>
        <w:t xml:space="preserve"> України та його структуру;</w:t>
      </w:r>
    </w:p>
    <w:p w:rsidR="005020A1" w:rsidRPr="008E6AE3" w:rsidRDefault="00052A7F" w:rsidP="008E6AE3">
      <w:pPr>
        <w:numPr>
          <w:ilvl w:val="0"/>
          <w:numId w:val="59"/>
        </w:numPr>
        <w:spacing w:line="240" w:lineRule="auto"/>
        <w:jc w:val="both"/>
        <w:rPr>
          <w:rFonts w:asciiTheme="minorHAnsi" w:hAnsiTheme="minorHAnsi" w:cstheme="minorHAnsi"/>
          <w:sz w:val="22"/>
          <w:szCs w:val="22"/>
        </w:rPr>
      </w:pPr>
      <w:r>
        <w:rPr>
          <w:rFonts w:asciiTheme="minorHAnsi" w:hAnsiTheme="minorHAnsi" w:cstheme="minorHAnsi"/>
          <w:sz w:val="22"/>
          <w:szCs w:val="22"/>
        </w:rPr>
        <w:t>видів</w:t>
      </w:r>
      <w:r w:rsidR="005020A1" w:rsidRPr="008E6AE3">
        <w:rPr>
          <w:rFonts w:asciiTheme="minorHAnsi" w:hAnsiTheme="minorHAnsi" w:cstheme="minorHAnsi"/>
          <w:sz w:val="22"/>
          <w:szCs w:val="22"/>
        </w:rPr>
        <w:t xml:space="preserve"> суб’єктів підпр</w:t>
      </w:r>
      <w:r>
        <w:rPr>
          <w:rFonts w:asciiTheme="minorHAnsi" w:hAnsiTheme="minorHAnsi" w:cstheme="minorHAnsi"/>
          <w:sz w:val="22"/>
          <w:szCs w:val="22"/>
        </w:rPr>
        <w:t>иємницького права та їх правового</w:t>
      </w:r>
      <w:r w:rsidR="005020A1" w:rsidRPr="008E6AE3">
        <w:rPr>
          <w:rFonts w:asciiTheme="minorHAnsi" w:hAnsiTheme="minorHAnsi" w:cstheme="minorHAnsi"/>
          <w:sz w:val="22"/>
          <w:szCs w:val="22"/>
        </w:rPr>
        <w:t xml:space="preserve"> статус</w:t>
      </w:r>
      <w:r>
        <w:rPr>
          <w:rFonts w:asciiTheme="minorHAnsi" w:hAnsiTheme="minorHAnsi" w:cstheme="minorHAnsi"/>
          <w:sz w:val="22"/>
          <w:szCs w:val="22"/>
        </w:rPr>
        <w:t>у</w:t>
      </w:r>
      <w:r w:rsidR="005020A1" w:rsidRPr="008E6AE3">
        <w:rPr>
          <w:rFonts w:asciiTheme="minorHAnsi" w:hAnsiTheme="minorHAnsi" w:cstheme="minorHAnsi"/>
          <w:sz w:val="22"/>
          <w:szCs w:val="22"/>
        </w:rPr>
        <w:t>;</w:t>
      </w:r>
    </w:p>
    <w:p w:rsidR="005020A1" w:rsidRPr="008E6AE3" w:rsidRDefault="00052A7F" w:rsidP="008E6AE3">
      <w:pPr>
        <w:numPr>
          <w:ilvl w:val="0"/>
          <w:numId w:val="59"/>
        </w:numPr>
        <w:spacing w:line="240" w:lineRule="auto"/>
        <w:jc w:val="both"/>
        <w:rPr>
          <w:rFonts w:asciiTheme="minorHAnsi" w:hAnsiTheme="minorHAnsi" w:cstheme="minorHAnsi"/>
          <w:sz w:val="22"/>
          <w:szCs w:val="22"/>
        </w:rPr>
      </w:pPr>
      <w:r>
        <w:rPr>
          <w:rFonts w:asciiTheme="minorHAnsi" w:hAnsiTheme="minorHAnsi" w:cstheme="minorHAnsi"/>
          <w:sz w:val="22"/>
          <w:szCs w:val="22"/>
        </w:rPr>
        <w:t>основних</w:t>
      </w:r>
      <w:r w:rsidR="005020A1" w:rsidRPr="008E6AE3">
        <w:rPr>
          <w:rFonts w:asciiTheme="minorHAnsi" w:hAnsiTheme="minorHAnsi" w:cstheme="minorHAnsi"/>
          <w:sz w:val="22"/>
          <w:szCs w:val="22"/>
        </w:rPr>
        <w:t xml:space="preserve"> напрям</w:t>
      </w:r>
      <w:r>
        <w:rPr>
          <w:rFonts w:asciiTheme="minorHAnsi" w:hAnsiTheme="minorHAnsi" w:cstheme="minorHAnsi"/>
          <w:sz w:val="22"/>
          <w:szCs w:val="22"/>
        </w:rPr>
        <w:t>ів</w:t>
      </w:r>
      <w:r w:rsidR="005020A1" w:rsidRPr="008E6AE3">
        <w:rPr>
          <w:rFonts w:asciiTheme="minorHAnsi" w:hAnsiTheme="minorHAnsi" w:cstheme="minorHAnsi"/>
          <w:sz w:val="22"/>
          <w:szCs w:val="22"/>
        </w:rPr>
        <w:t>, зміст</w:t>
      </w:r>
      <w:r>
        <w:rPr>
          <w:rFonts w:asciiTheme="minorHAnsi" w:hAnsiTheme="minorHAnsi" w:cstheme="minorHAnsi"/>
          <w:sz w:val="22"/>
          <w:szCs w:val="22"/>
        </w:rPr>
        <w:t>у і правових форм</w:t>
      </w:r>
      <w:r w:rsidR="005020A1" w:rsidRPr="008E6AE3">
        <w:rPr>
          <w:rFonts w:asciiTheme="minorHAnsi" w:hAnsiTheme="minorHAnsi" w:cstheme="minorHAnsi"/>
          <w:sz w:val="22"/>
          <w:szCs w:val="22"/>
        </w:rPr>
        <w:t xml:space="preserve"> державного впливу на підприємницьку діяльність;</w:t>
      </w:r>
    </w:p>
    <w:p w:rsidR="008E6AE3" w:rsidRPr="008E6AE3" w:rsidRDefault="008E6AE3" w:rsidP="008E6AE3">
      <w:pPr>
        <w:numPr>
          <w:ilvl w:val="0"/>
          <w:numId w:val="59"/>
        </w:numPr>
        <w:spacing w:line="240" w:lineRule="auto"/>
        <w:jc w:val="both"/>
        <w:rPr>
          <w:rFonts w:asciiTheme="minorHAnsi" w:hAnsiTheme="minorHAnsi" w:cstheme="minorHAnsi"/>
          <w:sz w:val="22"/>
          <w:szCs w:val="22"/>
        </w:rPr>
      </w:pPr>
      <w:r w:rsidRPr="008E6AE3">
        <w:rPr>
          <w:rFonts w:asciiTheme="minorHAnsi" w:hAnsiTheme="minorHAnsi" w:cstheme="minorHAnsi"/>
          <w:sz w:val="22"/>
          <w:szCs w:val="22"/>
        </w:rPr>
        <w:t>порядк</w:t>
      </w:r>
      <w:r w:rsidR="00052A7F">
        <w:rPr>
          <w:rFonts w:asciiTheme="minorHAnsi" w:hAnsiTheme="minorHAnsi" w:cstheme="minorHAnsi"/>
          <w:sz w:val="22"/>
          <w:szCs w:val="22"/>
        </w:rPr>
        <w:t>у</w:t>
      </w:r>
      <w:r w:rsidRPr="008E6AE3">
        <w:rPr>
          <w:rFonts w:asciiTheme="minorHAnsi" w:hAnsiTheme="minorHAnsi" w:cstheme="minorHAnsi"/>
          <w:sz w:val="22"/>
          <w:szCs w:val="22"/>
        </w:rPr>
        <w:t xml:space="preserve"> державної реєстрації створення та припинення суб’єктів підприємницької діяльності; </w:t>
      </w:r>
    </w:p>
    <w:p w:rsidR="008E6AE3" w:rsidRPr="008E6AE3" w:rsidRDefault="00052A7F" w:rsidP="008E6AE3">
      <w:pPr>
        <w:numPr>
          <w:ilvl w:val="0"/>
          <w:numId w:val="59"/>
        </w:numPr>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особливостей </w:t>
      </w:r>
      <w:r w:rsidR="005020A1" w:rsidRPr="008E6AE3">
        <w:rPr>
          <w:rFonts w:asciiTheme="minorHAnsi" w:hAnsiTheme="minorHAnsi" w:cstheme="minorHAnsi"/>
          <w:sz w:val="22"/>
          <w:szCs w:val="22"/>
        </w:rPr>
        <w:t>правової регламентації господарських договорів і господарських зобов’язань;</w:t>
      </w:r>
      <w:r w:rsidR="008E6AE3" w:rsidRPr="008E6AE3">
        <w:rPr>
          <w:rFonts w:asciiTheme="minorHAnsi" w:eastAsia="MS Mincho" w:hAnsiTheme="minorHAnsi" w:cstheme="minorHAnsi"/>
          <w:sz w:val="22"/>
          <w:szCs w:val="22"/>
        </w:rPr>
        <w:t xml:space="preserve"> </w:t>
      </w:r>
    </w:p>
    <w:p w:rsidR="005020A1" w:rsidRPr="008E6AE3" w:rsidRDefault="00052A7F" w:rsidP="008E6AE3">
      <w:pPr>
        <w:numPr>
          <w:ilvl w:val="0"/>
          <w:numId w:val="59"/>
        </w:numPr>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особливостей </w:t>
      </w:r>
      <w:r w:rsidR="008E6AE3" w:rsidRPr="008E6AE3">
        <w:rPr>
          <w:rFonts w:asciiTheme="minorHAnsi" w:hAnsiTheme="minorHAnsi" w:cstheme="minorHAnsi"/>
          <w:sz w:val="22"/>
          <w:szCs w:val="22"/>
        </w:rPr>
        <w:t xml:space="preserve"> укладення підприємницьких договорів;</w:t>
      </w:r>
    </w:p>
    <w:p w:rsidR="005020A1" w:rsidRPr="008E6AE3" w:rsidRDefault="00052A7F" w:rsidP="008E6AE3">
      <w:pPr>
        <w:numPr>
          <w:ilvl w:val="0"/>
          <w:numId w:val="59"/>
        </w:numPr>
        <w:spacing w:line="240" w:lineRule="auto"/>
        <w:jc w:val="both"/>
        <w:rPr>
          <w:rFonts w:asciiTheme="minorHAnsi" w:hAnsiTheme="minorHAnsi" w:cstheme="minorHAnsi"/>
          <w:sz w:val="22"/>
          <w:szCs w:val="22"/>
        </w:rPr>
      </w:pPr>
      <w:r>
        <w:rPr>
          <w:rFonts w:asciiTheme="minorHAnsi" w:hAnsiTheme="minorHAnsi" w:cstheme="minorHAnsi"/>
          <w:sz w:val="22"/>
          <w:szCs w:val="22"/>
        </w:rPr>
        <w:t>правових</w:t>
      </w:r>
      <w:r w:rsidR="005020A1" w:rsidRPr="008E6AE3">
        <w:rPr>
          <w:rFonts w:asciiTheme="minorHAnsi" w:hAnsiTheme="minorHAnsi" w:cstheme="minorHAnsi"/>
          <w:sz w:val="22"/>
          <w:szCs w:val="22"/>
        </w:rPr>
        <w:t xml:space="preserve"> гаранті</w:t>
      </w:r>
      <w:r>
        <w:rPr>
          <w:rFonts w:asciiTheme="minorHAnsi" w:hAnsiTheme="minorHAnsi" w:cstheme="minorHAnsi"/>
          <w:sz w:val="22"/>
          <w:szCs w:val="22"/>
        </w:rPr>
        <w:t>й</w:t>
      </w:r>
      <w:r w:rsidR="005020A1" w:rsidRPr="008E6AE3">
        <w:rPr>
          <w:rFonts w:asciiTheme="minorHAnsi" w:hAnsiTheme="minorHAnsi" w:cstheme="minorHAnsi"/>
          <w:sz w:val="22"/>
          <w:szCs w:val="22"/>
        </w:rPr>
        <w:t xml:space="preserve"> </w:t>
      </w:r>
      <w:r w:rsidR="008E6AE3" w:rsidRPr="008E6AE3">
        <w:rPr>
          <w:rFonts w:asciiTheme="minorHAnsi" w:hAnsiTheme="minorHAnsi" w:cstheme="minorHAnsi"/>
          <w:sz w:val="22"/>
          <w:szCs w:val="22"/>
        </w:rPr>
        <w:t xml:space="preserve">підприємницької </w:t>
      </w:r>
      <w:r w:rsidR="005020A1" w:rsidRPr="008E6AE3">
        <w:rPr>
          <w:rFonts w:asciiTheme="minorHAnsi" w:hAnsiTheme="minorHAnsi" w:cstheme="minorHAnsi"/>
          <w:sz w:val="22"/>
          <w:szCs w:val="22"/>
        </w:rPr>
        <w:t xml:space="preserve"> діяльності в Укра</w:t>
      </w:r>
      <w:r w:rsidR="00515404" w:rsidRPr="008E6AE3">
        <w:rPr>
          <w:rFonts w:asciiTheme="minorHAnsi" w:hAnsiTheme="minorHAnsi" w:cstheme="minorHAnsi"/>
          <w:sz w:val="22"/>
          <w:szCs w:val="22"/>
        </w:rPr>
        <w:t>їні;</w:t>
      </w:r>
    </w:p>
    <w:p w:rsidR="00515404" w:rsidRPr="008E6AE3" w:rsidRDefault="00515404" w:rsidP="008E6AE3">
      <w:pPr>
        <w:pStyle w:val="af3"/>
        <w:numPr>
          <w:ilvl w:val="0"/>
          <w:numId w:val="59"/>
        </w:numPr>
        <w:tabs>
          <w:tab w:val="left" w:pos="426"/>
        </w:tabs>
        <w:spacing w:after="120"/>
        <w:rPr>
          <w:rFonts w:asciiTheme="minorHAnsi" w:hAnsiTheme="minorHAnsi" w:cstheme="minorHAnsi"/>
          <w:sz w:val="22"/>
          <w:szCs w:val="22"/>
        </w:rPr>
      </w:pPr>
      <w:r w:rsidRPr="008E6AE3">
        <w:rPr>
          <w:rFonts w:asciiTheme="minorHAnsi" w:hAnsiTheme="minorHAnsi" w:cstheme="minorHAnsi"/>
          <w:sz w:val="22"/>
          <w:szCs w:val="22"/>
        </w:rPr>
        <w:t>підстав</w:t>
      </w:r>
      <w:r w:rsidR="00052A7F">
        <w:rPr>
          <w:rFonts w:asciiTheme="minorHAnsi" w:hAnsiTheme="minorHAnsi" w:cstheme="minorHAnsi"/>
          <w:sz w:val="22"/>
          <w:szCs w:val="22"/>
        </w:rPr>
        <w:t xml:space="preserve"> та наслідків</w:t>
      </w:r>
      <w:r w:rsidRPr="008E6AE3">
        <w:rPr>
          <w:rFonts w:asciiTheme="minorHAnsi" w:hAnsiTheme="minorHAnsi" w:cstheme="minorHAnsi"/>
          <w:sz w:val="22"/>
          <w:szCs w:val="22"/>
        </w:rPr>
        <w:t xml:space="preserve"> відповідальності у підприємницькому праві.</w:t>
      </w:r>
    </w:p>
    <w:p w:rsidR="005020A1" w:rsidRPr="00515404" w:rsidRDefault="005020A1" w:rsidP="00515404">
      <w:pPr>
        <w:tabs>
          <w:tab w:val="num" w:pos="0"/>
        </w:tabs>
        <w:spacing w:after="120" w:line="240" w:lineRule="auto"/>
        <w:jc w:val="both"/>
        <w:rPr>
          <w:rFonts w:asciiTheme="minorHAnsi" w:hAnsiTheme="minorHAnsi" w:cstheme="minorHAnsi"/>
          <w:sz w:val="22"/>
          <w:szCs w:val="22"/>
        </w:rPr>
      </w:pPr>
      <w:r w:rsidRPr="00515404">
        <w:rPr>
          <w:rFonts w:asciiTheme="minorHAnsi" w:hAnsiTheme="minorHAnsi" w:cstheme="minorHAnsi"/>
          <w:b/>
          <w:sz w:val="22"/>
          <w:szCs w:val="22"/>
        </w:rPr>
        <w:t>Уміння</w:t>
      </w:r>
      <w:r w:rsidRPr="00515404">
        <w:rPr>
          <w:rFonts w:asciiTheme="minorHAnsi" w:hAnsiTheme="minorHAnsi" w:cstheme="minorHAnsi"/>
          <w:sz w:val="22"/>
          <w:szCs w:val="22"/>
        </w:rPr>
        <w:t>:</w:t>
      </w:r>
    </w:p>
    <w:p w:rsidR="005020A1" w:rsidRPr="00052A7F" w:rsidRDefault="005020A1" w:rsidP="00052A7F">
      <w:pPr>
        <w:pStyle w:val="a0"/>
        <w:numPr>
          <w:ilvl w:val="0"/>
          <w:numId w:val="60"/>
        </w:numPr>
        <w:tabs>
          <w:tab w:val="num" w:pos="426"/>
          <w:tab w:val="left" w:pos="709"/>
        </w:tabs>
        <w:spacing w:line="240" w:lineRule="auto"/>
        <w:jc w:val="both"/>
        <w:rPr>
          <w:rFonts w:asciiTheme="minorHAnsi" w:hAnsiTheme="minorHAnsi" w:cstheme="minorHAnsi"/>
          <w:sz w:val="22"/>
          <w:szCs w:val="22"/>
        </w:rPr>
      </w:pPr>
      <w:r w:rsidRPr="00052A7F">
        <w:rPr>
          <w:rFonts w:asciiTheme="minorHAnsi" w:hAnsiTheme="minorHAnsi" w:cstheme="minorHAnsi"/>
          <w:sz w:val="22"/>
          <w:szCs w:val="22"/>
        </w:rPr>
        <w:t xml:space="preserve">використовувати науковий теоретичний досвід української держави в практичній діяльності під час застосування правових норм в підприємницькій діяльності; </w:t>
      </w:r>
    </w:p>
    <w:p w:rsidR="00052A7F" w:rsidRPr="00052A7F" w:rsidRDefault="00052A7F" w:rsidP="00052A7F">
      <w:pPr>
        <w:pStyle w:val="a0"/>
        <w:numPr>
          <w:ilvl w:val="0"/>
          <w:numId w:val="60"/>
        </w:numPr>
        <w:tabs>
          <w:tab w:val="num" w:pos="426"/>
          <w:tab w:val="left" w:pos="709"/>
        </w:tabs>
        <w:spacing w:line="240" w:lineRule="auto"/>
        <w:jc w:val="both"/>
        <w:rPr>
          <w:rFonts w:asciiTheme="minorHAnsi" w:hAnsiTheme="minorHAnsi" w:cstheme="minorHAnsi"/>
          <w:sz w:val="22"/>
          <w:szCs w:val="22"/>
        </w:rPr>
      </w:pPr>
      <w:r w:rsidRPr="00052A7F">
        <w:rPr>
          <w:rFonts w:asciiTheme="minorHAnsi" w:hAnsiTheme="minorHAnsi" w:cstheme="minorHAnsi"/>
          <w:sz w:val="22"/>
          <w:szCs w:val="22"/>
        </w:rPr>
        <w:t xml:space="preserve">розрізняти відносини, що регулюються чинним законодавством у сфері підприємницької діяльності; </w:t>
      </w:r>
    </w:p>
    <w:p w:rsidR="00897EC9" w:rsidRPr="00052A7F" w:rsidRDefault="00052A7F" w:rsidP="00052A7F">
      <w:pPr>
        <w:pStyle w:val="a0"/>
        <w:numPr>
          <w:ilvl w:val="0"/>
          <w:numId w:val="60"/>
        </w:numPr>
        <w:tabs>
          <w:tab w:val="num" w:pos="426"/>
          <w:tab w:val="left" w:pos="709"/>
        </w:tabs>
        <w:spacing w:line="240" w:lineRule="auto"/>
        <w:jc w:val="both"/>
        <w:rPr>
          <w:rFonts w:asciiTheme="minorHAnsi" w:hAnsiTheme="minorHAnsi" w:cstheme="minorHAnsi"/>
          <w:sz w:val="22"/>
          <w:szCs w:val="22"/>
        </w:rPr>
      </w:pPr>
      <w:r w:rsidRPr="00052A7F">
        <w:rPr>
          <w:rFonts w:asciiTheme="minorHAnsi" w:hAnsiTheme="minorHAnsi" w:cstheme="minorHAnsi"/>
          <w:sz w:val="22"/>
          <w:szCs w:val="22"/>
        </w:rPr>
        <w:t xml:space="preserve">застосовувати на практиці норми правових актів у сфері підприємництва; </w:t>
      </w:r>
      <w:r w:rsidR="00897EC9" w:rsidRPr="00052A7F">
        <w:rPr>
          <w:rFonts w:asciiTheme="minorHAnsi" w:hAnsiTheme="minorHAnsi" w:cstheme="minorHAnsi"/>
          <w:sz w:val="22"/>
          <w:szCs w:val="22"/>
        </w:rPr>
        <w:t>оформлення основних господарсько-правових документів</w:t>
      </w:r>
      <w:r w:rsidR="00515404" w:rsidRPr="00052A7F">
        <w:rPr>
          <w:rFonts w:asciiTheme="minorHAnsi" w:hAnsiTheme="minorHAnsi" w:cstheme="minorHAnsi"/>
          <w:sz w:val="22"/>
          <w:szCs w:val="22"/>
        </w:rPr>
        <w:t>;</w:t>
      </w:r>
      <w:r w:rsidR="00897EC9" w:rsidRPr="00052A7F">
        <w:rPr>
          <w:rFonts w:asciiTheme="minorHAnsi" w:hAnsiTheme="minorHAnsi" w:cstheme="minorHAnsi"/>
          <w:sz w:val="22"/>
          <w:szCs w:val="22"/>
        </w:rPr>
        <w:t xml:space="preserve"> </w:t>
      </w:r>
    </w:p>
    <w:p w:rsidR="00515404" w:rsidRPr="00052A7F" w:rsidRDefault="005020A1" w:rsidP="00052A7F">
      <w:pPr>
        <w:pStyle w:val="a0"/>
        <w:numPr>
          <w:ilvl w:val="0"/>
          <w:numId w:val="60"/>
        </w:numPr>
        <w:tabs>
          <w:tab w:val="left" w:pos="709"/>
        </w:tabs>
        <w:spacing w:line="240" w:lineRule="auto"/>
        <w:jc w:val="both"/>
        <w:rPr>
          <w:rFonts w:asciiTheme="minorHAnsi" w:hAnsiTheme="minorHAnsi" w:cstheme="minorHAnsi"/>
          <w:sz w:val="22"/>
          <w:szCs w:val="22"/>
        </w:rPr>
      </w:pPr>
      <w:r w:rsidRPr="00052A7F">
        <w:rPr>
          <w:rFonts w:asciiTheme="minorHAnsi" w:hAnsiTheme="minorHAnsi" w:cstheme="minorHAnsi"/>
          <w:sz w:val="22"/>
          <w:szCs w:val="22"/>
        </w:rPr>
        <w:t>самостійно робити правильні висновки щодо</w:t>
      </w:r>
      <w:r w:rsidR="00515404" w:rsidRPr="00052A7F">
        <w:rPr>
          <w:rFonts w:asciiTheme="minorHAnsi" w:hAnsiTheme="minorHAnsi" w:cstheme="minorHAnsi"/>
          <w:sz w:val="22"/>
          <w:szCs w:val="22"/>
        </w:rPr>
        <w:t xml:space="preserve"> стану основних проблем науки підприємницького права та практичних підприємницьких відносин. </w:t>
      </w:r>
    </w:p>
    <w:p w:rsidR="004A6336" w:rsidRPr="004472C0" w:rsidRDefault="004A6336" w:rsidP="00431246">
      <w:pPr>
        <w:pStyle w:val="1"/>
        <w:spacing w:line="240" w:lineRule="auto"/>
        <w:ind w:left="0" w:firstLine="426"/>
      </w:pPr>
      <w:r w:rsidRPr="004472C0">
        <w:t>Пререквізити та постреквізити дисципліни (місце в структурно-логічній схемі навчання за відповідною освітньою програмою)</w:t>
      </w:r>
    </w:p>
    <w:p w:rsidR="002143BE" w:rsidRPr="00545BD3" w:rsidRDefault="007909B3" w:rsidP="00545BD3">
      <w:pPr>
        <w:spacing w:after="120" w:line="240" w:lineRule="auto"/>
        <w:ind w:firstLine="567"/>
        <w:jc w:val="both"/>
        <w:rPr>
          <w:rFonts w:asciiTheme="minorHAnsi" w:hAnsiTheme="minorHAnsi" w:cstheme="minorHAnsi"/>
          <w:sz w:val="24"/>
          <w:szCs w:val="24"/>
        </w:rPr>
      </w:pPr>
      <w:r w:rsidRPr="00545BD3">
        <w:rPr>
          <w:rFonts w:asciiTheme="minorHAnsi" w:hAnsiTheme="minorHAnsi" w:cstheme="minorHAnsi"/>
          <w:sz w:val="24"/>
          <w:szCs w:val="24"/>
        </w:rPr>
        <w:t xml:space="preserve">Для вивчення дисципліни </w:t>
      </w:r>
      <w:r w:rsidR="00EF21A4" w:rsidRPr="00545BD3">
        <w:rPr>
          <w:rFonts w:asciiTheme="minorHAnsi" w:hAnsiTheme="minorHAnsi" w:cstheme="minorHAnsi"/>
          <w:sz w:val="24"/>
          <w:szCs w:val="24"/>
        </w:rPr>
        <w:t>здобувачу вищої освіти</w:t>
      </w:r>
      <w:r w:rsidRPr="00545BD3">
        <w:rPr>
          <w:rFonts w:asciiTheme="minorHAnsi" w:hAnsiTheme="minorHAnsi" w:cstheme="minorHAnsi"/>
          <w:sz w:val="24"/>
          <w:szCs w:val="24"/>
        </w:rPr>
        <w:t xml:space="preserve"> бажано мати навички використання текстового редактора на комп’ютері, навички роботи з електронними базами законодавства. </w:t>
      </w:r>
      <w:r w:rsidR="008B4DE6" w:rsidRPr="00545BD3">
        <w:rPr>
          <w:rFonts w:asciiTheme="minorHAnsi" w:hAnsiTheme="minorHAnsi" w:cstheme="minorHAnsi"/>
          <w:sz w:val="24"/>
          <w:szCs w:val="24"/>
        </w:rPr>
        <w:t>Навчальна дисцип</w:t>
      </w:r>
      <w:r w:rsidRPr="00545BD3">
        <w:rPr>
          <w:rFonts w:asciiTheme="minorHAnsi" w:hAnsiTheme="minorHAnsi" w:cstheme="minorHAnsi"/>
          <w:sz w:val="24"/>
          <w:szCs w:val="24"/>
        </w:rPr>
        <w:t>ліна «</w:t>
      </w:r>
      <w:r w:rsidR="00545BD3" w:rsidRPr="00545BD3">
        <w:rPr>
          <w:rFonts w:asciiTheme="minorHAnsi" w:hAnsiTheme="minorHAnsi" w:cstheme="minorHAnsi"/>
          <w:sz w:val="24"/>
          <w:szCs w:val="24"/>
        </w:rPr>
        <w:t>Основи п</w:t>
      </w:r>
      <w:r w:rsidRPr="00545BD3">
        <w:rPr>
          <w:rFonts w:asciiTheme="minorHAnsi" w:hAnsiTheme="minorHAnsi" w:cstheme="minorHAnsi"/>
          <w:sz w:val="24"/>
          <w:szCs w:val="24"/>
        </w:rPr>
        <w:t>ідприємницьк</w:t>
      </w:r>
      <w:r w:rsidR="00545BD3" w:rsidRPr="00545BD3">
        <w:rPr>
          <w:rFonts w:asciiTheme="minorHAnsi" w:hAnsiTheme="minorHAnsi" w:cstheme="minorHAnsi"/>
          <w:sz w:val="24"/>
          <w:szCs w:val="24"/>
        </w:rPr>
        <w:t>ого</w:t>
      </w:r>
      <w:r w:rsidR="008B4DE6" w:rsidRPr="00545BD3">
        <w:rPr>
          <w:rFonts w:asciiTheme="minorHAnsi" w:hAnsiTheme="minorHAnsi" w:cstheme="minorHAnsi"/>
          <w:sz w:val="24"/>
          <w:szCs w:val="24"/>
        </w:rPr>
        <w:t xml:space="preserve"> прав</w:t>
      </w:r>
      <w:r w:rsidR="00545BD3" w:rsidRPr="00545BD3">
        <w:rPr>
          <w:rFonts w:asciiTheme="minorHAnsi" w:hAnsiTheme="minorHAnsi" w:cstheme="minorHAnsi"/>
          <w:sz w:val="24"/>
          <w:szCs w:val="24"/>
        </w:rPr>
        <w:t>а</w:t>
      </w:r>
      <w:r w:rsidR="008B4DE6" w:rsidRPr="00545BD3">
        <w:rPr>
          <w:rFonts w:asciiTheme="minorHAnsi" w:hAnsiTheme="minorHAnsi" w:cstheme="minorHAnsi"/>
          <w:sz w:val="24"/>
          <w:szCs w:val="24"/>
        </w:rPr>
        <w:t>» у структурно-логічної схемі програми підготовки фахівця базується на таких дисциплінах що передують цій дисци</w:t>
      </w:r>
      <w:r w:rsidRPr="00545BD3">
        <w:rPr>
          <w:rFonts w:asciiTheme="minorHAnsi" w:hAnsiTheme="minorHAnsi" w:cstheme="minorHAnsi"/>
          <w:sz w:val="24"/>
          <w:szCs w:val="24"/>
        </w:rPr>
        <w:t xml:space="preserve">пліні: </w:t>
      </w:r>
      <w:r w:rsidR="00545BD3" w:rsidRPr="00545BD3">
        <w:rPr>
          <w:rFonts w:asciiTheme="minorHAnsi" w:hAnsiTheme="minorHAnsi" w:cstheme="minorHAnsi"/>
          <w:sz w:val="24"/>
          <w:szCs w:val="24"/>
        </w:rPr>
        <w:t xml:space="preserve">«Основи правознавства», </w:t>
      </w:r>
      <w:r w:rsidRPr="00545BD3">
        <w:rPr>
          <w:rFonts w:asciiTheme="minorHAnsi" w:hAnsiTheme="minorHAnsi" w:cstheme="minorHAnsi"/>
          <w:sz w:val="24"/>
          <w:szCs w:val="24"/>
        </w:rPr>
        <w:t>«</w:t>
      </w:r>
      <w:r w:rsidR="006164D9" w:rsidRPr="00545BD3">
        <w:rPr>
          <w:rFonts w:asciiTheme="minorHAnsi" w:hAnsiTheme="minorHAnsi" w:cstheme="minorHAnsi"/>
          <w:sz w:val="24"/>
          <w:szCs w:val="24"/>
        </w:rPr>
        <w:t>Правознавство</w:t>
      </w:r>
      <w:r w:rsidRPr="00545BD3">
        <w:rPr>
          <w:rFonts w:asciiTheme="minorHAnsi" w:hAnsiTheme="minorHAnsi" w:cstheme="minorHAnsi"/>
          <w:sz w:val="24"/>
          <w:szCs w:val="24"/>
        </w:rPr>
        <w:t>»</w:t>
      </w:r>
      <w:r w:rsidR="006164D9" w:rsidRPr="00545BD3">
        <w:rPr>
          <w:rFonts w:asciiTheme="minorHAnsi" w:hAnsiTheme="minorHAnsi" w:cstheme="minorHAnsi"/>
          <w:sz w:val="24"/>
          <w:szCs w:val="24"/>
        </w:rPr>
        <w:t>.</w:t>
      </w:r>
      <w:r w:rsidR="008B4DE6" w:rsidRPr="00545BD3">
        <w:rPr>
          <w:rFonts w:asciiTheme="minorHAnsi" w:hAnsiTheme="minorHAnsi" w:cstheme="minorHAnsi"/>
          <w:sz w:val="24"/>
          <w:szCs w:val="24"/>
        </w:rPr>
        <w:t xml:space="preserve"> </w:t>
      </w:r>
    </w:p>
    <w:p w:rsidR="00132A9B" w:rsidRPr="00545BD3" w:rsidRDefault="00545BD3" w:rsidP="00545BD3">
      <w:pPr>
        <w:tabs>
          <w:tab w:val="left" w:pos="9467"/>
        </w:tabs>
        <w:autoSpaceDE w:val="0"/>
        <w:autoSpaceDN w:val="0"/>
        <w:adjustRightInd w:val="0"/>
        <w:spacing w:after="120" w:line="240" w:lineRule="auto"/>
        <w:jc w:val="both"/>
        <w:rPr>
          <w:rFonts w:asciiTheme="minorHAnsi" w:hAnsiTheme="minorHAnsi" w:cstheme="minorHAnsi"/>
          <w:sz w:val="24"/>
          <w:szCs w:val="24"/>
        </w:rPr>
      </w:pPr>
      <w:r w:rsidRPr="00545BD3">
        <w:rPr>
          <w:rFonts w:asciiTheme="minorHAnsi" w:hAnsiTheme="minorHAnsi" w:cstheme="minorHAnsi"/>
          <w:sz w:val="24"/>
          <w:szCs w:val="24"/>
        </w:rPr>
        <w:t xml:space="preserve"> «Основи підприємницького права» як навчальна дисципліна пов’язана з курсами «Цивільне право», «Адміністративне право», «Господарське право», «Податкове право» та іншими навчальними дисциплінами.</w:t>
      </w:r>
    </w:p>
    <w:p w:rsidR="00AA6B23" w:rsidRPr="00CB0455" w:rsidRDefault="00AA6B23" w:rsidP="00AA6B23">
      <w:pPr>
        <w:pStyle w:val="1"/>
        <w:spacing w:line="240" w:lineRule="auto"/>
      </w:pPr>
      <w:r w:rsidRPr="00CB0455">
        <w:t xml:space="preserve">Зміст навчальної дисципліни </w:t>
      </w:r>
    </w:p>
    <w:p w:rsidR="00F47671" w:rsidRPr="00535AA1" w:rsidRDefault="00F47671" w:rsidP="00535AA1">
      <w:pPr>
        <w:ind w:right="708"/>
        <w:jc w:val="center"/>
        <w:rPr>
          <w:rFonts w:asciiTheme="minorHAnsi" w:hAnsiTheme="minorHAnsi" w:cstheme="minorHAnsi"/>
          <w:b/>
          <w:bCs/>
          <w:sz w:val="22"/>
          <w:szCs w:val="22"/>
          <w:u w:val="single"/>
        </w:rPr>
      </w:pPr>
      <w:r w:rsidRPr="00535AA1">
        <w:rPr>
          <w:rFonts w:asciiTheme="minorHAnsi" w:hAnsiTheme="minorHAnsi" w:cstheme="minorHAnsi"/>
          <w:b/>
          <w:bCs/>
          <w:sz w:val="22"/>
          <w:szCs w:val="22"/>
          <w:u w:val="single"/>
        </w:rPr>
        <w:t>Денна форма</w:t>
      </w:r>
    </w:p>
    <w:p w:rsidR="00535AA1" w:rsidRPr="00563732" w:rsidRDefault="00535AA1" w:rsidP="00535AA1">
      <w:pPr>
        <w:ind w:right="708"/>
        <w:rPr>
          <w:rFonts w:asciiTheme="minorHAnsi" w:hAnsiTheme="minorHAnsi" w:cstheme="minorHAnsi"/>
          <w:bCs/>
          <w:i/>
          <w:sz w:val="22"/>
          <w:szCs w:val="22"/>
        </w:rPr>
      </w:pPr>
      <w:r>
        <w:rPr>
          <w:rFonts w:asciiTheme="minorHAnsi" w:hAnsiTheme="minorHAnsi" w:cstheme="minorHAnsi"/>
          <w:b/>
          <w:bCs/>
          <w:sz w:val="22"/>
          <w:szCs w:val="22"/>
        </w:rPr>
        <w:t xml:space="preserve">    </w:t>
      </w:r>
      <w:r w:rsidRPr="00563732">
        <w:rPr>
          <w:rFonts w:asciiTheme="minorHAnsi" w:hAnsiTheme="minorHAnsi" w:cstheme="minorHAnsi"/>
          <w:bCs/>
          <w:i/>
          <w:sz w:val="22"/>
          <w:szCs w:val="22"/>
        </w:rPr>
        <w:t xml:space="preserve">Таблиця 1. </w:t>
      </w:r>
    </w:p>
    <w:tbl>
      <w:tblPr>
        <w:tblW w:w="9942" w:type="dxa"/>
        <w:jc w:val="center"/>
        <w:tblLayout w:type="fixed"/>
        <w:tblLook w:val="0000" w:firstRow="0" w:lastRow="0" w:firstColumn="0" w:lastColumn="0" w:noHBand="0" w:noVBand="0"/>
      </w:tblPr>
      <w:tblGrid>
        <w:gridCol w:w="4831"/>
        <w:gridCol w:w="1275"/>
        <w:gridCol w:w="1418"/>
        <w:gridCol w:w="1276"/>
        <w:gridCol w:w="1142"/>
      </w:tblGrid>
      <w:tr w:rsidR="00F47671" w:rsidRPr="006935EF" w:rsidTr="00F47671">
        <w:trPr>
          <w:tblHeader/>
          <w:jc w:val="center"/>
        </w:trPr>
        <w:tc>
          <w:tcPr>
            <w:tcW w:w="4831" w:type="dxa"/>
            <w:vMerge w:val="restart"/>
            <w:tcBorders>
              <w:top w:val="single" w:sz="4" w:space="0" w:color="000000"/>
              <w:left w:val="single" w:sz="4" w:space="0" w:color="000000"/>
              <w:bottom w:val="single" w:sz="4" w:space="0" w:color="000000"/>
            </w:tcBorders>
            <w:shd w:val="clear" w:color="auto" w:fill="auto"/>
            <w:vAlign w:val="center"/>
          </w:tcPr>
          <w:p w:rsidR="00F47671" w:rsidRPr="006935EF" w:rsidRDefault="00F47671"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Назви розділів і тем</w:t>
            </w:r>
          </w:p>
        </w:tc>
        <w:tc>
          <w:tcPr>
            <w:tcW w:w="51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47671" w:rsidRPr="006935EF" w:rsidRDefault="00F47671"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Кількість годин</w:t>
            </w:r>
          </w:p>
        </w:tc>
      </w:tr>
      <w:tr w:rsidR="00F47671" w:rsidRPr="006935EF" w:rsidTr="00F47671">
        <w:trPr>
          <w:jc w:val="center"/>
        </w:trPr>
        <w:tc>
          <w:tcPr>
            <w:tcW w:w="4831" w:type="dxa"/>
            <w:vMerge/>
            <w:tcBorders>
              <w:top w:val="single" w:sz="4" w:space="0" w:color="000000"/>
              <w:left w:val="single" w:sz="4" w:space="0" w:color="000000"/>
              <w:bottom w:val="single" w:sz="4" w:space="0" w:color="000000"/>
            </w:tcBorders>
            <w:shd w:val="clear" w:color="auto" w:fill="auto"/>
            <w:vAlign w:val="center"/>
          </w:tcPr>
          <w:p w:rsidR="00F47671" w:rsidRPr="006935EF" w:rsidRDefault="00F47671" w:rsidP="009E3B6C">
            <w:pPr>
              <w:snapToGrid w:val="0"/>
              <w:spacing w:line="228" w:lineRule="auto"/>
              <w:jc w:val="center"/>
              <w:rPr>
                <w:rFonts w:asciiTheme="minorHAnsi" w:hAnsiTheme="minorHAnsi" w:cstheme="minorHAnsi"/>
                <w:bCs/>
                <w:sz w:val="22"/>
                <w:szCs w:val="22"/>
              </w:rPr>
            </w:pP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F47671" w:rsidRPr="006935EF" w:rsidRDefault="00F47671"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Всього</w:t>
            </w:r>
          </w:p>
        </w:tc>
        <w:tc>
          <w:tcPr>
            <w:tcW w:w="3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47671" w:rsidRPr="006935EF" w:rsidRDefault="00F47671"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у тому числі</w:t>
            </w:r>
          </w:p>
        </w:tc>
      </w:tr>
      <w:tr w:rsidR="00F47671" w:rsidRPr="006935EF" w:rsidTr="00F47671">
        <w:trPr>
          <w:jc w:val="center"/>
        </w:trPr>
        <w:tc>
          <w:tcPr>
            <w:tcW w:w="4831" w:type="dxa"/>
            <w:vMerge/>
            <w:tcBorders>
              <w:top w:val="single" w:sz="4" w:space="0" w:color="000000"/>
              <w:left w:val="single" w:sz="4" w:space="0" w:color="000000"/>
              <w:bottom w:val="single" w:sz="4" w:space="0" w:color="000000"/>
            </w:tcBorders>
            <w:shd w:val="clear" w:color="auto" w:fill="auto"/>
            <w:vAlign w:val="center"/>
          </w:tcPr>
          <w:p w:rsidR="00F47671" w:rsidRPr="006935EF" w:rsidRDefault="00F47671" w:rsidP="009E3B6C">
            <w:pPr>
              <w:snapToGrid w:val="0"/>
              <w:spacing w:line="228" w:lineRule="auto"/>
              <w:jc w:val="center"/>
              <w:rPr>
                <w:rFonts w:asciiTheme="minorHAnsi" w:hAnsiTheme="minorHAnsi" w:cstheme="minorHAnsi"/>
                <w:bCs/>
                <w:sz w:val="22"/>
                <w:szCs w:val="22"/>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F47671" w:rsidRPr="006935EF" w:rsidRDefault="00F47671" w:rsidP="009E3B6C">
            <w:pPr>
              <w:snapToGrid w:val="0"/>
              <w:spacing w:line="228" w:lineRule="auto"/>
              <w:jc w:val="center"/>
              <w:rPr>
                <w:rFonts w:asciiTheme="minorHAnsi" w:hAnsiTheme="minorHAnsi" w:cstheme="minorHAnsi"/>
                <w:bCs/>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F47671" w:rsidRPr="006935EF" w:rsidRDefault="00F47671"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Лекції</w:t>
            </w:r>
          </w:p>
        </w:tc>
        <w:tc>
          <w:tcPr>
            <w:tcW w:w="1276" w:type="dxa"/>
            <w:tcBorders>
              <w:top w:val="single" w:sz="4" w:space="0" w:color="000000"/>
              <w:left w:val="single" w:sz="4" w:space="0" w:color="000000"/>
              <w:bottom w:val="single" w:sz="4" w:space="0" w:color="000000"/>
            </w:tcBorders>
            <w:shd w:val="clear" w:color="auto" w:fill="auto"/>
            <w:vAlign w:val="center"/>
          </w:tcPr>
          <w:p w:rsidR="00F47671" w:rsidRPr="006935EF" w:rsidRDefault="00F47671"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Практичні (семінарські)</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671" w:rsidRPr="006935EF" w:rsidRDefault="00F47671"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СРС</w:t>
            </w:r>
          </w:p>
        </w:tc>
      </w:tr>
      <w:tr w:rsidR="00F47671" w:rsidRPr="006935EF" w:rsidTr="00F47671">
        <w:trPr>
          <w:jc w:val="center"/>
        </w:trPr>
        <w:tc>
          <w:tcPr>
            <w:tcW w:w="4831" w:type="dxa"/>
            <w:tcBorders>
              <w:top w:val="single" w:sz="4" w:space="0" w:color="000000"/>
              <w:left w:val="single" w:sz="4" w:space="0" w:color="000000"/>
              <w:bottom w:val="single" w:sz="8" w:space="0" w:color="000000"/>
            </w:tcBorders>
            <w:shd w:val="clear" w:color="auto" w:fill="auto"/>
          </w:tcPr>
          <w:p w:rsidR="00F47671" w:rsidRPr="006935EF" w:rsidRDefault="00F47671" w:rsidP="009E3B6C">
            <w:pPr>
              <w:snapToGrid w:val="0"/>
              <w:spacing w:line="228" w:lineRule="auto"/>
              <w:jc w:val="center"/>
              <w:rPr>
                <w:rFonts w:asciiTheme="minorHAnsi" w:hAnsiTheme="minorHAnsi" w:cstheme="minorHAnsi"/>
                <w:bCs/>
                <w:sz w:val="22"/>
                <w:szCs w:val="22"/>
              </w:rPr>
            </w:pPr>
            <w:r w:rsidRPr="006935EF">
              <w:rPr>
                <w:rFonts w:asciiTheme="minorHAnsi" w:hAnsiTheme="minorHAnsi" w:cstheme="minorHAnsi"/>
                <w:bCs/>
                <w:sz w:val="22"/>
                <w:szCs w:val="22"/>
              </w:rPr>
              <w:t>1</w:t>
            </w:r>
          </w:p>
        </w:tc>
        <w:tc>
          <w:tcPr>
            <w:tcW w:w="1275" w:type="dxa"/>
            <w:tcBorders>
              <w:top w:val="single" w:sz="4" w:space="0" w:color="000000"/>
              <w:left w:val="single" w:sz="4" w:space="0" w:color="000000"/>
              <w:bottom w:val="single" w:sz="8" w:space="0" w:color="000000"/>
            </w:tcBorders>
            <w:shd w:val="clear" w:color="auto" w:fill="auto"/>
          </w:tcPr>
          <w:p w:rsidR="00F47671" w:rsidRPr="006935EF" w:rsidRDefault="00F47671" w:rsidP="009E3B6C">
            <w:pPr>
              <w:snapToGrid w:val="0"/>
              <w:spacing w:line="228" w:lineRule="auto"/>
              <w:jc w:val="center"/>
              <w:rPr>
                <w:rFonts w:asciiTheme="minorHAnsi" w:hAnsiTheme="minorHAnsi" w:cstheme="minorHAnsi"/>
                <w:bCs/>
                <w:sz w:val="22"/>
                <w:szCs w:val="22"/>
              </w:rPr>
            </w:pPr>
            <w:r w:rsidRPr="006935EF">
              <w:rPr>
                <w:rFonts w:asciiTheme="minorHAnsi" w:hAnsiTheme="minorHAnsi" w:cstheme="minorHAnsi"/>
                <w:bCs/>
                <w:sz w:val="22"/>
                <w:szCs w:val="22"/>
              </w:rPr>
              <w:t>2</w:t>
            </w:r>
          </w:p>
        </w:tc>
        <w:tc>
          <w:tcPr>
            <w:tcW w:w="1418" w:type="dxa"/>
            <w:tcBorders>
              <w:top w:val="single" w:sz="4" w:space="0" w:color="000000"/>
              <w:left w:val="single" w:sz="4" w:space="0" w:color="000000"/>
              <w:bottom w:val="single" w:sz="8" w:space="0" w:color="000000"/>
            </w:tcBorders>
            <w:shd w:val="clear" w:color="auto" w:fill="auto"/>
          </w:tcPr>
          <w:p w:rsidR="00F47671" w:rsidRPr="006935EF" w:rsidRDefault="00F47671" w:rsidP="009E3B6C">
            <w:pPr>
              <w:snapToGrid w:val="0"/>
              <w:spacing w:line="228" w:lineRule="auto"/>
              <w:jc w:val="center"/>
              <w:rPr>
                <w:rFonts w:asciiTheme="minorHAnsi" w:hAnsiTheme="minorHAnsi" w:cstheme="minorHAnsi"/>
                <w:bCs/>
                <w:sz w:val="22"/>
                <w:szCs w:val="22"/>
              </w:rPr>
            </w:pPr>
            <w:r w:rsidRPr="006935EF">
              <w:rPr>
                <w:rFonts w:asciiTheme="minorHAnsi" w:hAnsiTheme="minorHAnsi" w:cstheme="minorHAnsi"/>
                <w:bCs/>
                <w:sz w:val="22"/>
                <w:szCs w:val="22"/>
              </w:rPr>
              <w:t>3</w:t>
            </w:r>
          </w:p>
        </w:tc>
        <w:tc>
          <w:tcPr>
            <w:tcW w:w="1276" w:type="dxa"/>
            <w:tcBorders>
              <w:top w:val="single" w:sz="4" w:space="0" w:color="000000"/>
              <w:left w:val="single" w:sz="4" w:space="0" w:color="000000"/>
              <w:bottom w:val="single" w:sz="8" w:space="0" w:color="000000"/>
            </w:tcBorders>
            <w:shd w:val="clear" w:color="auto" w:fill="auto"/>
          </w:tcPr>
          <w:p w:rsidR="00F47671" w:rsidRPr="006935EF" w:rsidRDefault="00F47671" w:rsidP="009E3B6C">
            <w:pPr>
              <w:snapToGrid w:val="0"/>
              <w:spacing w:line="228" w:lineRule="auto"/>
              <w:jc w:val="center"/>
              <w:rPr>
                <w:rFonts w:asciiTheme="minorHAnsi" w:hAnsiTheme="minorHAnsi" w:cstheme="minorHAnsi"/>
                <w:bCs/>
                <w:sz w:val="22"/>
                <w:szCs w:val="22"/>
              </w:rPr>
            </w:pPr>
            <w:r w:rsidRPr="006935EF">
              <w:rPr>
                <w:rFonts w:asciiTheme="minorHAnsi" w:hAnsiTheme="minorHAnsi" w:cstheme="minorHAnsi"/>
                <w:bCs/>
                <w:sz w:val="22"/>
                <w:szCs w:val="22"/>
              </w:rPr>
              <w:t>4</w:t>
            </w:r>
          </w:p>
        </w:tc>
        <w:tc>
          <w:tcPr>
            <w:tcW w:w="1142" w:type="dxa"/>
            <w:tcBorders>
              <w:top w:val="single" w:sz="4" w:space="0" w:color="000000"/>
              <w:left w:val="single" w:sz="4" w:space="0" w:color="auto"/>
              <w:bottom w:val="single" w:sz="8" w:space="0" w:color="000000"/>
              <w:right w:val="single" w:sz="4" w:space="0" w:color="000000"/>
            </w:tcBorders>
            <w:shd w:val="clear" w:color="auto" w:fill="auto"/>
          </w:tcPr>
          <w:p w:rsidR="00F47671" w:rsidRPr="006935EF" w:rsidRDefault="00F47671" w:rsidP="009E3B6C">
            <w:pPr>
              <w:snapToGrid w:val="0"/>
              <w:spacing w:line="228" w:lineRule="auto"/>
              <w:jc w:val="center"/>
              <w:rPr>
                <w:rFonts w:asciiTheme="minorHAnsi" w:hAnsiTheme="minorHAnsi" w:cstheme="minorHAnsi"/>
                <w:bCs/>
                <w:sz w:val="22"/>
                <w:szCs w:val="22"/>
              </w:rPr>
            </w:pPr>
            <w:r w:rsidRPr="006935EF">
              <w:rPr>
                <w:rFonts w:asciiTheme="minorHAnsi" w:hAnsiTheme="minorHAnsi" w:cstheme="minorHAnsi"/>
                <w:bCs/>
                <w:sz w:val="22"/>
                <w:szCs w:val="22"/>
              </w:rPr>
              <w:t>6</w:t>
            </w:r>
          </w:p>
        </w:tc>
      </w:tr>
      <w:tr w:rsidR="00F47671" w:rsidRPr="006935EF" w:rsidTr="00F47671">
        <w:trPr>
          <w:jc w:val="center"/>
        </w:trPr>
        <w:tc>
          <w:tcPr>
            <w:tcW w:w="8800" w:type="dxa"/>
            <w:gridSpan w:val="4"/>
            <w:tcBorders>
              <w:top w:val="single" w:sz="8" w:space="0" w:color="000000"/>
              <w:left w:val="single" w:sz="4" w:space="0" w:color="000000"/>
              <w:bottom w:val="single" w:sz="4" w:space="0" w:color="000000"/>
              <w:right w:val="single" w:sz="4" w:space="0" w:color="auto"/>
            </w:tcBorders>
            <w:shd w:val="clear" w:color="auto" w:fill="auto"/>
          </w:tcPr>
          <w:p w:rsidR="00F47671" w:rsidRPr="006935EF" w:rsidRDefault="00F47671" w:rsidP="0060268C">
            <w:pPr>
              <w:snapToGrid w:val="0"/>
              <w:spacing w:line="228" w:lineRule="auto"/>
              <w:jc w:val="center"/>
              <w:rPr>
                <w:rStyle w:val="11"/>
                <w:rFonts w:asciiTheme="minorHAnsi" w:eastAsia="Times New Roman" w:hAnsiTheme="minorHAnsi" w:cstheme="minorHAnsi"/>
                <w:b/>
                <w:bCs/>
                <w:color w:val="000000"/>
                <w:sz w:val="22"/>
                <w:szCs w:val="22"/>
              </w:rPr>
            </w:pPr>
            <w:r w:rsidRPr="006935EF">
              <w:rPr>
                <w:rFonts w:asciiTheme="minorHAnsi" w:hAnsiTheme="minorHAnsi" w:cstheme="minorHAnsi"/>
                <w:b/>
                <w:bCs/>
                <w:sz w:val="22"/>
                <w:szCs w:val="22"/>
              </w:rPr>
              <w:t>Розділ 1</w:t>
            </w:r>
            <w:r w:rsidRPr="006935EF">
              <w:rPr>
                <w:rFonts w:asciiTheme="minorHAnsi" w:hAnsiTheme="minorHAnsi" w:cstheme="minorHAnsi"/>
                <w:sz w:val="22"/>
                <w:szCs w:val="22"/>
              </w:rPr>
              <w:t xml:space="preserve">. </w:t>
            </w:r>
            <w:r w:rsidR="0060268C" w:rsidRPr="006935EF">
              <w:rPr>
                <w:rFonts w:asciiTheme="minorHAnsi" w:hAnsiTheme="minorHAnsi" w:cstheme="minorHAnsi"/>
                <w:b/>
                <w:sz w:val="22"/>
                <w:szCs w:val="22"/>
              </w:rPr>
              <w:t>Загальні теоретичні засади у підприємницькому праві</w:t>
            </w:r>
          </w:p>
        </w:tc>
        <w:tc>
          <w:tcPr>
            <w:tcW w:w="1142" w:type="dxa"/>
            <w:tcBorders>
              <w:top w:val="single" w:sz="8" w:space="0" w:color="000000"/>
              <w:left w:val="single" w:sz="4" w:space="0" w:color="auto"/>
              <w:bottom w:val="single" w:sz="4" w:space="0" w:color="000000"/>
              <w:right w:val="single" w:sz="4" w:space="0" w:color="000000"/>
            </w:tcBorders>
            <w:shd w:val="clear" w:color="auto" w:fill="auto"/>
          </w:tcPr>
          <w:p w:rsidR="00F47671" w:rsidRPr="006935EF" w:rsidRDefault="00F47671" w:rsidP="009E3B6C">
            <w:pPr>
              <w:snapToGrid w:val="0"/>
              <w:spacing w:line="228" w:lineRule="auto"/>
              <w:jc w:val="center"/>
              <w:rPr>
                <w:rStyle w:val="11"/>
                <w:rFonts w:asciiTheme="minorHAnsi" w:eastAsia="Times New Roman" w:hAnsiTheme="minorHAnsi" w:cstheme="minorHAnsi"/>
                <w:b/>
                <w:bCs/>
                <w:color w:val="000000"/>
                <w:sz w:val="22"/>
                <w:szCs w:val="22"/>
              </w:rPr>
            </w:pPr>
          </w:p>
        </w:tc>
      </w:tr>
      <w:tr w:rsidR="00F47671" w:rsidRPr="006935EF" w:rsidTr="00F47671">
        <w:trPr>
          <w:jc w:val="center"/>
        </w:trPr>
        <w:tc>
          <w:tcPr>
            <w:tcW w:w="4831" w:type="dxa"/>
            <w:tcBorders>
              <w:top w:val="single" w:sz="4" w:space="0" w:color="000000"/>
              <w:left w:val="single" w:sz="4" w:space="0" w:color="000000"/>
              <w:bottom w:val="single" w:sz="4" w:space="0" w:color="000000"/>
            </w:tcBorders>
            <w:shd w:val="clear" w:color="auto" w:fill="auto"/>
          </w:tcPr>
          <w:p w:rsidR="00F47671" w:rsidRPr="006935EF" w:rsidRDefault="00F47671" w:rsidP="00616761">
            <w:pPr>
              <w:spacing w:line="240" w:lineRule="auto"/>
              <w:rPr>
                <w:rFonts w:asciiTheme="minorHAnsi" w:hAnsiTheme="minorHAnsi" w:cstheme="minorHAnsi"/>
                <w:sz w:val="22"/>
                <w:szCs w:val="22"/>
              </w:rPr>
            </w:pPr>
            <w:r w:rsidRPr="006935EF">
              <w:rPr>
                <w:rFonts w:asciiTheme="minorHAnsi" w:hAnsiTheme="minorHAnsi" w:cstheme="minorHAnsi"/>
                <w:bCs/>
                <w:sz w:val="22"/>
                <w:szCs w:val="22"/>
              </w:rPr>
              <w:t>Тема 1.</w:t>
            </w:r>
            <w:r w:rsidR="00616761" w:rsidRPr="006935EF">
              <w:rPr>
                <w:rFonts w:asciiTheme="minorHAnsi" w:hAnsiTheme="minorHAnsi" w:cstheme="minorHAnsi"/>
                <w:bCs/>
                <w:sz w:val="22"/>
                <w:szCs w:val="22"/>
                <w:lang w:val="ru-RU"/>
              </w:rPr>
              <w:t xml:space="preserve">1. </w:t>
            </w:r>
            <w:r w:rsidRPr="006935EF">
              <w:rPr>
                <w:rFonts w:asciiTheme="minorHAnsi" w:hAnsiTheme="minorHAnsi" w:cstheme="minorHAnsi"/>
                <w:bCs/>
                <w:sz w:val="22"/>
                <w:szCs w:val="22"/>
              </w:rPr>
              <w:t xml:space="preserve"> </w:t>
            </w:r>
            <w:r w:rsidR="0060268C" w:rsidRPr="006935EF">
              <w:rPr>
                <w:rStyle w:val="afa"/>
                <w:rFonts w:asciiTheme="minorHAnsi" w:hAnsiTheme="minorHAnsi" w:cstheme="minorHAnsi"/>
                <w:b w:val="0"/>
                <w:sz w:val="22"/>
                <w:szCs w:val="22"/>
              </w:rPr>
              <w:t>Поняття підприємництва.</w:t>
            </w:r>
            <w:r w:rsidR="0060268C" w:rsidRPr="006935EF">
              <w:rPr>
                <w:rFonts w:asciiTheme="minorHAnsi" w:hAnsiTheme="minorHAnsi" w:cstheme="minorHAnsi"/>
                <w:sz w:val="22"/>
                <w:szCs w:val="22"/>
              </w:rPr>
              <w:t xml:space="preserve"> Загальна характеристика підприємницького права.</w:t>
            </w:r>
          </w:p>
        </w:tc>
        <w:tc>
          <w:tcPr>
            <w:tcW w:w="1275" w:type="dxa"/>
            <w:tcBorders>
              <w:top w:val="single" w:sz="4" w:space="0" w:color="000000"/>
              <w:left w:val="single" w:sz="4" w:space="0" w:color="000000"/>
              <w:bottom w:val="single" w:sz="4" w:space="0" w:color="000000"/>
            </w:tcBorders>
            <w:shd w:val="clear" w:color="auto" w:fill="auto"/>
          </w:tcPr>
          <w:p w:rsidR="00F47671" w:rsidRPr="006935EF" w:rsidRDefault="00F47671"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6</w:t>
            </w:r>
          </w:p>
        </w:tc>
        <w:tc>
          <w:tcPr>
            <w:tcW w:w="1418" w:type="dxa"/>
            <w:tcBorders>
              <w:top w:val="single" w:sz="4" w:space="0" w:color="000000"/>
              <w:left w:val="single" w:sz="4" w:space="0" w:color="000000"/>
              <w:bottom w:val="single" w:sz="4" w:space="0" w:color="000000"/>
            </w:tcBorders>
            <w:shd w:val="clear" w:color="auto" w:fill="auto"/>
          </w:tcPr>
          <w:p w:rsidR="00F47671" w:rsidRPr="006935EF" w:rsidRDefault="00F47671"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47671" w:rsidRPr="006935EF" w:rsidRDefault="00F47671"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2</w:t>
            </w:r>
          </w:p>
        </w:tc>
        <w:tc>
          <w:tcPr>
            <w:tcW w:w="1142" w:type="dxa"/>
            <w:tcBorders>
              <w:top w:val="single" w:sz="4" w:space="0" w:color="000000"/>
              <w:left w:val="single" w:sz="4" w:space="0" w:color="auto"/>
              <w:bottom w:val="single" w:sz="4" w:space="0" w:color="000000"/>
              <w:right w:val="single" w:sz="4" w:space="0" w:color="000000"/>
            </w:tcBorders>
            <w:shd w:val="clear" w:color="auto" w:fill="auto"/>
          </w:tcPr>
          <w:p w:rsidR="00F47671" w:rsidRPr="006935EF" w:rsidRDefault="00F47671"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2</w:t>
            </w:r>
          </w:p>
        </w:tc>
      </w:tr>
      <w:tr w:rsidR="00F47671" w:rsidRPr="006935EF" w:rsidTr="00F47671">
        <w:trPr>
          <w:jc w:val="center"/>
        </w:trPr>
        <w:tc>
          <w:tcPr>
            <w:tcW w:w="4831" w:type="dxa"/>
            <w:tcBorders>
              <w:top w:val="single" w:sz="4" w:space="0" w:color="000000"/>
              <w:left w:val="single" w:sz="4" w:space="0" w:color="000000"/>
              <w:bottom w:val="single" w:sz="4" w:space="0" w:color="000000"/>
            </w:tcBorders>
            <w:shd w:val="clear" w:color="auto" w:fill="auto"/>
          </w:tcPr>
          <w:p w:rsidR="00F47671" w:rsidRPr="006935EF" w:rsidRDefault="0060268C" w:rsidP="00616761">
            <w:pPr>
              <w:spacing w:line="240" w:lineRule="auto"/>
              <w:rPr>
                <w:rFonts w:asciiTheme="minorHAnsi" w:hAnsiTheme="minorHAnsi" w:cstheme="minorHAnsi"/>
                <w:sz w:val="22"/>
                <w:szCs w:val="22"/>
              </w:rPr>
            </w:pPr>
            <w:r w:rsidRPr="006935EF">
              <w:rPr>
                <w:rFonts w:asciiTheme="minorHAnsi" w:hAnsiTheme="minorHAnsi" w:cstheme="minorHAnsi"/>
                <w:sz w:val="22"/>
                <w:szCs w:val="22"/>
              </w:rPr>
              <w:t xml:space="preserve">Тема </w:t>
            </w:r>
            <w:r w:rsidR="00616761" w:rsidRPr="006935EF">
              <w:rPr>
                <w:rFonts w:asciiTheme="minorHAnsi" w:hAnsiTheme="minorHAnsi" w:cstheme="minorHAnsi"/>
                <w:sz w:val="22"/>
                <w:szCs w:val="22"/>
              </w:rPr>
              <w:t>1.</w:t>
            </w:r>
            <w:r w:rsidRPr="006935EF">
              <w:rPr>
                <w:rFonts w:asciiTheme="minorHAnsi" w:hAnsiTheme="minorHAnsi" w:cstheme="minorHAnsi"/>
                <w:sz w:val="22"/>
                <w:szCs w:val="22"/>
              </w:rPr>
              <w:t>2.  Суб’єкти підприємницької діяльності.</w:t>
            </w:r>
          </w:p>
        </w:tc>
        <w:tc>
          <w:tcPr>
            <w:tcW w:w="1275" w:type="dxa"/>
            <w:tcBorders>
              <w:top w:val="single" w:sz="4" w:space="0" w:color="000000"/>
              <w:left w:val="single" w:sz="4" w:space="0" w:color="000000"/>
              <w:bottom w:val="single" w:sz="4" w:space="0" w:color="000000"/>
            </w:tcBorders>
            <w:shd w:val="clear" w:color="auto" w:fill="auto"/>
          </w:tcPr>
          <w:p w:rsidR="00F47671" w:rsidRPr="006935EF" w:rsidRDefault="00B41FE4"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6</w:t>
            </w:r>
          </w:p>
        </w:tc>
        <w:tc>
          <w:tcPr>
            <w:tcW w:w="1418" w:type="dxa"/>
            <w:tcBorders>
              <w:top w:val="single" w:sz="4" w:space="0" w:color="000000"/>
              <w:left w:val="single" w:sz="4" w:space="0" w:color="000000"/>
              <w:bottom w:val="single" w:sz="4" w:space="0" w:color="000000"/>
            </w:tcBorders>
            <w:shd w:val="clear" w:color="auto" w:fill="auto"/>
          </w:tcPr>
          <w:p w:rsidR="00F47671" w:rsidRPr="006935EF" w:rsidRDefault="0008551B"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F47671" w:rsidRPr="006935EF" w:rsidRDefault="00F47671"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F47671" w:rsidRPr="006935EF" w:rsidRDefault="00B41FE4"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2</w:t>
            </w:r>
          </w:p>
        </w:tc>
      </w:tr>
      <w:tr w:rsidR="0060268C" w:rsidRPr="006935EF" w:rsidTr="00F47671">
        <w:trPr>
          <w:jc w:val="center"/>
        </w:trPr>
        <w:tc>
          <w:tcPr>
            <w:tcW w:w="4831" w:type="dxa"/>
            <w:tcBorders>
              <w:top w:val="single" w:sz="4" w:space="0" w:color="000000"/>
              <w:left w:val="single" w:sz="4" w:space="0" w:color="000000"/>
              <w:bottom w:val="single" w:sz="4" w:space="0" w:color="000000"/>
            </w:tcBorders>
            <w:shd w:val="clear" w:color="auto" w:fill="auto"/>
          </w:tcPr>
          <w:p w:rsidR="0060268C" w:rsidRPr="006935EF" w:rsidRDefault="0060268C" w:rsidP="00616761">
            <w:pPr>
              <w:spacing w:line="240" w:lineRule="auto"/>
              <w:rPr>
                <w:rFonts w:asciiTheme="minorHAnsi" w:hAnsiTheme="minorHAnsi" w:cstheme="minorHAnsi"/>
                <w:sz w:val="22"/>
                <w:szCs w:val="22"/>
              </w:rPr>
            </w:pPr>
            <w:r w:rsidRPr="006935EF">
              <w:rPr>
                <w:rFonts w:asciiTheme="minorHAnsi" w:hAnsiTheme="minorHAnsi" w:cstheme="minorHAnsi"/>
                <w:sz w:val="22"/>
                <w:szCs w:val="22"/>
              </w:rPr>
              <w:t xml:space="preserve">Тема </w:t>
            </w:r>
            <w:r w:rsidR="00616761" w:rsidRPr="006935EF">
              <w:rPr>
                <w:rFonts w:asciiTheme="minorHAnsi" w:hAnsiTheme="minorHAnsi" w:cstheme="minorHAnsi"/>
                <w:sz w:val="22"/>
                <w:szCs w:val="22"/>
              </w:rPr>
              <w:t>1.</w:t>
            </w:r>
            <w:r w:rsidRPr="006935EF">
              <w:rPr>
                <w:rFonts w:asciiTheme="minorHAnsi" w:hAnsiTheme="minorHAnsi" w:cstheme="minorHAnsi"/>
                <w:sz w:val="22"/>
                <w:szCs w:val="22"/>
              </w:rPr>
              <w:t xml:space="preserve">3.  Правове становище підприємств. </w:t>
            </w:r>
          </w:p>
        </w:tc>
        <w:tc>
          <w:tcPr>
            <w:tcW w:w="1275" w:type="dxa"/>
            <w:tcBorders>
              <w:top w:val="single" w:sz="4" w:space="0" w:color="000000"/>
              <w:left w:val="single" w:sz="4" w:space="0" w:color="000000"/>
              <w:bottom w:val="single" w:sz="4" w:space="0" w:color="000000"/>
            </w:tcBorders>
            <w:shd w:val="clear" w:color="auto" w:fill="auto"/>
          </w:tcPr>
          <w:p w:rsidR="0060268C" w:rsidRPr="006935EF" w:rsidRDefault="00EE68A7"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6</w:t>
            </w:r>
          </w:p>
        </w:tc>
        <w:tc>
          <w:tcPr>
            <w:tcW w:w="1418" w:type="dxa"/>
            <w:tcBorders>
              <w:top w:val="single" w:sz="4" w:space="0" w:color="000000"/>
              <w:left w:val="single" w:sz="4" w:space="0" w:color="000000"/>
              <w:bottom w:val="single" w:sz="4" w:space="0" w:color="000000"/>
            </w:tcBorders>
            <w:shd w:val="clear" w:color="auto" w:fill="auto"/>
          </w:tcPr>
          <w:p w:rsidR="0060268C" w:rsidRPr="006935EF" w:rsidRDefault="0008551B"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60268C" w:rsidRPr="006935EF" w:rsidRDefault="0060268C"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60268C" w:rsidRPr="006935EF" w:rsidRDefault="00EE68A7"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2</w:t>
            </w:r>
          </w:p>
        </w:tc>
      </w:tr>
      <w:tr w:rsidR="0008551B" w:rsidRPr="006935EF" w:rsidTr="00F47671">
        <w:trPr>
          <w:jc w:val="center"/>
        </w:trPr>
        <w:tc>
          <w:tcPr>
            <w:tcW w:w="4831" w:type="dxa"/>
            <w:tcBorders>
              <w:top w:val="single" w:sz="4" w:space="0" w:color="000000"/>
              <w:left w:val="single" w:sz="4" w:space="0" w:color="000000"/>
              <w:bottom w:val="single" w:sz="4" w:space="0" w:color="000000"/>
            </w:tcBorders>
            <w:shd w:val="clear" w:color="auto" w:fill="auto"/>
          </w:tcPr>
          <w:p w:rsidR="0008551B" w:rsidRPr="006935EF" w:rsidRDefault="0008551B" w:rsidP="00616761">
            <w:pPr>
              <w:spacing w:line="240" w:lineRule="auto"/>
              <w:rPr>
                <w:rFonts w:asciiTheme="minorHAnsi" w:hAnsiTheme="minorHAnsi" w:cstheme="minorHAnsi"/>
                <w:sz w:val="22"/>
                <w:szCs w:val="22"/>
              </w:rPr>
            </w:pPr>
            <w:r w:rsidRPr="006935EF">
              <w:rPr>
                <w:rFonts w:asciiTheme="minorHAnsi" w:hAnsiTheme="minorHAnsi" w:cstheme="minorHAnsi"/>
                <w:sz w:val="22"/>
                <w:szCs w:val="22"/>
              </w:rPr>
              <w:t xml:space="preserve">Тема </w:t>
            </w:r>
            <w:r w:rsidR="00616761" w:rsidRPr="006935EF">
              <w:rPr>
                <w:rFonts w:asciiTheme="minorHAnsi" w:hAnsiTheme="minorHAnsi" w:cstheme="minorHAnsi"/>
                <w:sz w:val="22"/>
                <w:szCs w:val="22"/>
              </w:rPr>
              <w:t>1.</w:t>
            </w:r>
            <w:r w:rsidRPr="006935EF">
              <w:rPr>
                <w:rFonts w:asciiTheme="minorHAnsi" w:hAnsiTheme="minorHAnsi" w:cstheme="minorHAnsi"/>
                <w:sz w:val="22"/>
                <w:szCs w:val="22"/>
              </w:rPr>
              <w:t>4.  Правовий статус господарських товариств в Україні.</w:t>
            </w:r>
          </w:p>
        </w:tc>
        <w:tc>
          <w:tcPr>
            <w:tcW w:w="1275" w:type="dxa"/>
            <w:tcBorders>
              <w:top w:val="single" w:sz="4" w:space="0" w:color="000000"/>
              <w:left w:val="single" w:sz="4" w:space="0" w:color="000000"/>
              <w:bottom w:val="single" w:sz="4" w:space="0" w:color="000000"/>
            </w:tcBorders>
            <w:shd w:val="clear" w:color="auto" w:fill="auto"/>
          </w:tcPr>
          <w:p w:rsidR="0008551B" w:rsidRPr="006935EF" w:rsidRDefault="00EE68A7"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6</w:t>
            </w:r>
          </w:p>
        </w:tc>
        <w:tc>
          <w:tcPr>
            <w:tcW w:w="1418" w:type="dxa"/>
            <w:tcBorders>
              <w:top w:val="single" w:sz="4" w:space="0" w:color="000000"/>
              <w:left w:val="single" w:sz="4" w:space="0" w:color="000000"/>
              <w:bottom w:val="single" w:sz="4" w:space="0" w:color="000000"/>
            </w:tcBorders>
            <w:shd w:val="clear" w:color="auto" w:fill="auto"/>
          </w:tcPr>
          <w:p w:rsidR="0008551B" w:rsidRPr="006935EF" w:rsidRDefault="0008551B"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08551B" w:rsidRPr="006935EF" w:rsidRDefault="0008551B"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08551B" w:rsidRPr="006935EF" w:rsidRDefault="00EE68A7"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2</w:t>
            </w:r>
          </w:p>
        </w:tc>
      </w:tr>
      <w:tr w:rsidR="0060268C" w:rsidRPr="006935EF" w:rsidTr="00F47671">
        <w:trPr>
          <w:jc w:val="center"/>
        </w:trPr>
        <w:tc>
          <w:tcPr>
            <w:tcW w:w="4831" w:type="dxa"/>
            <w:tcBorders>
              <w:top w:val="single" w:sz="4" w:space="0" w:color="000000"/>
              <w:left w:val="single" w:sz="4" w:space="0" w:color="000000"/>
              <w:bottom w:val="single" w:sz="8" w:space="0" w:color="000000"/>
            </w:tcBorders>
            <w:shd w:val="clear" w:color="auto" w:fill="auto"/>
          </w:tcPr>
          <w:p w:rsidR="0060268C" w:rsidRPr="006935EF" w:rsidRDefault="0060268C" w:rsidP="00616761">
            <w:pPr>
              <w:snapToGrid w:val="0"/>
              <w:spacing w:line="228" w:lineRule="auto"/>
              <w:rPr>
                <w:rFonts w:asciiTheme="minorHAnsi" w:hAnsiTheme="minorHAnsi" w:cstheme="minorHAnsi"/>
                <w:bCs/>
                <w:i/>
                <w:sz w:val="22"/>
                <w:szCs w:val="22"/>
              </w:rPr>
            </w:pPr>
            <w:r w:rsidRPr="006935EF">
              <w:rPr>
                <w:rFonts w:asciiTheme="minorHAnsi" w:hAnsiTheme="minorHAnsi" w:cstheme="minorHAnsi"/>
                <w:bCs/>
                <w:i/>
                <w:sz w:val="22"/>
                <w:szCs w:val="22"/>
              </w:rPr>
              <w:t>Разом за розділом 1</w:t>
            </w:r>
          </w:p>
        </w:tc>
        <w:tc>
          <w:tcPr>
            <w:tcW w:w="1275" w:type="dxa"/>
            <w:tcBorders>
              <w:top w:val="single" w:sz="4" w:space="0" w:color="000000"/>
              <w:left w:val="single" w:sz="4" w:space="0" w:color="000000"/>
              <w:bottom w:val="single" w:sz="8" w:space="0" w:color="000000"/>
            </w:tcBorders>
            <w:shd w:val="clear" w:color="auto" w:fill="auto"/>
          </w:tcPr>
          <w:p w:rsidR="0060268C" w:rsidRPr="006935EF" w:rsidRDefault="00AF03FC"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2</w:t>
            </w:r>
            <w:r w:rsidR="00EE68A7" w:rsidRPr="006935EF">
              <w:rPr>
                <w:rFonts w:asciiTheme="minorHAnsi" w:hAnsiTheme="minorHAnsi" w:cstheme="minorHAnsi"/>
                <w:sz w:val="22"/>
                <w:szCs w:val="22"/>
              </w:rPr>
              <w:t>4</w:t>
            </w:r>
          </w:p>
        </w:tc>
        <w:tc>
          <w:tcPr>
            <w:tcW w:w="1418" w:type="dxa"/>
            <w:tcBorders>
              <w:top w:val="single" w:sz="4" w:space="0" w:color="000000"/>
              <w:left w:val="single" w:sz="4" w:space="0" w:color="000000"/>
              <w:bottom w:val="single" w:sz="8" w:space="0" w:color="000000"/>
            </w:tcBorders>
            <w:shd w:val="clear" w:color="auto" w:fill="auto"/>
          </w:tcPr>
          <w:p w:rsidR="0060268C" w:rsidRPr="006935EF" w:rsidRDefault="00EE68A7"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8</w:t>
            </w:r>
          </w:p>
        </w:tc>
        <w:tc>
          <w:tcPr>
            <w:tcW w:w="1276" w:type="dxa"/>
            <w:tcBorders>
              <w:top w:val="single" w:sz="4" w:space="0" w:color="000000"/>
              <w:left w:val="single" w:sz="4" w:space="0" w:color="000000"/>
              <w:bottom w:val="single" w:sz="8" w:space="0" w:color="000000"/>
              <w:right w:val="single" w:sz="4" w:space="0" w:color="auto"/>
            </w:tcBorders>
            <w:shd w:val="clear" w:color="auto" w:fill="auto"/>
          </w:tcPr>
          <w:p w:rsidR="0060268C" w:rsidRPr="006935EF" w:rsidRDefault="00EE68A7"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8</w:t>
            </w:r>
          </w:p>
        </w:tc>
        <w:tc>
          <w:tcPr>
            <w:tcW w:w="1142" w:type="dxa"/>
            <w:tcBorders>
              <w:top w:val="single" w:sz="4" w:space="0" w:color="000000"/>
              <w:left w:val="single" w:sz="4" w:space="0" w:color="auto"/>
              <w:bottom w:val="single" w:sz="8" w:space="0" w:color="000000"/>
              <w:right w:val="single" w:sz="4" w:space="0" w:color="000000"/>
            </w:tcBorders>
            <w:shd w:val="clear" w:color="auto" w:fill="auto"/>
          </w:tcPr>
          <w:p w:rsidR="0060268C" w:rsidRPr="006935EF" w:rsidRDefault="00EE68A7"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8</w:t>
            </w:r>
          </w:p>
        </w:tc>
      </w:tr>
      <w:tr w:rsidR="0060268C" w:rsidRPr="006935EF" w:rsidTr="00F47671">
        <w:trPr>
          <w:trHeight w:val="65"/>
          <w:jc w:val="center"/>
        </w:trPr>
        <w:tc>
          <w:tcPr>
            <w:tcW w:w="8800" w:type="dxa"/>
            <w:gridSpan w:val="4"/>
            <w:tcBorders>
              <w:top w:val="single" w:sz="8" w:space="0" w:color="000000"/>
              <w:left w:val="single" w:sz="4" w:space="0" w:color="000000"/>
              <w:bottom w:val="single" w:sz="4" w:space="0" w:color="000000"/>
              <w:right w:val="single" w:sz="4" w:space="0" w:color="auto"/>
            </w:tcBorders>
            <w:shd w:val="clear" w:color="auto" w:fill="auto"/>
          </w:tcPr>
          <w:p w:rsidR="0060268C" w:rsidRPr="006935EF" w:rsidRDefault="0060268C" w:rsidP="0060268C">
            <w:pPr>
              <w:snapToGrid w:val="0"/>
              <w:spacing w:line="228" w:lineRule="auto"/>
              <w:jc w:val="center"/>
              <w:rPr>
                <w:rStyle w:val="11"/>
                <w:rFonts w:asciiTheme="minorHAnsi" w:eastAsia="Times New Roman" w:hAnsiTheme="minorHAnsi" w:cstheme="minorHAnsi"/>
                <w:b/>
                <w:bCs/>
                <w:color w:val="000000"/>
                <w:sz w:val="22"/>
                <w:szCs w:val="22"/>
              </w:rPr>
            </w:pPr>
            <w:r w:rsidRPr="006935EF">
              <w:rPr>
                <w:rFonts w:asciiTheme="minorHAnsi" w:hAnsiTheme="minorHAnsi" w:cstheme="minorHAnsi"/>
                <w:b/>
                <w:bCs/>
                <w:sz w:val="22"/>
                <w:szCs w:val="22"/>
              </w:rPr>
              <w:t>Розділ 2</w:t>
            </w:r>
            <w:r w:rsidRPr="006935EF">
              <w:rPr>
                <w:rFonts w:asciiTheme="minorHAnsi" w:hAnsiTheme="minorHAnsi" w:cstheme="minorHAnsi"/>
                <w:sz w:val="22"/>
                <w:szCs w:val="22"/>
              </w:rPr>
              <w:t xml:space="preserve">. </w:t>
            </w:r>
            <w:r w:rsidRPr="006935EF">
              <w:rPr>
                <w:rFonts w:asciiTheme="minorHAnsi" w:hAnsiTheme="minorHAnsi" w:cstheme="minorHAnsi"/>
                <w:b/>
                <w:sz w:val="22"/>
                <w:szCs w:val="22"/>
              </w:rPr>
              <w:t>Правове регулювання підприємницької діяльності</w:t>
            </w:r>
          </w:p>
        </w:tc>
        <w:tc>
          <w:tcPr>
            <w:tcW w:w="1142" w:type="dxa"/>
            <w:tcBorders>
              <w:top w:val="single" w:sz="8" w:space="0" w:color="000000"/>
              <w:left w:val="single" w:sz="4" w:space="0" w:color="auto"/>
              <w:bottom w:val="single" w:sz="4" w:space="0" w:color="000000"/>
              <w:right w:val="single" w:sz="4" w:space="0" w:color="000000"/>
            </w:tcBorders>
            <w:shd w:val="clear" w:color="auto" w:fill="auto"/>
          </w:tcPr>
          <w:p w:rsidR="0060268C" w:rsidRPr="006935EF" w:rsidRDefault="0060268C" w:rsidP="009E3B6C">
            <w:pPr>
              <w:snapToGrid w:val="0"/>
              <w:spacing w:line="228" w:lineRule="auto"/>
              <w:jc w:val="center"/>
              <w:rPr>
                <w:rStyle w:val="11"/>
                <w:rFonts w:asciiTheme="minorHAnsi" w:eastAsia="Times New Roman" w:hAnsiTheme="minorHAnsi" w:cstheme="minorHAnsi"/>
                <w:b/>
                <w:bCs/>
                <w:color w:val="000000"/>
                <w:sz w:val="22"/>
                <w:szCs w:val="22"/>
              </w:rPr>
            </w:pPr>
          </w:p>
        </w:tc>
      </w:tr>
      <w:tr w:rsidR="0060268C" w:rsidRPr="006935EF" w:rsidTr="00F47671">
        <w:trPr>
          <w:jc w:val="center"/>
        </w:trPr>
        <w:tc>
          <w:tcPr>
            <w:tcW w:w="4831" w:type="dxa"/>
            <w:tcBorders>
              <w:top w:val="single" w:sz="4" w:space="0" w:color="000000"/>
              <w:left w:val="single" w:sz="4" w:space="0" w:color="000000"/>
              <w:bottom w:val="single" w:sz="4" w:space="0" w:color="000000"/>
            </w:tcBorders>
            <w:shd w:val="clear" w:color="auto" w:fill="auto"/>
          </w:tcPr>
          <w:p w:rsidR="0060268C" w:rsidRPr="006935EF" w:rsidRDefault="003A51A0" w:rsidP="0042322D">
            <w:pPr>
              <w:spacing w:line="240" w:lineRule="auto"/>
              <w:rPr>
                <w:rStyle w:val="11"/>
                <w:rFonts w:asciiTheme="minorHAnsi" w:eastAsia="Times New Roman" w:hAnsiTheme="minorHAnsi" w:cstheme="minorHAnsi"/>
                <w:color w:val="000000"/>
                <w:sz w:val="22"/>
                <w:szCs w:val="22"/>
              </w:rPr>
            </w:pPr>
            <w:r w:rsidRPr="006935EF">
              <w:rPr>
                <w:rFonts w:asciiTheme="minorHAnsi" w:hAnsiTheme="minorHAnsi" w:cstheme="minorHAnsi"/>
                <w:sz w:val="22"/>
                <w:szCs w:val="22"/>
              </w:rPr>
              <w:t xml:space="preserve">Тема </w:t>
            </w:r>
            <w:r w:rsidR="00616761" w:rsidRPr="006935EF">
              <w:rPr>
                <w:rFonts w:asciiTheme="minorHAnsi" w:hAnsiTheme="minorHAnsi" w:cstheme="minorHAnsi"/>
                <w:sz w:val="22"/>
                <w:szCs w:val="22"/>
              </w:rPr>
              <w:t>2.1.</w:t>
            </w:r>
            <w:r w:rsidRPr="006935EF">
              <w:rPr>
                <w:rFonts w:asciiTheme="minorHAnsi" w:hAnsiTheme="minorHAnsi" w:cstheme="minorHAnsi"/>
                <w:sz w:val="22"/>
                <w:szCs w:val="22"/>
              </w:rPr>
              <w:t xml:space="preserve">  </w:t>
            </w:r>
            <w:r w:rsidR="0042322D" w:rsidRPr="0042322D">
              <w:rPr>
                <w:rFonts w:asciiTheme="minorHAnsi" w:hAnsiTheme="minorHAnsi" w:cstheme="minorHAnsi"/>
                <w:sz w:val="22"/>
                <w:szCs w:val="22"/>
              </w:rPr>
              <w:t>Правове регулювання організації підприємницької діяльності</w:t>
            </w:r>
            <w:r w:rsidR="0042322D" w:rsidRPr="0042322D">
              <w:rPr>
                <w:sz w:val="22"/>
                <w:szCs w:val="22"/>
              </w:rPr>
              <w:t xml:space="preserve"> </w:t>
            </w:r>
          </w:p>
        </w:tc>
        <w:tc>
          <w:tcPr>
            <w:tcW w:w="1275" w:type="dxa"/>
            <w:tcBorders>
              <w:top w:val="single" w:sz="4" w:space="0" w:color="000000"/>
              <w:left w:val="single" w:sz="4" w:space="0" w:color="000000"/>
              <w:bottom w:val="single" w:sz="4" w:space="0" w:color="000000"/>
            </w:tcBorders>
            <w:shd w:val="clear" w:color="auto" w:fill="auto"/>
          </w:tcPr>
          <w:p w:rsidR="0060268C" w:rsidRPr="006935EF" w:rsidRDefault="003602EF"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6</w:t>
            </w:r>
          </w:p>
        </w:tc>
        <w:tc>
          <w:tcPr>
            <w:tcW w:w="1418" w:type="dxa"/>
            <w:tcBorders>
              <w:top w:val="single" w:sz="4" w:space="0" w:color="000000"/>
              <w:left w:val="single" w:sz="4" w:space="0" w:color="000000"/>
              <w:bottom w:val="single" w:sz="4" w:space="0" w:color="000000"/>
            </w:tcBorders>
            <w:shd w:val="clear" w:color="auto" w:fill="auto"/>
          </w:tcPr>
          <w:p w:rsidR="0060268C" w:rsidRPr="006935EF" w:rsidRDefault="0060268C"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0268C" w:rsidRPr="006935EF" w:rsidRDefault="0060268C"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60268C" w:rsidRPr="006935EF" w:rsidRDefault="004A1BF6"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2</w:t>
            </w:r>
          </w:p>
        </w:tc>
      </w:tr>
      <w:tr w:rsidR="0060268C" w:rsidRPr="006935EF" w:rsidTr="00F47671">
        <w:trPr>
          <w:jc w:val="center"/>
        </w:trPr>
        <w:tc>
          <w:tcPr>
            <w:tcW w:w="4831" w:type="dxa"/>
            <w:tcBorders>
              <w:top w:val="single" w:sz="4" w:space="0" w:color="000000"/>
              <w:left w:val="single" w:sz="4" w:space="0" w:color="000000"/>
              <w:bottom w:val="single" w:sz="4" w:space="0" w:color="000000"/>
            </w:tcBorders>
            <w:shd w:val="clear" w:color="auto" w:fill="auto"/>
          </w:tcPr>
          <w:p w:rsidR="0060268C" w:rsidRPr="006935EF" w:rsidRDefault="00302532" w:rsidP="00616761">
            <w:pPr>
              <w:rPr>
                <w:rStyle w:val="11"/>
                <w:rFonts w:asciiTheme="minorHAnsi" w:eastAsia="Times New Roman" w:hAnsiTheme="minorHAnsi" w:cstheme="minorHAnsi"/>
                <w:sz w:val="22"/>
                <w:szCs w:val="22"/>
              </w:rPr>
            </w:pPr>
            <w:r w:rsidRPr="006935EF">
              <w:rPr>
                <w:rFonts w:asciiTheme="minorHAnsi" w:hAnsiTheme="minorHAnsi" w:cstheme="minorHAnsi"/>
                <w:sz w:val="22"/>
                <w:szCs w:val="22"/>
              </w:rPr>
              <w:lastRenderedPageBreak/>
              <w:t xml:space="preserve">Тема </w:t>
            </w:r>
            <w:r w:rsidR="00616761" w:rsidRPr="006935EF">
              <w:rPr>
                <w:rFonts w:asciiTheme="minorHAnsi" w:hAnsiTheme="minorHAnsi" w:cstheme="minorHAnsi"/>
                <w:sz w:val="22"/>
                <w:szCs w:val="22"/>
              </w:rPr>
              <w:t>2.2.</w:t>
            </w:r>
            <w:r w:rsidRPr="006935EF">
              <w:rPr>
                <w:rFonts w:asciiTheme="minorHAnsi" w:hAnsiTheme="minorHAnsi" w:cstheme="minorHAnsi"/>
                <w:sz w:val="22"/>
                <w:szCs w:val="22"/>
              </w:rPr>
              <w:t xml:space="preserve">  Майно </w:t>
            </w:r>
            <w:r w:rsidRPr="006935EF">
              <w:rPr>
                <w:rFonts w:asciiTheme="minorHAnsi" w:hAnsiTheme="minorHAnsi" w:cstheme="minorHAnsi"/>
                <w:iCs/>
                <w:sz w:val="22"/>
                <w:szCs w:val="22"/>
              </w:rPr>
              <w:t>у підприємницькій діяльності.</w:t>
            </w:r>
          </w:p>
        </w:tc>
        <w:tc>
          <w:tcPr>
            <w:tcW w:w="1275" w:type="dxa"/>
            <w:tcBorders>
              <w:top w:val="single" w:sz="4" w:space="0" w:color="000000"/>
              <w:left w:val="single" w:sz="4" w:space="0" w:color="000000"/>
              <w:bottom w:val="single" w:sz="4" w:space="0" w:color="000000"/>
            </w:tcBorders>
            <w:shd w:val="clear" w:color="auto" w:fill="auto"/>
          </w:tcPr>
          <w:p w:rsidR="0060268C" w:rsidRPr="006935EF" w:rsidRDefault="003602EF"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8</w:t>
            </w:r>
          </w:p>
        </w:tc>
        <w:tc>
          <w:tcPr>
            <w:tcW w:w="1418" w:type="dxa"/>
            <w:tcBorders>
              <w:top w:val="single" w:sz="4" w:space="0" w:color="000000"/>
              <w:left w:val="single" w:sz="4" w:space="0" w:color="000000"/>
              <w:bottom w:val="single" w:sz="4" w:space="0" w:color="000000"/>
            </w:tcBorders>
            <w:shd w:val="clear" w:color="auto" w:fill="auto"/>
          </w:tcPr>
          <w:p w:rsidR="0060268C" w:rsidRPr="006935EF" w:rsidRDefault="00EE22F1"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60268C" w:rsidRPr="006935EF" w:rsidRDefault="0060268C"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60268C" w:rsidRPr="006935EF" w:rsidRDefault="003602EF" w:rsidP="009E3B6C">
            <w:pPr>
              <w:pStyle w:val="af5"/>
              <w:snapToGrid w:val="0"/>
              <w:ind w:left="0" w:firstLine="72"/>
              <w:jc w:val="center"/>
              <w:rPr>
                <w:rFonts w:asciiTheme="minorHAnsi" w:hAnsiTheme="minorHAnsi" w:cstheme="minorHAnsi"/>
                <w:sz w:val="22"/>
                <w:szCs w:val="22"/>
              </w:rPr>
            </w:pPr>
            <w:r w:rsidRPr="006935EF">
              <w:rPr>
                <w:rFonts w:asciiTheme="minorHAnsi" w:hAnsiTheme="minorHAnsi" w:cstheme="minorHAnsi"/>
                <w:sz w:val="22"/>
                <w:szCs w:val="22"/>
              </w:rPr>
              <w:t>4</w:t>
            </w:r>
          </w:p>
        </w:tc>
      </w:tr>
      <w:tr w:rsidR="0060268C" w:rsidRPr="006935EF" w:rsidTr="00F47671">
        <w:tblPrEx>
          <w:tblCellMar>
            <w:top w:w="55" w:type="dxa"/>
            <w:left w:w="55" w:type="dxa"/>
            <w:bottom w:w="55" w:type="dxa"/>
            <w:right w:w="55" w:type="dxa"/>
          </w:tblCellMar>
        </w:tblPrEx>
        <w:trPr>
          <w:jc w:val="center"/>
        </w:trPr>
        <w:tc>
          <w:tcPr>
            <w:tcW w:w="4831" w:type="dxa"/>
            <w:tcBorders>
              <w:top w:val="single" w:sz="1" w:space="0" w:color="000000"/>
              <w:left w:val="single" w:sz="1" w:space="0" w:color="000000"/>
              <w:bottom w:val="single" w:sz="1" w:space="0" w:color="000000"/>
            </w:tcBorders>
            <w:shd w:val="clear" w:color="auto" w:fill="auto"/>
          </w:tcPr>
          <w:p w:rsidR="0060268C" w:rsidRPr="006935EF" w:rsidRDefault="0033462B" w:rsidP="00616761">
            <w:pPr>
              <w:spacing w:line="240" w:lineRule="auto"/>
              <w:rPr>
                <w:rStyle w:val="11"/>
                <w:rFonts w:asciiTheme="minorHAnsi" w:eastAsia="Times New Roman" w:hAnsiTheme="minorHAnsi" w:cstheme="minorHAnsi"/>
                <w:color w:val="000000"/>
                <w:sz w:val="22"/>
                <w:szCs w:val="22"/>
              </w:rPr>
            </w:pPr>
            <w:r w:rsidRPr="006935EF">
              <w:rPr>
                <w:rFonts w:asciiTheme="minorHAnsi" w:hAnsiTheme="minorHAnsi" w:cstheme="minorHAnsi"/>
                <w:sz w:val="22"/>
                <w:szCs w:val="22"/>
              </w:rPr>
              <w:t xml:space="preserve">Тема </w:t>
            </w:r>
            <w:r w:rsidR="00616761" w:rsidRPr="006935EF">
              <w:rPr>
                <w:rFonts w:asciiTheme="minorHAnsi" w:hAnsiTheme="minorHAnsi" w:cstheme="minorHAnsi"/>
                <w:sz w:val="22"/>
                <w:szCs w:val="22"/>
              </w:rPr>
              <w:t>2.3.</w:t>
            </w:r>
            <w:r w:rsidRPr="006935EF">
              <w:rPr>
                <w:rFonts w:asciiTheme="minorHAnsi" w:hAnsiTheme="minorHAnsi" w:cstheme="minorHAnsi"/>
                <w:sz w:val="22"/>
                <w:szCs w:val="22"/>
              </w:rPr>
              <w:t xml:space="preserve">  Господарські договори у підприємницькій діяльності.</w:t>
            </w:r>
          </w:p>
        </w:tc>
        <w:tc>
          <w:tcPr>
            <w:tcW w:w="1275" w:type="dxa"/>
            <w:tcBorders>
              <w:top w:val="single" w:sz="1" w:space="0" w:color="000000"/>
              <w:left w:val="single" w:sz="1" w:space="0" w:color="000000"/>
              <w:bottom w:val="single" w:sz="1" w:space="0" w:color="000000"/>
            </w:tcBorders>
            <w:shd w:val="clear" w:color="auto" w:fill="auto"/>
          </w:tcPr>
          <w:p w:rsidR="0060268C" w:rsidRPr="006935EF" w:rsidRDefault="003602EF"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8</w:t>
            </w:r>
          </w:p>
        </w:tc>
        <w:tc>
          <w:tcPr>
            <w:tcW w:w="1418" w:type="dxa"/>
            <w:tcBorders>
              <w:top w:val="single" w:sz="1" w:space="0" w:color="000000"/>
              <w:left w:val="single" w:sz="1" w:space="0" w:color="000000"/>
              <w:bottom w:val="single" w:sz="1" w:space="0" w:color="000000"/>
            </w:tcBorders>
            <w:shd w:val="clear" w:color="auto" w:fill="auto"/>
          </w:tcPr>
          <w:p w:rsidR="0060268C" w:rsidRPr="006935EF" w:rsidRDefault="0060268C"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2</w:t>
            </w:r>
          </w:p>
        </w:tc>
        <w:tc>
          <w:tcPr>
            <w:tcW w:w="1276" w:type="dxa"/>
            <w:tcBorders>
              <w:top w:val="single" w:sz="1" w:space="0" w:color="000000"/>
              <w:left w:val="single" w:sz="1" w:space="0" w:color="000000"/>
              <w:bottom w:val="single" w:sz="1" w:space="0" w:color="000000"/>
              <w:right w:val="single" w:sz="4" w:space="0" w:color="auto"/>
            </w:tcBorders>
            <w:shd w:val="clear" w:color="auto" w:fill="auto"/>
          </w:tcPr>
          <w:p w:rsidR="0060268C" w:rsidRPr="006935EF" w:rsidRDefault="00EE22F1"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2</w:t>
            </w:r>
          </w:p>
        </w:tc>
        <w:tc>
          <w:tcPr>
            <w:tcW w:w="1142" w:type="dxa"/>
            <w:tcBorders>
              <w:top w:val="single" w:sz="1" w:space="0" w:color="000000"/>
              <w:left w:val="single" w:sz="1" w:space="0" w:color="000000"/>
              <w:bottom w:val="single" w:sz="1" w:space="0" w:color="000000"/>
              <w:right w:val="single" w:sz="1" w:space="0" w:color="000000"/>
            </w:tcBorders>
            <w:shd w:val="clear" w:color="auto" w:fill="auto"/>
          </w:tcPr>
          <w:p w:rsidR="0060268C" w:rsidRPr="006935EF" w:rsidRDefault="0060268C"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4</w:t>
            </w:r>
          </w:p>
        </w:tc>
      </w:tr>
      <w:tr w:rsidR="0060268C" w:rsidRPr="006935EF" w:rsidTr="00F47671">
        <w:tblPrEx>
          <w:tblCellMar>
            <w:top w:w="55" w:type="dxa"/>
            <w:left w:w="55" w:type="dxa"/>
            <w:bottom w:w="55" w:type="dxa"/>
            <w:right w:w="55" w:type="dxa"/>
          </w:tblCellMar>
        </w:tblPrEx>
        <w:trPr>
          <w:jc w:val="center"/>
        </w:trPr>
        <w:tc>
          <w:tcPr>
            <w:tcW w:w="4831" w:type="dxa"/>
            <w:tcBorders>
              <w:left w:val="single" w:sz="1" w:space="0" w:color="000000"/>
              <w:bottom w:val="single" w:sz="1" w:space="0" w:color="000000"/>
            </w:tcBorders>
            <w:shd w:val="clear" w:color="auto" w:fill="auto"/>
          </w:tcPr>
          <w:p w:rsidR="0060268C" w:rsidRPr="006935EF" w:rsidRDefault="004A7EE6" w:rsidP="00616761">
            <w:pPr>
              <w:spacing w:line="240" w:lineRule="auto"/>
              <w:rPr>
                <w:rStyle w:val="11"/>
                <w:rFonts w:asciiTheme="minorHAnsi" w:eastAsia="Times New Roman" w:hAnsiTheme="minorHAnsi" w:cstheme="minorHAnsi"/>
                <w:sz w:val="22"/>
                <w:szCs w:val="22"/>
              </w:rPr>
            </w:pPr>
            <w:r w:rsidRPr="006935EF">
              <w:rPr>
                <w:rFonts w:asciiTheme="minorHAnsi" w:hAnsiTheme="minorHAnsi" w:cstheme="minorHAnsi"/>
                <w:sz w:val="22"/>
                <w:szCs w:val="22"/>
              </w:rPr>
              <w:t xml:space="preserve">Тема </w:t>
            </w:r>
            <w:r w:rsidR="00616761" w:rsidRPr="006935EF">
              <w:rPr>
                <w:rFonts w:asciiTheme="minorHAnsi" w:hAnsiTheme="minorHAnsi" w:cstheme="minorHAnsi"/>
                <w:sz w:val="22"/>
                <w:szCs w:val="22"/>
              </w:rPr>
              <w:t>2.4.</w:t>
            </w:r>
            <w:r w:rsidRPr="006935EF">
              <w:rPr>
                <w:rFonts w:asciiTheme="minorHAnsi" w:hAnsiTheme="minorHAnsi" w:cstheme="minorHAnsi"/>
                <w:sz w:val="22"/>
                <w:szCs w:val="22"/>
              </w:rPr>
              <w:t xml:space="preserve"> Правове регулювання банкрутства. </w:t>
            </w:r>
          </w:p>
        </w:tc>
        <w:tc>
          <w:tcPr>
            <w:tcW w:w="1275" w:type="dxa"/>
            <w:tcBorders>
              <w:left w:val="single" w:sz="1" w:space="0" w:color="000000"/>
              <w:bottom w:val="single" w:sz="1" w:space="0" w:color="000000"/>
            </w:tcBorders>
            <w:shd w:val="clear" w:color="auto" w:fill="auto"/>
          </w:tcPr>
          <w:p w:rsidR="0060268C" w:rsidRPr="006935EF" w:rsidRDefault="003602EF"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8</w:t>
            </w:r>
          </w:p>
        </w:tc>
        <w:tc>
          <w:tcPr>
            <w:tcW w:w="1418" w:type="dxa"/>
            <w:tcBorders>
              <w:left w:val="single" w:sz="1" w:space="0" w:color="000000"/>
              <w:bottom w:val="single" w:sz="1" w:space="0" w:color="000000"/>
            </w:tcBorders>
            <w:shd w:val="clear" w:color="auto" w:fill="auto"/>
          </w:tcPr>
          <w:p w:rsidR="0060268C" w:rsidRPr="006935EF" w:rsidRDefault="0060268C"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2</w:t>
            </w:r>
          </w:p>
        </w:tc>
        <w:tc>
          <w:tcPr>
            <w:tcW w:w="1276" w:type="dxa"/>
            <w:tcBorders>
              <w:left w:val="single" w:sz="1" w:space="0" w:color="000000"/>
              <w:bottom w:val="single" w:sz="1" w:space="0" w:color="000000"/>
            </w:tcBorders>
            <w:shd w:val="clear" w:color="auto" w:fill="auto"/>
          </w:tcPr>
          <w:p w:rsidR="0060268C" w:rsidRPr="006935EF" w:rsidRDefault="00EE22F1"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2</w:t>
            </w:r>
          </w:p>
        </w:tc>
        <w:tc>
          <w:tcPr>
            <w:tcW w:w="1142" w:type="dxa"/>
            <w:tcBorders>
              <w:left w:val="single" w:sz="1" w:space="0" w:color="000000"/>
              <w:bottom w:val="single" w:sz="1" w:space="0" w:color="000000"/>
              <w:right w:val="single" w:sz="1" w:space="0" w:color="000000"/>
            </w:tcBorders>
            <w:shd w:val="clear" w:color="auto" w:fill="auto"/>
          </w:tcPr>
          <w:p w:rsidR="0060268C" w:rsidRPr="006935EF" w:rsidRDefault="0060268C"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4</w:t>
            </w:r>
          </w:p>
        </w:tc>
      </w:tr>
      <w:tr w:rsidR="0060268C" w:rsidRPr="006935EF" w:rsidTr="00F47671">
        <w:tblPrEx>
          <w:tblCellMar>
            <w:top w:w="55" w:type="dxa"/>
            <w:left w:w="55" w:type="dxa"/>
            <w:bottom w:w="55" w:type="dxa"/>
            <w:right w:w="55" w:type="dxa"/>
          </w:tblCellMar>
        </w:tblPrEx>
        <w:trPr>
          <w:jc w:val="center"/>
        </w:trPr>
        <w:tc>
          <w:tcPr>
            <w:tcW w:w="4831" w:type="dxa"/>
            <w:tcBorders>
              <w:left w:val="single" w:sz="1" w:space="0" w:color="000000"/>
              <w:bottom w:val="single" w:sz="1" w:space="0" w:color="000000"/>
            </w:tcBorders>
            <w:shd w:val="clear" w:color="auto" w:fill="auto"/>
          </w:tcPr>
          <w:p w:rsidR="0060268C" w:rsidRPr="006935EF" w:rsidRDefault="004A7EE6" w:rsidP="00616761">
            <w:pPr>
              <w:spacing w:line="240" w:lineRule="auto"/>
              <w:rPr>
                <w:rStyle w:val="11"/>
                <w:rFonts w:asciiTheme="minorHAnsi" w:eastAsia="Times New Roman" w:hAnsiTheme="minorHAnsi" w:cstheme="minorHAnsi"/>
                <w:color w:val="000000"/>
                <w:sz w:val="22"/>
                <w:szCs w:val="22"/>
              </w:rPr>
            </w:pPr>
            <w:r w:rsidRPr="006935EF">
              <w:rPr>
                <w:rFonts w:asciiTheme="minorHAnsi" w:hAnsiTheme="minorHAnsi" w:cstheme="minorHAnsi"/>
                <w:sz w:val="22"/>
                <w:szCs w:val="22"/>
              </w:rPr>
              <w:t xml:space="preserve">Тема </w:t>
            </w:r>
            <w:r w:rsidR="00616761" w:rsidRPr="006935EF">
              <w:rPr>
                <w:rFonts w:asciiTheme="minorHAnsi" w:hAnsiTheme="minorHAnsi" w:cstheme="minorHAnsi"/>
                <w:sz w:val="22"/>
                <w:szCs w:val="22"/>
              </w:rPr>
              <w:t>2.5.</w:t>
            </w:r>
            <w:r w:rsidRPr="006935EF">
              <w:rPr>
                <w:rFonts w:asciiTheme="minorHAnsi" w:hAnsiTheme="minorHAnsi" w:cstheme="minorHAnsi"/>
                <w:sz w:val="22"/>
                <w:szCs w:val="22"/>
              </w:rPr>
              <w:t xml:space="preserve">  Відповідальність суб’єктів підприємницької діяльності.</w:t>
            </w:r>
          </w:p>
        </w:tc>
        <w:tc>
          <w:tcPr>
            <w:tcW w:w="1275" w:type="dxa"/>
            <w:tcBorders>
              <w:left w:val="single" w:sz="1" w:space="0" w:color="000000"/>
              <w:bottom w:val="single" w:sz="1" w:space="0" w:color="000000"/>
            </w:tcBorders>
            <w:shd w:val="clear" w:color="auto" w:fill="auto"/>
          </w:tcPr>
          <w:p w:rsidR="0060268C" w:rsidRPr="006935EF" w:rsidRDefault="003602EF"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6</w:t>
            </w:r>
          </w:p>
        </w:tc>
        <w:tc>
          <w:tcPr>
            <w:tcW w:w="1418" w:type="dxa"/>
            <w:tcBorders>
              <w:left w:val="single" w:sz="1" w:space="0" w:color="000000"/>
              <w:bottom w:val="single" w:sz="1" w:space="0" w:color="000000"/>
            </w:tcBorders>
            <w:shd w:val="clear" w:color="auto" w:fill="auto"/>
          </w:tcPr>
          <w:p w:rsidR="0060268C" w:rsidRPr="006935EF" w:rsidRDefault="0060268C"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2</w:t>
            </w:r>
          </w:p>
        </w:tc>
        <w:tc>
          <w:tcPr>
            <w:tcW w:w="1276" w:type="dxa"/>
            <w:tcBorders>
              <w:left w:val="single" w:sz="1" w:space="0" w:color="000000"/>
              <w:bottom w:val="single" w:sz="1" w:space="0" w:color="000000"/>
            </w:tcBorders>
            <w:shd w:val="clear" w:color="auto" w:fill="auto"/>
          </w:tcPr>
          <w:p w:rsidR="0060268C" w:rsidRPr="006935EF" w:rsidRDefault="0060268C"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2</w:t>
            </w:r>
          </w:p>
        </w:tc>
        <w:tc>
          <w:tcPr>
            <w:tcW w:w="1142" w:type="dxa"/>
            <w:tcBorders>
              <w:left w:val="single" w:sz="1" w:space="0" w:color="000000"/>
              <w:bottom w:val="single" w:sz="1" w:space="0" w:color="000000"/>
              <w:right w:val="single" w:sz="1" w:space="0" w:color="000000"/>
            </w:tcBorders>
            <w:shd w:val="clear" w:color="auto" w:fill="auto"/>
          </w:tcPr>
          <w:p w:rsidR="0060268C" w:rsidRPr="006935EF" w:rsidRDefault="004A1BF6"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2</w:t>
            </w:r>
          </w:p>
        </w:tc>
      </w:tr>
      <w:tr w:rsidR="004A1BF6" w:rsidRPr="006935EF" w:rsidTr="00F47671">
        <w:tblPrEx>
          <w:tblCellMar>
            <w:top w:w="55" w:type="dxa"/>
            <w:left w:w="55" w:type="dxa"/>
            <w:bottom w:w="55" w:type="dxa"/>
            <w:right w:w="55" w:type="dxa"/>
          </w:tblCellMar>
        </w:tblPrEx>
        <w:trPr>
          <w:jc w:val="center"/>
        </w:trPr>
        <w:tc>
          <w:tcPr>
            <w:tcW w:w="4831" w:type="dxa"/>
            <w:tcBorders>
              <w:left w:val="single" w:sz="1" w:space="0" w:color="000000"/>
              <w:bottom w:val="single" w:sz="1" w:space="0" w:color="000000"/>
            </w:tcBorders>
            <w:shd w:val="clear" w:color="auto" w:fill="auto"/>
          </w:tcPr>
          <w:p w:rsidR="004A1BF6" w:rsidRPr="006935EF" w:rsidRDefault="009843DB" w:rsidP="00616761">
            <w:pPr>
              <w:spacing w:line="240" w:lineRule="auto"/>
              <w:rPr>
                <w:rFonts w:asciiTheme="minorHAnsi" w:hAnsiTheme="minorHAnsi" w:cstheme="minorHAnsi"/>
                <w:i/>
                <w:sz w:val="22"/>
                <w:szCs w:val="22"/>
              </w:rPr>
            </w:pPr>
            <w:r w:rsidRPr="006935EF">
              <w:rPr>
                <w:rFonts w:asciiTheme="minorHAnsi" w:hAnsiTheme="minorHAnsi" w:cstheme="minorHAnsi"/>
                <w:i/>
                <w:sz w:val="22"/>
                <w:szCs w:val="22"/>
              </w:rPr>
              <w:t>Разом за розділом 2</w:t>
            </w:r>
          </w:p>
        </w:tc>
        <w:tc>
          <w:tcPr>
            <w:tcW w:w="1275" w:type="dxa"/>
            <w:tcBorders>
              <w:left w:val="single" w:sz="1" w:space="0" w:color="000000"/>
              <w:bottom w:val="single" w:sz="1" w:space="0" w:color="000000"/>
            </w:tcBorders>
            <w:shd w:val="clear" w:color="auto" w:fill="auto"/>
          </w:tcPr>
          <w:p w:rsidR="004A1BF6" w:rsidRPr="006935EF" w:rsidRDefault="006935EF"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36</w:t>
            </w:r>
          </w:p>
        </w:tc>
        <w:tc>
          <w:tcPr>
            <w:tcW w:w="1418" w:type="dxa"/>
            <w:tcBorders>
              <w:left w:val="single" w:sz="1" w:space="0" w:color="000000"/>
              <w:bottom w:val="single" w:sz="1" w:space="0" w:color="000000"/>
            </w:tcBorders>
            <w:shd w:val="clear" w:color="auto" w:fill="auto"/>
          </w:tcPr>
          <w:p w:rsidR="004A1BF6" w:rsidRPr="006935EF" w:rsidRDefault="006935EF"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10</w:t>
            </w:r>
          </w:p>
        </w:tc>
        <w:tc>
          <w:tcPr>
            <w:tcW w:w="1276" w:type="dxa"/>
            <w:tcBorders>
              <w:left w:val="single" w:sz="1" w:space="0" w:color="000000"/>
              <w:bottom w:val="single" w:sz="1" w:space="0" w:color="000000"/>
            </w:tcBorders>
            <w:shd w:val="clear" w:color="auto" w:fill="auto"/>
          </w:tcPr>
          <w:p w:rsidR="004A1BF6" w:rsidRPr="006935EF" w:rsidRDefault="006935EF"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10</w:t>
            </w:r>
          </w:p>
        </w:tc>
        <w:tc>
          <w:tcPr>
            <w:tcW w:w="1142" w:type="dxa"/>
            <w:tcBorders>
              <w:left w:val="single" w:sz="1" w:space="0" w:color="000000"/>
              <w:bottom w:val="single" w:sz="1" w:space="0" w:color="000000"/>
              <w:right w:val="single" w:sz="1" w:space="0" w:color="000000"/>
            </w:tcBorders>
            <w:shd w:val="clear" w:color="auto" w:fill="auto"/>
          </w:tcPr>
          <w:p w:rsidR="004A1BF6" w:rsidRPr="006935EF" w:rsidRDefault="006935EF"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16</w:t>
            </w:r>
          </w:p>
        </w:tc>
      </w:tr>
      <w:tr w:rsidR="0060268C" w:rsidRPr="006935EF" w:rsidTr="00F47671">
        <w:tblPrEx>
          <w:tblCellMar>
            <w:top w:w="55" w:type="dxa"/>
            <w:left w:w="55" w:type="dxa"/>
            <w:bottom w:w="55" w:type="dxa"/>
            <w:right w:w="55" w:type="dxa"/>
          </w:tblCellMar>
        </w:tblPrEx>
        <w:trPr>
          <w:jc w:val="center"/>
        </w:trPr>
        <w:tc>
          <w:tcPr>
            <w:tcW w:w="4831" w:type="dxa"/>
            <w:tcBorders>
              <w:left w:val="single" w:sz="1" w:space="0" w:color="000000"/>
              <w:bottom w:val="single" w:sz="1" w:space="0" w:color="000000"/>
            </w:tcBorders>
            <w:shd w:val="clear" w:color="auto" w:fill="auto"/>
          </w:tcPr>
          <w:p w:rsidR="0060268C" w:rsidRPr="006935EF" w:rsidRDefault="0060268C" w:rsidP="00616761">
            <w:pPr>
              <w:snapToGrid w:val="0"/>
              <w:spacing w:line="228" w:lineRule="auto"/>
              <w:rPr>
                <w:rFonts w:asciiTheme="minorHAnsi" w:hAnsiTheme="minorHAnsi" w:cstheme="minorHAnsi"/>
                <w:bCs/>
                <w:sz w:val="22"/>
                <w:szCs w:val="22"/>
              </w:rPr>
            </w:pPr>
            <w:r w:rsidRPr="006935EF">
              <w:rPr>
                <w:rFonts w:asciiTheme="minorHAnsi" w:hAnsiTheme="minorHAnsi" w:cstheme="minorHAnsi"/>
                <w:bCs/>
                <w:sz w:val="22"/>
                <w:szCs w:val="22"/>
              </w:rPr>
              <w:t>Підсумкова контрольна робота</w:t>
            </w:r>
          </w:p>
        </w:tc>
        <w:tc>
          <w:tcPr>
            <w:tcW w:w="1275" w:type="dxa"/>
            <w:tcBorders>
              <w:left w:val="single" w:sz="1" w:space="0" w:color="000000"/>
              <w:bottom w:val="single" w:sz="1" w:space="0" w:color="000000"/>
            </w:tcBorders>
            <w:shd w:val="clear" w:color="auto" w:fill="auto"/>
          </w:tcPr>
          <w:p w:rsidR="0060268C" w:rsidRPr="006935EF" w:rsidRDefault="0060268C" w:rsidP="009E3B6C">
            <w:pPr>
              <w:snapToGrid w:val="0"/>
              <w:spacing w:line="228" w:lineRule="auto"/>
              <w:jc w:val="center"/>
              <w:rPr>
                <w:rFonts w:asciiTheme="minorHAnsi" w:hAnsiTheme="minorHAnsi" w:cstheme="minorHAnsi"/>
                <w:sz w:val="22"/>
                <w:szCs w:val="22"/>
              </w:rPr>
            </w:pPr>
          </w:p>
        </w:tc>
        <w:tc>
          <w:tcPr>
            <w:tcW w:w="1418" w:type="dxa"/>
            <w:tcBorders>
              <w:left w:val="single" w:sz="1" w:space="0" w:color="000000"/>
              <w:bottom w:val="single" w:sz="1" w:space="0" w:color="000000"/>
            </w:tcBorders>
            <w:shd w:val="clear" w:color="auto" w:fill="auto"/>
          </w:tcPr>
          <w:p w:rsidR="0060268C" w:rsidRPr="006935EF" w:rsidRDefault="0060268C" w:rsidP="009E3B6C">
            <w:pPr>
              <w:snapToGrid w:val="0"/>
              <w:spacing w:line="228" w:lineRule="auto"/>
              <w:jc w:val="center"/>
              <w:rPr>
                <w:rFonts w:asciiTheme="minorHAnsi" w:hAnsiTheme="minorHAnsi" w:cstheme="minorHAnsi"/>
                <w:sz w:val="22"/>
                <w:szCs w:val="22"/>
              </w:rPr>
            </w:pPr>
          </w:p>
        </w:tc>
        <w:tc>
          <w:tcPr>
            <w:tcW w:w="1276" w:type="dxa"/>
            <w:tcBorders>
              <w:left w:val="single" w:sz="1" w:space="0" w:color="000000"/>
              <w:bottom w:val="single" w:sz="1" w:space="0" w:color="000000"/>
            </w:tcBorders>
            <w:shd w:val="clear" w:color="auto" w:fill="auto"/>
          </w:tcPr>
          <w:p w:rsidR="0060268C" w:rsidRPr="006935EF" w:rsidRDefault="0060268C" w:rsidP="009E3B6C">
            <w:pPr>
              <w:snapToGrid w:val="0"/>
              <w:spacing w:line="228" w:lineRule="auto"/>
              <w:jc w:val="center"/>
              <w:rPr>
                <w:rFonts w:asciiTheme="minorHAnsi" w:hAnsiTheme="minorHAnsi" w:cstheme="minorHAnsi"/>
                <w:sz w:val="22"/>
                <w:szCs w:val="22"/>
              </w:rPr>
            </w:pPr>
            <w:r w:rsidRPr="006935EF">
              <w:rPr>
                <w:rFonts w:asciiTheme="minorHAnsi" w:hAnsiTheme="minorHAnsi" w:cstheme="minorHAnsi"/>
                <w:sz w:val="22"/>
                <w:szCs w:val="22"/>
              </w:rPr>
              <w:t>2</w:t>
            </w:r>
          </w:p>
        </w:tc>
        <w:tc>
          <w:tcPr>
            <w:tcW w:w="1142" w:type="dxa"/>
            <w:tcBorders>
              <w:left w:val="single" w:sz="1" w:space="0" w:color="000000"/>
              <w:bottom w:val="single" w:sz="1" w:space="0" w:color="000000"/>
              <w:right w:val="single" w:sz="1" w:space="0" w:color="000000"/>
            </w:tcBorders>
            <w:shd w:val="clear" w:color="auto" w:fill="auto"/>
          </w:tcPr>
          <w:p w:rsidR="0060268C" w:rsidRPr="006935EF" w:rsidRDefault="0060268C" w:rsidP="009E3B6C">
            <w:pPr>
              <w:pStyle w:val="afd"/>
              <w:snapToGrid w:val="0"/>
              <w:jc w:val="center"/>
              <w:rPr>
                <w:rFonts w:asciiTheme="minorHAnsi" w:hAnsiTheme="minorHAnsi" w:cstheme="minorHAnsi"/>
                <w:sz w:val="22"/>
                <w:szCs w:val="22"/>
              </w:rPr>
            </w:pPr>
            <w:r w:rsidRPr="006935EF">
              <w:rPr>
                <w:rFonts w:asciiTheme="minorHAnsi" w:hAnsiTheme="minorHAnsi" w:cstheme="minorHAnsi"/>
                <w:sz w:val="22"/>
                <w:szCs w:val="22"/>
              </w:rPr>
              <w:t>2</w:t>
            </w:r>
          </w:p>
        </w:tc>
      </w:tr>
      <w:tr w:rsidR="0060268C" w:rsidRPr="006935EF" w:rsidTr="00F47671">
        <w:tblPrEx>
          <w:tblCellMar>
            <w:top w:w="55" w:type="dxa"/>
            <w:left w:w="55" w:type="dxa"/>
            <w:bottom w:w="55" w:type="dxa"/>
            <w:right w:w="55" w:type="dxa"/>
          </w:tblCellMar>
        </w:tblPrEx>
        <w:trPr>
          <w:jc w:val="center"/>
        </w:trPr>
        <w:tc>
          <w:tcPr>
            <w:tcW w:w="4831" w:type="dxa"/>
            <w:tcBorders>
              <w:left w:val="single" w:sz="1" w:space="0" w:color="000000"/>
              <w:bottom w:val="single" w:sz="1" w:space="0" w:color="000000"/>
            </w:tcBorders>
            <w:shd w:val="clear" w:color="auto" w:fill="auto"/>
          </w:tcPr>
          <w:p w:rsidR="0060268C" w:rsidRPr="006935EF" w:rsidRDefault="0060268C" w:rsidP="00616761">
            <w:pPr>
              <w:snapToGrid w:val="0"/>
              <w:spacing w:line="228" w:lineRule="auto"/>
              <w:rPr>
                <w:rFonts w:asciiTheme="minorHAnsi" w:hAnsiTheme="minorHAnsi" w:cstheme="minorHAnsi"/>
                <w:sz w:val="22"/>
                <w:szCs w:val="22"/>
              </w:rPr>
            </w:pPr>
            <w:r w:rsidRPr="006935EF">
              <w:rPr>
                <w:rFonts w:asciiTheme="minorHAnsi" w:hAnsiTheme="minorHAnsi" w:cstheme="minorHAnsi"/>
                <w:sz w:val="22"/>
                <w:szCs w:val="22"/>
              </w:rPr>
              <w:t>Залік</w:t>
            </w:r>
          </w:p>
        </w:tc>
        <w:tc>
          <w:tcPr>
            <w:tcW w:w="1275" w:type="dxa"/>
            <w:tcBorders>
              <w:left w:val="single" w:sz="1" w:space="0" w:color="000000"/>
              <w:bottom w:val="single" w:sz="1" w:space="0" w:color="000000"/>
            </w:tcBorders>
            <w:shd w:val="clear" w:color="auto" w:fill="auto"/>
          </w:tcPr>
          <w:p w:rsidR="0060268C" w:rsidRPr="006935EF" w:rsidRDefault="0060268C" w:rsidP="009E3B6C">
            <w:pPr>
              <w:snapToGrid w:val="0"/>
              <w:spacing w:line="228" w:lineRule="auto"/>
              <w:jc w:val="center"/>
              <w:rPr>
                <w:rFonts w:asciiTheme="minorHAnsi" w:hAnsiTheme="minorHAnsi" w:cstheme="minorHAnsi"/>
                <w:b/>
                <w:bCs/>
                <w:sz w:val="22"/>
                <w:szCs w:val="22"/>
              </w:rPr>
            </w:pPr>
          </w:p>
        </w:tc>
        <w:tc>
          <w:tcPr>
            <w:tcW w:w="1418" w:type="dxa"/>
            <w:tcBorders>
              <w:left w:val="single" w:sz="1" w:space="0" w:color="000000"/>
              <w:bottom w:val="single" w:sz="1" w:space="0" w:color="000000"/>
            </w:tcBorders>
            <w:shd w:val="clear" w:color="auto" w:fill="auto"/>
          </w:tcPr>
          <w:p w:rsidR="0060268C" w:rsidRPr="006935EF" w:rsidRDefault="0060268C" w:rsidP="009E3B6C">
            <w:pPr>
              <w:snapToGrid w:val="0"/>
              <w:spacing w:line="228" w:lineRule="auto"/>
              <w:jc w:val="center"/>
              <w:rPr>
                <w:rFonts w:asciiTheme="minorHAnsi" w:hAnsiTheme="minorHAnsi" w:cstheme="minorHAnsi"/>
                <w:b/>
                <w:bCs/>
                <w:sz w:val="22"/>
                <w:szCs w:val="22"/>
              </w:rPr>
            </w:pPr>
          </w:p>
        </w:tc>
        <w:tc>
          <w:tcPr>
            <w:tcW w:w="1276" w:type="dxa"/>
            <w:tcBorders>
              <w:left w:val="single" w:sz="1" w:space="0" w:color="000000"/>
              <w:bottom w:val="single" w:sz="1" w:space="0" w:color="000000"/>
            </w:tcBorders>
            <w:shd w:val="clear" w:color="auto" w:fill="auto"/>
          </w:tcPr>
          <w:p w:rsidR="0060268C" w:rsidRPr="006935EF" w:rsidRDefault="0060268C" w:rsidP="009E3B6C">
            <w:pPr>
              <w:pStyle w:val="afd"/>
              <w:snapToGrid w:val="0"/>
              <w:jc w:val="center"/>
              <w:rPr>
                <w:rFonts w:asciiTheme="minorHAnsi" w:hAnsiTheme="minorHAnsi" w:cstheme="minorHAnsi"/>
                <w:sz w:val="22"/>
                <w:szCs w:val="22"/>
              </w:rPr>
            </w:pPr>
            <w:r w:rsidRPr="006935EF">
              <w:rPr>
                <w:rFonts w:asciiTheme="minorHAnsi" w:hAnsiTheme="minorHAnsi" w:cstheme="minorHAnsi"/>
                <w:sz w:val="22"/>
                <w:szCs w:val="22"/>
              </w:rPr>
              <w:t>2</w:t>
            </w:r>
          </w:p>
        </w:tc>
        <w:tc>
          <w:tcPr>
            <w:tcW w:w="1142" w:type="dxa"/>
            <w:tcBorders>
              <w:left w:val="single" w:sz="1" w:space="0" w:color="000000"/>
              <w:bottom w:val="single" w:sz="1" w:space="0" w:color="000000"/>
              <w:right w:val="single" w:sz="1" w:space="0" w:color="000000"/>
            </w:tcBorders>
            <w:shd w:val="clear" w:color="auto" w:fill="auto"/>
          </w:tcPr>
          <w:p w:rsidR="0060268C" w:rsidRPr="006935EF" w:rsidRDefault="0060268C" w:rsidP="009E3B6C">
            <w:pPr>
              <w:pStyle w:val="afd"/>
              <w:snapToGrid w:val="0"/>
              <w:jc w:val="center"/>
              <w:rPr>
                <w:rFonts w:asciiTheme="minorHAnsi" w:hAnsiTheme="minorHAnsi" w:cstheme="minorHAnsi"/>
                <w:sz w:val="22"/>
                <w:szCs w:val="22"/>
              </w:rPr>
            </w:pPr>
            <w:r w:rsidRPr="006935EF">
              <w:rPr>
                <w:rFonts w:asciiTheme="minorHAnsi" w:hAnsiTheme="minorHAnsi" w:cstheme="minorHAnsi"/>
                <w:sz w:val="22"/>
                <w:szCs w:val="22"/>
              </w:rPr>
              <w:t>6</w:t>
            </w:r>
          </w:p>
        </w:tc>
      </w:tr>
      <w:tr w:rsidR="0060268C" w:rsidRPr="006935EF" w:rsidTr="00F47671">
        <w:tblPrEx>
          <w:tblCellMar>
            <w:top w:w="55" w:type="dxa"/>
            <w:left w:w="55" w:type="dxa"/>
            <w:bottom w:w="55" w:type="dxa"/>
            <w:right w:w="55" w:type="dxa"/>
          </w:tblCellMar>
        </w:tblPrEx>
        <w:trPr>
          <w:jc w:val="center"/>
        </w:trPr>
        <w:tc>
          <w:tcPr>
            <w:tcW w:w="4831" w:type="dxa"/>
            <w:tcBorders>
              <w:left w:val="single" w:sz="1" w:space="0" w:color="000000"/>
              <w:bottom w:val="single" w:sz="1" w:space="0" w:color="000000"/>
            </w:tcBorders>
            <w:shd w:val="clear" w:color="auto" w:fill="auto"/>
          </w:tcPr>
          <w:p w:rsidR="0060268C" w:rsidRPr="006935EF" w:rsidRDefault="0060268C" w:rsidP="00616761">
            <w:pPr>
              <w:snapToGrid w:val="0"/>
              <w:spacing w:line="228" w:lineRule="auto"/>
              <w:rPr>
                <w:rFonts w:asciiTheme="minorHAnsi" w:hAnsiTheme="minorHAnsi" w:cstheme="minorHAnsi"/>
                <w:b/>
                <w:bCs/>
                <w:sz w:val="22"/>
                <w:szCs w:val="22"/>
              </w:rPr>
            </w:pPr>
            <w:r w:rsidRPr="006935EF">
              <w:rPr>
                <w:rFonts w:asciiTheme="minorHAnsi" w:hAnsiTheme="minorHAnsi" w:cstheme="minorHAnsi"/>
                <w:b/>
                <w:bCs/>
                <w:sz w:val="22"/>
                <w:szCs w:val="22"/>
              </w:rPr>
              <w:t>Всього годин</w:t>
            </w:r>
          </w:p>
        </w:tc>
        <w:tc>
          <w:tcPr>
            <w:tcW w:w="1275" w:type="dxa"/>
            <w:tcBorders>
              <w:left w:val="single" w:sz="1" w:space="0" w:color="000000"/>
              <w:bottom w:val="single" w:sz="1" w:space="0" w:color="000000"/>
            </w:tcBorders>
            <w:shd w:val="clear" w:color="auto" w:fill="auto"/>
          </w:tcPr>
          <w:p w:rsidR="0060268C" w:rsidRPr="006935EF" w:rsidRDefault="0060268C" w:rsidP="009E3B6C">
            <w:pPr>
              <w:snapToGrid w:val="0"/>
              <w:spacing w:line="228" w:lineRule="auto"/>
              <w:jc w:val="center"/>
              <w:rPr>
                <w:rFonts w:asciiTheme="minorHAnsi" w:hAnsiTheme="minorHAnsi" w:cstheme="minorHAnsi"/>
                <w:b/>
                <w:bCs/>
                <w:sz w:val="22"/>
                <w:szCs w:val="22"/>
              </w:rPr>
            </w:pPr>
            <w:r w:rsidRPr="006935EF">
              <w:rPr>
                <w:rFonts w:asciiTheme="minorHAnsi" w:hAnsiTheme="minorHAnsi" w:cstheme="minorHAnsi"/>
                <w:b/>
                <w:bCs/>
                <w:sz w:val="22"/>
                <w:szCs w:val="22"/>
              </w:rPr>
              <w:t>60</w:t>
            </w:r>
          </w:p>
        </w:tc>
        <w:tc>
          <w:tcPr>
            <w:tcW w:w="1418" w:type="dxa"/>
            <w:tcBorders>
              <w:left w:val="single" w:sz="1" w:space="0" w:color="000000"/>
              <w:bottom w:val="single" w:sz="1" w:space="0" w:color="000000"/>
            </w:tcBorders>
            <w:shd w:val="clear" w:color="auto" w:fill="auto"/>
          </w:tcPr>
          <w:p w:rsidR="0060268C" w:rsidRPr="006935EF" w:rsidRDefault="0060268C" w:rsidP="009E3B6C">
            <w:pPr>
              <w:snapToGrid w:val="0"/>
              <w:spacing w:line="228" w:lineRule="auto"/>
              <w:jc w:val="center"/>
              <w:rPr>
                <w:rFonts w:asciiTheme="minorHAnsi" w:hAnsiTheme="minorHAnsi" w:cstheme="minorHAnsi"/>
                <w:b/>
                <w:bCs/>
                <w:sz w:val="22"/>
                <w:szCs w:val="22"/>
              </w:rPr>
            </w:pPr>
            <w:r w:rsidRPr="006935EF">
              <w:rPr>
                <w:rFonts w:asciiTheme="minorHAnsi" w:hAnsiTheme="minorHAnsi" w:cstheme="minorHAnsi"/>
                <w:b/>
                <w:bCs/>
                <w:sz w:val="22"/>
                <w:szCs w:val="22"/>
              </w:rPr>
              <w:t>18</w:t>
            </w:r>
          </w:p>
        </w:tc>
        <w:tc>
          <w:tcPr>
            <w:tcW w:w="1276" w:type="dxa"/>
            <w:tcBorders>
              <w:left w:val="single" w:sz="1" w:space="0" w:color="000000"/>
              <w:bottom w:val="single" w:sz="1" w:space="0" w:color="000000"/>
            </w:tcBorders>
            <w:shd w:val="clear" w:color="auto" w:fill="auto"/>
          </w:tcPr>
          <w:p w:rsidR="0060268C" w:rsidRPr="006935EF" w:rsidRDefault="0060268C" w:rsidP="009E3B6C">
            <w:pPr>
              <w:snapToGrid w:val="0"/>
              <w:spacing w:line="228" w:lineRule="auto"/>
              <w:jc w:val="center"/>
              <w:rPr>
                <w:rFonts w:asciiTheme="minorHAnsi" w:hAnsiTheme="minorHAnsi" w:cstheme="minorHAnsi"/>
                <w:b/>
                <w:bCs/>
                <w:sz w:val="22"/>
                <w:szCs w:val="22"/>
              </w:rPr>
            </w:pPr>
            <w:r w:rsidRPr="006935EF">
              <w:rPr>
                <w:rFonts w:asciiTheme="minorHAnsi" w:hAnsiTheme="minorHAnsi" w:cstheme="minorHAnsi"/>
                <w:b/>
                <w:bCs/>
                <w:sz w:val="22"/>
                <w:szCs w:val="22"/>
              </w:rPr>
              <w:t>18</w:t>
            </w:r>
          </w:p>
        </w:tc>
        <w:tc>
          <w:tcPr>
            <w:tcW w:w="1142" w:type="dxa"/>
            <w:tcBorders>
              <w:left w:val="single" w:sz="1" w:space="0" w:color="000000"/>
              <w:bottom w:val="single" w:sz="1" w:space="0" w:color="000000"/>
              <w:right w:val="single" w:sz="1" w:space="0" w:color="000000"/>
            </w:tcBorders>
            <w:shd w:val="clear" w:color="auto" w:fill="auto"/>
          </w:tcPr>
          <w:p w:rsidR="0060268C" w:rsidRPr="006935EF" w:rsidRDefault="0060268C" w:rsidP="009E3B6C">
            <w:pPr>
              <w:snapToGrid w:val="0"/>
              <w:spacing w:line="228" w:lineRule="auto"/>
              <w:jc w:val="center"/>
              <w:rPr>
                <w:rFonts w:asciiTheme="minorHAnsi" w:hAnsiTheme="minorHAnsi" w:cstheme="minorHAnsi"/>
                <w:b/>
                <w:bCs/>
                <w:sz w:val="22"/>
                <w:szCs w:val="22"/>
              </w:rPr>
            </w:pPr>
            <w:r w:rsidRPr="006935EF">
              <w:rPr>
                <w:rFonts w:asciiTheme="minorHAnsi" w:hAnsiTheme="minorHAnsi" w:cstheme="minorHAnsi"/>
                <w:b/>
                <w:bCs/>
                <w:sz w:val="22"/>
                <w:szCs w:val="22"/>
              </w:rPr>
              <w:t>24</w:t>
            </w:r>
          </w:p>
        </w:tc>
      </w:tr>
    </w:tbl>
    <w:p w:rsidR="00F47671" w:rsidRPr="00591A1A" w:rsidRDefault="00F47671" w:rsidP="00F47671">
      <w:pPr>
        <w:ind w:left="1778"/>
        <w:jc w:val="center"/>
        <w:rPr>
          <w:rFonts w:asciiTheme="minorHAnsi" w:hAnsiTheme="minorHAnsi" w:cstheme="minorHAnsi"/>
          <w:b/>
          <w:bCs/>
          <w:sz w:val="22"/>
          <w:szCs w:val="22"/>
        </w:rPr>
      </w:pPr>
    </w:p>
    <w:p w:rsidR="00F47671" w:rsidRPr="00591A1A" w:rsidRDefault="00F47671" w:rsidP="00F47671">
      <w:pPr>
        <w:tabs>
          <w:tab w:val="left" w:pos="284"/>
          <w:tab w:val="left" w:pos="567"/>
        </w:tabs>
        <w:rPr>
          <w:rFonts w:asciiTheme="minorHAnsi" w:hAnsiTheme="minorHAnsi" w:cstheme="minorHAnsi"/>
          <w:b/>
          <w:sz w:val="22"/>
          <w:szCs w:val="22"/>
        </w:rPr>
      </w:pPr>
    </w:p>
    <w:p w:rsidR="00F47671" w:rsidRDefault="00F47671" w:rsidP="00F47671">
      <w:pPr>
        <w:tabs>
          <w:tab w:val="left" w:pos="284"/>
          <w:tab w:val="left" w:pos="567"/>
        </w:tabs>
        <w:ind w:firstLine="709"/>
        <w:jc w:val="center"/>
        <w:rPr>
          <w:rFonts w:asciiTheme="minorHAnsi" w:hAnsiTheme="minorHAnsi" w:cstheme="minorHAnsi"/>
          <w:b/>
          <w:sz w:val="22"/>
          <w:szCs w:val="22"/>
        </w:rPr>
      </w:pPr>
      <w:r w:rsidRPr="00B82729">
        <w:rPr>
          <w:rFonts w:asciiTheme="minorHAnsi" w:hAnsiTheme="minorHAnsi" w:cstheme="minorHAnsi"/>
          <w:b/>
          <w:sz w:val="22"/>
          <w:szCs w:val="22"/>
        </w:rPr>
        <w:t>Заочна форма</w:t>
      </w:r>
    </w:p>
    <w:p w:rsidR="00563732" w:rsidRPr="00591A1A" w:rsidRDefault="00563732" w:rsidP="00563732">
      <w:pPr>
        <w:tabs>
          <w:tab w:val="left" w:pos="284"/>
          <w:tab w:val="left" w:pos="567"/>
        </w:tabs>
        <w:rPr>
          <w:rFonts w:asciiTheme="minorHAnsi" w:hAnsiTheme="minorHAnsi" w:cstheme="minorHAnsi"/>
          <w:b/>
          <w:sz w:val="22"/>
          <w:szCs w:val="22"/>
        </w:rPr>
      </w:pPr>
      <w:r>
        <w:rPr>
          <w:rFonts w:asciiTheme="minorHAnsi" w:hAnsiTheme="minorHAnsi" w:cstheme="minorHAnsi"/>
          <w:bCs/>
          <w:i/>
          <w:sz w:val="22"/>
          <w:szCs w:val="22"/>
        </w:rPr>
        <w:t xml:space="preserve">     </w:t>
      </w:r>
      <w:r w:rsidRPr="00563732">
        <w:rPr>
          <w:rFonts w:asciiTheme="minorHAnsi" w:hAnsiTheme="minorHAnsi" w:cstheme="minorHAnsi"/>
          <w:bCs/>
          <w:i/>
          <w:sz w:val="22"/>
          <w:szCs w:val="22"/>
        </w:rPr>
        <w:t xml:space="preserve">Таблиця </w:t>
      </w:r>
      <w:r>
        <w:rPr>
          <w:rFonts w:asciiTheme="minorHAnsi" w:hAnsiTheme="minorHAnsi" w:cstheme="minorHAnsi"/>
          <w:bCs/>
          <w:i/>
          <w:sz w:val="22"/>
          <w:szCs w:val="22"/>
        </w:rPr>
        <w:t>2</w:t>
      </w:r>
      <w:r w:rsidRPr="00563732">
        <w:rPr>
          <w:rFonts w:asciiTheme="minorHAnsi" w:hAnsiTheme="minorHAnsi" w:cstheme="minorHAnsi"/>
          <w:bCs/>
          <w:i/>
          <w:sz w:val="22"/>
          <w:szCs w:val="22"/>
        </w:rPr>
        <w:t>.</w:t>
      </w:r>
    </w:p>
    <w:tbl>
      <w:tblPr>
        <w:tblW w:w="9942" w:type="dxa"/>
        <w:jc w:val="center"/>
        <w:tblLayout w:type="fixed"/>
        <w:tblLook w:val="0000" w:firstRow="0" w:lastRow="0" w:firstColumn="0" w:lastColumn="0" w:noHBand="0" w:noVBand="0"/>
      </w:tblPr>
      <w:tblGrid>
        <w:gridCol w:w="4831"/>
        <w:gridCol w:w="1275"/>
        <w:gridCol w:w="1418"/>
        <w:gridCol w:w="1276"/>
        <w:gridCol w:w="1142"/>
      </w:tblGrid>
      <w:tr w:rsidR="001235FA" w:rsidRPr="00035AC1" w:rsidTr="009E3B6C">
        <w:trPr>
          <w:tblHeader/>
          <w:jc w:val="center"/>
        </w:trPr>
        <w:tc>
          <w:tcPr>
            <w:tcW w:w="4831" w:type="dxa"/>
            <w:vMerge w:val="restart"/>
            <w:tcBorders>
              <w:top w:val="single" w:sz="4" w:space="0" w:color="000000"/>
              <w:left w:val="single" w:sz="4" w:space="0" w:color="000000"/>
              <w:bottom w:val="single" w:sz="4" w:space="0" w:color="000000"/>
            </w:tcBorders>
            <w:shd w:val="clear" w:color="auto" w:fill="auto"/>
            <w:vAlign w:val="center"/>
          </w:tcPr>
          <w:p w:rsidR="001235FA" w:rsidRPr="00030879" w:rsidRDefault="001235FA" w:rsidP="009E3B6C">
            <w:pPr>
              <w:snapToGrid w:val="0"/>
              <w:spacing w:line="228" w:lineRule="auto"/>
              <w:jc w:val="center"/>
              <w:rPr>
                <w:rFonts w:asciiTheme="minorHAnsi" w:hAnsiTheme="minorHAnsi" w:cstheme="minorHAnsi"/>
                <w:sz w:val="22"/>
                <w:szCs w:val="22"/>
              </w:rPr>
            </w:pPr>
            <w:r w:rsidRPr="00030879">
              <w:rPr>
                <w:rFonts w:asciiTheme="minorHAnsi" w:hAnsiTheme="minorHAnsi" w:cstheme="minorHAnsi"/>
                <w:sz w:val="22"/>
                <w:szCs w:val="22"/>
              </w:rPr>
              <w:t>Назви розділів і тем</w:t>
            </w:r>
          </w:p>
        </w:tc>
        <w:tc>
          <w:tcPr>
            <w:tcW w:w="51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235FA" w:rsidRPr="00030879" w:rsidRDefault="001235FA" w:rsidP="009E3B6C">
            <w:pPr>
              <w:snapToGrid w:val="0"/>
              <w:spacing w:line="228" w:lineRule="auto"/>
              <w:jc w:val="center"/>
              <w:rPr>
                <w:rFonts w:asciiTheme="minorHAnsi" w:hAnsiTheme="minorHAnsi" w:cstheme="minorHAnsi"/>
                <w:sz w:val="22"/>
                <w:szCs w:val="22"/>
              </w:rPr>
            </w:pPr>
            <w:r w:rsidRPr="00030879">
              <w:rPr>
                <w:rFonts w:asciiTheme="minorHAnsi" w:hAnsiTheme="minorHAnsi" w:cstheme="minorHAnsi"/>
                <w:sz w:val="22"/>
                <w:szCs w:val="22"/>
              </w:rPr>
              <w:t>Кількість годин</w:t>
            </w:r>
          </w:p>
        </w:tc>
      </w:tr>
      <w:tr w:rsidR="001235FA" w:rsidTr="009E3B6C">
        <w:trPr>
          <w:jc w:val="center"/>
        </w:trPr>
        <w:tc>
          <w:tcPr>
            <w:tcW w:w="4831" w:type="dxa"/>
            <w:vMerge/>
            <w:tcBorders>
              <w:top w:val="single" w:sz="4" w:space="0" w:color="000000"/>
              <w:left w:val="single" w:sz="4" w:space="0" w:color="000000"/>
              <w:bottom w:val="single" w:sz="4" w:space="0" w:color="000000"/>
            </w:tcBorders>
            <w:shd w:val="clear" w:color="auto" w:fill="auto"/>
            <w:vAlign w:val="center"/>
          </w:tcPr>
          <w:p w:rsidR="001235FA" w:rsidRPr="00030879" w:rsidRDefault="001235FA" w:rsidP="009E3B6C">
            <w:pPr>
              <w:snapToGrid w:val="0"/>
              <w:spacing w:line="228" w:lineRule="auto"/>
              <w:jc w:val="center"/>
              <w:rPr>
                <w:rFonts w:asciiTheme="minorHAnsi" w:hAnsiTheme="minorHAnsi" w:cstheme="minorHAnsi"/>
                <w:bCs/>
                <w:sz w:val="22"/>
                <w:szCs w:val="22"/>
              </w:rPr>
            </w:pP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1235FA" w:rsidRPr="00030879" w:rsidRDefault="001235FA" w:rsidP="009E3B6C">
            <w:pPr>
              <w:snapToGrid w:val="0"/>
              <w:spacing w:line="228" w:lineRule="auto"/>
              <w:jc w:val="center"/>
              <w:rPr>
                <w:rFonts w:asciiTheme="minorHAnsi" w:hAnsiTheme="minorHAnsi" w:cstheme="minorHAnsi"/>
                <w:sz w:val="22"/>
                <w:szCs w:val="22"/>
              </w:rPr>
            </w:pPr>
            <w:r w:rsidRPr="00030879">
              <w:rPr>
                <w:rFonts w:asciiTheme="minorHAnsi" w:hAnsiTheme="minorHAnsi" w:cstheme="minorHAnsi"/>
                <w:sz w:val="22"/>
                <w:szCs w:val="22"/>
              </w:rPr>
              <w:t>Всього</w:t>
            </w:r>
          </w:p>
        </w:tc>
        <w:tc>
          <w:tcPr>
            <w:tcW w:w="3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35FA" w:rsidRPr="00030879" w:rsidRDefault="001235FA" w:rsidP="009E3B6C">
            <w:pPr>
              <w:snapToGrid w:val="0"/>
              <w:spacing w:line="228" w:lineRule="auto"/>
              <w:jc w:val="center"/>
              <w:rPr>
                <w:rFonts w:asciiTheme="minorHAnsi" w:hAnsiTheme="minorHAnsi" w:cstheme="minorHAnsi"/>
                <w:sz w:val="22"/>
                <w:szCs w:val="22"/>
              </w:rPr>
            </w:pPr>
            <w:r w:rsidRPr="00030879">
              <w:rPr>
                <w:rFonts w:asciiTheme="minorHAnsi" w:hAnsiTheme="minorHAnsi" w:cstheme="minorHAnsi"/>
                <w:sz w:val="22"/>
                <w:szCs w:val="22"/>
              </w:rPr>
              <w:t>у тому числі</w:t>
            </w:r>
          </w:p>
        </w:tc>
      </w:tr>
      <w:tr w:rsidR="001235FA" w:rsidTr="009E3B6C">
        <w:trPr>
          <w:jc w:val="center"/>
        </w:trPr>
        <w:tc>
          <w:tcPr>
            <w:tcW w:w="4831" w:type="dxa"/>
            <w:vMerge/>
            <w:tcBorders>
              <w:top w:val="single" w:sz="4" w:space="0" w:color="000000"/>
              <w:left w:val="single" w:sz="4" w:space="0" w:color="000000"/>
              <w:bottom w:val="single" w:sz="4" w:space="0" w:color="000000"/>
            </w:tcBorders>
            <w:shd w:val="clear" w:color="auto" w:fill="auto"/>
            <w:vAlign w:val="center"/>
          </w:tcPr>
          <w:p w:rsidR="001235FA" w:rsidRPr="00030879" w:rsidRDefault="001235FA" w:rsidP="009E3B6C">
            <w:pPr>
              <w:snapToGrid w:val="0"/>
              <w:spacing w:line="228" w:lineRule="auto"/>
              <w:jc w:val="center"/>
              <w:rPr>
                <w:rFonts w:asciiTheme="minorHAnsi" w:hAnsiTheme="minorHAnsi" w:cstheme="minorHAnsi"/>
                <w:bCs/>
                <w:sz w:val="22"/>
                <w:szCs w:val="22"/>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1235FA" w:rsidRPr="00030879" w:rsidRDefault="001235FA" w:rsidP="009E3B6C">
            <w:pPr>
              <w:snapToGrid w:val="0"/>
              <w:spacing w:line="228" w:lineRule="auto"/>
              <w:jc w:val="center"/>
              <w:rPr>
                <w:rFonts w:asciiTheme="minorHAnsi" w:hAnsiTheme="minorHAnsi" w:cstheme="minorHAnsi"/>
                <w:bCs/>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1235FA" w:rsidRPr="00030879" w:rsidRDefault="001235FA" w:rsidP="009E3B6C">
            <w:pPr>
              <w:snapToGrid w:val="0"/>
              <w:spacing w:line="228" w:lineRule="auto"/>
              <w:jc w:val="center"/>
              <w:rPr>
                <w:rFonts w:asciiTheme="minorHAnsi" w:hAnsiTheme="minorHAnsi" w:cstheme="minorHAnsi"/>
                <w:sz w:val="22"/>
                <w:szCs w:val="22"/>
              </w:rPr>
            </w:pPr>
            <w:r w:rsidRPr="00030879">
              <w:rPr>
                <w:rFonts w:asciiTheme="minorHAnsi" w:hAnsiTheme="minorHAnsi" w:cstheme="minorHAnsi"/>
                <w:sz w:val="22"/>
                <w:szCs w:val="22"/>
              </w:rPr>
              <w:t>Лекції</w:t>
            </w:r>
          </w:p>
        </w:tc>
        <w:tc>
          <w:tcPr>
            <w:tcW w:w="1276" w:type="dxa"/>
            <w:tcBorders>
              <w:top w:val="single" w:sz="4" w:space="0" w:color="000000"/>
              <w:left w:val="single" w:sz="4" w:space="0" w:color="000000"/>
              <w:bottom w:val="single" w:sz="4" w:space="0" w:color="000000"/>
            </w:tcBorders>
            <w:shd w:val="clear" w:color="auto" w:fill="auto"/>
            <w:vAlign w:val="center"/>
          </w:tcPr>
          <w:p w:rsidR="001235FA" w:rsidRPr="00030879" w:rsidRDefault="001235FA" w:rsidP="009E3B6C">
            <w:pPr>
              <w:snapToGrid w:val="0"/>
              <w:spacing w:line="228" w:lineRule="auto"/>
              <w:jc w:val="center"/>
              <w:rPr>
                <w:rFonts w:asciiTheme="minorHAnsi" w:hAnsiTheme="minorHAnsi" w:cstheme="minorHAnsi"/>
                <w:sz w:val="22"/>
                <w:szCs w:val="22"/>
              </w:rPr>
            </w:pPr>
            <w:r w:rsidRPr="00030879">
              <w:rPr>
                <w:rFonts w:asciiTheme="minorHAnsi" w:hAnsiTheme="minorHAnsi" w:cstheme="minorHAnsi"/>
                <w:sz w:val="22"/>
                <w:szCs w:val="22"/>
              </w:rPr>
              <w:t>Практичні (семінарські)</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5FA" w:rsidRPr="00030879" w:rsidRDefault="001235FA" w:rsidP="009E3B6C">
            <w:pPr>
              <w:snapToGrid w:val="0"/>
              <w:spacing w:line="228" w:lineRule="auto"/>
              <w:jc w:val="center"/>
              <w:rPr>
                <w:rFonts w:asciiTheme="minorHAnsi" w:hAnsiTheme="minorHAnsi" w:cstheme="minorHAnsi"/>
                <w:sz w:val="22"/>
                <w:szCs w:val="22"/>
              </w:rPr>
            </w:pPr>
            <w:r w:rsidRPr="00030879">
              <w:rPr>
                <w:rFonts w:asciiTheme="minorHAnsi" w:hAnsiTheme="minorHAnsi" w:cstheme="minorHAnsi"/>
                <w:sz w:val="22"/>
                <w:szCs w:val="22"/>
              </w:rPr>
              <w:t>СРС</w:t>
            </w:r>
          </w:p>
        </w:tc>
      </w:tr>
      <w:tr w:rsidR="001235FA" w:rsidTr="009E3B6C">
        <w:trPr>
          <w:jc w:val="center"/>
        </w:trPr>
        <w:tc>
          <w:tcPr>
            <w:tcW w:w="4831" w:type="dxa"/>
            <w:tcBorders>
              <w:top w:val="single" w:sz="4" w:space="0" w:color="000000"/>
              <w:left w:val="single" w:sz="4" w:space="0" w:color="000000"/>
              <w:bottom w:val="single" w:sz="8" w:space="0" w:color="000000"/>
            </w:tcBorders>
            <w:shd w:val="clear" w:color="auto" w:fill="auto"/>
          </w:tcPr>
          <w:p w:rsidR="001235FA" w:rsidRPr="00030879" w:rsidRDefault="001235FA" w:rsidP="009E3B6C">
            <w:pPr>
              <w:snapToGrid w:val="0"/>
              <w:spacing w:line="228" w:lineRule="auto"/>
              <w:jc w:val="center"/>
              <w:rPr>
                <w:rFonts w:asciiTheme="minorHAnsi" w:hAnsiTheme="minorHAnsi" w:cstheme="minorHAnsi"/>
                <w:bCs/>
                <w:sz w:val="22"/>
                <w:szCs w:val="22"/>
              </w:rPr>
            </w:pPr>
            <w:r w:rsidRPr="00030879">
              <w:rPr>
                <w:rFonts w:asciiTheme="minorHAnsi" w:hAnsiTheme="minorHAnsi" w:cstheme="minorHAnsi"/>
                <w:bCs/>
                <w:sz w:val="22"/>
                <w:szCs w:val="22"/>
              </w:rPr>
              <w:t>1</w:t>
            </w:r>
          </w:p>
        </w:tc>
        <w:tc>
          <w:tcPr>
            <w:tcW w:w="1275" w:type="dxa"/>
            <w:tcBorders>
              <w:top w:val="single" w:sz="4" w:space="0" w:color="000000"/>
              <w:left w:val="single" w:sz="4" w:space="0" w:color="000000"/>
              <w:bottom w:val="single" w:sz="8" w:space="0" w:color="000000"/>
            </w:tcBorders>
            <w:shd w:val="clear" w:color="auto" w:fill="auto"/>
          </w:tcPr>
          <w:p w:rsidR="001235FA" w:rsidRPr="00030879" w:rsidRDefault="001235FA" w:rsidP="009E3B6C">
            <w:pPr>
              <w:snapToGrid w:val="0"/>
              <w:spacing w:line="228" w:lineRule="auto"/>
              <w:jc w:val="center"/>
              <w:rPr>
                <w:rFonts w:asciiTheme="minorHAnsi" w:hAnsiTheme="minorHAnsi" w:cstheme="minorHAnsi"/>
                <w:bCs/>
                <w:sz w:val="22"/>
                <w:szCs w:val="22"/>
              </w:rPr>
            </w:pPr>
            <w:r w:rsidRPr="00030879">
              <w:rPr>
                <w:rFonts w:asciiTheme="minorHAnsi" w:hAnsiTheme="minorHAnsi" w:cstheme="minorHAnsi"/>
                <w:bCs/>
                <w:sz w:val="22"/>
                <w:szCs w:val="22"/>
              </w:rPr>
              <w:t>2</w:t>
            </w:r>
          </w:p>
        </w:tc>
        <w:tc>
          <w:tcPr>
            <w:tcW w:w="1418" w:type="dxa"/>
            <w:tcBorders>
              <w:top w:val="single" w:sz="4" w:space="0" w:color="000000"/>
              <w:left w:val="single" w:sz="4" w:space="0" w:color="000000"/>
              <w:bottom w:val="single" w:sz="8" w:space="0" w:color="000000"/>
            </w:tcBorders>
            <w:shd w:val="clear" w:color="auto" w:fill="auto"/>
          </w:tcPr>
          <w:p w:rsidR="001235FA" w:rsidRPr="00030879" w:rsidRDefault="001235FA" w:rsidP="009E3B6C">
            <w:pPr>
              <w:snapToGrid w:val="0"/>
              <w:spacing w:line="228" w:lineRule="auto"/>
              <w:jc w:val="center"/>
              <w:rPr>
                <w:rFonts w:asciiTheme="minorHAnsi" w:hAnsiTheme="minorHAnsi" w:cstheme="minorHAnsi"/>
                <w:bCs/>
                <w:sz w:val="22"/>
                <w:szCs w:val="22"/>
              </w:rPr>
            </w:pPr>
            <w:r w:rsidRPr="00030879">
              <w:rPr>
                <w:rFonts w:asciiTheme="minorHAnsi" w:hAnsiTheme="minorHAnsi" w:cstheme="minorHAnsi"/>
                <w:bCs/>
                <w:sz w:val="22"/>
                <w:szCs w:val="22"/>
              </w:rPr>
              <w:t>3</w:t>
            </w:r>
          </w:p>
        </w:tc>
        <w:tc>
          <w:tcPr>
            <w:tcW w:w="1276" w:type="dxa"/>
            <w:tcBorders>
              <w:top w:val="single" w:sz="4" w:space="0" w:color="000000"/>
              <w:left w:val="single" w:sz="4" w:space="0" w:color="000000"/>
              <w:bottom w:val="single" w:sz="8" w:space="0" w:color="000000"/>
            </w:tcBorders>
            <w:shd w:val="clear" w:color="auto" w:fill="auto"/>
          </w:tcPr>
          <w:p w:rsidR="001235FA" w:rsidRPr="00030879" w:rsidRDefault="001235FA" w:rsidP="009E3B6C">
            <w:pPr>
              <w:snapToGrid w:val="0"/>
              <w:spacing w:line="228" w:lineRule="auto"/>
              <w:jc w:val="center"/>
              <w:rPr>
                <w:rFonts w:asciiTheme="minorHAnsi" w:hAnsiTheme="minorHAnsi" w:cstheme="minorHAnsi"/>
                <w:bCs/>
                <w:sz w:val="22"/>
                <w:szCs w:val="22"/>
              </w:rPr>
            </w:pPr>
            <w:r w:rsidRPr="00030879">
              <w:rPr>
                <w:rFonts w:asciiTheme="minorHAnsi" w:hAnsiTheme="minorHAnsi" w:cstheme="minorHAnsi"/>
                <w:bCs/>
                <w:sz w:val="22"/>
                <w:szCs w:val="22"/>
              </w:rPr>
              <w:t>4</w:t>
            </w:r>
          </w:p>
        </w:tc>
        <w:tc>
          <w:tcPr>
            <w:tcW w:w="1142" w:type="dxa"/>
            <w:tcBorders>
              <w:top w:val="single" w:sz="4" w:space="0" w:color="000000"/>
              <w:left w:val="single" w:sz="4" w:space="0" w:color="auto"/>
              <w:bottom w:val="single" w:sz="8" w:space="0" w:color="000000"/>
              <w:right w:val="single" w:sz="4" w:space="0" w:color="000000"/>
            </w:tcBorders>
            <w:shd w:val="clear" w:color="auto" w:fill="auto"/>
          </w:tcPr>
          <w:p w:rsidR="001235FA" w:rsidRPr="00030879" w:rsidRDefault="001235FA" w:rsidP="009E3B6C">
            <w:pPr>
              <w:snapToGrid w:val="0"/>
              <w:spacing w:line="228" w:lineRule="auto"/>
              <w:jc w:val="center"/>
              <w:rPr>
                <w:rFonts w:asciiTheme="minorHAnsi" w:hAnsiTheme="minorHAnsi" w:cstheme="minorHAnsi"/>
                <w:bCs/>
                <w:sz w:val="22"/>
                <w:szCs w:val="22"/>
              </w:rPr>
            </w:pPr>
            <w:r w:rsidRPr="00030879">
              <w:rPr>
                <w:rFonts w:asciiTheme="minorHAnsi" w:hAnsiTheme="minorHAnsi" w:cstheme="minorHAnsi"/>
                <w:bCs/>
                <w:sz w:val="22"/>
                <w:szCs w:val="22"/>
              </w:rPr>
              <w:t>6</w:t>
            </w:r>
          </w:p>
        </w:tc>
      </w:tr>
      <w:tr w:rsidR="001235FA" w:rsidTr="009E3B6C">
        <w:trPr>
          <w:jc w:val="center"/>
        </w:trPr>
        <w:tc>
          <w:tcPr>
            <w:tcW w:w="8800" w:type="dxa"/>
            <w:gridSpan w:val="4"/>
            <w:tcBorders>
              <w:top w:val="single" w:sz="8" w:space="0" w:color="000000"/>
              <w:left w:val="single" w:sz="4" w:space="0" w:color="000000"/>
              <w:bottom w:val="single" w:sz="4" w:space="0" w:color="000000"/>
              <w:right w:val="single" w:sz="4" w:space="0" w:color="auto"/>
            </w:tcBorders>
            <w:shd w:val="clear" w:color="auto" w:fill="auto"/>
          </w:tcPr>
          <w:p w:rsidR="001235FA" w:rsidRPr="00030879" w:rsidRDefault="001235FA" w:rsidP="00383B0B">
            <w:pPr>
              <w:spacing w:line="240" w:lineRule="auto"/>
              <w:jc w:val="both"/>
              <w:rPr>
                <w:rStyle w:val="11"/>
                <w:rFonts w:asciiTheme="minorHAnsi" w:eastAsia="Times New Roman" w:hAnsiTheme="minorHAnsi" w:cstheme="minorHAnsi"/>
                <w:b/>
                <w:bCs/>
                <w:color w:val="000000"/>
                <w:sz w:val="22"/>
                <w:szCs w:val="22"/>
              </w:rPr>
            </w:pPr>
            <w:r w:rsidRPr="00030879">
              <w:rPr>
                <w:rFonts w:asciiTheme="minorHAnsi" w:hAnsiTheme="minorHAnsi" w:cstheme="minorHAnsi"/>
                <w:b/>
                <w:bCs/>
                <w:sz w:val="22"/>
                <w:szCs w:val="22"/>
              </w:rPr>
              <w:t>Розділ 1</w:t>
            </w:r>
            <w:r w:rsidRPr="00030879">
              <w:rPr>
                <w:rFonts w:asciiTheme="minorHAnsi" w:hAnsiTheme="minorHAnsi" w:cstheme="minorHAnsi"/>
                <w:sz w:val="22"/>
                <w:szCs w:val="22"/>
              </w:rPr>
              <w:t xml:space="preserve">. </w:t>
            </w:r>
            <w:r w:rsidR="00383B0B" w:rsidRPr="004A6922">
              <w:rPr>
                <w:rFonts w:asciiTheme="minorHAnsi" w:hAnsiTheme="minorHAnsi" w:cstheme="minorHAnsi"/>
                <w:b/>
                <w:sz w:val="22"/>
                <w:szCs w:val="22"/>
              </w:rPr>
              <w:t xml:space="preserve">Загальні теоретичні засади </w:t>
            </w:r>
            <w:r w:rsidR="00383B0B">
              <w:rPr>
                <w:rFonts w:asciiTheme="minorHAnsi" w:hAnsiTheme="minorHAnsi" w:cstheme="minorHAnsi"/>
                <w:b/>
                <w:sz w:val="22"/>
                <w:szCs w:val="22"/>
              </w:rPr>
              <w:t>основ підприємництва</w:t>
            </w:r>
          </w:p>
        </w:tc>
        <w:tc>
          <w:tcPr>
            <w:tcW w:w="1142" w:type="dxa"/>
            <w:tcBorders>
              <w:top w:val="single" w:sz="8" w:space="0" w:color="000000"/>
              <w:left w:val="single" w:sz="4" w:space="0" w:color="auto"/>
              <w:bottom w:val="single" w:sz="4" w:space="0" w:color="000000"/>
              <w:right w:val="single" w:sz="4" w:space="0" w:color="000000"/>
            </w:tcBorders>
            <w:shd w:val="clear" w:color="auto" w:fill="auto"/>
          </w:tcPr>
          <w:p w:rsidR="001235FA" w:rsidRPr="00030879" w:rsidRDefault="001235FA" w:rsidP="009E3B6C">
            <w:pPr>
              <w:snapToGrid w:val="0"/>
              <w:spacing w:line="228" w:lineRule="auto"/>
              <w:jc w:val="center"/>
              <w:rPr>
                <w:rStyle w:val="11"/>
                <w:rFonts w:asciiTheme="minorHAnsi" w:eastAsia="Times New Roman" w:hAnsiTheme="minorHAnsi" w:cstheme="minorHAnsi"/>
                <w:b/>
                <w:bCs/>
                <w:color w:val="000000"/>
                <w:sz w:val="22"/>
                <w:szCs w:val="22"/>
              </w:rPr>
            </w:pPr>
          </w:p>
        </w:tc>
      </w:tr>
      <w:tr w:rsidR="00EE5192" w:rsidTr="009E3B6C">
        <w:trPr>
          <w:jc w:val="center"/>
        </w:trPr>
        <w:tc>
          <w:tcPr>
            <w:tcW w:w="4831" w:type="dxa"/>
            <w:tcBorders>
              <w:top w:val="single" w:sz="4" w:space="0" w:color="000000"/>
              <w:left w:val="single" w:sz="4" w:space="0" w:color="000000"/>
              <w:bottom w:val="single" w:sz="4" w:space="0" w:color="000000"/>
            </w:tcBorders>
            <w:shd w:val="clear" w:color="auto" w:fill="auto"/>
          </w:tcPr>
          <w:p w:rsidR="00EE5192" w:rsidRPr="00030879" w:rsidRDefault="00EE5192" w:rsidP="00383B0B">
            <w:pPr>
              <w:spacing w:line="240" w:lineRule="auto"/>
              <w:jc w:val="both"/>
              <w:rPr>
                <w:rFonts w:asciiTheme="minorHAnsi" w:hAnsiTheme="minorHAnsi" w:cstheme="minorHAnsi"/>
                <w:sz w:val="22"/>
                <w:szCs w:val="22"/>
              </w:rPr>
            </w:pPr>
            <w:r w:rsidRPr="00030879">
              <w:rPr>
                <w:rFonts w:asciiTheme="minorHAnsi" w:hAnsiTheme="minorHAnsi" w:cstheme="minorHAnsi"/>
                <w:bCs/>
                <w:sz w:val="22"/>
                <w:szCs w:val="22"/>
              </w:rPr>
              <w:t>Тема 1.</w:t>
            </w:r>
            <w:r>
              <w:rPr>
                <w:rFonts w:asciiTheme="minorHAnsi" w:hAnsiTheme="minorHAnsi" w:cstheme="minorHAnsi"/>
                <w:bCs/>
                <w:sz w:val="22"/>
                <w:szCs w:val="22"/>
                <w:lang w:val="ru-RU"/>
              </w:rPr>
              <w:t xml:space="preserve">1. </w:t>
            </w:r>
            <w:r w:rsidRPr="00030879">
              <w:rPr>
                <w:rFonts w:asciiTheme="minorHAnsi" w:hAnsiTheme="minorHAnsi" w:cstheme="minorHAnsi"/>
                <w:bCs/>
                <w:sz w:val="22"/>
                <w:szCs w:val="22"/>
              </w:rPr>
              <w:t xml:space="preserve"> </w:t>
            </w:r>
            <w:r w:rsidRPr="003414B4">
              <w:rPr>
                <w:rStyle w:val="afa"/>
                <w:rFonts w:asciiTheme="minorHAnsi" w:hAnsiTheme="minorHAnsi" w:cstheme="minorHAnsi"/>
                <w:b w:val="0"/>
                <w:sz w:val="22"/>
                <w:szCs w:val="22"/>
              </w:rPr>
              <w:t>Поняття підприємництва.</w:t>
            </w:r>
            <w:r w:rsidRPr="003414B4">
              <w:rPr>
                <w:rFonts w:asciiTheme="minorHAnsi" w:hAnsiTheme="minorHAnsi" w:cstheme="minorHAnsi"/>
                <w:sz w:val="22"/>
                <w:szCs w:val="22"/>
              </w:rPr>
              <w:t xml:space="preserve"> Загальна характеристика </w:t>
            </w:r>
            <w:r w:rsidR="00383B0B">
              <w:rPr>
                <w:rFonts w:asciiTheme="minorHAnsi" w:hAnsiTheme="minorHAnsi" w:cstheme="minorHAnsi"/>
                <w:sz w:val="22"/>
                <w:szCs w:val="22"/>
              </w:rPr>
              <w:t xml:space="preserve">основ </w:t>
            </w:r>
            <w:r w:rsidRPr="003414B4">
              <w:rPr>
                <w:rFonts w:asciiTheme="minorHAnsi" w:hAnsiTheme="minorHAnsi" w:cstheme="minorHAnsi"/>
                <w:sz w:val="22"/>
                <w:szCs w:val="22"/>
              </w:rPr>
              <w:t>підприємницького права.</w:t>
            </w:r>
          </w:p>
        </w:tc>
        <w:tc>
          <w:tcPr>
            <w:tcW w:w="1275" w:type="dxa"/>
            <w:tcBorders>
              <w:top w:val="single" w:sz="4" w:space="0" w:color="000000"/>
              <w:left w:val="single" w:sz="4" w:space="0" w:color="000000"/>
              <w:bottom w:val="single" w:sz="4" w:space="0" w:color="000000"/>
            </w:tcBorders>
            <w:shd w:val="clear" w:color="auto" w:fill="auto"/>
          </w:tcPr>
          <w:p w:rsidR="00EE5192" w:rsidRPr="00030879" w:rsidRDefault="007C0140" w:rsidP="009E3B6C">
            <w:pPr>
              <w:pStyle w:val="af5"/>
              <w:snapToGrid w:val="0"/>
              <w:ind w:left="0" w:firstLine="72"/>
              <w:jc w:val="center"/>
              <w:rPr>
                <w:rFonts w:asciiTheme="minorHAnsi" w:hAnsiTheme="minorHAnsi" w:cstheme="minorHAnsi"/>
                <w:sz w:val="22"/>
                <w:szCs w:val="22"/>
              </w:rPr>
            </w:pPr>
            <w:r>
              <w:rPr>
                <w:rFonts w:asciiTheme="minorHAnsi" w:hAnsiTheme="minorHAnsi" w:cstheme="minorHAnsi"/>
                <w:sz w:val="22"/>
                <w:szCs w:val="22"/>
              </w:rPr>
              <w:t>3,5</w:t>
            </w:r>
          </w:p>
        </w:tc>
        <w:tc>
          <w:tcPr>
            <w:tcW w:w="1418" w:type="dxa"/>
            <w:tcBorders>
              <w:top w:val="single" w:sz="4" w:space="0" w:color="000000"/>
              <w:left w:val="single" w:sz="4" w:space="0" w:color="000000"/>
              <w:bottom w:val="single" w:sz="4" w:space="0" w:color="000000"/>
            </w:tcBorders>
            <w:shd w:val="clear" w:color="auto" w:fill="auto"/>
          </w:tcPr>
          <w:p w:rsidR="00EE5192" w:rsidRPr="00030879" w:rsidRDefault="00EE5192" w:rsidP="009E3B6C">
            <w:pPr>
              <w:pStyle w:val="af5"/>
              <w:snapToGrid w:val="0"/>
              <w:ind w:left="0" w:firstLine="72"/>
              <w:jc w:val="center"/>
              <w:rPr>
                <w:rFonts w:asciiTheme="minorHAnsi" w:hAnsiTheme="minorHAnsi" w:cstheme="minorHAnsi"/>
                <w:sz w:val="22"/>
                <w:szCs w:val="22"/>
              </w:rPr>
            </w:pPr>
            <w:r>
              <w:rPr>
                <w:rFonts w:asciiTheme="minorHAnsi" w:hAnsiTheme="minorHAnsi" w:cstheme="minorHAnsi"/>
                <w:sz w:val="22"/>
                <w:szCs w:val="22"/>
              </w:rPr>
              <w:t>0,5</w:t>
            </w:r>
          </w:p>
        </w:tc>
        <w:tc>
          <w:tcPr>
            <w:tcW w:w="1276" w:type="dxa"/>
            <w:vMerge w:val="restart"/>
            <w:tcBorders>
              <w:top w:val="single" w:sz="4" w:space="0" w:color="000000"/>
              <w:left w:val="single" w:sz="4" w:space="0" w:color="000000"/>
              <w:right w:val="single" w:sz="4" w:space="0" w:color="auto"/>
            </w:tcBorders>
            <w:shd w:val="clear" w:color="auto" w:fill="auto"/>
          </w:tcPr>
          <w:p w:rsidR="00EE5192" w:rsidRPr="00030879" w:rsidRDefault="00EE5192" w:rsidP="009E3B6C">
            <w:pPr>
              <w:pStyle w:val="af5"/>
              <w:snapToGrid w:val="0"/>
              <w:ind w:left="0" w:firstLine="72"/>
              <w:jc w:val="center"/>
              <w:rPr>
                <w:rFonts w:asciiTheme="minorHAnsi" w:hAnsiTheme="minorHAnsi" w:cstheme="minorHAnsi"/>
                <w:sz w:val="22"/>
                <w:szCs w:val="22"/>
              </w:rPr>
            </w:pPr>
          </w:p>
        </w:tc>
        <w:tc>
          <w:tcPr>
            <w:tcW w:w="1142" w:type="dxa"/>
            <w:tcBorders>
              <w:top w:val="single" w:sz="4" w:space="0" w:color="000000"/>
              <w:left w:val="single" w:sz="4" w:space="0" w:color="auto"/>
              <w:bottom w:val="single" w:sz="4" w:space="0" w:color="000000"/>
              <w:right w:val="single" w:sz="4" w:space="0" w:color="000000"/>
            </w:tcBorders>
            <w:shd w:val="clear" w:color="auto" w:fill="auto"/>
          </w:tcPr>
          <w:p w:rsidR="00EE5192" w:rsidRPr="00030879" w:rsidRDefault="008107DB" w:rsidP="009E3B6C">
            <w:pPr>
              <w:pStyle w:val="af5"/>
              <w:snapToGrid w:val="0"/>
              <w:ind w:left="0" w:firstLine="72"/>
              <w:jc w:val="center"/>
              <w:rPr>
                <w:rFonts w:asciiTheme="minorHAnsi" w:hAnsiTheme="minorHAnsi" w:cstheme="minorHAnsi"/>
                <w:sz w:val="22"/>
                <w:szCs w:val="22"/>
              </w:rPr>
            </w:pPr>
            <w:r>
              <w:rPr>
                <w:rFonts w:asciiTheme="minorHAnsi" w:hAnsiTheme="minorHAnsi" w:cstheme="minorHAnsi"/>
                <w:sz w:val="22"/>
                <w:szCs w:val="22"/>
              </w:rPr>
              <w:t>3</w:t>
            </w:r>
          </w:p>
        </w:tc>
      </w:tr>
      <w:tr w:rsidR="00EE5192" w:rsidTr="009E3B6C">
        <w:trPr>
          <w:jc w:val="center"/>
        </w:trPr>
        <w:tc>
          <w:tcPr>
            <w:tcW w:w="4831" w:type="dxa"/>
            <w:tcBorders>
              <w:top w:val="single" w:sz="4" w:space="0" w:color="000000"/>
              <w:left w:val="single" w:sz="4" w:space="0" w:color="000000"/>
              <w:bottom w:val="single" w:sz="4" w:space="0" w:color="000000"/>
            </w:tcBorders>
            <w:shd w:val="clear" w:color="auto" w:fill="auto"/>
          </w:tcPr>
          <w:p w:rsidR="00EE5192" w:rsidRPr="00030879" w:rsidRDefault="00EE5192" w:rsidP="009E3B6C">
            <w:pPr>
              <w:spacing w:line="240" w:lineRule="auto"/>
              <w:rPr>
                <w:rFonts w:asciiTheme="minorHAnsi" w:hAnsiTheme="minorHAnsi" w:cstheme="minorHAnsi"/>
                <w:sz w:val="22"/>
                <w:szCs w:val="22"/>
              </w:rPr>
            </w:pPr>
            <w:r w:rsidRPr="003414B4">
              <w:rPr>
                <w:rFonts w:asciiTheme="minorHAnsi" w:hAnsiTheme="minorHAnsi" w:cstheme="minorHAnsi"/>
                <w:sz w:val="22"/>
                <w:szCs w:val="22"/>
              </w:rPr>
              <w:t xml:space="preserve">Тема </w:t>
            </w:r>
            <w:r>
              <w:rPr>
                <w:rFonts w:asciiTheme="minorHAnsi" w:hAnsiTheme="minorHAnsi" w:cstheme="minorHAnsi"/>
                <w:sz w:val="22"/>
                <w:szCs w:val="22"/>
              </w:rPr>
              <w:t>1.</w:t>
            </w:r>
            <w:r w:rsidRPr="003414B4">
              <w:rPr>
                <w:rFonts w:asciiTheme="minorHAnsi" w:hAnsiTheme="minorHAnsi" w:cstheme="minorHAnsi"/>
                <w:sz w:val="22"/>
                <w:szCs w:val="22"/>
              </w:rPr>
              <w:t>2.</w:t>
            </w:r>
            <w:r>
              <w:rPr>
                <w:rFonts w:asciiTheme="minorHAnsi" w:hAnsiTheme="minorHAnsi" w:cstheme="minorHAnsi"/>
                <w:sz w:val="22"/>
                <w:szCs w:val="22"/>
              </w:rPr>
              <w:t xml:space="preserve"> </w:t>
            </w:r>
            <w:r w:rsidRPr="003414B4">
              <w:rPr>
                <w:rFonts w:asciiTheme="minorHAnsi" w:hAnsiTheme="minorHAnsi" w:cstheme="minorHAnsi"/>
                <w:sz w:val="22"/>
                <w:szCs w:val="22"/>
              </w:rPr>
              <w:t xml:space="preserve"> Суб’єкти підприємницької діяльності.</w:t>
            </w:r>
          </w:p>
        </w:tc>
        <w:tc>
          <w:tcPr>
            <w:tcW w:w="1275" w:type="dxa"/>
            <w:tcBorders>
              <w:top w:val="single" w:sz="4" w:space="0" w:color="000000"/>
              <w:left w:val="single" w:sz="4" w:space="0" w:color="000000"/>
              <w:bottom w:val="single" w:sz="4" w:space="0" w:color="000000"/>
            </w:tcBorders>
            <w:shd w:val="clear" w:color="auto" w:fill="auto"/>
          </w:tcPr>
          <w:p w:rsidR="00EE5192" w:rsidRPr="00030879" w:rsidRDefault="007C0140" w:rsidP="009E3B6C">
            <w:pPr>
              <w:pStyle w:val="af5"/>
              <w:snapToGrid w:val="0"/>
              <w:ind w:left="0" w:firstLine="72"/>
              <w:jc w:val="center"/>
              <w:rPr>
                <w:rFonts w:asciiTheme="minorHAnsi" w:hAnsiTheme="minorHAnsi" w:cstheme="minorHAnsi"/>
                <w:sz w:val="22"/>
                <w:szCs w:val="22"/>
              </w:rPr>
            </w:pPr>
            <w:r>
              <w:rPr>
                <w:rFonts w:asciiTheme="minorHAnsi" w:hAnsiTheme="minorHAnsi" w:cstheme="minorHAnsi"/>
                <w:sz w:val="22"/>
                <w:szCs w:val="22"/>
              </w:rPr>
              <w:t>3,5</w:t>
            </w:r>
          </w:p>
        </w:tc>
        <w:tc>
          <w:tcPr>
            <w:tcW w:w="1418" w:type="dxa"/>
            <w:tcBorders>
              <w:top w:val="single" w:sz="4" w:space="0" w:color="000000"/>
              <w:left w:val="single" w:sz="4" w:space="0" w:color="000000"/>
              <w:bottom w:val="single" w:sz="4" w:space="0" w:color="000000"/>
            </w:tcBorders>
            <w:shd w:val="clear" w:color="auto" w:fill="auto"/>
          </w:tcPr>
          <w:p w:rsidR="00EE5192" w:rsidRPr="00030879" w:rsidRDefault="00EE5192" w:rsidP="009E3B6C">
            <w:pPr>
              <w:pStyle w:val="af5"/>
              <w:snapToGrid w:val="0"/>
              <w:ind w:left="0" w:firstLine="72"/>
              <w:jc w:val="center"/>
              <w:rPr>
                <w:rFonts w:asciiTheme="minorHAnsi" w:hAnsiTheme="minorHAnsi" w:cstheme="minorHAnsi"/>
                <w:sz w:val="22"/>
                <w:szCs w:val="22"/>
              </w:rPr>
            </w:pPr>
            <w:r>
              <w:rPr>
                <w:rFonts w:asciiTheme="minorHAnsi" w:hAnsiTheme="minorHAnsi" w:cstheme="minorHAnsi"/>
                <w:sz w:val="22"/>
                <w:szCs w:val="22"/>
              </w:rPr>
              <w:t>О.5</w:t>
            </w:r>
          </w:p>
        </w:tc>
        <w:tc>
          <w:tcPr>
            <w:tcW w:w="1276" w:type="dxa"/>
            <w:vMerge/>
            <w:tcBorders>
              <w:left w:val="single" w:sz="4" w:space="0" w:color="000000"/>
              <w:right w:val="single" w:sz="4" w:space="0" w:color="auto"/>
            </w:tcBorders>
            <w:shd w:val="clear" w:color="auto" w:fill="auto"/>
          </w:tcPr>
          <w:p w:rsidR="00EE5192" w:rsidRPr="00030879" w:rsidRDefault="00EE5192" w:rsidP="009E3B6C">
            <w:pPr>
              <w:pStyle w:val="af5"/>
              <w:snapToGrid w:val="0"/>
              <w:ind w:left="0" w:firstLine="72"/>
              <w:jc w:val="center"/>
              <w:rPr>
                <w:rFonts w:asciiTheme="minorHAnsi" w:hAnsiTheme="minorHAnsi" w:cstheme="minorHAnsi"/>
                <w:sz w:val="22"/>
                <w:szCs w:val="22"/>
              </w:rPr>
            </w:pPr>
          </w:p>
        </w:tc>
        <w:tc>
          <w:tcPr>
            <w:tcW w:w="1142" w:type="dxa"/>
            <w:tcBorders>
              <w:top w:val="single" w:sz="4" w:space="0" w:color="000000"/>
              <w:left w:val="single" w:sz="4" w:space="0" w:color="auto"/>
              <w:bottom w:val="single" w:sz="4" w:space="0" w:color="000000"/>
              <w:right w:val="single" w:sz="4" w:space="0" w:color="000000"/>
            </w:tcBorders>
            <w:shd w:val="clear" w:color="auto" w:fill="auto"/>
          </w:tcPr>
          <w:p w:rsidR="00EE5192" w:rsidRPr="00030879" w:rsidRDefault="00EE5192" w:rsidP="009E3B6C">
            <w:pPr>
              <w:pStyle w:val="af5"/>
              <w:snapToGrid w:val="0"/>
              <w:ind w:left="0" w:firstLine="72"/>
              <w:jc w:val="center"/>
              <w:rPr>
                <w:rFonts w:asciiTheme="minorHAnsi" w:hAnsiTheme="minorHAnsi" w:cstheme="minorHAnsi"/>
                <w:sz w:val="22"/>
                <w:szCs w:val="22"/>
              </w:rPr>
            </w:pPr>
            <w:r>
              <w:rPr>
                <w:rFonts w:asciiTheme="minorHAnsi" w:hAnsiTheme="minorHAnsi" w:cstheme="minorHAnsi"/>
                <w:sz w:val="22"/>
                <w:szCs w:val="22"/>
              </w:rPr>
              <w:t>3</w:t>
            </w:r>
          </w:p>
        </w:tc>
      </w:tr>
      <w:tr w:rsidR="00EE5192" w:rsidTr="009E3B6C">
        <w:trPr>
          <w:jc w:val="center"/>
        </w:trPr>
        <w:tc>
          <w:tcPr>
            <w:tcW w:w="4831" w:type="dxa"/>
            <w:tcBorders>
              <w:top w:val="single" w:sz="4" w:space="0" w:color="000000"/>
              <w:left w:val="single" w:sz="4" w:space="0" w:color="000000"/>
              <w:bottom w:val="single" w:sz="4" w:space="0" w:color="000000"/>
            </w:tcBorders>
            <w:shd w:val="clear" w:color="auto" w:fill="auto"/>
          </w:tcPr>
          <w:p w:rsidR="00EE5192" w:rsidRPr="003414B4" w:rsidRDefault="00EE5192" w:rsidP="009E3B6C">
            <w:pPr>
              <w:spacing w:line="240" w:lineRule="auto"/>
              <w:rPr>
                <w:rFonts w:asciiTheme="minorHAnsi" w:hAnsiTheme="minorHAnsi" w:cstheme="minorHAnsi"/>
                <w:sz w:val="22"/>
                <w:szCs w:val="22"/>
              </w:rPr>
            </w:pPr>
            <w:r w:rsidRPr="003414B4">
              <w:rPr>
                <w:rFonts w:asciiTheme="minorHAnsi" w:hAnsiTheme="minorHAnsi" w:cstheme="minorHAnsi"/>
                <w:sz w:val="22"/>
                <w:szCs w:val="22"/>
              </w:rPr>
              <w:t xml:space="preserve">Тема </w:t>
            </w:r>
            <w:r>
              <w:rPr>
                <w:rFonts w:asciiTheme="minorHAnsi" w:hAnsiTheme="minorHAnsi" w:cstheme="minorHAnsi"/>
                <w:sz w:val="22"/>
                <w:szCs w:val="22"/>
              </w:rPr>
              <w:t>1.</w:t>
            </w:r>
            <w:r w:rsidRPr="003414B4">
              <w:rPr>
                <w:rFonts w:asciiTheme="minorHAnsi" w:hAnsiTheme="minorHAnsi" w:cstheme="minorHAnsi"/>
                <w:sz w:val="22"/>
                <w:szCs w:val="22"/>
              </w:rPr>
              <w:t xml:space="preserve">3. </w:t>
            </w:r>
            <w:r>
              <w:rPr>
                <w:rFonts w:asciiTheme="minorHAnsi" w:hAnsiTheme="minorHAnsi" w:cstheme="minorHAnsi"/>
                <w:sz w:val="22"/>
                <w:szCs w:val="22"/>
              </w:rPr>
              <w:t xml:space="preserve"> </w:t>
            </w:r>
            <w:r w:rsidRPr="003414B4">
              <w:rPr>
                <w:rFonts w:asciiTheme="minorHAnsi" w:hAnsiTheme="minorHAnsi" w:cstheme="minorHAnsi"/>
                <w:sz w:val="22"/>
                <w:szCs w:val="22"/>
              </w:rPr>
              <w:t xml:space="preserve">Правове становище підприємств. </w:t>
            </w:r>
          </w:p>
        </w:tc>
        <w:tc>
          <w:tcPr>
            <w:tcW w:w="1275" w:type="dxa"/>
            <w:tcBorders>
              <w:top w:val="single" w:sz="4" w:space="0" w:color="000000"/>
              <w:left w:val="single" w:sz="4" w:space="0" w:color="000000"/>
              <w:bottom w:val="single" w:sz="4" w:space="0" w:color="000000"/>
            </w:tcBorders>
            <w:shd w:val="clear" w:color="auto" w:fill="auto"/>
          </w:tcPr>
          <w:p w:rsidR="00EE5192" w:rsidRPr="00030879" w:rsidRDefault="007C0140" w:rsidP="009E3B6C">
            <w:pPr>
              <w:pStyle w:val="af5"/>
              <w:snapToGrid w:val="0"/>
              <w:ind w:left="0" w:firstLine="72"/>
              <w:jc w:val="center"/>
              <w:rPr>
                <w:rFonts w:asciiTheme="minorHAnsi" w:hAnsiTheme="minorHAnsi" w:cstheme="minorHAnsi"/>
                <w:sz w:val="22"/>
                <w:szCs w:val="22"/>
              </w:rPr>
            </w:pPr>
            <w:r>
              <w:rPr>
                <w:rFonts w:asciiTheme="minorHAnsi" w:hAnsiTheme="minorHAnsi" w:cstheme="minorHAnsi"/>
                <w:sz w:val="22"/>
                <w:szCs w:val="22"/>
              </w:rPr>
              <w:t>6</w:t>
            </w:r>
          </w:p>
        </w:tc>
        <w:tc>
          <w:tcPr>
            <w:tcW w:w="1418" w:type="dxa"/>
            <w:tcBorders>
              <w:top w:val="single" w:sz="4" w:space="0" w:color="000000"/>
              <w:left w:val="single" w:sz="4" w:space="0" w:color="000000"/>
              <w:bottom w:val="single" w:sz="4" w:space="0" w:color="000000"/>
            </w:tcBorders>
            <w:shd w:val="clear" w:color="auto" w:fill="auto"/>
          </w:tcPr>
          <w:p w:rsidR="00EE5192" w:rsidRPr="00030879" w:rsidRDefault="00EE5192" w:rsidP="009E3B6C">
            <w:pPr>
              <w:pStyle w:val="af5"/>
              <w:snapToGrid w:val="0"/>
              <w:ind w:left="0" w:firstLine="72"/>
              <w:jc w:val="center"/>
              <w:rPr>
                <w:rFonts w:asciiTheme="minorHAnsi" w:hAnsiTheme="minorHAnsi" w:cstheme="minorHAnsi"/>
                <w:sz w:val="22"/>
                <w:szCs w:val="22"/>
              </w:rPr>
            </w:pPr>
            <w:r>
              <w:rPr>
                <w:rFonts w:asciiTheme="minorHAnsi" w:hAnsiTheme="minorHAnsi" w:cstheme="minorHAnsi"/>
                <w:sz w:val="22"/>
                <w:szCs w:val="22"/>
              </w:rPr>
              <w:t>1</w:t>
            </w:r>
          </w:p>
        </w:tc>
        <w:tc>
          <w:tcPr>
            <w:tcW w:w="1276" w:type="dxa"/>
            <w:vMerge/>
            <w:tcBorders>
              <w:left w:val="single" w:sz="4" w:space="0" w:color="000000"/>
              <w:right w:val="single" w:sz="4" w:space="0" w:color="auto"/>
            </w:tcBorders>
            <w:shd w:val="clear" w:color="auto" w:fill="auto"/>
          </w:tcPr>
          <w:p w:rsidR="00EE5192" w:rsidRPr="00030879" w:rsidRDefault="00EE5192" w:rsidP="009E3B6C">
            <w:pPr>
              <w:pStyle w:val="af5"/>
              <w:snapToGrid w:val="0"/>
              <w:ind w:left="0" w:firstLine="72"/>
              <w:jc w:val="center"/>
              <w:rPr>
                <w:rFonts w:asciiTheme="minorHAnsi" w:hAnsiTheme="minorHAnsi" w:cstheme="minorHAnsi"/>
                <w:sz w:val="22"/>
                <w:szCs w:val="22"/>
              </w:rPr>
            </w:pPr>
          </w:p>
        </w:tc>
        <w:tc>
          <w:tcPr>
            <w:tcW w:w="1142" w:type="dxa"/>
            <w:tcBorders>
              <w:top w:val="single" w:sz="4" w:space="0" w:color="000000"/>
              <w:left w:val="single" w:sz="4" w:space="0" w:color="auto"/>
              <w:bottom w:val="single" w:sz="4" w:space="0" w:color="000000"/>
              <w:right w:val="single" w:sz="4" w:space="0" w:color="000000"/>
            </w:tcBorders>
            <w:shd w:val="clear" w:color="auto" w:fill="auto"/>
          </w:tcPr>
          <w:p w:rsidR="00EE5192" w:rsidRPr="00030879" w:rsidRDefault="00EE5192" w:rsidP="009E3B6C">
            <w:pPr>
              <w:pStyle w:val="af5"/>
              <w:snapToGrid w:val="0"/>
              <w:ind w:left="0" w:firstLine="72"/>
              <w:jc w:val="center"/>
              <w:rPr>
                <w:rFonts w:asciiTheme="minorHAnsi" w:hAnsiTheme="minorHAnsi" w:cstheme="minorHAnsi"/>
                <w:sz w:val="22"/>
                <w:szCs w:val="22"/>
              </w:rPr>
            </w:pPr>
            <w:r>
              <w:rPr>
                <w:rFonts w:asciiTheme="minorHAnsi" w:hAnsiTheme="minorHAnsi" w:cstheme="minorHAnsi"/>
                <w:sz w:val="22"/>
                <w:szCs w:val="22"/>
              </w:rPr>
              <w:t>5</w:t>
            </w:r>
          </w:p>
        </w:tc>
      </w:tr>
      <w:tr w:rsidR="00EE5192" w:rsidTr="009E3B6C">
        <w:trPr>
          <w:jc w:val="center"/>
        </w:trPr>
        <w:tc>
          <w:tcPr>
            <w:tcW w:w="4831" w:type="dxa"/>
            <w:tcBorders>
              <w:top w:val="single" w:sz="4" w:space="0" w:color="000000"/>
              <w:left w:val="single" w:sz="4" w:space="0" w:color="000000"/>
              <w:bottom w:val="single" w:sz="4" w:space="0" w:color="000000"/>
            </w:tcBorders>
            <w:shd w:val="clear" w:color="auto" w:fill="auto"/>
          </w:tcPr>
          <w:p w:rsidR="00EE5192" w:rsidRPr="00CF692F" w:rsidRDefault="00EE5192" w:rsidP="009E3B6C">
            <w:pPr>
              <w:spacing w:line="240" w:lineRule="auto"/>
              <w:rPr>
                <w:rFonts w:asciiTheme="minorHAnsi" w:hAnsiTheme="minorHAnsi" w:cstheme="minorHAnsi"/>
                <w:sz w:val="22"/>
                <w:szCs w:val="22"/>
              </w:rPr>
            </w:pPr>
            <w:r w:rsidRPr="00CF692F">
              <w:rPr>
                <w:rFonts w:asciiTheme="minorHAnsi" w:hAnsiTheme="minorHAnsi" w:cstheme="minorHAnsi"/>
                <w:sz w:val="22"/>
                <w:szCs w:val="22"/>
              </w:rPr>
              <w:t>Тема 1.4.  Правовий статус господарських товариств в Україні.</w:t>
            </w:r>
          </w:p>
        </w:tc>
        <w:tc>
          <w:tcPr>
            <w:tcW w:w="1275" w:type="dxa"/>
            <w:tcBorders>
              <w:top w:val="single" w:sz="4" w:space="0" w:color="000000"/>
              <w:left w:val="single" w:sz="4" w:space="0" w:color="000000"/>
              <w:bottom w:val="single" w:sz="4" w:space="0" w:color="000000"/>
            </w:tcBorders>
            <w:shd w:val="clear" w:color="auto" w:fill="auto"/>
          </w:tcPr>
          <w:p w:rsidR="00EE5192" w:rsidRPr="00CF692F" w:rsidRDefault="007C0140" w:rsidP="009E3B6C">
            <w:pPr>
              <w:pStyle w:val="af5"/>
              <w:snapToGrid w:val="0"/>
              <w:ind w:left="0" w:firstLine="72"/>
              <w:jc w:val="center"/>
              <w:rPr>
                <w:rFonts w:asciiTheme="minorHAnsi" w:hAnsiTheme="minorHAnsi" w:cstheme="minorHAnsi"/>
                <w:sz w:val="22"/>
                <w:szCs w:val="22"/>
              </w:rPr>
            </w:pPr>
            <w:r w:rsidRPr="00CF692F">
              <w:rPr>
                <w:rFonts w:asciiTheme="minorHAnsi" w:hAnsiTheme="minorHAnsi" w:cstheme="minorHAnsi"/>
                <w:sz w:val="22"/>
                <w:szCs w:val="22"/>
              </w:rPr>
              <w:t>8</w:t>
            </w:r>
          </w:p>
        </w:tc>
        <w:tc>
          <w:tcPr>
            <w:tcW w:w="1418" w:type="dxa"/>
            <w:tcBorders>
              <w:top w:val="single" w:sz="4" w:space="0" w:color="000000"/>
              <w:left w:val="single" w:sz="4" w:space="0" w:color="000000"/>
              <w:bottom w:val="single" w:sz="4" w:space="0" w:color="000000"/>
            </w:tcBorders>
            <w:shd w:val="clear" w:color="auto" w:fill="auto"/>
          </w:tcPr>
          <w:p w:rsidR="00EE5192" w:rsidRPr="00CF692F" w:rsidRDefault="00EE5192" w:rsidP="009E3B6C">
            <w:pPr>
              <w:pStyle w:val="af5"/>
              <w:snapToGrid w:val="0"/>
              <w:ind w:left="0" w:firstLine="72"/>
              <w:jc w:val="center"/>
              <w:rPr>
                <w:rFonts w:asciiTheme="minorHAnsi" w:hAnsiTheme="minorHAnsi" w:cstheme="minorHAnsi"/>
                <w:sz w:val="22"/>
                <w:szCs w:val="22"/>
              </w:rPr>
            </w:pPr>
            <w:r w:rsidRPr="00CF692F">
              <w:rPr>
                <w:rFonts w:asciiTheme="minorHAnsi" w:hAnsiTheme="minorHAnsi" w:cstheme="minorHAnsi"/>
                <w:sz w:val="22"/>
                <w:szCs w:val="22"/>
              </w:rPr>
              <w:t>1</w:t>
            </w:r>
          </w:p>
        </w:tc>
        <w:tc>
          <w:tcPr>
            <w:tcW w:w="1276" w:type="dxa"/>
            <w:vMerge/>
            <w:tcBorders>
              <w:left w:val="single" w:sz="4" w:space="0" w:color="000000"/>
              <w:bottom w:val="single" w:sz="4" w:space="0" w:color="000000"/>
              <w:right w:val="single" w:sz="4" w:space="0" w:color="auto"/>
            </w:tcBorders>
            <w:shd w:val="clear" w:color="auto" w:fill="auto"/>
          </w:tcPr>
          <w:p w:rsidR="00EE5192" w:rsidRPr="00CF692F" w:rsidRDefault="00EE5192" w:rsidP="009E3B6C">
            <w:pPr>
              <w:pStyle w:val="af5"/>
              <w:snapToGrid w:val="0"/>
              <w:ind w:left="0" w:firstLine="72"/>
              <w:jc w:val="center"/>
              <w:rPr>
                <w:rFonts w:asciiTheme="minorHAnsi" w:hAnsiTheme="minorHAnsi" w:cstheme="minorHAnsi"/>
                <w:sz w:val="22"/>
                <w:szCs w:val="22"/>
              </w:rPr>
            </w:pPr>
          </w:p>
        </w:tc>
        <w:tc>
          <w:tcPr>
            <w:tcW w:w="1142" w:type="dxa"/>
            <w:tcBorders>
              <w:top w:val="single" w:sz="4" w:space="0" w:color="000000"/>
              <w:left w:val="single" w:sz="4" w:space="0" w:color="auto"/>
              <w:bottom w:val="single" w:sz="4" w:space="0" w:color="000000"/>
              <w:right w:val="single" w:sz="4" w:space="0" w:color="000000"/>
            </w:tcBorders>
            <w:shd w:val="clear" w:color="auto" w:fill="auto"/>
          </w:tcPr>
          <w:p w:rsidR="00EE5192" w:rsidRPr="00CF692F" w:rsidRDefault="00EE5192" w:rsidP="009E3B6C">
            <w:pPr>
              <w:pStyle w:val="af5"/>
              <w:snapToGrid w:val="0"/>
              <w:ind w:left="0" w:firstLine="72"/>
              <w:jc w:val="center"/>
              <w:rPr>
                <w:rFonts w:asciiTheme="minorHAnsi" w:hAnsiTheme="minorHAnsi" w:cstheme="minorHAnsi"/>
                <w:sz w:val="22"/>
                <w:szCs w:val="22"/>
              </w:rPr>
            </w:pPr>
            <w:r w:rsidRPr="00CF692F">
              <w:rPr>
                <w:rFonts w:asciiTheme="minorHAnsi" w:hAnsiTheme="minorHAnsi" w:cstheme="minorHAnsi"/>
                <w:sz w:val="22"/>
                <w:szCs w:val="22"/>
              </w:rPr>
              <w:t>7</w:t>
            </w:r>
          </w:p>
        </w:tc>
      </w:tr>
      <w:tr w:rsidR="001235FA" w:rsidTr="009E3B6C">
        <w:trPr>
          <w:jc w:val="center"/>
        </w:trPr>
        <w:tc>
          <w:tcPr>
            <w:tcW w:w="4831" w:type="dxa"/>
            <w:tcBorders>
              <w:top w:val="single" w:sz="4" w:space="0" w:color="000000"/>
              <w:left w:val="single" w:sz="4" w:space="0" w:color="000000"/>
              <w:bottom w:val="single" w:sz="8" w:space="0" w:color="000000"/>
            </w:tcBorders>
            <w:shd w:val="clear" w:color="auto" w:fill="auto"/>
          </w:tcPr>
          <w:p w:rsidR="001235FA" w:rsidRPr="00CF692F" w:rsidRDefault="001235FA" w:rsidP="009E3B6C">
            <w:pPr>
              <w:snapToGrid w:val="0"/>
              <w:spacing w:line="228" w:lineRule="auto"/>
              <w:rPr>
                <w:rFonts w:asciiTheme="minorHAnsi" w:hAnsiTheme="minorHAnsi" w:cstheme="minorHAnsi"/>
                <w:bCs/>
                <w:sz w:val="22"/>
                <w:szCs w:val="22"/>
              </w:rPr>
            </w:pPr>
            <w:r w:rsidRPr="00CF692F">
              <w:rPr>
                <w:rFonts w:asciiTheme="minorHAnsi" w:hAnsiTheme="minorHAnsi" w:cstheme="minorHAnsi"/>
                <w:bCs/>
                <w:sz w:val="22"/>
                <w:szCs w:val="22"/>
              </w:rPr>
              <w:t>Разом за розділом 1</w:t>
            </w:r>
          </w:p>
        </w:tc>
        <w:tc>
          <w:tcPr>
            <w:tcW w:w="1275" w:type="dxa"/>
            <w:tcBorders>
              <w:top w:val="single" w:sz="4" w:space="0" w:color="000000"/>
              <w:left w:val="single" w:sz="4" w:space="0" w:color="000000"/>
              <w:bottom w:val="single" w:sz="8" w:space="0" w:color="000000"/>
            </w:tcBorders>
            <w:shd w:val="clear" w:color="auto" w:fill="auto"/>
          </w:tcPr>
          <w:p w:rsidR="001235FA" w:rsidRPr="00CF692F" w:rsidRDefault="00DE41AB" w:rsidP="009E3B6C">
            <w:pPr>
              <w:pStyle w:val="af5"/>
              <w:snapToGrid w:val="0"/>
              <w:ind w:left="0" w:firstLine="72"/>
              <w:jc w:val="center"/>
              <w:rPr>
                <w:rFonts w:asciiTheme="minorHAnsi" w:hAnsiTheme="minorHAnsi" w:cstheme="minorHAnsi"/>
                <w:sz w:val="22"/>
                <w:szCs w:val="22"/>
              </w:rPr>
            </w:pPr>
            <w:r w:rsidRPr="00CF692F">
              <w:rPr>
                <w:rFonts w:asciiTheme="minorHAnsi" w:hAnsiTheme="minorHAnsi" w:cstheme="minorHAnsi"/>
                <w:sz w:val="22"/>
                <w:szCs w:val="22"/>
              </w:rPr>
              <w:t>21</w:t>
            </w:r>
          </w:p>
        </w:tc>
        <w:tc>
          <w:tcPr>
            <w:tcW w:w="1418" w:type="dxa"/>
            <w:tcBorders>
              <w:top w:val="single" w:sz="4" w:space="0" w:color="000000"/>
              <w:left w:val="single" w:sz="4" w:space="0" w:color="000000"/>
              <w:bottom w:val="single" w:sz="8" w:space="0" w:color="000000"/>
            </w:tcBorders>
            <w:shd w:val="clear" w:color="auto" w:fill="auto"/>
          </w:tcPr>
          <w:p w:rsidR="001235FA" w:rsidRPr="00CF692F" w:rsidRDefault="009B2647" w:rsidP="009E3B6C">
            <w:pPr>
              <w:pStyle w:val="af5"/>
              <w:snapToGrid w:val="0"/>
              <w:ind w:left="0" w:firstLine="72"/>
              <w:jc w:val="center"/>
              <w:rPr>
                <w:rFonts w:asciiTheme="minorHAnsi" w:hAnsiTheme="minorHAnsi" w:cstheme="minorHAnsi"/>
                <w:sz w:val="22"/>
                <w:szCs w:val="22"/>
              </w:rPr>
            </w:pPr>
            <w:r w:rsidRPr="00CF692F">
              <w:rPr>
                <w:rFonts w:asciiTheme="minorHAnsi" w:hAnsiTheme="minorHAnsi" w:cstheme="minorHAnsi"/>
                <w:sz w:val="22"/>
                <w:szCs w:val="22"/>
              </w:rPr>
              <w:t>3</w:t>
            </w:r>
          </w:p>
        </w:tc>
        <w:tc>
          <w:tcPr>
            <w:tcW w:w="1276" w:type="dxa"/>
            <w:tcBorders>
              <w:top w:val="single" w:sz="4" w:space="0" w:color="000000"/>
              <w:left w:val="single" w:sz="4" w:space="0" w:color="000000"/>
              <w:bottom w:val="single" w:sz="8" w:space="0" w:color="000000"/>
              <w:right w:val="single" w:sz="4" w:space="0" w:color="auto"/>
            </w:tcBorders>
            <w:shd w:val="clear" w:color="auto" w:fill="auto"/>
          </w:tcPr>
          <w:p w:rsidR="001235FA" w:rsidRPr="00CF692F" w:rsidRDefault="00EE5192" w:rsidP="009E3B6C">
            <w:pPr>
              <w:pStyle w:val="af5"/>
              <w:snapToGrid w:val="0"/>
              <w:ind w:left="0" w:firstLine="72"/>
              <w:jc w:val="center"/>
              <w:rPr>
                <w:rFonts w:asciiTheme="minorHAnsi" w:hAnsiTheme="minorHAnsi" w:cstheme="minorHAnsi"/>
                <w:sz w:val="22"/>
                <w:szCs w:val="22"/>
              </w:rPr>
            </w:pPr>
            <w:r w:rsidRPr="00CF692F">
              <w:rPr>
                <w:rFonts w:asciiTheme="minorHAnsi" w:hAnsiTheme="minorHAnsi" w:cstheme="minorHAnsi"/>
                <w:sz w:val="22"/>
                <w:szCs w:val="22"/>
              </w:rPr>
              <w:t>0</w:t>
            </w:r>
          </w:p>
        </w:tc>
        <w:tc>
          <w:tcPr>
            <w:tcW w:w="1142" w:type="dxa"/>
            <w:tcBorders>
              <w:top w:val="single" w:sz="4" w:space="0" w:color="000000"/>
              <w:left w:val="single" w:sz="4" w:space="0" w:color="auto"/>
              <w:bottom w:val="single" w:sz="8" w:space="0" w:color="000000"/>
              <w:right w:val="single" w:sz="4" w:space="0" w:color="000000"/>
            </w:tcBorders>
            <w:shd w:val="clear" w:color="auto" w:fill="auto"/>
          </w:tcPr>
          <w:p w:rsidR="001235FA" w:rsidRPr="00CF692F" w:rsidRDefault="00EE5192" w:rsidP="009E3B6C">
            <w:pPr>
              <w:pStyle w:val="af5"/>
              <w:snapToGrid w:val="0"/>
              <w:ind w:left="0" w:firstLine="72"/>
              <w:jc w:val="center"/>
              <w:rPr>
                <w:rFonts w:asciiTheme="minorHAnsi" w:hAnsiTheme="minorHAnsi" w:cstheme="minorHAnsi"/>
                <w:sz w:val="22"/>
                <w:szCs w:val="22"/>
              </w:rPr>
            </w:pPr>
            <w:r w:rsidRPr="00CF692F">
              <w:rPr>
                <w:rFonts w:asciiTheme="minorHAnsi" w:hAnsiTheme="minorHAnsi" w:cstheme="minorHAnsi"/>
                <w:sz w:val="22"/>
                <w:szCs w:val="22"/>
              </w:rPr>
              <w:t>1</w:t>
            </w:r>
            <w:r w:rsidR="008107DB" w:rsidRPr="00CF692F">
              <w:rPr>
                <w:rFonts w:asciiTheme="minorHAnsi" w:hAnsiTheme="minorHAnsi" w:cstheme="minorHAnsi"/>
                <w:sz w:val="22"/>
                <w:szCs w:val="22"/>
              </w:rPr>
              <w:t>8</w:t>
            </w:r>
          </w:p>
        </w:tc>
      </w:tr>
      <w:tr w:rsidR="001235FA" w:rsidTr="009E3B6C">
        <w:trPr>
          <w:trHeight w:val="65"/>
          <w:jc w:val="center"/>
        </w:trPr>
        <w:tc>
          <w:tcPr>
            <w:tcW w:w="8800" w:type="dxa"/>
            <w:gridSpan w:val="4"/>
            <w:tcBorders>
              <w:top w:val="single" w:sz="8" w:space="0" w:color="000000"/>
              <w:left w:val="single" w:sz="4" w:space="0" w:color="000000"/>
              <w:bottom w:val="single" w:sz="4" w:space="0" w:color="000000"/>
              <w:right w:val="single" w:sz="4" w:space="0" w:color="auto"/>
            </w:tcBorders>
            <w:shd w:val="clear" w:color="auto" w:fill="auto"/>
          </w:tcPr>
          <w:p w:rsidR="001235FA" w:rsidRPr="00CF692F" w:rsidRDefault="001235FA" w:rsidP="009E3B6C">
            <w:pPr>
              <w:snapToGrid w:val="0"/>
              <w:spacing w:line="228" w:lineRule="auto"/>
              <w:jc w:val="center"/>
              <w:rPr>
                <w:rStyle w:val="11"/>
                <w:rFonts w:asciiTheme="minorHAnsi" w:eastAsia="Times New Roman" w:hAnsiTheme="minorHAnsi" w:cstheme="minorHAnsi"/>
                <w:b/>
                <w:bCs/>
                <w:color w:val="000000"/>
                <w:sz w:val="22"/>
                <w:szCs w:val="22"/>
              </w:rPr>
            </w:pPr>
            <w:r w:rsidRPr="00CF692F">
              <w:rPr>
                <w:rFonts w:asciiTheme="minorHAnsi" w:hAnsiTheme="minorHAnsi" w:cstheme="minorHAnsi"/>
                <w:b/>
                <w:bCs/>
                <w:sz w:val="22"/>
                <w:szCs w:val="22"/>
              </w:rPr>
              <w:t>Розділ 2</w:t>
            </w:r>
            <w:r w:rsidRPr="00CF692F">
              <w:rPr>
                <w:rFonts w:asciiTheme="minorHAnsi" w:hAnsiTheme="minorHAnsi" w:cstheme="minorHAnsi"/>
                <w:sz w:val="22"/>
                <w:szCs w:val="22"/>
              </w:rPr>
              <w:t xml:space="preserve">. </w:t>
            </w:r>
            <w:r w:rsidRPr="00CF692F">
              <w:rPr>
                <w:rFonts w:asciiTheme="minorHAnsi" w:hAnsiTheme="minorHAnsi" w:cstheme="minorHAnsi"/>
                <w:b/>
                <w:sz w:val="22"/>
                <w:szCs w:val="22"/>
              </w:rPr>
              <w:t>Правове регулювання підприємницької діяльності</w:t>
            </w:r>
          </w:p>
        </w:tc>
        <w:tc>
          <w:tcPr>
            <w:tcW w:w="1142" w:type="dxa"/>
            <w:tcBorders>
              <w:top w:val="single" w:sz="8" w:space="0" w:color="000000"/>
              <w:left w:val="single" w:sz="4" w:space="0" w:color="auto"/>
              <w:bottom w:val="single" w:sz="4" w:space="0" w:color="000000"/>
              <w:right w:val="single" w:sz="4" w:space="0" w:color="000000"/>
            </w:tcBorders>
            <w:shd w:val="clear" w:color="auto" w:fill="auto"/>
          </w:tcPr>
          <w:p w:rsidR="001235FA" w:rsidRPr="00CF692F" w:rsidRDefault="001235FA" w:rsidP="009E3B6C">
            <w:pPr>
              <w:snapToGrid w:val="0"/>
              <w:spacing w:line="228" w:lineRule="auto"/>
              <w:jc w:val="center"/>
              <w:rPr>
                <w:rStyle w:val="11"/>
                <w:rFonts w:asciiTheme="minorHAnsi" w:eastAsia="Times New Roman" w:hAnsiTheme="minorHAnsi" w:cstheme="minorHAnsi"/>
                <w:b/>
                <w:bCs/>
                <w:color w:val="000000"/>
                <w:sz w:val="22"/>
                <w:szCs w:val="22"/>
              </w:rPr>
            </w:pPr>
          </w:p>
        </w:tc>
      </w:tr>
      <w:tr w:rsidR="00EE5192" w:rsidTr="009E3B6C">
        <w:trPr>
          <w:jc w:val="center"/>
        </w:trPr>
        <w:tc>
          <w:tcPr>
            <w:tcW w:w="4831" w:type="dxa"/>
            <w:tcBorders>
              <w:top w:val="single" w:sz="4" w:space="0" w:color="000000"/>
              <w:left w:val="single" w:sz="4" w:space="0" w:color="000000"/>
              <w:bottom w:val="single" w:sz="4" w:space="0" w:color="000000"/>
            </w:tcBorders>
            <w:shd w:val="clear" w:color="auto" w:fill="auto"/>
          </w:tcPr>
          <w:p w:rsidR="00EE5192" w:rsidRPr="00CF692F" w:rsidRDefault="00EE5192" w:rsidP="00CB6C57">
            <w:pPr>
              <w:spacing w:line="240" w:lineRule="auto"/>
              <w:rPr>
                <w:rStyle w:val="11"/>
                <w:rFonts w:asciiTheme="minorHAnsi" w:eastAsia="Times New Roman" w:hAnsiTheme="minorHAnsi" w:cstheme="minorHAnsi"/>
                <w:color w:val="000000"/>
                <w:sz w:val="22"/>
                <w:szCs w:val="22"/>
              </w:rPr>
            </w:pPr>
            <w:r w:rsidRPr="00CF692F">
              <w:rPr>
                <w:rFonts w:asciiTheme="minorHAnsi" w:hAnsiTheme="minorHAnsi" w:cstheme="minorHAnsi"/>
                <w:sz w:val="22"/>
                <w:szCs w:val="22"/>
              </w:rPr>
              <w:t xml:space="preserve">Тема 2.1.  </w:t>
            </w:r>
            <w:r w:rsidR="00CB6C57" w:rsidRPr="00CB6C57">
              <w:rPr>
                <w:rFonts w:asciiTheme="minorHAnsi" w:hAnsiTheme="minorHAnsi" w:cstheme="minorHAnsi"/>
                <w:sz w:val="22"/>
                <w:szCs w:val="22"/>
              </w:rPr>
              <w:t>Правові основи державної реєстрації суб’єктів підприємництва</w:t>
            </w:r>
          </w:p>
        </w:tc>
        <w:tc>
          <w:tcPr>
            <w:tcW w:w="1275" w:type="dxa"/>
            <w:tcBorders>
              <w:top w:val="single" w:sz="4" w:space="0" w:color="000000"/>
              <w:left w:val="single" w:sz="4" w:space="0" w:color="000000"/>
              <w:bottom w:val="single" w:sz="4" w:space="0" w:color="000000"/>
            </w:tcBorders>
            <w:shd w:val="clear" w:color="auto" w:fill="auto"/>
          </w:tcPr>
          <w:p w:rsidR="00EE5192" w:rsidRPr="00CF692F" w:rsidRDefault="007C0140" w:rsidP="009E3B6C">
            <w:pPr>
              <w:pStyle w:val="af5"/>
              <w:snapToGrid w:val="0"/>
              <w:ind w:left="0" w:firstLine="72"/>
              <w:jc w:val="center"/>
              <w:rPr>
                <w:rFonts w:asciiTheme="minorHAnsi" w:hAnsiTheme="minorHAnsi" w:cstheme="minorHAnsi"/>
                <w:sz w:val="22"/>
                <w:szCs w:val="22"/>
              </w:rPr>
            </w:pPr>
            <w:r w:rsidRPr="00CF692F">
              <w:rPr>
                <w:rFonts w:asciiTheme="minorHAnsi" w:hAnsiTheme="minorHAnsi" w:cstheme="minorHAnsi"/>
                <w:sz w:val="22"/>
                <w:szCs w:val="22"/>
              </w:rPr>
              <w:t>7</w:t>
            </w:r>
          </w:p>
        </w:tc>
        <w:tc>
          <w:tcPr>
            <w:tcW w:w="1418" w:type="dxa"/>
            <w:tcBorders>
              <w:top w:val="single" w:sz="4" w:space="0" w:color="000000"/>
              <w:left w:val="single" w:sz="4" w:space="0" w:color="000000"/>
              <w:bottom w:val="single" w:sz="4" w:space="0" w:color="000000"/>
            </w:tcBorders>
            <w:shd w:val="clear" w:color="auto" w:fill="auto"/>
          </w:tcPr>
          <w:p w:rsidR="00EE5192" w:rsidRPr="00CF692F" w:rsidRDefault="00EE5192" w:rsidP="009E3B6C">
            <w:pPr>
              <w:pStyle w:val="af5"/>
              <w:snapToGrid w:val="0"/>
              <w:ind w:left="0" w:firstLine="72"/>
              <w:jc w:val="center"/>
              <w:rPr>
                <w:rFonts w:asciiTheme="minorHAnsi" w:hAnsiTheme="minorHAnsi" w:cstheme="minorHAnsi"/>
                <w:sz w:val="22"/>
                <w:szCs w:val="22"/>
              </w:rPr>
            </w:pPr>
            <w:r w:rsidRPr="00CF692F">
              <w:rPr>
                <w:rFonts w:asciiTheme="minorHAnsi" w:hAnsiTheme="minorHAnsi" w:cstheme="minorHAnsi"/>
                <w:sz w:val="22"/>
                <w:szCs w:val="22"/>
              </w:rPr>
              <w:t>1</w:t>
            </w:r>
          </w:p>
        </w:tc>
        <w:tc>
          <w:tcPr>
            <w:tcW w:w="1276" w:type="dxa"/>
            <w:vMerge w:val="restart"/>
            <w:tcBorders>
              <w:top w:val="single" w:sz="4" w:space="0" w:color="000000"/>
              <w:left w:val="single" w:sz="4" w:space="0" w:color="000000"/>
              <w:right w:val="single" w:sz="4" w:space="0" w:color="auto"/>
            </w:tcBorders>
            <w:shd w:val="clear" w:color="auto" w:fill="auto"/>
          </w:tcPr>
          <w:p w:rsidR="00EE5192" w:rsidRPr="00CF692F" w:rsidRDefault="00EE5192" w:rsidP="009E3B6C">
            <w:pPr>
              <w:pStyle w:val="af5"/>
              <w:snapToGrid w:val="0"/>
              <w:ind w:left="0" w:firstLine="72"/>
              <w:jc w:val="center"/>
              <w:rPr>
                <w:rFonts w:asciiTheme="minorHAnsi" w:hAnsiTheme="minorHAnsi" w:cstheme="minorHAnsi"/>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EE5192" w:rsidRPr="00CF692F" w:rsidRDefault="008107DB" w:rsidP="009E3B6C">
            <w:pPr>
              <w:pStyle w:val="af5"/>
              <w:snapToGrid w:val="0"/>
              <w:ind w:left="0" w:firstLine="72"/>
              <w:jc w:val="center"/>
              <w:rPr>
                <w:rFonts w:asciiTheme="minorHAnsi" w:hAnsiTheme="minorHAnsi" w:cstheme="minorHAnsi"/>
                <w:sz w:val="22"/>
                <w:szCs w:val="22"/>
              </w:rPr>
            </w:pPr>
            <w:r w:rsidRPr="00CF692F">
              <w:rPr>
                <w:rFonts w:asciiTheme="minorHAnsi" w:hAnsiTheme="minorHAnsi" w:cstheme="minorHAnsi"/>
                <w:sz w:val="22"/>
                <w:szCs w:val="22"/>
              </w:rPr>
              <w:t>6</w:t>
            </w:r>
          </w:p>
        </w:tc>
      </w:tr>
      <w:tr w:rsidR="00EE5192" w:rsidTr="009E3B6C">
        <w:trPr>
          <w:jc w:val="center"/>
        </w:trPr>
        <w:tc>
          <w:tcPr>
            <w:tcW w:w="4831" w:type="dxa"/>
            <w:tcBorders>
              <w:top w:val="single" w:sz="4" w:space="0" w:color="000000"/>
              <w:left w:val="single" w:sz="4" w:space="0" w:color="000000"/>
              <w:bottom w:val="single" w:sz="4" w:space="0" w:color="000000"/>
            </w:tcBorders>
            <w:shd w:val="clear" w:color="auto" w:fill="auto"/>
          </w:tcPr>
          <w:p w:rsidR="00EE5192" w:rsidRPr="00CF692F" w:rsidRDefault="00EE5192" w:rsidP="009E3B6C">
            <w:pPr>
              <w:rPr>
                <w:rStyle w:val="11"/>
                <w:rFonts w:asciiTheme="minorHAnsi" w:eastAsia="Times New Roman" w:hAnsiTheme="minorHAnsi" w:cstheme="minorHAnsi"/>
                <w:sz w:val="22"/>
                <w:szCs w:val="22"/>
              </w:rPr>
            </w:pPr>
            <w:r w:rsidRPr="00CF692F">
              <w:rPr>
                <w:rFonts w:asciiTheme="minorHAnsi" w:hAnsiTheme="minorHAnsi" w:cstheme="minorHAnsi"/>
                <w:sz w:val="22"/>
                <w:szCs w:val="22"/>
              </w:rPr>
              <w:t xml:space="preserve">Тема 2.2.  Майно </w:t>
            </w:r>
            <w:r w:rsidRPr="00CF692F">
              <w:rPr>
                <w:rFonts w:asciiTheme="minorHAnsi" w:hAnsiTheme="minorHAnsi" w:cstheme="minorHAnsi"/>
                <w:iCs/>
                <w:sz w:val="22"/>
                <w:szCs w:val="22"/>
              </w:rPr>
              <w:t>у підприємницькій діяльності.</w:t>
            </w:r>
          </w:p>
        </w:tc>
        <w:tc>
          <w:tcPr>
            <w:tcW w:w="1275" w:type="dxa"/>
            <w:tcBorders>
              <w:top w:val="single" w:sz="4" w:space="0" w:color="000000"/>
              <w:left w:val="single" w:sz="4" w:space="0" w:color="000000"/>
              <w:bottom w:val="single" w:sz="4" w:space="0" w:color="000000"/>
            </w:tcBorders>
            <w:shd w:val="clear" w:color="auto" w:fill="auto"/>
          </w:tcPr>
          <w:p w:rsidR="00EE5192" w:rsidRPr="00CF692F" w:rsidRDefault="007C0140" w:rsidP="009E3B6C">
            <w:pPr>
              <w:pStyle w:val="af5"/>
              <w:snapToGrid w:val="0"/>
              <w:ind w:left="0" w:firstLine="72"/>
              <w:jc w:val="center"/>
              <w:rPr>
                <w:rFonts w:asciiTheme="minorHAnsi" w:hAnsiTheme="minorHAnsi" w:cstheme="minorHAnsi"/>
                <w:sz w:val="22"/>
                <w:szCs w:val="22"/>
              </w:rPr>
            </w:pPr>
            <w:r w:rsidRPr="00CF692F">
              <w:rPr>
                <w:rFonts w:asciiTheme="minorHAnsi" w:hAnsiTheme="minorHAnsi" w:cstheme="minorHAnsi"/>
                <w:sz w:val="22"/>
                <w:szCs w:val="22"/>
              </w:rPr>
              <w:t>7</w:t>
            </w:r>
          </w:p>
        </w:tc>
        <w:tc>
          <w:tcPr>
            <w:tcW w:w="1418" w:type="dxa"/>
            <w:tcBorders>
              <w:top w:val="single" w:sz="4" w:space="0" w:color="000000"/>
              <w:left w:val="single" w:sz="4" w:space="0" w:color="000000"/>
              <w:bottom w:val="single" w:sz="4" w:space="0" w:color="000000"/>
            </w:tcBorders>
            <w:shd w:val="clear" w:color="auto" w:fill="auto"/>
          </w:tcPr>
          <w:p w:rsidR="00EE5192" w:rsidRPr="00CF692F" w:rsidRDefault="00EE5192" w:rsidP="009E3B6C">
            <w:pPr>
              <w:pStyle w:val="af5"/>
              <w:snapToGrid w:val="0"/>
              <w:ind w:left="0" w:firstLine="72"/>
              <w:jc w:val="center"/>
              <w:rPr>
                <w:rFonts w:asciiTheme="minorHAnsi" w:hAnsiTheme="minorHAnsi" w:cstheme="minorHAnsi"/>
                <w:sz w:val="22"/>
                <w:szCs w:val="22"/>
              </w:rPr>
            </w:pPr>
            <w:r w:rsidRPr="00CF692F">
              <w:rPr>
                <w:rFonts w:asciiTheme="minorHAnsi" w:hAnsiTheme="minorHAnsi" w:cstheme="minorHAnsi"/>
                <w:sz w:val="22"/>
                <w:szCs w:val="22"/>
              </w:rPr>
              <w:t>1</w:t>
            </w:r>
          </w:p>
        </w:tc>
        <w:tc>
          <w:tcPr>
            <w:tcW w:w="1276" w:type="dxa"/>
            <w:vMerge/>
            <w:tcBorders>
              <w:left w:val="single" w:sz="4" w:space="0" w:color="000000"/>
              <w:bottom w:val="single" w:sz="4" w:space="0" w:color="000000"/>
              <w:right w:val="single" w:sz="4" w:space="0" w:color="auto"/>
            </w:tcBorders>
            <w:shd w:val="clear" w:color="auto" w:fill="auto"/>
          </w:tcPr>
          <w:p w:rsidR="00EE5192" w:rsidRPr="00CF692F" w:rsidRDefault="00EE5192" w:rsidP="009E3B6C">
            <w:pPr>
              <w:pStyle w:val="af5"/>
              <w:snapToGrid w:val="0"/>
              <w:ind w:left="0" w:firstLine="72"/>
              <w:jc w:val="center"/>
              <w:rPr>
                <w:rFonts w:asciiTheme="minorHAnsi" w:hAnsiTheme="minorHAnsi" w:cstheme="minorHAnsi"/>
                <w:sz w:val="22"/>
                <w:szCs w:val="22"/>
              </w:rPr>
            </w:pPr>
          </w:p>
        </w:tc>
        <w:tc>
          <w:tcPr>
            <w:tcW w:w="1142" w:type="dxa"/>
            <w:tcBorders>
              <w:top w:val="single" w:sz="4" w:space="0" w:color="000000"/>
              <w:left w:val="single" w:sz="4" w:space="0" w:color="auto"/>
              <w:bottom w:val="single" w:sz="4" w:space="0" w:color="000000"/>
              <w:right w:val="single" w:sz="4" w:space="0" w:color="000000"/>
            </w:tcBorders>
            <w:shd w:val="clear" w:color="auto" w:fill="auto"/>
          </w:tcPr>
          <w:p w:rsidR="00EE5192" w:rsidRPr="00CF692F" w:rsidRDefault="008107DB" w:rsidP="009E3B6C">
            <w:pPr>
              <w:pStyle w:val="af5"/>
              <w:snapToGrid w:val="0"/>
              <w:ind w:left="0" w:firstLine="72"/>
              <w:jc w:val="center"/>
              <w:rPr>
                <w:rFonts w:asciiTheme="minorHAnsi" w:hAnsiTheme="minorHAnsi" w:cstheme="minorHAnsi"/>
                <w:sz w:val="22"/>
                <w:szCs w:val="22"/>
              </w:rPr>
            </w:pPr>
            <w:r w:rsidRPr="00CF692F">
              <w:rPr>
                <w:rFonts w:asciiTheme="minorHAnsi" w:hAnsiTheme="minorHAnsi" w:cstheme="minorHAnsi"/>
                <w:sz w:val="22"/>
                <w:szCs w:val="22"/>
              </w:rPr>
              <w:t>6</w:t>
            </w:r>
          </w:p>
        </w:tc>
      </w:tr>
      <w:tr w:rsidR="001235FA" w:rsidTr="009E3B6C">
        <w:tblPrEx>
          <w:tblCellMar>
            <w:top w:w="55" w:type="dxa"/>
            <w:left w:w="55" w:type="dxa"/>
            <w:bottom w:w="55" w:type="dxa"/>
            <w:right w:w="55" w:type="dxa"/>
          </w:tblCellMar>
        </w:tblPrEx>
        <w:trPr>
          <w:jc w:val="center"/>
        </w:trPr>
        <w:tc>
          <w:tcPr>
            <w:tcW w:w="4831" w:type="dxa"/>
            <w:tcBorders>
              <w:top w:val="single" w:sz="1" w:space="0" w:color="000000"/>
              <w:left w:val="single" w:sz="1" w:space="0" w:color="000000"/>
              <w:bottom w:val="single" w:sz="1" w:space="0" w:color="000000"/>
            </w:tcBorders>
            <w:shd w:val="clear" w:color="auto" w:fill="auto"/>
          </w:tcPr>
          <w:p w:rsidR="001235FA" w:rsidRPr="00CF692F" w:rsidRDefault="001235FA" w:rsidP="009E3B6C">
            <w:pPr>
              <w:spacing w:line="240" w:lineRule="auto"/>
              <w:rPr>
                <w:rStyle w:val="11"/>
                <w:rFonts w:asciiTheme="minorHAnsi" w:eastAsia="Times New Roman" w:hAnsiTheme="minorHAnsi" w:cstheme="minorHAnsi"/>
                <w:color w:val="000000"/>
                <w:sz w:val="22"/>
                <w:szCs w:val="22"/>
              </w:rPr>
            </w:pPr>
            <w:r w:rsidRPr="00CF692F">
              <w:rPr>
                <w:rFonts w:asciiTheme="minorHAnsi" w:hAnsiTheme="minorHAnsi" w:cstheme="minorHAnsi"/>
                <w:sz w:val="22"/>
                <w:szCs w:val="22"/>
              </w:rPr>
              <w:t>Тема 2.3.  Господарські договори у підприємницькій діяльності.</w:t>
            </w:r>
          </w:p>
        </w:tc>
        <w:tc>
          <w:tcPr>
            <w:tcW w:w="1275" w:type="dxa"/>
            <w:tcBorders>
              <w:top w:val="single" w:sz="1" w:space="0" w:color="000000"/>
              <w:left w:val="single" w:sz="1" w:space="0" w:color="000000"/>
              <w:bottom w:val="single" w:sz="1" w:space="0" w:color="000000"/>
            </w:tcBorders>
            <w:shd w:val="clear" w:color="auto" w:fill="auto"/>
          </w:tcPr>
          <w:p w:rsidR="001235FA" w:rsidRPr="00CF692F" w:rsidRDefault="001235FA" w:rsidP="009E3B6C">
            <w:pPr>
              <w:snapToGrid w:val="0"/>
              <w:spacing w:line="228" w:lineRule="auto"/>
              <w:jc w:val="center"/>
              <w:rPr>
                <w:rFonts w:asciiTheme="minorHAnsi" w:hAnsiTheme="minorHAnsi" w:cstheme="minorHAnsi"/>
                <w:sz w:val="22"/>
                <w:szCs w:val="22"/>
              </w:rPr>
            </w:pPr>
            <w:r w:rsidRPr="00CF692F">
              <w:rPr>
                <w:rFonts w:asciiTheme="minorHAnsi" w:hAnsiTheme="minorHAnsi" w:cstheme="minorHAnsi"/>
                <w:sz w:val="22"/>
                <w:szCs w:val="22"/>
              </w:rPr>
              <w:t>1</w:t>
            </w:r>
            <w:r w:rsidR="007C0140" w:rsidRPr="00CF692F">
              <w:rPr>
                <w:rFonts w:asciiTheme="minorHAnsi" w:hAnsiTheme="minorHAnsi" w:cstheme="minorHAnsi"/>
                <w:sz w:val="22"/>
                <w:szCs w:val="22"/>
              </w:rPr>
              <w:t>1</w:t>
            </w:r>
          </w:p>
        </w:tc>
        <w:tc>
          <w:tcPr>
            <w:tcW w:w="1418" w:type="dxa"/>
            <w:tcBorders>
              <w:top w:val="single" w:sz="1" w:space="0" w:color="000000"/>
              <w:left w:val="single" w:sz="1" w:space="0" w:color="000000"/>
              <w:bottom w:val="single" w:sz="1" w:space="0" w:color="000000"/>
            </w:tcBorders>
            <w:shd w:val="clear" w:color="auto" w:fill="auto"/>
          </w:tcPr>
          <w:p w:rsidR="001235FA" w:rsidRPr="00CF692F" w:rsidRDefault="00F14245" w:rsidP="009E3B6C">
            <w:pPr>
              <w:snapToGrid w:val="0"/>
              <w:spacing w:line="228" w:lineRule="auto"/>
              <w:jc w:val="center"/>
              <w:rPr>
                <w:rFonts w:asciiTheme="minorHAnsi" w:hAnsiTheme="minorHAnsi" w:cstheme="minorHAnsi"/>
                <w:sz w:val="22"/>
                <w:szCs w:val="22"/>
              </w:rPr>
            </w:pPr>
            <w:r w:rsidRPr="00CF692F">
              <w:rPr>
                <w:rFonts w:asciiTheme="minorHAnsi" w:hAnsiTheme="minorHAnsi" w:cstheme="minorHAnsi"/>
                <w:sz w:val="22"/>
                <w:szCs w:val="22"/>
              </w:rPr>
              <w:t>1</w:t>
            </w:r>
          </w:p>
        </w:tc>
        <w:tc>
          <w:tcPr>
            <w:tcW w:w="1276" w:type="dxa"/>
            <w:tcBorders>
              <w:top w:val="single" w:sz="1" w:space="0" w:color="000000"/>
              <w:left w:val="single" w:sz="1" w:space="0" w:color="000000"/>
              <w:bottom w:val="single" w:sz="1" w:space="0" w:color="000000"/>
              <w:right w:val="single" w:sz="4" w:space="0" w:color="auto"/>
            </w:tcBorders>
            <w:shd w:val="clear" w:color="auto" w:fill="auto"/>
          </w:tcPr>
          <w:p w:rsidR="001235FA" w:rsidRPr="00CF692F" w:rsidRDefault="001235FA" w:rsidP="009E3B6C">
            <w:pPr>
              <w:snapToGrid w:val="0"/>
              <w:spacing w:line="228" w:lineRule="auto"/>
              <w:jc w:val="center"/>
              <w:rPr>
                <w:rFonts w:asciiTheme="minorHAnsi" w:hAnsiTheme="minorHAnsi" w:cstheme="minorHAnsi"/>
                <w:sz w:val="22"/>
                <w:szCs w:val="22"/>
              </w:rPr>
            </w:pPr>
            <w:r w:rsidRPr="00CF692F">
              <w:rPr>
                <w:rFonts w:asciiTheme="minorHAnsi" w:hAnsiTheme="minorHAnsi" w:cstheme="minorHAnsi"/>
                <w:sz w:val="22"/>
                <w:szCs w:val="22"/>
              </w:rPr>
              <w:t>2</w:t>
            </w:r>
          </w:p>
        </w:tc>
        <w:tc>
          <w:tcPr>
            <w:tcW w:w="1142" w:type="dxa"/>
            <w:tcBorders>
              <w:top w:val="single" w:sz="1" w:space="0" w:color="000000"/>
              <w:left w:val="single" w:sz="1" w:space="0" w:color="000000"/>
              <w:bottom w:val="single" w:sz="1" w:space="0" w:color="000000"/>
              <w:right w:val="single" w:sz="1" w:space="0" w:color="000000"/>
            </w:tcBorders>
            <w:shd w:val="clear" w:color="auto" w:fill="auto"/>
          </w:tcPr>
          <w:p w:rsidR="001235FA" w:rsidRPr="00CF692F" w:rsidRDefault="008107DB" w:rsidP="009E3B6C">
            <w:pPr>
              <w:snapToGrid w:val="0"/>
              <w:spacing w:line="228" w:lineRule="auto"/>
              <w:jc w:val="center"/>
              <w:rPr>
                <w:rFonts w:asciiTheme="minorHAnsi" w:hAnsiTheme="minorHAnsi" w:cstheme="minorHAnsi"/>
                <w:sz w:val="22"/>
                <w:szCs w:val="22"/>
              </w:rPr>
            </w:pPr>
            <w:r w:rsidRPr="00CF692F">
              <w:rPr>
                <w:rFonts w:asciiTheme="minorHAnsi" w:hAnsiTheme="minorHAnsi" w:cstheme="minorHAnsi"/>
                <w:sz w:val="22"/>
                <w:szCs w:val="22"/>
              </w:rPr>
              <w:t>8</w:t>
            </w:r>
          </w:p>
        </w:tc>
      </w:tr>
      <w:tr w:rsidR="00EE5192" w:rsidTr="009E3B6C">
        <w:tblPrEx>
          <w:tblCellMar>
            <w:top w:w="55" w:type="dxa"/>
            <w:left w:w="55" w:type="dxa"/>
            <w:bottom w:w="55" w:type="dxa"/>
            <w:right w:w="55" w:type="dxa"/>
          </w:tblCellMar>
        </w:tblPrEx>
        <w:trPr>
          <w:jc w:val="center"/>
        </w:trPr>
        <w:tc>
          <w:tcPr>
            <w:tcW w:w="4831" w:type="dxa"/>
            <w:tcBorders>
              <w:left w:val="single" w:sz="1" w:space="0" w:color="000000"/>
              <w:bottom w:val="single" w:sz="1" w:space="0" w:color="000000"/>
            </w:tcBorders>
            <w:shd w:val="clear" w:color="auto" w:fill="auto"/>
          </w:tcPr>
          <w:p w:rsidR="00EE5192" w:rsidRPr="00CF692F" w:rsidRDefault="00EE5192" w:rsidP="009E3B6C">
            <w:pPr>
              <w:spacing w:line="240" w:lineRule="auto"/>
              <w:rPr>
                <w:rStyle w:val="11"/>
                <w:rFonts w:asciiTheme="minorHAnsi" w:eastAsia="Times New Roman" w:hAnsiTheme="minorHAnsi" w:cstheme="minorHAnsi"/>
                <w:sz w:val="22"/>
                <w:szCs w:val="22"/>
              </w:rPr>
            </w:pPr>
            <w:r w:rsidRPr="00CF692F">
              <w:rPr>
                <w:rFonts w:asciiTheme="minorHAnsi" w:hAnsiTheme="minorHAnsi" w:cstheme="minorHAnsi"/>
                <w:sz w:val="22"/>
                <w:szCs w:val="22"/>
              </w:rPr>
              <w:t xml:space="preserve">Тема 2.4. Правове регулювання банкрутства. </w:t>
            </w:r>
          </w:p>
        </w:tc>
        <w:tc>
          <w:tcPr>
            <w:tcW w:w="1275" w:type="dxa"/>
            <w:tcBorders>
              <w:left w:val="single" w:sz="1" w:space="0" w:color="000000"/>
              <w:bottom w:val="single" w:sz="1" w:space="0" w:color="000000"/>
            </w:tcBorders>
            <w:shd w:val="clear" w:color="auto" w:fill="auto"/>
          </w:tcPr>
          <w:p w:rsidR="00EE5192" w:rsidRPr="00CF692F" w:rsidRDefault="007C0140" w:rsidP="009E3B6C">
            <w:pPr>
              <w:snapToGrid w:val="0"/>
              <w:spacing w:line="228" w:lineRule="auto"/>
              <w:jc w:val="center"/>
              <w:rPr>
                <w:rFonts w:asciiTheme="minorHAnsi" w:hAnsiTheme="minorHAnsi" w:cstheme="minorHAnsi"/>
                <w:sz w:val="22"/>
                <w:szCs w:val="22"/>
              </w:rPr>
            </w:pPr>
            <w:r w:rsidRPr="00CF692F">
              <w:rPr>
                <w:rFonts w:asciiTheme="minorHAnsi" w:hAnsiTheme="minorHAnsi" w:cstheme="minorHAnsi"/>
                <w:sz w:val="22"/>
                <w:szCs w:val="22"/>
              </w:rPr>
              <w:t>7</w:t>
            </w:r>
          </w:p>
        </w:tc>
        <w:tc>
          <w:tcPr>
            <w:tcW w:w="1418" w:type="dxa"/>
            <w:tcBorders>
              <w:left w:val="single" w:sz="1" w:space="0" w:color="000000"/>
              <w:bottom w:val="single" w:sz="1" w:space="0" w:color="000000"/>
            </w:tcBorders>
            <w:shd w:val="clear" w:color="auto" w:fill="auto"/>
          </w:tcPr>
          <w:p w:rsidR="00EE5192" w:rsidRPr="00CF692F" w:rsidRDefault="00EE5192" w:rsidP="009E3B6C">
            <w:pPr>
              <w:snapToGrid w:val="0"/>
              <w:spacing w:line="228" w:lineRule="auto"/>
              <w:jc w:val="center"/>
              <w:rPr>
                <w:rFonts w:asciiTheme="minorHAnsi" w:hAnsiTheme="minorHAnsi" w:cstheme="minorHAnsi"/>
                <w:sz w:val="22"/>
                <w:szCs w:val="22"/>
              </w:rPr>
            </w:pPr>
            <w:r w:rsidRPr="00CF692F">
              <w:rPr>
                <w:rFonts w:asciiTheme="minorHAnsi" w:hAnsiTheme="minorHAnsi" w:cstheme="minorHAnsi"/>
                <w:sz w:val="22"/>
                <w:szCs w:val="22"/>
              </w:rPr>
              <w:t>1</w:t>
            </w:r>
          </w:p>
        </w:tc>
        <w:tc>
          <w:tcPr>
            <w:tcW w:w="1276" w:type="dxa"/>
            <w:vMerge w:val="restart"/>
            <w:tcBorders>
              <w:left w:val="single" w:sz="1" w:space="0" w:color="000000"/>
            </w:tcBorders>
            <w:shd w:val="clear" w:color="auto" w:fill="auto"/>
          </w:tcPr>
          <w:p w:rsidR="00EE5192" w:rsidRPr="00CF692F" w:rsidRDefault="00EE5192" w:rsidP="009E3B6C">
            <w:pPr>
              <w:snapToGrid w:val="0"/>
              <w:spacing w:line="228" w:lineRule="auto"/>
              <w:jc w:val="center"/>
              <w:rPr>
                <w:rFonts w:asciiTheme="minorHAnsi" w:hAnsiTheme="minorHAnsi" w:cstheme="minorHAnsi"/>
                <w:sz w:val="22"/>
                <w:szCs w:val="22"/>
              </w:rPr>
            </w:pPr>
          </w:p>
        </w:tc>
        <w:tc>
          <w:tcPr>
            <w:tcW w:w="1142" w:type="dxa"/>
            <w:tcBorders>
              <w:left w:val="single" w:sz="1" w:space="0" w:color="000000"/>
              <w:bottom w:val="single" w:sz="1" w:space="0" w:color="000000"/>
              <w:right w:val="single" w:sz="1" w:space="0" w:color="000000"/>
            </w:tcBorders>
            <w:shd w:val="clear" w:color="auto" w:fill="auto"/>
          </w:tcPr>
          <w:p w:rsidR="00EE5192" w:rsidRPr="00CF692F" w:rsidRDefault="008107DB" w:rsidP="009E3B6C">
            <w:pPr>
              <w:snapToGrid w:val="0"/>
              <w:spacing w:line="228" w:lineRule="auto"/>
              <w:jc w:val="center"/>
              <w:rPr>
                <w:rFonts w:asciiTheme="minorHAnsi" w:hAnsiTheme="minorHAnsi" w:cstheme="minorHAnsi"/>
                <w:sz w:val="22"/>
                <w:szCs w:val="22"/>
              </w:rPr>
            </w:pPr>
            <w:r w:rsidRPr="00CF692F">
              <w:rPr>
                <w:rFonts w:asciiTheme="minorHAnsi" w:hAnsiTheme="minorHAnsi" w:cstheme="minorHAnsi"/>
                <w:sz w:val="22"/>
                <w:szCs w:val="22"/>
              </w:rPr>
              <w:t>6</w:t>
            </w:r>
          </w:p>
        </w:tc>
      </w:tr>
      <w:tr w:rsidR="00EE5192" w:rsidTr="009E3B6C">
        <w:tblPrEx>
          <w:tblCellMar>
            <w:top w:w="55" w:type="dxa"/>
            <w:left w:w="55" w:type="dxa"/>
            <w:bottom w:w="55" w:type="dxa"/>
            <w:right w:w="55" w:type="dxa"/>
          </w:tblCellMar>
        </w:tblPrEx>
        <w:trPr>
          <w:jc w:val="center"/>
        </w:trPr>
        <w:tc>
          <w:tcPr>
            <w:tcW w:w="4831" w:type="dxa"/>
            <w:tcBorders>
              <w:left w:val="single" w:sz="1" w:space="0" w:color="000000"/>
              <w:bottom w:val="single" w:sz="1" w:space="0" w:color="000000"/>
            </w:tcBorders>
            <w:shd w:val="clear" w:color="auto" w:fill="auto"/>
          </w:tcPr>
          <w:p w:rsidR="00EE5192" w:rsidRPr="00CF692F" w:rsidRDefault="00EE5192" w:rsidP="009E3B6C">
            <w:pPr>
              <w:spacing w:line="240" w:lineRule="auto"/>
              <w:rPr>
                <w:rStyle w:val="11"/>
                <w:rFonts w:asciiTheme="minorHAnsi" w:eastAsia="Times New Roman" w:hAnsiTheme="minorHAnsi" w:cstheme="minorHAnsi"/>
                <w:color w:val="000000"/>
                <w:sz w:val="22"/>
                <w:szCs w:val="22"/>
              </w:rPr>
            </w:pPr>
            <w:r w:rsidRPr="00CF692F">
              <w:rPr>
                <w:rFonts w:asciiTheme="minorHAnsi" w:hAnsiTheme="minorHAnsi" w:cstheme="minorHAnsi"/>
                <w:sz w:val="22"/>
                <w:szCs w:val="22"/>
              </w:rPr>
              <w:t>Тема 2.5.  Відповідальність суб’єктів підприємницької діяльності.</w:t>
            </w:r>
          </w:p>
        </w:tc>
        <w:tc>
          <w:tcPr>
            <w:tcW w:w="1275" w:type="dxa"/>
            <w:tcBorders>
              <w:left w:val="single" w:sz="1" w:space="0" w:color="000000"/>
              <w:bottom w:val="single" w:sz="1" w:space="0" w:color="000000"/>
            </w:tcBorders>
            <w:shd w:val="clear" w:color="auto" w:fill="auto"/>
          </w:tcPr>
          <w:p w:rsidR="00EE5192" w:rsidRPr="00CF692F" w:rsidRDefault="007C0140" w:rsidP="009E3B6C">
            <w:pPr>
              <w:snapToGrid w:val="0"/>
              <w:spacing w:line="228" w:lineRule="auto"/>
              <w:jc w:val="center"/>
              <w:rPr>
                <w:rFonts w:asciiTheme="minorHAnsi" w:hAnsiTheme="minorHAnsi" w:cstheme="minorHAnsi"/>
                <w:sz w:val="22"/>
                <w:szCs w:val="22"/>
              </w:rPr>
            </w:pPr>
            <w:r w:rsidRPr="00CF692F">
              <w:rPr>
                <w:rFonts w:asciiTheme="minorHAnsi" w:hAnsiTheme="minorHAnsi" w:cstheme="minorHAnsi"/>
                <w:sz w:val="22"/>
                <w:szCs w:val="22"/>
              </w:rPr>
              <w:t>7</w:t>
            </w:r>
          </w:p>
        </w:tc>
        <w:tc>
          <w:tcPr>
            <w:tcW w:w="1418" w:type="dxa"/>
            <w:tcBorders>
              <w:left w:val="single" w:sz="1" w:space="0" w:color="000000"/>
              <w:bottom w:val="single" w:sz="1" w:space="0" w:color="000000"/>
            </w:tcBorders>
            <w:shd w:val="clear" w:color="auto" w:fill="auto"/>
          </w:tcPr>
          <w:p w:rsidR="00EE5192" w:rsidRPr="00CF692F" w:rsidRDefault="00EE5192" w:rsidP="009E3B6C">
            <w:pPr>
              <w:snapToGrid w:val="0"/>
              <w:spacing w:line="228" w:lineRule="auto"/>
              <w:jc w:val="center"/>
              <w:rPr>
                <w:rFonts w:asciiTheme="minorHAnsi" w:hAnsiTheme="minorHAnsi" w:cstheme="minorHAnsi"/>
                <w:sz w:val="22"/>
                <w:szCs w:val="22"/>
              </w:rPr>
            </w:pPr>
            <w:r w:rsidRPr="00CF692F">
              <w:rPr>
                <w:rFonts w:asciiTheme="minorHAnsi" w:hAnsiTheme="minorHAnsi" w:cstheme="minorHAnsi"/>
                <w:sz w:val="22"/>
                <w:szCs w:val="22"/>
              </w:rPr>
              <w:t>1</w:t>
            </w:r>
          </w:p>
        </w:tc>
        <w:tc>
          <w:tcPr>
            <w:tcW w:w="1276" w:type="dxa"/>
            <w:vMerge/>
            <w:tcBorders>
              <w:left w:val="single" w:sz="1" w:space="0" w:color="000000"/>
              <w:bottom w:val="single" w:sz="1" w:space="0" w:color="000000"/>
            </w:tcBorders>
            <w:shd w:val="clear" w:color="auto" w:fill="auto"/>
          </w:tcPr>
          <w:p w:rsidR="00EE5192" w:rsidRPr="00CF692F" w:rsidRDefault="00EE5192" w:rsidP="009E3B6C">
            <w:pPr>
              <w:snapToGrid w:val="0"/>
              <w:spacing w:line="228" w:lineRule="auto"/>
              <w:jc w:val="center"/>
              <w:rPr>
                <w:rFonts w:asciiTheme="minorHAnsi" w:hAnsiTheme="minorHAnsi" w:cstheme="minorHAnsi"/>
                <w:sz w:val="22"/>
                <w:szCs w:val="22"/>
              </w:rPr>
            </w:pPr>
          </w:p>
        </w:tc>
        <w:tc>
          <w:tcPr>
            <w:tcW w:w="1142" w:type="dxa"/>
            <w:tcBorders>
              <w:left w:val="single" w:sz="1" w:space="0" w:color="000000"/>
              <w:bottom w:val="single" w:sz="1" w:space="0" w:color="000000"/>
              <w:right w:val="single" w:sz="1" w:space="0" w:color="000000"/>
            </w:tcBorders>
            <w:shd w:val="clear" w:color="auto" w:fill="auto"/>
          </w:tcPr>
          <w:p w:rsidR="00EE5192" w:rsidRPr="00CF692F" w:rsidRDefault="008107DB" w:rsidP="009E3B6C">
            <w:pPr>
              <w:snapToGrid w:val="0"/>
              <w:spacing w:line="228" w:lineRule="auto"/>
              <w:jc w:val="center"/>
              <w:rPr>
                <w:rFonts w:asciiTheme="minorHAnsi" w:hAnsiTheme="minorHAnsi" w:cstheme="minorHAnsi"/>
                <w:sz w:val="22"/>
                <w:szCs w:val="22"/>
              </w:rPr>
            </w:pPr>
            <w:r w:rsidRPr="00CF692F">
              <w:rPr>
                <w:rFonts w:asciiTheme="minorHAnsi" w:hAnsiTheme="minorHAnsi" w:cstheme="minorHAnsi"/>
                <w:sz w:val="22"/>
                <w:szCs w:val="22"/>
              </w:rPr>
              <w:t>6</w:t>
            </w:r>
          </w:p>
        </w:tc>
      </w:tr>
      <w:tr w:rsidR="001235FA" w:rsidTr="009E3B6C">
        <w:tblPrEx>
          <w:tblCellMar>
            <w:top w:w="55" w:type="dxa"/>
            <w:left w:w="55" w:type="dxa"/>
            <w:bottom w:w="55" w:type="dxa"/>
            <w:right w:w="55" w:type="dxa"/>
          </w:tblCellMar>
        </w:tblPrEx>
        <w:trPr>
          <w:jc w:val="center"/>
        </w:trPr>
        <w:tc>
          <w:tcPr>
            <w:tcW w:w="4831" w:type="dxa"/>
            <w:tcBorders>
              <w:left w:val="single" w:sz="1" w:space="0" w:color="000000"/>
              <w:bottom w:val="single" w:sz="1" w:space="0" w:color="000000"/>
            </w:tcBorders>
            <w:shd w:val="clear" w:color="auto" w:fill="auto"/>
          </w:tcPr>
          <w:p w:rsidR="001235FA" w:rsidRPr="00CF692F" w:rsidRDefault="001235FA" w:rsidP="009E3B6C">
            <w:pPr>
              <w:snapToGrid w:val="0"/>
              <w:spacing w:line="228" w:lineRule="auto"/>
              <w:rPr>
                <w:rFonts w:asciiTheme="minorHAnsi" w:hAnsiTheme="minorHAnsi" w:cstheme="minorHAnsi"/>
                <w:bCs/>
                <w:sz w:val="22"/>
                <w:szCs w:val="22"/>
              </w:rPr>
            </w:pPr>
            <w:r w:rsidRPr="00CF692F">
              <w:rPr>
                <w:rFonts w:asciiTheme="minorHAnsi" w:hAnsiTheme="minorHAnsi" w:cstheme="minorHAnsi"/>
                <w:bCs/>
                <w:sz w:val="22"/>
                <w:szCs w:val="22"/>
              </w:rPr>
              <w:t>Підсумкова контрольна робота</w:t>
            </w:r>
          </w:p>
        </w:tc>
        <w:tc>
          <w:tcPr>
            <w:tcW w:w="1275" w:type="dxa"/>
            <w:tcBorders>
              <w:left w:val="single" w:sz="1" w:space="0" w:color="000000"/>
              <w:bottom w:val="single" w:sz="1" w:space="0" w:color="000000"/>
            </w:tcBorders>
            <w:shd w:val="clear" w:color="auto" w:fill="auto"/>
          </w:tcPr>
          <w:p w:rsidR="001235FA" w:rsidRPr="00CF692F" w:rsidRDefault="001235FA" w:rsidP="009E3B6C">
            <w:pPr>
              <w:snapToGrid w:val="0"/>
              <w:spacing w:line="228" w:lineRule="auto"/>
              <w:jc w:val="center"/>
              <w:rPr>
                <w:rFonts w:asciiTheme="minorHAnsi" w:hAnsiTheme="minorHAnsi" w:cstheme="minorHAnsi"/>
                <w:sz w:val="22"/>
                <w:szCs w:val="22"/>
              </w:rPr>
            </w:pPr>
          </w:p>
        </w:tc>
        <w:tc>
          <w:tcPr>
            <w:tcW w:w="1418" w:type="dxa"/>
            <w:tcBorders>
              <w:left w:val="single" w:sz="1" w:space="0" w:color="000000"/>
              <w:bottom w:val="single" w:sz="1" w:space="0" w:color="000000"/>
            </w:tcBorders>
            <w:shd w:val="clear" w:color="auto" w:fill="auto"/>
          </w:tcPr>
          <w:p w:rsidR="001235FA" w:rsidRPr="00CF692F" w:rsidRDefault="001235FA" w:rsidP="009E3B6C">
            <w:pPr>
              <w:snapToGrid w:val="0"/>
              <w:spacing w:line="228" w:lineRule="auto"/>
              <w:jc w:val="center"/>
              <w:rPr>
                <w:rFonts w:asciiTheme="minorHAnsi" w:hAnsiTheme="minorHAnsi" w:cstheme="minorHAnsi"/>
                <w:sz w:val="22"/>
                <w:szCs w:val="22"/>
              </w:rPr>
            </w:pPr>
          </w:p>
        </w:tc>
        <w:tc>
          <w:tcPr>
            <w:tcW w:w="1276" w:type="dxa"/>
            <w:tcBorders>
              <w:left w:val="single" w:sz="1" w:space="0" w:color="000000"/>
              <w:bottom w:val="single" w:sz="1" w:space="0" w:color="000000"/>
            </w:tcBorders>
            <w:shd w:val="clear" w:color="auto" w:fill="auto"/>
          </w:tcPr>
          <w:p w:rsidR="001235FA" w:rsidRPr="00CF692F" w:rsidRDefault="001235FA" w:rsidP="009E3B6C">
            <w:pPr>
              <w:snapToGrid w:val="0"/>
              <w:spacing w:line="228" w:lineRule="auto"/>
              <w:jc w:val="center"/>
              <w:rPr>
                <w:rFonts w:asciiTheme="minorHAnsi" w:hAnsiTheme="minorHAnsi" w:cstheme="minorHAnsi"/>
                <w:sz w:val="22"/>
                <w:szCs w:val="22"/>
              </w:rPr>
            </w:pPr>
            <w:r w:rsidRPr="00CF692F">
              <w:rPr>
                <w:rFonts w:asciiTheme="minorHAnsi" w:hAnsiTheme="minorHAnsi" w:cstheme="minorHAnsi"/>
                <w:sz w:val="22"/>
                <w:szCs w:val="22"/>
              </w:rPr>
              <w:t>2</w:t>
            </w:r>
          </w:p>
        </w:tc>
        <w:tc>
          <w:tcPr>
            <w:tcW w:w="1142" w:type="dxa"/>
            <w:tcBorders>
              <w:left w:val="single" w:sz="1" w:space="0" w:color="000000"/>
              <w:bottom w:val="single" w:sz="1" w:space="0" w:color="000000"/>
              <w:right w:val="single" w:sz="1" w:space="0" w:color="000000"/>
            </w:tcBorders>
            <w:shd w:val="clear" w:color="auto" w:fill="auto"/>
          </w:tcPr>
          <w:p w:rsidR="001235FA" w:rsidRPr="00CF692F" w:rsidRDefault="001235FA" w:rsidP="009E3B6C">
            <w:pPr>
              <w:pStyle w:val="afd"/>
              <w:snapToGrid w:val="0"/>
              <w:jc w:val="center"/>
              <w:rPr>
                <w:rFonts w:asciiTheme="minorHAnsi" w:hAnsiTheme="minorHAnsi" w:cstheme="minorHAnsi"/>
                <w:sz w:val="22"/>
                <w:szCs w:val="22"/>
              </w:rPr>
            </w:pPr>
            <w:r w:rsidRPr="00CF692F">
              <w:rPr>
                <w:rFonts w:asciiTheme="minorHAnsi" w:hAnsiTheme="minorHAnsi" w:cstheme="minorHAnsi"/>
                <w:sz w:val="22"/>
                <w:szCs w:val="22"/>
              </w:rPr>
              <w:t>2</w:t>
            </w:r>
          </w:p>
        </w:tc>
      </w:tr>
      <w:tr w:rsidR="001235FA" w:rsidTr="009E3B6C">
        <w:tblPrEx>
          <w:tblCellMar>
            <w:top w:w="55" w:type="dxa"/>
            <w:left w:w="55" w:type="dxa"/>
            <w:bottom w:w="55" w:type="dxa"/>
            <w:right w:w="55" w:type="dxa"/>
          </w:tblCellMar>
        </w:tblPrEx>
        <w:trPr>
          <w:jc w:val="center"/>
        </w:trPr>
        <w:tc>
          <w:tcPr>
            <w:tcW w:w="4831" w:type="dxa"/>
            <w:tcBorders>
              <w:left w:val="single" w:sz="1" w:space="0" w:color="000000"/>
              <w:bottom w:val="single" w:sz="1" w:space="0" w:color="000000"/>
            </w:tcBorders>
            <w:shd w:val="clear" w:color="auto" w:fill="auto"/>
          </w:tcPr>
          <w:p w:rsidR="001235FA" w:rsidRPr="00CF692F" w:rsidRDefault="001235FA" w:rsidP="009E3B6C">
            <w:pPr>
              <w:snapToGrid w:val="0"/>
              <w:spacing w:line="228" w:lineRule="auto"/>
              <w:rPr>
                <w:rFonts w:asciiTheme="minorHAnsi" w:hAnsiTheme="minorHAnsi" w:cstheme="minorHAnsi"/>
                <w:bCs/>
                <w:sz w:val="22"/>
                <w:szCs w:val="22"/>
              </w:rPr>
            </w:pPr>
            <w:r w:rsidRPr="00CF692F">
              <w:rPr>
                <w:rFonts w:asciiTheme="minorHAnsi" w:hAnsiTheme="minorHAnsi" w:cstheme="minorHAnsi"/>
                <w:bCs/>
                <w:sz w:val="22"/>
                <w:szCs w:val="22"/>
              </w:rPr>
              <w:t>Разом за розділом 2</w:t>
            </w:r>
          </w:p>
        </w:tc>
        <w:tc>
          <w:tcPr>
            <w:tcW w:w="1275" w:type="dxa"/>
            <w:tcBorders>
              <w:left w:val="single" w:sz="1" w:space="0" w:color="000000"/>
              <w:bottom w:val="single" w:sz="1" w:space="0" w:color="000000"/>
            </w:tcBorders>
            <w:shd w:val="clear" w:color="auto" w:fill="auto"/>
          </w:tcPr>
          <w:p w:rsidR="001235FA" w:rsidRPr="00CF692F" w:rsidRDefault="009B2647" w:rsidP="009E3B6C">
            <w:pPr>
              <w:snapToGrid w:val="0"/>
              <w:spacing w:line="228" w:lineRule="auto"/>
              <w:jc w:val="center"/>
              <w:rPr>
                <w:rFonts w:asciiTheme="minorHAnsi" w:hAnsiTheme="minorHAnsi" w:cstheme="minorHAnsi"/>
                <w:sz w:val="22"/>
                <w:szCs w:val="22"/>
              </w:rPr>
            </w:pPr>
            <w:r w:rsidRPr="00CF692F">
              <w:rPr>
                <w:rFonts w:asciiTheme="minorHAnsi" w:hAnsiTheme="minorHAnsi" w:cstheme="minorHAnsi"/>
                <w:sz w:val="22"/>
                <w:szCs w:val="22"/>
              </w:rPr>
              <w:t>29</w:t>
            </w:r>
          </w:p>
        </w:tc>
        <w:tc>
          <w:tcPr>
            <w:tcW w:w="1418" w:type="dxa"/>
            <w:tcBorders>
              <w:left w:val="single" w:sz="1" w:space="0" w:color="000000"/>
              <w:bottom w:val="single" w:sz="1" w:space="0" w:color="000000"/>
            </w:tcBorders>
            <w:shd w:val="clear" w:color="auto" w:fill="auto"/>
          </w:tcPr>
          <w:p w:rsidR="001235FA" w:rsidRPr="00CF692F" w:rsidRDefault="009B2647" w:rsidP="009B2647">
            <w:pPr>
              <w:snapToGrid w:val="0"/>
              <w:spacing w:line="228" w:lineRule="auto"/>
              <w:jc w:val="center"/>
              <w:rPr>
                <w:rFonts w:asciiTheme="minorHAnsi" w:hAnsiTheme="minorHAnsi" w:cstheme="minorHAnsi"/>
                <w:sz w:val="22"/>
                <w:szCs w:val="22"/>
              </w:rPr>
            </w:pPr>
            <w:r w:rsidRPr="00CF692F">
              <w:rPr>
                <w:rFonts w:asciiTheme="minorHAnsi" w:hAnsiTheme="minorHAnsi" w:cstheme="minorHAnsi"/>
                <w:sz w:val="22"/>
                <w:szCs w:val="22"/>
              </w:rPr>
              <w:t>5</w:t>
            </w:r>
          </w:p>
        </w:tc>
        <w:tc>
          <w:tcPr>
            <w:tcW w:w="1276" w:type="dxa"/>
            <w:tcBorders>
              <w:left w:val="single" w:sz="1" w:space="0" w:color="000000"/>
              <w:bottom w:val="single" w:sz="1" w:space="0" w:color="000000"/>
            </w:tcBorders>
            <w:shd w:val="clear" w:color="auto" w:fill="auto"/>
          </w:tcPr>
          <w:p w:rsidR="001235FA" w:rsidRPr="00CF692F" w:rsidRDefault="009B2647" w:rsidP="009E3B6C">
            <w:pPr>
              <w:snapToGrid w:val="0"/>
              <w:spacing w:line="228" w:lineRule="auto"/>
              <w:jc w:val="center"/>
              <w:rPr>
                <w:rFonts w:asciiTheme="minorHAnsi" w:hAnsiTheme="minorHAnsi" w:cstheme="minorHAnsi"/>
                <w:sz w:val="22"/>
                <w:szCs w:val="22"/>
              </w:rPr>
            </w:pPr>
            <w:r w:rsidRPr="00CF692F">
              <w:rPr>
                <w:rFonts w:asciiTheme="minorHAnsi" w:hAnsiTheme="minorHAnsi" w:cstheme="minorHAnsi"/>
                <w:sz w:val="22"/>
                <w:szCs w:val="22"/>
              </w:rPr>
              <w:t>2</w:t>
            </w:r>
          </w:p>
        </w:tc>
        <w:tc>
          <w:tcPr>
            <w:tcW w:w="1142" w:type="dxa"/>
            <w:tcBorders>
              <w:left w:val="single" w:sz="1" w:space="0" w:color="000000"/>
              <w:bottom w:val="single" w:sz="1" w:space="0" w:color="000000"/>
              <w:right w:val="single" w:sz="1" w:space="0" w:color="000000"/>
            </w:tcBorders>
            <w:shd w:val="clear" w:color="auto" w:fill="auto"/>
          </w:tcPr>
          <w:p w:rsidR="001235FA" w:rsidRPr="00CF692F" w:rsidRDefault="008107DB" w:rsidP="009E3B6C">
            <w:pPr>
              <w:pStyle w:val="afd"/>
              <w:snapToGrid w:val="0"/>
              <w:jc w:val="center"/>
              <w:rPr>
                <w:rFonts w:asciiTheme="minorHAnsi" w:hAnsiTheme="minorHAnsi" w:cstheme="minorHAnsi"/>
                <w:sz w:val="22"/>
                <w:szCs w:val="22"/>
              </w:rPr>
            </w:pPr>
            <w:r w:rsidRPr="00CF692F">
              <w:rPr>
                <w:rFonts w:asciiTheme="minorHAnsi" w:hAnsiTheme="minorHAnsi" w:cstheme="minorHAnsi"/>
                <w:sz w:val="22"/>
                <w:szCs w:val="22"/>
              </w:rPr>
              <w:t>22</w:t>
            </w:r>
          </w:p>
        </w:tc>
      </w:tr>
      <w:tr w:rsidR="001235FA" w:rsidTr="009E3B6C">
        <w:tblPrEx>
          <w:tblCellMar>
            <w:top w:w="55" w:type="dxa"/>
            <w:left w:w="55" w:type="dxa"/>
            <w:bottom w:w="55" w:type="dxa"/>
            <w:right w:w="55" w:type="dxa"/>
          </w:tblCellMar>
        </w:tblPrEx>
        <w:trPr>
          <w:jc w:val="center"/>
        </w:trPr>
        <w:tc>
          <w:tcPr>
            <w:tcW w:w="4831" w:type="dxa"/>
            <w:tcBorders>
              <w:left w:val="single" w:sz="1" w:space="0" w:color="000000"/>
              <w:bottom w:val="single" w:sz="1" w:space="0" w:color="000000"/>
            </w:tcBorders>
            <w:shd w:val="clear" w:color="auto" w:fill="auto"/>
          </w:tcPr>
          <w:p w:rsidR="001235FA" w:rsidRPr="00CF692F" w:rsidRDefault="001235FA" w:rsidP="009E3B6C">
            <w:pPr>
              <w:snapToGrid w:val="0"/>
              <w:spacing w:line="228" w:lineRule="auto"/>
              <w:rPr>
                <w:rFonts w:asciiTheme="minorHAnsi" w:hAnsiTheme="minorHAnsi" w:cstheme="minorHAnsi"/>
                <w:sz w:val="22"/>
                <w:szCs w:val="22"/>
              </w:rPr>
            </w:pPr>
            <w:r w:rsidRPr="00CF692F">
              <w:rPr>
                <w:rFonts w:asciiTheme="minorHAnsi" w:hAnsiTheme="minorHAnsi" w:cstheme="minorHAnsi"/>
                <w:sz w:val="22"/>
                <w:szCs w:val="22"/>
              </w:rPr>
              <w:t>Залік</w:t>
            </w:r>
          </w:p>
        </w:tc>
        <w:tc>
          <w:tcPr>
            <w:tcW w:w="1275" w:type="dxa"/>
            <w:tcBorders>
              <w:left w:val="single" w:sz="1" w:space="0" w:color="000000"/>
              <w:bottom w:val="single" w:sz="1" w:space="0" w:color="000000"/>
            </w:tcBorders>
            <w:shd w:val="clear" w:color="auto" w:fill="auto"/>
          </w:tcPr>
          <w:p w:rsidR="001235FA" w:rsidRPr="00CF692F" w:rsidRDefault="001235FA" w:rsidP="009E3B6C">
            <w:pPr>
              <w:snapToGrid w:val="0"/>
              <w:spacing w:line="228" w:lineRule="auto"/>
              <w:jc w:val="center"/>
              <w:rPr>
                <w:rFonts w:asciiTheme="minorHAnsi" w:hAnsiTheme="minorHAnsi" w:cstheme="minorHAnsi"/>
                <w:b/>
                <w:bCs/>
                <w:sz w:val="22"/>
                <w:szCs w:val="22"/>
              </w:rPr>
            </w:pPr>
          </w:p>
        </w:tc>
        <w:tc>
          <w:tcPr>
            <w:tcW w:w="1418" w:type="dxa"/>
            <w:tcBorders>
              <w:left w:val="single" w:sz="1" w:space="0" w:color="000000"/>
              <w:bottom w:val="single" w:sz="1" w:space="0" w:color="000000"/>
            </w:tcBorders>
            <w:shd w:val="clear" w:color="auto" w:fill="auto"/>
          </w:tcPr>
          <w:p w:rsidR="001235FA" w:rsidRPr="00CF692F" w:rsidRDefault="001235FA" w:rsidP="009E3B6C">
            <w:pPr>
              <w:snapToGrid w:val="0"/>
              <w:spacing w:line="228" w:lineRule="auto"/>
              <w:jc w:val="center"/>
              <w:rPr>
                <w:rFonts w:asciiTheme="minorHAnsi" w:hAnsiTheme="minorHAnsi" w:cstheme="minorHAnsi"/>
                <w:b/>
                <w:bCs/>
                <w:sz w:val="22"/>
                <w:szCs w:val="22"/>
              </w:rPr>
            </w:pPr>
          </w:p>
        </w:tc>
        <w:tc>
          <w:tcPr>
            <w:tcW w:w="1276" w:type="dxa"/>
            <w:tcBorders>
              <w:left w:val="single" w:sz="1" w:space="0" w:color="000000"/>
              <w:bottom w:val="single" w:sz="1" w:space="0" w:color="000000"/>
            </w:tcBorders>
            <w:shd w:val="clear" w:color="auto" w:fill="auto"/>
          </w:tcPr>
          <w:p w:rsidR="001235FA" w:rsidRPr="00CF692F" w:rsidRDefault="001235FA" w:rsidP="009E3B6C">
            <w:pPr>
              <w:pStyle w:val="afd"/>
              <w:snapToGrid w:val="0"/>
              <w:jc w:val="center"/>
              <w:rPr>
                <w:rFonts w:asciiTheme="minorHAnsi" w:hAnsiTheme="minorHAnsi" w:cstheme="minorHAnsi"/>
                <w:sz w:val="22"/>
                <w:szCs w:val="22"/>
              </w:rPr>
            </w:pPr>
            <w:r w:rsidRPr="00CF692F">
              <w:rPr>
                <w:rFonts w:asciiTheme="minorHAnsi" w:hAnsiTheme="minorHAnsi" w:cstheme="minorHAnsi"/>
                <w:sz w:val="22"/>
                <w:szCs w:val="22"/>
              </w:rPr>
              <w:t>2</w:t>
            </w:r>
          </w:p>
        </w:tc>
        <w:tc>
          <w:tcPr>
            <w:tcW w:w="1142" w:type="dxa"/>
            <w:tcBorders>
              <w:left w:val="single" w:sz="1" w:space="0" w:color="000000"/>
              <w:bottom w:val="single" w:sz="1" w:space="0" w:color="000000"/>
              <w:right w:val="single" w:sz="1" w:space="0" w:color="000000"/>
            </w:tcBorders>
            <w:shd w:val="clear" w:color="auto" w:fill="auto"/>
          </w:tcPr>
          <w:p w:rsidR="001235FA" w:rsidRPr="00CF692F" w:rsidRDefault="001235FA" w:rsidP="009E3B6C">
            <w:pPr>
              <w:pStyle w:val="afd"/>
              <w:snapToGrid w:val="0"/>
              <w:jc w:val="center"/>
              <w:rPr>
                <w:rFonts w:asciiTheme="minorHAnsi" w:hAnsiTheme="minorHAnsi" w:cstheme="minorHAnsi"/>
                <w:sz w:val="22"/>
                <w:szCs w:val="22"/>
              </w:rPr>
            </w:pPr>
            <w:r w:rsidRPr="00CF692F">
              <w:rPr>
                <w:rFonts w:asciiTheme="minorHAnsi" w:hAnsiTheme="minorHAnsi" w:cstheme="minorHAnsi"/>
                <w:sz w:val="22"/>
                <w:szCs w:val="22"/>
              </w:rPr>
              <w:t>6</w:t>
            </w:r>
          </w:p>
        </w:tc>
      </w:tr>
      <w:tr w:rsidR="001235FA" w:rsidTr="009E3B6C">
        <w:tblPrEx>
          <w:tblCellMar>
            <w:top w:w="55" w:type="dxa"/>
            <w:left w:w="55" w:type="dxa"/>
            <w:bottom w:w="55" w:type="dxa"/>
            <w:right w:w="55" w:type="dxa"/>
          </w:tblCellMar>
        </w:tblPrEx>
        <w:trPr>
          <w:jc w:val="center"/>
        </w:trPr>
        <w:tc>
          <w:tcPr>
            <w:tcW w:w="4831" w:type="dxa"/>
            <w:tcBorders>
              <w:left w:val="single" w:sz="1" w:space="0" w:color="000000"/>
              <w:bottom w:val="single" w:sz="1" w:space="0" w:color="000000"/>
            </w:tcBorders>
            <w:shd w:val="clear" w:color="auto" w:fill="auto"/>
          </w:tcPr>
          <w:p w:rsidR="001235FA" w:rsidRPr="00CF692F" w:rsidRDefault="001235FA" w:rsidP="009E3B6C">
            <w:pPr>
              <w:snapToGrid w:val="0"/>
              <w:spacing w:line="228" w:lineRule="auto"/>
              <w:rPr>
                <w:rFonts w:asciiTheme="minorHAnsi" w:hAnsiTheme="minorHAnsi" w:cstheme="minorHAnsi"/>
                <w:b/>
                <w:bCs/>
                <w:sz w:val="22"/>
                <w:szCs w:val="22"/>
              </w:rPr>
            </w:pPr>
            <w:r w:rsidRPr="00CF692F">
              <w:rPr>
                <w:rFonts w:asciiTheme="minorHAnsi" w:hAnsiTheme="minorHAnsi" w:cstheme="minorHAnsi"/>
                <w:b/>
                <w:bCs/>
                <w:sz w:val="22"/>
                <w:szCs w:val="22"/>
              </w:rPr>
              <w:t>Всього годин</w:t>
            </w:r>
          </w:p>
        </w:tc>
        <w:tc>
          <w:tcPr>
            <w:tcW w:w="1275" w:type="dxa"/>
            <w:tcBorders>
              <w:left w:val="single" w:sz="1" w:space="0" w:color="000000"/>
              <w:bottom w:val="single" w:sz="1" w:space="0" w:color="000000"/>
            </w:tcBorders>
            <w:shd w:val="clear" w:color="auto" w:fill="auto"/>
          </w:tcPr>
          <w:p w:rsidR="001235FA" w:rsidRPr="00CF692F" w:rsidRDefault="001235FA" w:rsidP="009E3B6C">
            <w:pPr>
              <w:snapToGrid w:val="0"/>
              <w:spacing w:line="228" w:lineRule="auto"/>
              <w:jc w:val="center"/>
              <w:rPr>
                <w:rFonts w:asciiTheme="minorHAnsi" w:hAnsiTheme="minorHAnsi" w:cstheme="minorHAnsi"/>
                <w:b/>
                <w:bCs/>
                <w:sz w:val="22"/>
                <w:szCs w:val="22"/>
              </w:rPr>
            </w:pPr>
            <w:r w:rsidRPr="00CF692F">
              <w:rPr>
                <w:rFonts w:asciiTheme="minorHAnsi" w:hAnsiTheme="minorHAnsi" w:cstheme="minorHAnsi"/>
                <w:b/>
                <w:bCs/>
                <w:sz w:val="22"/>
                <w:szCs w:val="22"/>
              </w:rPr>
              <w:t>60</w:t>
            </w:r>
          </w:p>
        </w:tc>
        <w:tc>
          <w:tcPr>
            <w:tcW w:w="1418" w:type="dxa"/>
            <w:tcBorders>
              <w:left w:val="single" w:sz="1" w:space="0" w:color="000000"/>
              <w:bottom w:val="single" w:sz="1" w:space="0" w:color="000000"/>
            </w:tcBorders>
            <w:shd w:val="clear" w:color="auto" w:fill="auto"/>
          </w:tcPr>
          <w:p w:rsidR="001235FA" w:rsidRPr="00CF692F" w:rsidRDefault="006935EF" w:rsidP="006935EF">
            <w:pPr>
              <w:snapToGrid w:val="0"/>
              <w:spacing w:line="228" w:lineRule="auto"/>
              <w:jc w:val="center"/>
              <w:rPr>
                <w:rFonts w:asciiTheme="minorHAnsi" w:hAnsiTheme="minorHAnsi" w:cstheme="minorHAnsi"/>
                <w:b/>
                <w:bCs/>
                <w:sz w:val="22"/>
                <w:szCs w:val="22"/>
              </w:rPr>
            </w:pPr>
            <w:r w:rsidRPr="00CF692F">
              <w:rPr>
                <w:rFonts w:asciiTheme="minorHAnsi" w:hAnsiTheme="minorHAnsi" w:cstheme="minorHAnsi"/>
                <w:b/>
                <w:bCs/>
                <w:sz w:val="22"/>
                <w:szCs w:val="22"/>
              </w:rPr>
              <w:t>8</w:t>
            </w:r>
          </w:p>
        </w:tc>
        <w:tc>
          <w:tcPr>
            <w:tcW w:w="1276" w:type="dxa"/>
            <w:tcBorders>
              <w:left w:val="single" w:sz="1" w:space="0" w:color="000000"/>
              <w:bottom w:val="single" w:sz="1" w:space="0" w:color="000000"/>
            </w:tcBorders>
            <w:shd w:val="clear" w:color="auto" w:fill="auto"/>
          </w:tcPr>
          <w:p w:rsidR="001235FA" w:rsidRPr="00CF692F" w:rsidRDefault="006935EF" w:rsidP="009E3B6C">
            <w:pPr>
              <w:snapToGrid w:val="0"/>
              <w:spacing w:line="228" w:lineRule="auto"/>
              <w:jc w:val="center"/>
              <w:rPr>
                <w:rFonts w:asciiTheme="minorHAnsi" w:hAnsiTheme="minorHAnsi" w:cstheme="minorHAnsi"/>
                <w:b/>
                <w:bCs/>
                <w:sz w:val="22"/>
                <w:szCs w:val="22"/>
              </w:rPr>
            </w:pPr>
            <w:r w:rsidRPr="00CF692F">
              <w:rPr>
                <w:rFonts w:asciiTheme="minorHAnsi" w:hAnsiTheme="minorHAnsi" w:cstheme="minorHAnsi"/>
                <w:b/>
                <w:bCs/>
                <w:sz w:val="22"/>
                <w:szCs w:val="22"/>
              </w:rPr>
              <w:t>2</w:t>
            </w:r>
          </w:p>
        </w:tc>
        <w:tc>
          <w:tcPr>
            <w:tcW w:w="1142" w:type="dxa"/>
            <w:tcBorders>
              <w:left w:val="single" w:sz="1" w:space="0" w:color="000000"/>
              <w:bottom w:val="single" w:sz="1" w:space="0" w:color="000000"/>
              <w:right w:val="single" w:sz="1" w:space="0" w:color="000000"/>
            </w:tcBorders>
            <w:shd w:val="clear" w:color="auto" w:fill="auto"/>
          </w:tcPr>
          <w:p w:rsidR="001235FA" w:rsidRPr="00CF692F" w:rsidRDefault="006935EF" w:rsidP="009E3B6C">
            <w:pPr>
              <w:snapToGrid w:val="0"/>
              <w:spacing w:line="228" w:lineRule="auto"/>
              <w:jc w:val="center"/>
              <w:rPr>
                <w:rFonts w:asciiTheme="minorHAnsi" w:hAnsiTheme="minorHAnsi" w:cstheme="minorHAnsi"/>
                <w:b/>
                <w:bCs/>
                <w:sz w:val="22"/>
                <w:szCs w:val="22"/>
              </w:rPr>
            </w:pPr>
            <w:r w:rsidRPr="00CF692F">
              <w:rPr>
                <w:rFonts w:asciiTheme="minorHAnsi" w:hAnsiTheme="minorHAnsi" w:cstheme="minorHAnsi"/>
                <w:b/>
                <w:bCs/>
                <w:sz w:val="22"/>
                <w:szCs w:val="22"/>
              </w:rPr>
              <w:t>50</w:t>
            </w:r>
          </w:p>
        </w:tc>
      </w:tr>
    </w:tbl>
    <w:p w:rsidR="001235FA" w:rsidRPr="00591A1A" w:rsidRDefault="001235FA" w:rsidP="001235FA">
      <w:pPr>
        <w:ind w:left="1778"/>
        <w:jc w:val="center"/>
        <w:rPr>
          <w:rFonts w:asciiTheme="minorHAnsi" w:hAnsiTheme="minorHAnsi" w:cstheme="minorHAnsi"/>
          <w:b/>
          <w:bCs/>
          <w:sz w:val="22"/>
          <w:szCs w:val="22"/>
        </w:rPr>
      </w:pPr>
    </w:p>
    <w:p w:rsidR="008B16FE" w:rsidRDefault="008B16FE" w:rsidP="008B16FE">
      <w:pPr>
        <w:pStyle w:val="1"/>
      </w:pPr>
      <w:r w:rsidRPr="008B16FE">
        <w:lastRenderedPageBreak/>
        <w:t>Навчальні матеріали та ресурси</w:t>
      </w:r>
    </w:p>
    <w:p w:rsidR="00132A9B" w:rsidRPr="00591A1A" w:rsidRDefault="00132A9B" w:rsidP="00132A9B">
      <w:pPr>
        <w:spacing w:line="240" w:lineRule="auto"/>
        <w:jc w:val="both"/>
        <w:rPr>
          <w:rFonts w:asciiTheme="minorHAnsi" w:hAnsiTheme="minorHAnsi" w:cstheme="minorHAnsi"/>
          <w:sz w:val="22"/>
          <w:szCs w:val="22"/>
        </w:rPr>
      </w:pPr>
      <w:r w:rsidRPr="00591A1A">
        <w:rPr>
          <w:rFonts w:asciiTheme="minorHAnsi" w:hAnsiTheme="minorHAnsi" w:cstheme="minorHAnsi"/>
          <w:sz w:val="22"/>
          <w:szCs w:val="22"/>
        </w:rPr>
        <w:t xml:space="preserve">Для успішного вивчення дисципліни достатньо опрацьовувати навчальний матеріал, який викладається на лекціях, а також ознайомитись з: </w:t>
      </w:r>
    </w:p>
    <w:p w:rsidR="00132A9B" w:rsidRPr="00132A9B" w:rsidRDefault="00132A9B" w:rsidP="00132A9B"/>
    <w:p w:rsidR="002143BE" w:rsidRPr="00CE6146" w:rsidRDefault="002143BE" w:rsidP="002143BE">
      <w:pPr>
        <w:spacing w:line="240" w:lineRule="auto"/>
        <w:jc w:val="both"/>
        <w:rPr>
          <w:rFonts w:asciiTheme="minorHAnsi" w:hAnsiTheme="minorHAnsi" w:cstheme="minorHAnsi"/>
          <w:b/>
          <w:sz w:val="22"/>
          <w:szCs w:val="22"/>
        </w:rPr>
      </w:pPr>
      <w:r w:rsidRPr="00CE6146">
        <w:rPr>
          <w:rFonts w:asciiTheme="minorHAnsi" w:hAnsiTheme="minorHAnsi" w:cstheme="minorHAnsi"/>
          <w:b/>
          <w:sz w:val="22"/>
          <w:szCs w:val="22"/>
        </w:rPr>
        <w:t>Базова література:</w:t>
      </w:r>
    </w:p>
    <w:p w:rsidR="00535AA1" w:rsidRPr="00535AA1" w:rsidRDefault="007909B3" w:rsidP="00535AA1">
      <w:pPr>
        <w:pStyle w:val="a0"/>
        <w:numPr>
          <w:ilvl w:val="0"/>
          <w:numId w:val="2"/>
        </w:numPr>
        <w:autoSpaceDE w:val="0"/>
        <w:autoSpaceDN w:val="0"/>
        <w:adjustRightInd w:val="0"/>
        <w:spacing w:before="120" w:line="240" w:lineRule="auto"/>
        <w:ind w:left="0" w:firstLine="0"/>
        <w:rPr>
          <w:rFonts w:asciiTheme="minorHAnsi" w:hAnsiTheme="minorHAnsi" w:cstheme="minorHAnsi"/>
          <w:color w:val="000000"/>
          <w:sz w:val="22"/>
          <w:szCs w:val="22"/>
        </w:rPr>
      </w:pPr>
      <w:r w:rsidRPr="00535AA1">
        <w:rPr>
          <w:rFonts w:asciiTheme="minorHAnsi" w:hAnsiTheme="minorHAnsi" w:cstheme="minorHAnsi"/>
          <w:sz w:val="22"/>
          <w:szCs w:val="22"/>
        </w:rPr>
        <w:t>Основи підприємницького права України (Загальна частина) : навчальний посібник / В. А. Довбиш. – Вінниця : ВНТУ, 2015. – 219 с.</w:t>
      </w:r>
      <w:r w:rsidR="00535AA1" w:rsidRPr="00535AA1">
        <w:rPr>
          <w:rFonts w:asciiTheme="minorHAnsi" w:hAnsiTheme="minorHAnsi" w:cstheme="minorHAnsi"/>
          <w:sz w:val="22"/>
          <w:szCs w:val="22"/>
        </w:rPr>
        <w:t xml:space="preserve">  – UFL:</w:t>
      </w:r>
      <w:r w:rsidR="00535AA1" w:rsidRPr="00535AA1">
        <w:t xml:space="preserve"> </w:t>
      </w:r>
      <w:r w:rsidRPr="00535AA1">
        <w:rPr>
          <w:rFonts w:asciiTheme="minorHAnsi" w:hAnsiTheme="minorHAnsi" w:cstheme="minorHAnsi"/>
          <w:sz w:val="22"/>
          <w:szCs w:val="22"/>
        </w:rPr>
        <w:t xml:space="preserve"> </w:t>
      </w:r>
      <w:hyperlink r:id="rId13" w:history="1">
        <w:r w:rsidR="00535AA1" w:rsidRPr="003A29BD">
          <w:rPr>
            <w:rStyle w:val="a5"/>
            <w:rFonts w:asciiTheme="minorHAnsi" w:hAnsiTheme="minorHAnsi" w:cstheme="minorHAnsi"/>
            <w:sz w:val="22"/>
            <w:szCs w:val="22"/>
          </w:rPr>
          <w:t>http://dovbysh.vk.vntu.edu.ua/file/5382e412bcee12a2d56ef914b52f4aeb.pdf</w:t>
        </w:r>
      </w:hyperlink>
    </w:p>
    <w:p w:rsidR="007909B3" w:rsidRPr="00535AA1" w:rsidRDefault="007909B3" w:rsidP="00535AA1">
      <w:pPr>
        <w:pStyle w:val="a0"/>
        <w:numPr>
          <w:ilvl w:val="0"/>
          <w:numId w:val="2"/>
        </w:numPr>
        <w:autoSpaceDE w:val="0"/>
        <w:autoSpaceDN w:val="0"/>
        <w:adjustRightInd w:val="0"/>
        <w:spacing w:before="120" w:line="240" w:lineRule="auto"/>
        <w:ind w:left="0" w:firstLine="0"/>
        <w:rPr>
          <w:rFonts w:asciiTheme="minorHAnsi" w:hAnsiTheme="minorHAnsi" w:cstheme="minorHAnsi"/>
          <w:color w:val="000000"/>
          <w:sz w:val="22"/>
          <w:szCs w:val="22"/>
        </w:rPr>
      </w:pPr>
      <w:r w:rsidRPr="00535AA1">
        <w:rPr>
          <w:rFonts w:asciiTheme="minorHAnsi" w:hAnsiTheme="minorHAnsi" w:cstheme="minorHAnsi"/>
          <w:sz w:val="22"/>
          <w:szCs w:val="22"/>
        </w:rPr>
        <w:t>Підприємницьке право України: Навч. посіб. / Ю. В. Корнєєв. – К. : Центр учбової літератури, 2019. – 120 с.</w:t>
      </w:r>
    </w:p>
    <w:p w:rsidR="00535AA1" w:rsidRPr="00535AA1" w:rsidRDefault="00186D97" w:rsidP="00535AA1">
      <w:pPr>
        <w:pStyle w:val="a0"/>
        <w:numPr>
          <w:ilvl w:val="0"/>
          <w:numId w:val="2"/>
        </w:numPr>
        <w:autoSpaceDE w:val="0"/>
        <w:autoSpaceDN w:val="0"/>
        <w:adjustRightInd w:val="0"/>
        <w:spacing w:before="120" w:line="240" w:lineRule="auto"/>
        <w:ind w:left="0" w:firstLine="0"/>
        <w:rPr>
          <w:rFonts w:asciiTheme="minorHAnsi" w:hAnsiTheme="minorHAnsi" w:cstheme="minorHAnsi"/>
          <w:sz w:val="22"/>
          <w:szCs w:val="22"/>
        </w:rPr>
      </w:pPr>
      <w:r w:rsidRPr="00535AA1">
        <w:rPr>
          <w:rFonts w:asciiTheme="minorHAnsi" w:hAnsiTheme="minorHAnsi" w:cstheme="minorHAnsi"/>
          <w:sz w:val="22"/>
          <w:szCs w:val="22"/>
        </w:rPr>
        <w:t>Підприємницьке право в схемах: загальна частина: Навч. посіб. / За заг. ред. С.І. Бевз / Бевз С.І. – К ПП «Фірма «Гранмна»., 2012. – 292 с. – UFL:</w:t>
      </w:r>
      <w:r w:rsidR="002E1138" w:rsidRPr="00535AA1">
        <w:t xml:space="preserve"> </w:t>
      </w:r>
      <w:hyperlink r:id="rId14" w:history="1">
        <w:r w:rsidR="00535AA1" w:rsidRPr="003A29BD">
          <w:rPr>
            <w:rStyle w:val="a5"/>
            <w:rFonts w:asciiTheme="minorHAnsi" w:hAnsiTheme="minorHAnsi" w:cstheme="minorHAnsi"/>
            <w:sz w:val="22"/>
            <w:szCs w:val="22"/>
          </w:rPr>
          <w:t>https://law.sspu.edu.ua/files/documents/books/library/25/pidpriemnicke_pravo_zagchastina_v_shemah.pdf</w:t>
        </w:r>
      </w:hyperlink>
    </w:p>
    <w:p w:rsidR="007909B3" w:rsidRPr="00535AA1" w:rsidRDefault="007909B3" w:rsidP="00535AA1">
      <w:pPr>
        <w:pStyle w:val="a0"/>
        <w:numPr>
          <w:ilvl w:val="0"/>
          <w:numId w:val="2"/>
        </w:numPr>
        <w:autoSpaceDE w:val="0"/>
        <w:autoSpaceDN w:val="0"/>
        <w:adjustRightInd w:val="0"/>
        <w:spacing w:before="120" w:line="240" w:lineRule="auto"/>
        <w:ind w:left="0" w:firstLine="0"/>
        <w:rPr>
          <w:rFonts w:asciiTheme="minorHAnsi" w:hAnsiTheme="minorHAnsi" w:cstheme="minorHAnsi"/>
          <w:sz w:val="22"/>
          <w:szCs w:val="22"/>
        </w:rPr>
      </w:pPr>
      <w:r w:rsidRPr="00535AA1">
        <w:rPr>
          <w:rFonts w:asciiTheme="minorHAnsi" w:hAnsiTheme="minorHAnsi" w:cstheme="minorHAnsi"/>
          <w:sz w:val="22"/>
          <w:szCs w:val="22"/>
        </w:rPr>
        <w:t>Го</w:t>
      </w:r>
      <w:r w:rsidRPr="00535AA1">
        <w:rPr>
          <w:rFonts w:asciiTheme="minorHAnsi" w:hAnsiTheme="minorHAnsi" w:cstheme="minorHAnsi"/>
          <w:sz w:val="22"/>
          <w:szCs w:val="22"/>
        </w:rPr>
        <w:softHyphen/>
        <w:t>с</w:t>
      </w:r>
      <w:r w:rsidRPr="00535AA1">
        <w:rPr>
          <w:rFonts w:asciiTheme="minorHAnsi" w:hAnsiTheme="minorHAnsi" w:cstheme="minorHAnsi"/>
          <w:sz w:val="22"/>
          <w:szCs w:val="22"/>
        </w:rPr>
        <w:softHyphen/>
        <w:t>по</w:t>
      </w:r>
      <w:r w:rsidRPr="00535AA1">
        <w:rPr>
          <w:rFonts w:asciiTheme="minorHAnsi" w:hAnsiTheme="minorHAnsi" w:cstheme="minorHAnsi"/>
          <w:sz w:val="22"/>
          <w:szCs w:val="22"/>
        </w:rPr>
        <w:softHyphen/>
        <w:t>дар</w:t>
      </w:r>
      <w:r w:rsidRPr="00535AA1">
        <w:rPr>
          <w:rFonts w:asciiTheme="minorHAnsi" w:hAnsiTheme="minorHAnsi" w:cstheme="minorHAnsi"/>
          <w:sz w:val="22"/>
          <w:szCs w:val="22"/>
        </w:rPr>
        <w:softHyphen/>
        <w:t>сь</w:t>
      </w:r>
      <w:r w:rsidRPr="00535AA1">
        <w:rPr>
          <w:rFonts w:asciiTheme="minorHAnsi" w:hAnsiTheme="minorHAnsi" w:cstheme="minorHAnsi"/>
          <w:sz w:val="22"/>
          <w:szCs w:val="22"/>
        </w:rPr>
        <w:softHyphen/>
        <w:t>ке пра</w:t>
      </w:r>
      <w:r w:rsidRPr="00535AA1">
        <w:rPr>
          <w:rFonts w:asciiTheme="minorHAnsi" w:hAnsiTheme="minorHAnsi" w:cstheme="minorHAnsi"/>
          <w:sz w:val="22"/>
          <w:szCs w:val="22"/>
        </w:rPr>
        <w:softHyphen/>
        <w:t>во : під</w:t>
      </w:r>
      <w:r w:rsidRPr="00535AA1">
        <w:rPr>
          <w:rFonts w:asciiTheme="minorHAnsi" w:hAnsiTheme="minorHAnsi" w:cstheme="minorHAnsi"/>
          <w:sz w:val="22"/>
          <w:szCs w:val="22"/>
        </w:rPr>
        <w:softHyphen/>
        <w:t>ру</w:t>
      </w:r>
      <w:r w:rsidRPr="00535AA1">
        <w:rPr>
          <w:rFonts w:asciiTheme="minorHAnsi" w:hAnsiTheme="minorHAnsi" w:cstheme="minorHAnsi"/>
          <w:sz w:val="22"/>
          <w:szCs w:val="22"/>
        </w:rPr>
        <w:softHyphen/>
        <w:t>ч</w:t>
      </w:r>
      <w:r w:rsidRPr="00535AA1">
        <w:rPr>
          <w:rFonts w:asciiTheme="minorHAnsi" w:hAnsiTheme="minorHAnsi" w:cstheme="minorHAnsi"/>
          <w:sz w:val="22"/>
          <w:szCs w:val="22"/>
        </w:rPr>
        <w:softHyphen/>
        <w:t>ник / В. С. Ще</w:t>
      </w:r>
      <w:r w:rsidRPr="00535AA1">
        <w:rPr>
          <w:rFonts w:asciiTheme="minorHAnsi" w:hAnsiTheme="minorHAnsi" w:cstheme="minorHAnsi"/>
          <w:sz w:val="22"/>
          <w:szCs w:val="22"/>
        </w:rPr>
        <w:softHyphen/>
        <w:t>р</w:t>
      </w:r>
      <w:r w:rsidRPr="00535AA1">
        <w:rPr>
          <w:rFonts w:asciiTheme="minorHAnsi" w:hAnsiTheme="minorHAnsi" w:cstheme="minorHAnsi"/>
          <w:sz w:val="22"/>
          <w:szCs w:val="22"/>
        </w:rPr>
        <w:softHyphen/>
        <w:t>би</w:t>
      </w:r>
      <w:r w:rsidRPr="00535AA1">
        <w:rPr>
          <w:rFonts w:asciiTheme="minorHAnsi" w:hAnsiTheme="minorHAnsi" w:cstheme="minorHAnsi"/>
          <w:sz w:val="22"/>
          <w:szCs w:val="22"/>
        </w:rPr>
        <w:softHyphen/>
        <w:t>на. — 6-те вид., пере</w:t>
      </w:r>
      <w:r w:rsidRPr="00535AA1">
        <w:rPr>
          <w:rFonts w:asciiTheme="minorHAnsi" w:hAnsiTheme="minorHAnsi" w:cstheme="minorHAnsi"/>
          <w:sz w:val="22"/>
          <w:szCs w:val="22"/>
        </w:rPr>
        <w:softHyphen/>
        <w:t>роб. і допов. — К. : Юрі</w:t>
      </w:r>
      <w:r w:rsidRPr="00535AA1">
        <w:rPr>
          <w:rFonts w:asciiTheme="minorHAnsi" w:hAnsiTheme="minorHAnsi" w:cstheme="minorHAnsi"/>
          <w:sz w:val="22"/>
          <w:szCs w:val="22"/>
        </w:rPr>
        <w:softHyphen/>
        <w:t>н</w:t>
      </w:r>
      <w:r w:rsidRPr="00535AA1">
        <w:rPr>
          <w:rFonts w:asciiTheme="minorHAnsi" w:hAnsiTheme="minorHAnsi" w:cstheme="minorHAnsi"/>
          <w:sz w:val="22"/>
          <w:szCs w:val="22"/>
        </w:rPr>
        <w:softHyphen/>
        <w:t>ком Iн</w:t>
      </w:r>
      <w:r w:rsidRPr="00535AA1">
        <w:rPr>
          <w:rFonts w:asciiTheme="minorHAnsi" w:hAnsiTheme="minorHAnsi" w:cstheme="minorHAnsi"/>
          <w:sz w:val="22"/>
          <w:szCs w:val="22"/>
        </w:rPr>
        <w:softHyphen/>
        <w:t>тер, 2013. — 640 с.</w:t>
      </w:r>
    </w:p>
    <w:p w:rsidR="007909B3" w:rsidRPr="00535AA1" w:rsidRDefault="007909B3" w:rsidP="00406C17">
      <w:pPr>
        <w:pStyle w:val="a0"/>
        <w:numPr>
          <w:ilvl w:val="0"/>
          <w:numId w:val="2"/>
        </w:numPr>
        <w:autoSpaceDE w:val="0"/>
        <w:autoSpaceDN w:val="0"/>
        <w:adjustRightInd w:val="0"/>
        <w:spacing w:after="120" w:line="240" w:lineRule="auto"/>
        <w:ind w:left="0" w:firstLine="0"/>
        <w:rPr>
          <w:rFonts w:asciiTheme="minorHAnsi" w:hAnsiTheme="minorHAnsi" w:cstheme="minorHAnsi"/>
          <w:sz w:val="22"/>
          <w:szCs w:val="22"/>
        </w:rPr>
      </w:pPr>
      <w:r w:rsidRPr="00535AA1">
        <w:rPr>
          <w:rFonts w:asciiTheme="minorHAnsi" w:hAnsiTheme="minorHAnsi" w:cstheme="minorHAnsi"/>
          <w:sz w:val="22"/>
          <w:szCs w:val="22"/>
        </w:rPr>
        <w:t xml:space="preserve">Господарське право України : підручник : у 2 ч. Ч. 1 / [Андрєєва О. Б., Жорнокуй Ю. М., Гетманець О. П. та ін.], 2016. </w:t>
      </w:r>
    </w:p>
    <w:p w:rsidR="00D31D22" w:rsidRPr="00CE6146" w:rsidRDefault="00381872" w:rsidP="00406C17">
      <w:pPr>
        <w:autoSpaceDE w:val="0"/>
        <w:autoSpaceDN w:val="0"/>
        <w:adjustRightInd w:val="0"/>
        <w:spacing w:after="120" w:line="240" w:lineRule="auto"/>
        <w:jc w:val="both"/>
        <w:rPr>
          <w:rFonts w:asciiTheme="minorHAnsi" w:hAnsiTheme="minorHAnsi" w:cstheme="minorHAnsi"/>
          <w:b/>
          <w:sz w:val="22"/>
          <w:szCs w:val="22"/>
        </w:rPr>
      </w:pPr>
      <w:r w:rsidRPr="00381872">
        <w:rPr>
          <w:rFonts w:asciiTheme="minorHAnsi" w:hAnsiTheme="minorHAnsi"/>
          <w:b/>
          <w:i/>
          <w:spacing w:val="-4"/>
          <w:sz w:val="24"/>
          <w:szCs w:val="24"/>
        </w:rPr>
        <w:t xml:space="preserve">Знайти зазначені матеріали можна в бібліотеці </w:t>
      </w:r>
      <w:hyperlink r:id="rId15" w:history="1">
        <w:r w:rsidR="008511F5" w:rsidRPr="00145D2F">
          <w:rPr>
            <w:rStyle w:val="a5"/>
            <w:rFonts w:asciiTheme="minorHAnsi" w:hAnsiTheme="minorHAnsi"/>
            <w:b/>
            <w:i/>
            <w:spacing w:val="-4"/>
            <w:sz w:val="24"/>
            <w:szCs w:val="24"/>
          </w:rPr>
          <w:t>https://ela.kpi.ua</w:t>
        </w:r>
      </w:hyperlink>
      <w:r w:rsidR="008511F5" w:rsidRPr="00145D2F">
        <w:rPr>
          <w:rFonts w:asciiTheme="minorHAnsi" w:hAnsiTheme="minorHAnsi"/>
          <w:b/>
          <w:i/>
          <w:spacing w:val="-4"/>
          <w:sz w:val="24"/>
          <w:szCs w:val="24"/>
          <w:lang w:val="ru-RU"/>
        </w:rPr>
        <w:t xml:space="preserve">  </w:t>
      </w:r>
      <w:r w:rsidRPr="00381872">
        <w:rPr>
          <w:rFonts w:asciiTheme="minorHAnsi" w:hAnsiTheme="minorHAnsi"/>
          <w:b/>
          <w:i/>
          <w:spacing w:val="-4"/>
          <w:sz w:val="24"/>
          <w:szCs w:val="24"/>
        </w:rPr>
        <w:t>та мережі Інтернет.</w:t>
      </w:r>
    </w:p>
    <w:p w:rsidR="00046B5C" w:rsidRDefault="00046B5C" w:rsidP="00406C17">
      <w:pPr>
        <w:pStyle w:val="a0"/>
        <w:autoSpaceDE w:val="0"/>
        <w:autoSpaceDN w:val="0"/>
        <w:adjustRightInd w:val="0"/>
        <w:spacing w:after="120" w:line="240" w:lineRule="auto"/>
        <w:ind w:left="0"/>
        <w:jc w:val="both"/>
        <w:rPr>
          <w:rFonts w:asciiTheme="minorHAnsi" w:hAnsiTheme="minorHAnsi" w:cstheme="minorHAnsi"/>
          <w:b/>
          <w:sz w:val="22"/>
          <w:szCs w:val="22"/>
        </w:rPr>
      </w:pPr>
    </w:p>
    <w:p w:rsidR="001B7D1E" w:rsidRDefault="009C426C" w:rsidP="008F24EC">
      <w:pPr>
        <w:pStyle w:val="a0"/>
        <w:autoSpaceDE w:val="0"/>
        <w:autoSpaceDN w:val="0"/>
        <w:adjustRightInd w:val="0"/>
        <w:spacing w:after="120" w:line="240" w:lineRule="auto"/>
        <w:ind w:left="0"/>
        <w:jc w:val="both"/>
        <w:rPr>
          <w:rFonts w:asciiTheme="minorHAnsi" w:hAnsiTheme="minorHAnsi" w:cstheme="minorHAnsi"/>
          <w:b/>
          <w:color w:val="1F497D" w:themeColor="text2"/>
          <w:sz w:val="22"/>
          <w:szCs w:val="22"/>
        </w:rPr>
      </w:pPr>
      <w:r w:rsidRPr="00B2528A">
        <w:rPr>
          <w:rFonts w:asciiTheme="minorHAnsi" w:hAnsiTheme="minorHAnsi" w:cstheme="minorHAnsi"/>
          <w:b/>
          <w:color w:val="1F497D" w:themeColor="text2"/>
          <w:sz w:val="22"/>
          <w:szCs w:val="22"/>
        </w:rPr>
        <w:t>Важливе значення для вивчення дисципліни мають нормативно-правові</w:t>
      </w:r>
      <w:r w:rsidR="00EF586C" w:rsidRPr="00B2528A">
        <w:rPr>
          <w:rFonts w:asciiTheme="minorHAnsi" w:hAnsiTheme="minorHAnsi" w:cstheme="minorHAnsi"/>
          <w:b/>
          <w:color w:val="1F497D" w:themeColor="text2"/>
          <w:sz w:val="22"/>
          <w:szCs w:val="22"/>
        </w:rPr>
        <w:t xml:space="preserve"> акт</w:t>
      </w:r>
      <w:r w:rsidRPr="00B2528A">
        <w:rPr>
          <w:rFonts w:asciiTheme="minorHAnsi" w:hAnsiTheme="minorHAnsi" w:cstheme="minorHAnsi"/>
          <w:b/>
          <w:color w:val="1F497D" w:themeColor="text2"/>
          <w:sz w:val="22"/>
          <w:szCs w:val="22"/>
        </w:rPr>
        <w:t>и</w:t>
      </w:r>
      <w:r w:rsidR="00EF586C" w:rsidRPr="00B2528A">
        <w:rPr>
          <w:rFonts w:asciiTheme="minorHAnsi" w:hAnsiTheme="minorHAnsi" w:cstheme="minorHAnsi"/>
          <w:b/>
          <w:color w:val="1F497D" w:themeColor="text2"/>
          <w:sz w:val="22"/>
          <w:szCs w:val="22"/>
        </w:rPr>
        <w:t xml:space="preserve">. Щодо кожного нормативно-правового акту, який буде використовуватись під час засвоєння знань з окремої теми, буде надано пояснення, зокрема, - які саме норми з відповідного законодавчо-нормативного акту будуть використовуватись. Таким чином, студенту не слід читати весь закон чи підзаконний акт, а тільки ті норми, на які вкаже викладач. При цьому, зміст </w:t>
      </w:r>
      <w:r w:rsidR="00382F94" w:rsidRPr="00B2528A">
        <w:rPr>
          <w:rFonts w:asciiTheme="minorHAnsi" w:hAnsiTheme="minorHAnsi" w:cstheme="minorHAnsi"/>
          <w:b/>
          <w:color w:val="1F497D" w:themeColor="text2"/>
          <w:sz w:val="22"/>
          <w:szCs w:val="22"/>
        </w:rPr>
        <w:t>О</w:t>
      </w:r>
      <w:r w:rsidR="00E47137" w:rsidRPr="00B2528A">
        <w:rPr>
          <w:rFonts w:asciiTheme="minorHAnsi" w:hAnsiTheme="minorHAnsi" w:cstheme="minorHAnsi"/>
          <w:b/>
          <w:color w:val="1F497D" w:themeColor="text2"/>
          <w:sz w:val="22"/>
          <w:szCs w:val="22"/>
        </w:rPr>
        <w:t>сновного</w:t>
      </w:r>
      <w:r w:rsidR="00EF586C" w:rsidRPr="00B2528A">
        <w:rPr>
          <w:rFonts w:asciiTheme="minorHAnsi" w:hAnsiTheme="minorHAnsi" w:cstheme="minorHAnsi"/>
          <w:b/>
          <w:color w:val="1F497D" w:themeColor="text2"/>
          <w:sz w:val="22"/>
          <w:szCs w:val="22"/>
        </w:rPr>
        <w:t xml:space="preserve"> Закону України – Конституції повинен знати кожний студент.</w:t>
      </w:r>
      <w:r w:rsidR="001B7D1E" w:rsidRPr="00B2528A">
        <w:rPr>
          <w:rFonts w:asciiTheme="minorHAnsi" w:hAnsiTheme="minorHAnsi" w:cstheme="minorHAnsi"/>
          <w:b/>
          <w:color w:val="1F497D" w:themeColor="text2"/>
          <w:sz w:val="22"/>
          <w:szCs w:val="22"/>
        </w:rPr>
        <w:t xml:space="preserve"> </w:t>
      </w:r>
    </w:p>
    <w:p w:rsidR="008F24EC" w:rsidRDefault="008F24EC" w:rsidP="008F24EC">
      <w:pPr>
        <w:pStyle w:val="a0"/>
        <w:autoSpaceDE w:val="0"/>
        <w:autoSpaceDN w:val="0"/>
        <w:adjustRightInd w:val="0"/>
        <w:spacing w:after="120" w:line="240" w:lineRule="auto"/>
        <w:ind w:left="0"/>
        <w:jc w:val="both"/>
        <w:rPr>
          <w:rFonts w:asciiTheme="minorHAnsi" w:hAnsiTheme="minorHAnsi" w:cstheme="minorHAnsi"/>
          <w:b/>
          <w:sz w:val="22"/>
          <w:szCs w:val="22"/>
        </w:rPr>
      </w:pPr>
    </w:p>
    <w:p w:rsidR="002143BE" w:rsidRPr="00CE6146" w:rsidRDefault="001B7D1E" w:rsidP="008F24EC">
      <w:pPr>
        <w:pStyle w:val="a0"/>
        <w:autoSpaceDE w:val="0"/>
        <w:autoSpaceDN w:val="0"/>
        <w:adjustRightInd w:val="0"/>
        <w:spacing w:after="120" w:line="240" w:lineRule="auto"/>
        <w:ind w:left="0"/>
        <w:jc w:val="both"/>
        <w:rPr>
          <w:rFonts w:asciiTheme="minorHAnsi" w:hAnsiTheme="minorHAnsi" w:cstheme="minorHAnsi"/>
          <w:b/>
          <w:sz w:val="22"/>
          <w:szCs w:val="22"/>
        </w:rPr>
      </w:pPr>
      <w:r>
        <w:rPr>
          <w:rFonts w:asciiTheme="minorHAnsi" w:hAnsiTheme="minorHAnsi" w:cstheme="minorHAnsi"/>
          <w:b/>
          <w:sz w:val="22"/>
          <w:szCs w:val="22"/>
        </w:rPr>
        <w:t>Надалі надається перелік основних нормативно-правових актів:</w:t>
      </w:r>
    </w:p>
    <w:p w:rsidR="002143BE" w:rsidRDefault="002143BE" w:rsidP="003913B1">
      <w:pPr>
        <w:numPr>
          <w:ilvl w:val="0"/>
          <w:numId w:val="3"/>
        </w:numPr>
        <w:tabs>
          <w:tab w:val="left" w:pos="426"/>
        </w:tabs>
        <w:spacing w:line="240" w:lineRule="auto"/>
        <w:ind w:left="0" w:firstLine="0"/>
        <w:jc w:val="both"/>
        <w:rPr>
          <w:rFonts w:asciiTheme="minorHAnsi" w:hAnsiTheme="minorHAnsi" w:cstheme="minorHAnsi"/>
          <w:sz w:val="22"/>
          <w:szCs w:val="22"/>
        </w:rPr>
      </w:pPr>
      <w:r w:rsidRPr="00CE6146">
        <w:rPr>
          <w:rFonts w:asciiTheme="minorHAnsi" w:hAnsiTheme="minorHAnsi" w:cstheme="minorHAnsi"/>
          <w:sz w:val="22"/>
          <w:szCs w:val="22"/>
        </w:rPr>
        <w:t>Конституція України від 28.06.1996</w:t>
      </w:r>
      <w:r w:rsidR="00186D97">
        <w:rPr>
          <w:rFonts w:asciiTheme="minorHAnsi" w:hAnsiTheme="minorHAnsi" w:cstheme="minorHAnsi"/>
          <w:sz w:val="22"/>
          <w:szCs w:val="22"/>
        </w:rPr>
        <w:t>.</w:t>
      </w:r>
      <w:r w:rsidRPr="00CE6146">
        <w:rPr>
          <w:rFonts w:asciiTheme="minorHAnsi" w:hAnsiTheme="minorHAnsi" w:cstheme="minorHAnsi"/>
          <w:sz w:val="22"/>
          <w:szCs w:val="22"/>
        </w:rPr>
        <w:t xml:space="preserve"> </w:t>
      </w:r>
      <w:r w:rsidR="00186D97" w:rsidRPr="00186D97">
        <w:rPr>
          <w:rFonts w:asciiTheme="minorHAnsi" w:hAnsiTheme="minorHAnsi" w:cstheme="minorHAnsi"/>
          <w:sz w:val="22"/>
          <w:szCs w:val="22"/>
          <w:lang w:val="ru-RU"/>
        </w:rPr>
        <w:t xml:space="preserve">– </w:t>
      </w:r>
      <w:r w:rsidR="00186D97" w:rsidRPr="00186D97">
        <w:rPr>
          <w:rFonts w:asciiTheme="minorHAnsi" w:hAnsiTheme="minorHAnsi" w:cstheme="minorHAnsi"/>
          <w:sz w:val="22"/>
          <w:szCs w:val="22"/>
          <w:lang w:val="en-US"/>
        </w:rPr>
        <w:t>UFL</w:t>
      </w:r>
      <w:r w:rsidR="00186D97">
        <w:rPr>
          <w:rFonts w:asciiTheme="minorHAnsi" w:hAnsiTheme="minorHAnsi" w:cstheme="minorHAnsi"/>
          <w:sz w:val="22"/>
          <w:szCs w:val="22"/>
          <w:lang w:val="ru-RU"/>
        </w:rPr>
        <w:t>:</w:t>
      </w:r>
      <w:r w:rsidR="00186D97" w:rsidRPr="00186D97">
        <w:rPr>
          <w:rFonts w:asciiTheme="minorHAnsi" w:hAnsiTheme="minorHAnsi" w:cstheme="minorHAnsi"/>
          <w:sz w:val="22"/>
          <w:szCs w:val="22"/>
          <w:lang w:val="ru-RU"/>
        </w:rPr>
        <w:t xml:space="preserve"> </w:t>
      </w:r>
      <w:r w:rsidRPr="00CE6146">
        <w:rPr>
          <w:rFonts w:asciiTheme="minorHAnsi" w:hAnsiTheme="minorHAnsi" w:cstheme="minorHAnsi"/>
          <w:sz w:val="22"/>
          <w:szCs w:val="22"/>
        </w:rPr>
        <w:t xml:space="preserve">  </w:t>
      </w:r>
      <w:hyperlink r:id="rId16" w:anchor="Text" w:history="1">
        <w:r w:rsidR="005D3432" w:rsidRPr="003A29BD">
          <w:rPr>
            <w:rStyle w:val="a5"/>
            <w:rFonts w:asciiTheme="minorHAnsi" w:hAnsiTheme="minorHAnsi" w:cstheme="minorHAnsi"/>
            <w:sz w:val="22"/>
            <w:szCs w:val="22"/>
          </w:rPr>
          <w:t>https://zakon.rada.gov.ua/laws/show/254%D0%BA/96-%D0%B2%D1%80#Text</w:t>
        </w:r>
      </w:hyperlink>
    </w:p>
    <w:p w:rsidR="002143BE" w:rsidRDefault="002143BE" w:rsidP="003913B1">
      <w:pPr>
        <w:numPr>
          <w:ilvl w:val="0"/>
          <w:numId w:val="3"/>
        </w:numPr>
        <w:tabs>
          <w:tab w:val="left" w:pos="426"/>
        </w:tabs>
        <w:spacing w:line="240" w:lineRule="auto"/>
        <w:ind w:left="0" w:firstLine="0"/>
        <w:jc w:val="both"/>
        <w:rPr>
          <w:rFonts w:asciiTheme="minorHAnsi" w:hAnsiTheme="minorHAnsi" w:cstheme="minorHAnsi"/>
          <w:sz w:val="22"/>
          <w:szCs w:val="22"/>
        </w:rPr>
      </w:pPr>
      <w:r w:rsidRPr="00CE6146">
        <w:rPr>
          <w:rFonts w:asciiTheme="minorHAnsi" w:hAnsiTheme="minorHAnsi" w:cstheme="minorHAnsi"/>
          <w:sz w:val="22"/>
          <w:szCs w:val="22"/>
        </w:rPr>
        <w:t>Цивільний кодекс України 16.01. 200</w:t>
      </w:r>
      <w:r w:rsidR="005D3432">
        <w:rPr>
          <w:rFonts w:asciiTheme="minorHAnsi" w:hAnsiTheme="minorHAnsi" w:cstheme="minorHAnsi"/>
          <w:sz w:val="22"/>
          <w:szCs w:val="22"/>
        </w:rPr>
        <w:t>.</w:t>
      </w:r>
      <w:r w:rsidR="005D3432" w:rsidRPr="00CE6146">
        <w:rPr>
          <w:rFonts w:asciiTheme="minorHAnsi" w:hAnsiTheme="minorHAnsi" w:cstheme="minorHAnsi"/>
          <w:sz w:val="22"/>
          <w:szCs w:val="22"/>
        </w:rPr>
        <w:t xml:space="preserve"> </w:t>
      </w:r>
      <w:r w:rsidR="005D3432" w:rsidRPr="00C8163C">
        <w:rPr>
          <w:rFonts w:asciiTheme="minorHAnsi" w:hAnsiTheme="minorHAnsi" w:cstheme="minorHAnsi"/>
          <w:sz w:val="22"/>
          <w:szCs w:val="22"/>
          <w:lang w:val="ru-RU"/>
        </w:rPr>
        <w:t xml:space="preserve">– </w:t>
      </w:r>
      <w:r w:rsidR="005D3432" w:rsidRPr="00186D97">
        <w:rPr>
          <w:rFonts w:asciiTheme="minorHAnsi" w:hAnsiTheme="minorHAnsi" w:cstheme="minorHAnsi"/>
          <w:sz w:val="22"/>
          <w:szCs w:val="22"/>
          <w:lang w:val="en-US"/>
        </w:rPr>
        <w:t>UFL</w:t>
      </w:r>
      <w:r w:rsidR="005D3432" w:rsidRPr="00C8163C">
        <w:rPr>
          <w:rFonts w:asciiTheme="minorHAnsi" w:hAnsiTheme="minorHAnsi" w:cstheme="minorHAnsi"/>
          <w:sz w:val="22"/>
          <w:szCs w:val="22"/>
          <w:lang w:val="ru-RU"/>
        </w:rPr>
        <w:t xml:space="preserve">: </w:t>
      </w:r>
      <w:r w:rsidR="005D3432" w:rsidRPr="00CE6146">
        <w:rPr>
          <w:rFonts w:asciiTheme="minorHAnsi" w:hAnsiTheme="minorHAnsi" w:cstheme="minorHAnsi"/>
          <w:sz w:val="22"/>
          <w:szCs w:val="22"/>
        </w:rPr>
        <w:t xml:space="preserve"> </w:t>
      </w:r>
      <w:hyperlink r:id="rId17" w:anchor="Text" w:history="1">
        <w:r w:rsidR="005D3432" w:rsidRPr="003A29BD">
          <w:rPr>
            <w:rStyle w:val="a5"/>
            <w:rFonts w:asciiTheme="minorHAnsi" w:hAnsiTheme="minorHAnsi" w:cstheme="minorHAnsi"/>
            <w:sz w:val="22"/>
            <w:szCs w:val="22"/>
          </w:rPr>
          <w:t>https://zakon.rada.gov.ua/laws/show/435-15#Text</w:t>
        </w:r>
      </w:hyperlink>
      <w:r w:rsidRPr="00CE6146">
        <w:rPr>
          <w:rFonts w:asciiTheme="minorHAnsi" w:hAnsiTheme="minorHAnsi" w:cstheme="minorHAnsi"/>
          <w:sz w:val="22"/>
          <w:szCs w:val="22"/>
        </w:rPr>
        <w:t>.</w:t>
      </w:r>
    </w:p>
    <w:p w:rsidR="002143BE" w:rsidRDefault="002143BE" w:rsidP="003913B1">
      <w:pPr>
        <w:pStyle w:val="af3"/>
        <w:numPr>
          <w:ilvl w:val="0"/>
          <w:numId w:val="3"/>
        </w:numPr>
        <w:tabs>
          <w:tab w:val="left" w:pos="426"/>
        </w:tabs>
        <w:ind w:left="0" w:firstLine="0"/>
        <w:rPr>
          <w:rFonts w:asciiTheme="minorHAnsi" w:hAnsiTheme="minorHAnsi" w:cstheme="minorHAnsi"/>
          <w:sz w:val="22"/>
          <w:szCs w:val="22"/>
        </w:rPr>
      </w:pPr>
      <w:r w:rsidRPr="00CE6146">
        <w:rPr>
          <w:rFonts w:asciiTheme="minorHAnsi" w:hAnsiTheme="minorHAnsi" w:cstheme="minorHAnsi"/>
          <w:sz w:val="22"/>
          <w:szCs w:val="22"/>
        </w:rPr>
        <w:t>Господарський кодекс України  від 16.01. 2003</w:t>
      </w:r>
      <w:r w:rsidR="005D3432">
        <w:rPr>
          <w:rFonts w:asciiTheme="minorHAnsi" w:hAnsiTheme="minorHAnsi" w:cstheme="minorHAnsi"/>
          <w:sz w:val="22"/>
          <w:szCs w:val="22"/>
        </w:rPr>
        <w:t>.</w:t>
      </w:r>
      <w:r w:rsidR="005D3432" w:rsidRPr="00CE6146">
        <w:rPr>
          <w:rFonts w:asciiTheme="minorHAnsi" w:hAnsiTheme="minorHAnsi" w:cstheme="minorHAnsi"/>
          <w:sz w:val="22"/>
          <w:szCs w:val="22"/>
        </w:rPr>
        <w:t xml:space="preserve"> </w:t>
      </w:r>
      <w:r w:rsidR="005D3432" w:rsidRPr="005D3432">
        <w:rPr>
          <w:rFonts w:asciiTheme="minorHAnsi" w:hAnsiTheme="minorHAnsi" w:cstheme="minorHAnsi"/>
          <w:sz w:val="22"/>
          <w:szCs w:val="22"/>
        </w:rPr>
        <w:t xml:space="preserve">– </w:t>
      </w:r>
      <w:r w:rsidR="005D3432" w:rsidRPr="00186D97">
        <w:rPr>
          <w:rFonts w:asciiTheme="minorHAnsi" w:hAnsiTheme="minorHAnsi" w:cstheme="minorHAnsi"/>
          <w:sz w:val="22"/>
          <w:szCs w:val="22"/>
          <w:lang w:val="en-US"/>
        </w:rPr>
        <w:t>UFL</w:t>
      </w:r>
      <w:r w:rsidR="005D3432" w:rsidRPr="005D3432">
        <w:rPr>
          <w:rFonts w:asciiTheme="minorHAnsi" w:hAnsiTheme="minorHAnsi" w:cstheme="minorHAnsi"/>
          <w:sz w:val="22"/>
          <w:szCs w:val="22"/>
        </w:rPr>
        <w:t xml:space="preserve">: </w:t>
      </w:r>
      <w:r w:rsidR="005D3432" w:rsidRPr="00CE6146">
        <w:rPr>
          <w:rFonts w:asciiTheme="minorHAnsi" w:hAnsiTheme="minorHAnsi" w:cstheme="minorHAnsi"/>
          <w:sz w:val="22"/>
          <w:szCs w:val="22"/>
        </w:rPr>
        <w:t xml:space="preserve"> </w:t>
      </w:r>
      <w:r w:rsidR="005D3432" w:rsidRPr="005D3432">
        <w:t xml:space="preserve"> </w:t>
      </w:r>
      <w:hyperlink r:id="rId18" w:anchor="Text" w:history="1">
        <w:r w:rsidR="005D3432" w:rsidRPr="003A29BD">
          <w:rPr>
            <w:rStyle w:val="a5"/>
            <w:rFonts w:asciiTheme="minorHAnsi" w:hAnsiTheme="minorHAnsi" w:cstheme="minorHAnsi"/>
            <w:sz w:val="22"/>
            <w:szCs w:val="22"/>
          </w:rPr>
          <w:t>https://zakon.rada.gov.ua/laws/show/436-15#Text</w:t>
        </w:r>
      </w:hyperlink>
      <w:r w:rsidRPr="00CE6146">
        <w:rPr>
          <w:rFonts w:asciiTheme="minorHAnsi" w:hAnsiTheme="minorHAnsi" w:cstheme="minorHAnsi"/>
          <w:sz w:val="22"/>
          <w:szCs w:val="22"/>
        </w:rPr>
        <w:t xml:space="preserve"> </w:t>
      </w:r>
    </w:p>
    <w:p w:rsidR="002143BE" w:rsidRDefault="002143BE" w:rsidP="003913B1">
      <w:pPr>
        <w:numPr>
          <w:ilvl w:val="0"/>
          <w:numId w:val="3"/>
        </w:numPr>
        <w:tabs>
          <w:tab w:val="left" w:pos="426"/>
        </w:tabs>
        <w:spacing w:line="240" w:lineRule="auto"/>
        <w:ind w:left="0" w:firstLine="0"/>
        <w:jc w:val="both"/>
        <w:rPr>
          <w:rFonts w:asciiTheme="minorHAnsi" w:hAnsiTheme="minorHAnsi" w:cstheme="minorHAnsi"/>
          <w:sz w:val="22"/>
          <w:szCs w:val="22"/>
        </w:rPr>
      </w:pPr>
      <w:r w:rsidRPr="00CE6146">
        <w:rPr>
          <w:rFonts w:asciiTheme="minorHAnsi" w:hAnsiTheme="minorHAnsi" w:cstheme="minorHAnsi"/>
          <w:sz w:val="22"/>
          <w:szCs w:val="22"/>
        </w:rPr>
        <w:t>Господарський процесуальний кодекс України від 6 листопада 1991 року</w:t>
      </w:r>
      <w:r w:rsidR="005D3432">
        <w:rPr>
          <w:rFonts w:asciiTheme="minorHAnsi" w:hAnsiTheme="minorHAnsi" w:cstheme="minorHAnsi"/>
          <w:sz w:val="22"/>
          <w:szCs w:val="22"/>
        </w:rPr>
        <w:t>.</w:t>
      </w:r>
      <w:r w:rsidR="005D3432" w:rsidRPr="00CE6146">
        <w:rPr>
          <w:rFonts w:asciiTheme="minorHAnsi" w:hAnsiTheme="minorHAnsi" w:cstheme="minorHAnsi"/>
          <w:sz w:val="22"/>
          <w:szCs w:val="22"/>
        </w:rPr>
        <w:t xml:space="preserve"> </w:t>
      </w:r>
      <w:r w:rsidR="005D3432" w:rsidRPr="005D3432">
        <w:rPr>
          <w:rFonts w:asciiTheme="minorHAnsi" w:hAnsiTheme="minorHAnsi" w:cstheme="minorHAnsi"/>
          <w:sz w:val="22"/>
          <w:szCs w:val="22"/>
          <w:lang w:val="ru-RU"/>
        </w:rPr>
        <w:t xml:space="preserve">– </w:t>
      </w:r>
      <w:r w:rsidR="005D3432" w:rsidRPr="00186D97">
        <w:rPr>
          <w:rFonts w:asciiTheme="minorHAnsi" w:hAnsiTheme="minorHAnsi" w:cstheme="minorHAnsi"/>
          <w:sz w:val="22"/>
          <w:szCs w:val="22"/>
          <w:lang w:val="en-US"/>
        </w:rPr>
        <w:t>UFL</w:t>
      </w:r>
      <w:r w:rsidR="005D3432" w:rsidRPr="005D3432">
        <w:rPr>
          <w:rFonts w:asciiTheme="minorHAnsi" w:hAnsiTheme="minorHAnsi" w:cstheme="minorHAnsi"/>
          <w:sz w:val="22"/>
          <w:szCs w:val="22"/>
          <w:lang w:val="ru-RU"/>
        </w:rPr>
        <w:t xml:space="preserve">: </w:t>
      </w:r>
      <w:r w:rsidR="005D3432" w:rsidRPr="00CE6146">
        <w:rPr>
          <w:rFonts w:asciiTheme="minorHAnsi" w:hAnsiTheme="minorHAnsi" w:cstheme="minorHAnsi"/>
          <w:sz w:val="22"/>
          <w:szCs w:val="22"/>
        </w:rPr>
        <w:t xml:space="preserve"> </w:t>
      </w:r>
      <w:r w:rsidRPr="00CE6146">
        <w:rPr>
          <w:rFonts w:asciiTheme="minorHAnsi" w:hAnsiTheme="minorHAnsi" w:cstheme="minorHAnsi"/>
          <w:sz w:val="22"/>
          <w:szCs w:val="22"/>
        </w:rPr>
        <w:t xml:space="preserve"> </w:t>
      </w:r>
      <w:hyperlink r:id="rId19" w:anchor="Text" w:history="1">
        <w:r w:rsidR="005D3432" w:rsidRPr="003A29BD">
          <w:rPr>
            <w:rStyle w:val="a5"/>
            <w:rFonts w:asciiTheme="minorHAnsi" w:hAnsiTheme="minorHAnsi" w:cstheme="minorHAnsi"/>
            <w:sz w:val="22"/>
            <w:szCs w:val="22"/>
          </w:rPr>
          <w:t>https://zakon.rada.gov.ua/laws/show/1798-12#Text</w:t>
        </w:r>
      </w:hyperlink>
      <w:r w:rsidR="005D3432" w:rsidRPr="005D3432">
        <w:rPr>
          <w:rFonts w:asciiTheme="minorHAnsi" w:hAnsiTheme="minorHAnsi" w:cstheme="minorHAnsi"/>
          <w:sz w:val="22"/>
          <w:szCs w:val="22"/>
        </w:rPr>
        <w:t xml:space="preserve"> </w:t>
      </w:r>
    </w:p>
    <w:p w:rsidR="00B33AEA" w:rsidRDefault="002143BE" w:rsidP="003913B1">
      <w:pPr>
        <w:numPr>
          <w:ilvl w:val="0"/>
          <w:numId w:val="3"/>
        </w:numPr>
        <w:tabs>
          <w:tab w:val="left" w:pos="426"/>
        </w:tabs>
        <w:spacing w:line="240" w:lineRule="auto"/>
        <w:ind w:left="0" w:firstLine="0"/>
        <w:jc w:val="both"/>
        <w:rPr>
          <w:rFonts w:asciiTheme="minorHAnsi" w:hAnsiTheme="minorHAnsi" w:cstheme="minorHAnsi"/>
          <w:sz w:val="22"/>
          <w:szCs w:val="22"/>
        </w:rPr>
      </w:pPr>
      <w:r w:rsidRPr="007A7128">
        <w:rPr>
          <w:rFonts w:asciiTheme="minorHAnsi" w:hAnsiTheme="minorHAnsi" w:cstheme="minorHAnsi"/>
          <w:sz w:val="22"/>
          <w:szCs w:val="22"/>
        </w:rPr>
        <w:t>Кодекс України з процедур банкрутства</w:t>
      </w:r>
      <w:r w:rsidR="007A7128" w:rsidRPr="007A7128">
        <w:rPr>
          <w:rFonts w:asciiTheme="minorHAnsi" w:hAnsiTheme="minorHAnsi" w:cstheme="minorHAnsi"/>
          <w:sz w:val="22"/>
          <w:szCs w:val="22"/>
        </w:rPr>
        <w:t xml:space="preserve">. </w:t>
      </w:r>
      <w:r w:rsidR="007A7128" w:rsidRPr="007A7128">
        <w:rPr>
          <w:rFonts w:asciiTheme="minorHAnsi" w:hAnsiTheme="minorHAnsi" w:cstheme="minorHAnsi"/>
          <w:sz w:val="22"/>
          <w:szCs w:val="22"/>
          <w:lang w:val="ru-RU"/>
        </w:rPr>
        <w:t xml:space="preserve">– </w:t>
      </w:r>
      <w:r w:rsidR="007A7128" w:rsidRPr="007A7128">
        <w:rPr>
          <w:rFonts w:asciiTheme="minorHAnsi" w:hAnsiTheme="minorHAnsi" w:cstheme="minorHAnsi"/>
          <w:sz w:val="22"/>
          <w:szCs w:val="22"/>
          <w:lang w:val="en-US"/>
        </w:rPr>
        <w:t>UFL</w:t>
      </w:r>
      <w:r w:rsidR="007A7128" w:rsidRPr="007A7128">
        <w:rPr>
          <w:rFonts w:asciiTheme="minorHAnsi" w:hAnsiTheme="minorHAnsi" w:cstheme="minorHAnsi"/>
          <w:sz w:val="22"/>
          <w:szCs w:val="22"/>
          <w:lang w:val="ru-RU"/>
        </w:rPr>
        <w:t xml:space="preserve">: </w:t>
      </w:r>
      <w:r w:rsidR="007A7128" w:rsidRPr="007A7128">
        <w:rPr>
          <w:rFonts w:asciiTheme="minorHAnsi" w:hAnsiTheme="minorHAnsi" w:cstheme="minorHAnsi"/>
          <w:sz w:val="22"/>
          <w:szCs w:val="22"/>
        </w:rPr>
        <w:t xml:space="preserve">  </w:t>
      </w:r>
      <w:r w:rsidRPr="007A7128">
        <w:rPr>
          <w:rFonts w:asciiTheme="minorHAnsi" w:hAnsiTheme="minorHAnsi" w:cstheme="minorHAnsi"/>
          <w:sz w:val="22"/>
          <w:szCs w:val="22"/>
        </w:rPr>
        <w:t xml:space="preserve"> </w:t>
      </w:r>
      <w:hyperlink r:id="rId20" w:anchor="Text" w:history="1">
        <w:r w:rsidR="00B33AEA" w:rsidRPr="003A29BD">
          <w:rPr>
            <w:rStyle w:val="a5"/>
            <w:rFonts w:asciiTheme="minorHAnsi" w:hAnsiTheme="minorHAnsi" w:cstheme="minorHAnsi"/>
            <w:sz w:val="22"/>
            <w:szCs w:val="22"/>
          </w:rPr>
          <w:t>https://zakon.rada.gov.ua/laws/show/2597-19#Text</w:t>
        </w:r>
      </w:hyperlink>
    </w:p>
    <w:p w:rsidR="00B33AEA" w:rsidRDefault="007A7128" w:rsidP="00B33AEA">
      <w:pPr>
        <w:tabs>
          <w:tab w:val="left" w:pos="426"/>
        </w:tabs>
        <w:spacing w:line="240" w:lineRule="auto"/>
        <w:jc w:val="both"/>
        <w:rPr>
          <w:rFonts w:asciiTheme="minorHAnsi" w:hAnsiTheme="minorHAnsi" w:cstheme="minorHAnsi"/>
          <w:sz w:val="22"/>
          <w:szCs w:val="22"/>
        </w:rPr>
      </w:pPr>
      <w:r w:rsidRPr="007A7128">
        <w:rPr>
          <w:rFonts w:asciiTheme="minorHAnsi" w:hAnsiTheme="minorHAnsi" w:cstheme="minorHAnsi"/>
          <w:sz w:val="22"/>
          <w:szCs w:val="22"/>
        </w:rPr>
        <w:t xml:space="preserve"> </w:t>
      </w:r>
      <w:r w:rsidR="002143BE" w:rsidRPr="00B33AEA">
        <w:rPr>
          <w:rFonts w:asciiTheme="minorHAnsi" w:hAnsiTheme="minorHAnsi" w:cstheme="minorHAnsi"/>
          <w:sz w:val="22"/>
          <w:szCs w:val="22"/>
        </w:rPr>
        <w:t>Закон Української РСР від 03.08.1990 р. - № 142 «Про економічну самостійність України»</w:t>
      </w:r>
      <w:r w:rsidR="00B33AEA" w:rsidRPr="007A7128">
        <w:rPr>
          <w:rFonts w:asciiTheme="minorHAnsi" w:hAnsiTheme="minorHAnsi" w:cstheme="minorHAnsi"/>
          <w:sz w:val="22"/>
          <w:szCs w:val="22"/>
        </w:rPr>
        <w:t xml:space="preserve">. </w:t>
      </w:r>
      <w:r w:rsidR="00B33AEA" w:rsidRPr="00B33AEA">
        <w:rPr>
          <w:rFonts w:asciiTheme="minorHAnsi" w:hAnsiTheme="minorHAnsi" w:cstheme="minorHAnsi"/>
          <w:sz w:val="22"/>
          <w:szCs w:val="22"/>
        </w:rPr>
        <w:t xml:space="preserve">– </w:t>
      </w:r>
      <w:r w:rsidR="00B33AEA" w:rsidRPr="007A7128">
        <w:rPr>
          <w:rFonts w:asciiTheme="minorHAnsi" w:hAnsiTheme="minorHAnsi" w:cstheme="minorHAnsi"/>
          <w:sz w:val="22"/>
          <w:szCs w:val="22"/>
          <w:lang w:val="en-US"/>
        </w:rPr>
        <w:t>UFL</w:t>
      </w:r>
      <w:r w:rsidR="00B33AEA" w:rsidRPr="00B33AEA">
        <w:rPr>
          <w:rFonts w:asciiTheme="minorHAnsi" w:hAnsiTheme="minorHAnsi" w:cstheme="minorHAnsi"/>
          <w:sz w:val="22"/>
          <w:szCs w:val="22"/>
        </w:rPr>
        <w:t xml:space="preserve">: </w:t>
      </w:r>
      <w:r w:rsidR="00B33AEA" w:rsidRPr="007A7128">
        <w:rPr>
          <w:rFonts w:asciiTheme="minorHAnsi" w:hAnsiTheme="minorHAnsi" w:cstheme="minorHAnsi"/>
          <w:sz w:val="22"/>
          <w:szCs w:val="22"/>
        </w:rPr>
        <w:t xml:space="preserve">   </w:t>
      </w:r>
      <w:r w:rsidR="00B33AEA" w:rsidRPr="00B33AEA">
        <w:t xml:space="preserve"> </w:t>
      </w:r>
      <w:hyperlink r:id="rId21" w:anchor="Text" w:history="1">
        <w:r w:rsidR="0005248F" w:rsidRPr="003A29BD">
          <w:rPr>
            <w:rStyle w:val="a5"/>
            <w:rFonts w:asciiTheme="minorHAnsi" w:hAnsiTheme="minorHAnsi" w:cstheme="minorHAnsi"/>
            <w:sz w:val="22"/>
            <w:szCs w:val="22"/>
          </w:rPr>
          <w:t>https://zakon.rada.gov.ua/laws/show/142-12#Text</w:t>
        </w:r>
      </w:hyperlink>
    </w:p>
    <w:p w:rsidR="0005248F" w:rsidRPr="0005248F" w:rsidRDefault="002143BE" w:rsidP="0005248F">
      <w:pPr>
        <w:pStyle w:val="af3"/>
        <w:numPr>
          <w:ilvl w:val="0"/>
          <w:numId w:val="3"/>
        </w:numPr>
        <w:tabs>
          <w:tab w:val="left" w:pos="426"/>
        </w:tabs>
        <w:ind w:left="0" w:firstLine="0"/>
        <w:rPr>
          <w:rFonts w:asciiTheme="minorHAnsi" w:hAnsiTheme="minorHAnsi" w:cstheme="minorHAnsi"/>
          <w:sz w:val="22"/>
          <w:szCs w:val="22"/>
        </w:rPr>
      </w:pPr>
      <w:r w:rsidRPr="00B33AEA">
        <w:rPr>
          <w:rFonts w:asciiTheme="minorHAnsi" w:hAnsiTheme="minorHAnsi" w:cstheme="minorHAnsi"/>
          <w:sz w:val="22"/>
          <w:szCs w:val="22"/>
        </w:rPr>
        <w:t>Закон України від 19 вересня 1991 року № 1576-ХІІ «Про господарські товариства»</w:t>
      </w:r>
      <w:r w:rsidR="0005248F" w:rsidRPr="007A7128">
        <w:rPr>
          <w:rFonts w:asciiTheme="minorHAnsi" w:hAnsiTheme="minorHAnsi" w:cstheme="minorHAnsi"/>
          <w:sz w:val="22"/>
          <w:szCs w:val="22"/>
        </w:rPr>
        <w:t xml:space="preserve">. </w:t>
      </w:r>
      <w:r w:rsidR="0005248F" w:rsidRPr="0005248F">
        <w:rPr>
          <w:rFonts w:asciiTheme="minorHAnsi" w:hAnsiTheme="minorHAnsi" w:cstheme="minorHAnsi"/>
          <w:sz w:val="22"/>
          <w:szCs w:val="22"/>
        </w:rPr>
        <w:t xml:space="preserve">– </w:t>
      </w:r>
      <w:r w:rsidR="0005248F" w:rsidRPr="007A7128">
        <w:rPr>
          <w:rFonts w:asciiTheme="minorHAnsi" w:hAnsiTheme="minorHAnsi" w:cstheme="minorHAnsi"/>
          <w:sz w:val="22"/>
          <w:szCs w:val="22"/>
          <w:lang w:val="en-US"/>
        </w:rPr>
        <w:t>UFL</w:t>
      </w:r>
      <w:r w:rsidR="0005248F" w:rsidRPr="0005248F">
        <w:rPr>
          <w:rFonts w:asciiTheme="minorHAnsi" w:hAnsiTheme="minorHAnsi" w:cstheme="minorHAnsi"/>
          <w:sz w:val="22"/>
          <w:szCs w:val="22"/>
        </w:rPr>
        <w:t xml:space="preserve">: </w:t>
      </w:r>
      <w:r w:rsidR="0005248F" w:rsidRPr="007A7128">
        <w:rPr>
          <w:rFonts w:asciiTheme="minorHAnsi" w:hAnsiTheme="minorHAnsi" w:cstheme="minorHAnsi"/>
          <w:sz w:val="22"/>
          <w:szCs w:val="22"/>
        </w:rPr>
        <w:t xml:space="preserve">   </w:t>
      </w:r>
      <w:hyperlink r:id="rId22" w:anchor="Text" w:history="1">
        <w:r w:rsidR="0005248F" w:rsidRPr="003A29BD">
          <w:rPr>
            <w:rStyle w:val="a5"/>
            <w:rFonts w:asciiTheme="minorHAnsi" w:hAnsiTheme="minorHAnsi" w:cstheme="minorHAnsi"/>
            <w:sz w:val="22"/>
            <w:szCs w:val="22"/>
          </w:rPr>
          <w:t>https://zakon.rada.gov.ua/laws/show/1576-12#Text</w:t>
        </w:r>
      </w:hyperlink>
    </w:p>
    <w:p w:rsidR="00A11B42" w:rsidRDefault="002143BE" w:rsidP="003913B1">
      <w:pPr>
        <w:pStyle w:val="af3"/>
        <w:numPr>
          <w:ilvl w:val="0"/>
          <w:numId w:val="3"/>
        </w:numPr>
        <w:shd w:val="clear" w:color="auto" w:fill="FFFFFF"/>
        <w:tabs>
          <w:tab w:val="left" w:pos="426"/>
        </w:tabs>
        <w:ind w:left="0" w:firstLine="0"/>
        <w:textAlignment w:val="baseline"/>
        <w:rPr>
          <w:rFonts w:asciiTheme="minorHAnsi" w:hAnsiTheme="minorHAnsi" w:cstheme="minorHAnsi"/>
          <w:sz w:val="22"/>
          <w:szCs w:val="22"/>
        </w:rPr>
      </w:pPr>
      <w:r w:rsidRPr="000C7BB1">
        <w:rPr>
          <w:rFonts w:asciiTheme="minorHAnsi" w:hAnsiTheme="minorHAnsi" w:cstheme="minorHAnsi"/>
          <w:sz w:val="22"/>
          <w:szCs w:val="22"/>
        </w:rPr>
        <w:t>Закон України від 14 березня 1992 року «Про оренду державного та комунального майна</w:t>
      </w:r>
      <w:r w:rsidR="000C7BB1" w:rsidRPr="000C7BB1">
        <w:rPr>
          <w:rFonts w:asciiTheme="minorHAnsi" w:hAnsiTheme="minorHAnsi" w:cstheme="minorHAnsi"/>
          <w:sz w:val="22"/>
          <w:szCs w:val="22"/>
        </w:rPr>
        <w:t xml:space="preserve">. – </w:t>
      </w:r>
      <w:r w:rsidR="000C7BB1" w:rsidRPr="000C7BB1">
        <w:rPr>
          <w:rFonts w:asciiTheme="minorHAnsi" w:hAnsiTheme="minorHAnsi" w:cstheme="minorHAnsi"/>
          <w:sz w:val="22"/>
          <w:szCs w:val="22"/>
          <w:lang w:val="en-US"/>
        </w:rPr>
        <w:t>UFL</w:t>
      </w:r>
      <w:r w:rsidR="000C7BB1" w:rsidRPr="000C7BB1">
        <w:rPr>
          <w:rFonts w:asciiTheme="minorHAnsi" w:hAnsiTheme="minorHAnsi" w:cstheme="minorHAnsi"/>
          <w:sz w:val="22"/>
          <w:szCs w:val="22"/>
        </w:rPr>
        <w:t xml:space="preserve">:    </w:t>
      </w:r>
      <w:r w:rsidR="000C7BB1" w:rsidRPr="000C7BB1">
        <w:t xml:space="preserve"> </w:t>
      </w:r>
      <w:hyperlink r:id="rId23" w:anchor="Text" w:history="1">
        <w:r w:rsidR="000C7BB1" w:rsidRPr="000C7BB1">
          <w:rPr>
            <w:rStyle w:val="a5"/>
            <w:rFonts w:asciiTheme="minorHAnsi" w:hAnsiTheme="minorHAnsi" w:cstheme="minorHAnsi"/>
            <w:sz w:val="22"/>
            <w:szCs w:val="22"/>
          </w:rPr>
          <w:t>https://zakon.rada.gov.ua/laws/show/157-20#Text</w:t>
        </w:r>
      </w:hyperlink>
    </w:p>
    <w:p w:rsidR="00A11B42" w:rsidRDefault="002143BE" w:rsidP="003913B1">
      <w:pPr>
        <w:pStyle w:val="af3"/>
        <w:numPr>
          <w:ilvl w:val="0"/>
          <w:numId w:val="3"/>
        </w:numPr>
        <w:shd w:val="clear" w:color="auto" w:fill="FFFFFF"/>
        <w:tabs>
          <w:tab w:val="left" w:pos="426"/>
        </w:tabs>
        <w:ind w:left="0" w:firstLine="0"/>
        <w:textAlignment w:val="baseline"/>
        <w:rPr>
          <w:rFonts w:asciiTheme="minorHAnsi" w:hAnsiTheme="minorHAnsi" w:cstheme="minorHAnsi"/>
          <w:sz w:val="22"/>
          <w:szCs w:val="22"/>
        </w:rPr>
      </w:pPr>
      <w:r w:rsidRPr="000C7BB1">
        <w:rPr>
          <w:rFonts w:asciiTheme="minorHAnsi" w:hAnsiTheme="minorHAnsi" w:cstheme="minorHAnsi"/>
          <w:sz w:val="22"/>
          <w:szCs w:val="22"/>
        </w:rPr>
        <w:t>Закон України від 17 верес</w:t>
      </w:r>
      <w:r w:rsidR="00A11B42">
        <w:rPr>
          <w:rFonts w:asciiTheme="minorHAnsi" w:hAnsiTheme="minorHAnsi" w:cstheme="minorHAnsi"/>
          <w:sz w:val="22"/>
          <w:szCs w:val="22"/>
        </w:rPr>
        <w:t>ня</w:t>
      </w:r>
      <w:r w:rsidRPr="000C7BB1">
        <w:rPr>
          <w:rFonts w:asciiTheme="minorHAnsi" w:hAnsiTheme="minorHAnsi" w:cstheme="minorHAnsi"/>
          <w:sz w:val="22"/>
          <w:szCs w:val="22"/>
        </w:rPr>
        <w:t xml:space="preserve"> 2008 р. № 514-УІ «Про акціонерні товариства»</w:t>
      </w:r>
      <w:r w:rsidR="00A11B42" w:rsidRPr="000C7BB1">
        <w:rPr>
          <w:rFonts w:asciiTheme="minorHAnsi" w:hAnsiTheme="minorHAnsi" w:cstheme="minorHAnsi"/>
          <w:sz w:val="22"/>
          <w:szCs w:val="22"/>
        </w:rPr>
        <w:t xml:space="preserve">. – </w:t>
      </w:r>
      <w:r w:rsidR="00A11B42" w:rsidRPr="000C7BB1">
        <w:rPr>
          <w:rFonts w:asciiTheme="minorHAnsi" w:hAnsiTheme="minorHAnsi" w:cstheme="minorHAnsi"/>
          <w:sz w:val="22"/>
          <w:szCs w:val="22"/>
          <w:lang w:val="en-US"/>
        </w:rPr>
        <w:t>UFL</w:t>
      </w:r>
      <w:r w:rsidR="00A11B42" w:rsidRPr="000C7BB1">
        <w:rPr>
          <w:rFonts w:asciiTheme="minorHAnsi" w:hAnsiTheme="minorHAnsi" w:cstheme="minorHAnsi"/>
          <w:sz w:val="22"/>
          <w:szCs w:val="22"/>
        </w:rPr>
        <w:t xml:space="preserve">:    </w:t>
      </w:r>
      <w:r w:rsidR="00A11B42" w:rsidRPr="000C7BB1">
        <w:t xml:space="preserve"> </w:t>
      </w:r>
      <w:r w:rsidR="00A11B42" w:rsidRPr="00A11B42">
        <w:t xml:space="preserve"> </w:t>
      </w:r>
      <w:hyperlink r:id="rId24" w:anchor="Text" w:history="1">
        <w:r w:rsidR="00A11B42" w:rsidRPr="003A29BD">
          <w:rPr>
            <w:rStyle w:val="a5"/>
            <w:rFonts w:asciiTheme="minorHAnsi" w:hAnsiTheme="minorHAnsi" w:cstheme="minorHAnsi"/>
            <w:sz w:val="22"/>
            <w:szCs w:val="22"/>
          </w:rPr>
          <w:t>https://zakon.rada.gov.ua/laws/show/514-17#Text</w:t>
        </w:r>
      </w:hyperlink>
    </w:p>
    <w:p w:rsidR="00843E76" w:rsidRPr="00843E76" w:rsidRDefault="00A11B42" w:rsidP="003913B1">
      <w:pPr>
        <w:pStyle w:val="af3"/>
        <w:numPr>
          <w:ilvl w:val="0"/>
          <w:numId w:val="3"/>
        </w:numPr>
        <w:shd w:val="clear" w:color="auto" w:fill="FFFFFF"/>
        <w:tabs>
          <w:tab w:val="left" w:pos="426"/>
        </w:tabs>
        <w:ind w:left="0" w:firstLine="0"/>
        <w:textAlignment w:val="baseline"/>
        <w:rPr>
          <w:rFonts w:ascii="Times New Roman" w:hAnsi="Times New Roman" w:cs="Times New Roman"/>
          <w:sz w:val="22"/>
          <w:szCs w:val="22"/>
        </w:rPr>
      </w:pPr>
      <w:r w:rsidRPr="00843E76">
        <w:rPr>
          <w:rFonts w:ascii="Times New Roman" w:hAnsi="Times New Roman" w:cs="Times New Roman"/>
          <w:sz w:val="22"/>
          <w:szCs w:val="22"/>
        </w:rPr>
        <w:t xml:space="preserve">Закон України </w:t>
      </w:r>
      <w:r w:rsidR="00843E76" w:rsidRPr="00843E76">
        <w:rPr>
          <w:rFonts w:ascii="Times New Roman" w:hAnsi="Times New Roman" w:cs="Times New Roman"/>
          <w:bCs w:val="0"/>
          <w:sz w:val="22"/>
          <w:szCs w:val="22"/>
          <w:shd w:val="clear" w:color="auto" w:fill="FFFFFF"/>
        </w:rPr>
        <w:t xml:space="preserve">від </w:t>
      </w:r>
      <w:r w:rsidR="00843E76" w:rsidRPr="00843E76">
        <w:rPr>
          <w:rStyle w:val="10"/>
          <w:rFonts w:ascii="Times New Roman" w:hAnsi="Times New Roman" w:cs="Times New Roman"/>
          <w:bCs w:val="0"/>
          <w:color w:val="auto"/>
          <w:sz w:val="22"/>
          <w:szCs w:val="22"/>
          <w:shd w:val="clear" w:color="auto" w:fill="FFFFFF"/>
        </w:rPr>
        <w:t xml:space="preserve"> </w:t>
      </w:r>
      <w:r w:rsidR="00843E76" w:rsidRPr="00843E76">
        <w:rPr>
          <w:rStyle w:val="rvts44"/>
          <w:rFonts w:ascii="Times New Roman" w:eastAsiaTheme="minorHAnsi" w:hAnsi="Times New Roman" w:cs="Times New Roman"/>
          <w:bCs w:val="0"/>
          <w:sz w:val="22"/>
          <w:szCs w:val="22"/>
          <w:shd w:val="clear" w:color="auto" w:fill="FFFFFF"/>
        </w:rPr>
        <w:t>6 лютого 2018 року № 2275-VIII</w:t>
      </w:r>
      <w:r w:rsidR="00843E76" w:rsidRPr="000C7BB1">
        <w:rPr>
          <w:rFonts w:asciiTheme="minorHAnsi" w:hAnsiTheme="minorHAnsi" w:cstheme="minorHAnsi"/>
          <w:sz w:val="22"/>
          <w:szCs w:val="22"/>
        </w:rPr>
        <w:t>.</w:t>
      </w:r>
      <w:r w:rsidRPr="00843E76">
        <w:rPr>
          <w:rFonts w:ascii="Times New Roman" w:hAnsi="Times New Roman" w:cs="Times New Roman"/>
          <w:sz w:val="22"/>
          <w:szCs w:val="22"/>
        </w:rPr>
        <w:t xml:space="preserve"> </w:t>
      </w:r>
      <w:r w:rsidRPr="00843E76">
        <w:rPr>
          <w:rFonts w:ascii="Times New Roman" w:hAnsi="Times New Roman" w:cs="Times New Roman"/>
          <w:bCs w:val="0"/>
          <w:sz w:val="22"/>
          <w:szCs w:val="22"/>
          <w:shd w:val="clear" w:color="auto" w:fill="FFFFFF"/>
        </w:rPr>
        <w:t>Про товариства з обмеженою та додатковою відповідальністю</w:t>
      </w:r>
      <w:r w:rsidR="00843E76">
        <w:rPr>
          <w:rFonts w:ascii="Times New Roman" w:hAnsi="Times New Roman" w:cs="Times New Roman"/>
          <w:bCs w:val="0"/>
          <w:sz w:val="22"/>
          <w:szCs w:val="22"/>
          <w:shd w:val="clear" w:color="auto" w:fill="FFFFFF"/>
        </w:rPr>
        <w:t xml:space="preserve">. </w:t>
      </w:r>
      <w:r w:rsidR="00843E76" w:rsidRPr="000C7BB1">
        <w:rPr>
          <w:rFonts w:asciiTheme="minorHAnsi" w:hAnsiTheme="minorHAnsi" w:cstheme="minorHAnsi"/>
          <w:sz w:val="22"/>
          <w:szCs w:val="22"/>
        </w:rPr>
        <w:t xml:space="preserve">– </w:t>
      </w:r>
      <w:r w:rsidR="00843E76" w:rsidRPr="000C7BB1">
        <w:rPr>
          <w:rFonts w:asciiTheme="minorHAnsi" w:hAnsiTheme="minorHAnsi" w:cstheme="minorHAnsi"/>
          <w:sz w:val="22"/>
          <w:szCs w:val="22"/>
          <w:lang w:val="en-US"/>
        </w:rPr>
        <w:t>UFL</w:t>
      </w:r>
      <w:r w:rsidR="00843E76" w:rsidRPr="000C7BB1">
        <w:rPr>
          <w:rFonts w:asciiTheme="minorHAnsi" w:hAnsiTheme="minorHAnsi" w:cstheme="minorHAnsi"/>
          <w:sz w:val="22"/>
          <w:szCs w:val="22"/>
        </w:rPr>
        <w:t xml:space="preserve">:    </w:t>
      </w:r>
      <w:hyperlink r:id="rId25" w:anchor="Text" w:history="1">
        <w:r w:rsidR="00843E76" w:rsidRPr="003A29BD">
          <w:rPr>
            <w:rStyle w:val="a5"/>
            <w:rFonts w:asciiTheme="minorHAnsi" w:hAnsiTheme="minorHAnsi" w:cstheme="minorHAnsi"/>
            <w:sz w:val="22"/>
            <w:szCs w:val="22"/>
          </w:rPr>
          <w:t>https://zakon.rada.gov.ua/laws/show/2275-19#Text</w:t>
        </w:r>
      </w:hyperlink>
    </w:p>
    <w:p w:rsidR="00843E76" w:rsidRPr="00843E76" w:rsidRDefault="00843E76" w:rsidP="00843E76">
      <w:pPr>
        <w:pStyle w:val="af3"/>
        <w:numPr>
          <w:ilvl w:val="0"/>
          <w:numId w:val="3"/>
        </w:numPr>
        <w:shd w:val="clear" w:color="auto" w:fill="FFFFFF"/>
        <w:tabs>
          <w:tab w:val="left" w:pos="426"/>
        </w:tabs>
        <w:ind w:left="0" w:firstLine="0"/>
        <w:textAlignment w:val="baseline"/>
        <w:rPr>
          <w:rFonts w:ascii="Times New Roman" w:hAnsi="Times New Roman" w:cs="Times New Roman"/>
          <w:sz w:val="22"/>
          <w:szCs w:val="22"/>
        </w:rPr>
      </w:pPr>
      <w:r w:rsidRPr="00843E76">
        <w:rPr>
          <w:rFonts w:asciiTheme="minorHAnsi" w:hAnsiTheme="minorHAnsi" w:cstheme="minorHAnsi"/>
          <w:sz w:val="22"/>
          <w:szCs w:val="22"/>
        </w:rPr>
        <w:t xml:space="preserve">Закон України </w:t>
      </w:r>
      <w:r w:rsidRPr="00843E76">
        <w:rPr>
          <w:rFonts w:asciiTheme="minorHAnsi" w:hAnsiTheme="minorHAnsi" w:cstheme="minorHAnsi"/>
          <w:bCs w:val="0"/>
          <w:sz w:val="22"/>
          <w:szCs w:val="22"/>
          <w:shd w:val="clear" w:color="auto" w:fill="FFFFFF"/>
        </w:rPr>
        <w:t xml:space="preserve">від </w:t>
      </w:r>
      <w:r w:rsidRPr="00843E76">
        <w:rPr>
          <w:rStyle w:val="10"/>
          <w:rFonts w:cstheme="minorHAnsi"/>
          <w:bCs w:val="0"/>
          <w:color w:val="auto"/>
          <w:sz w:val="22"/>
          <w:szCs w:val="22"/>
          <w:shd w:val="clear" w:color="auto" w:fill="FFFFFF"/>
        </w:rPr>
        <w:t xml:space="preserve"> </w:t>
      </w:r>
      <w:r w:rsidRPr="00843E76">
        <w:rPr>
          <w:rStyle w:val="rvts44"/>
          <w:rFonts w:asciiTheme="minorHAnsi" w:eastAsiaTheme="minorHAnsi" w:hAnsiTheme="minorHAnsi" w:cstheme="minorHAnsi"/>
          <w:bCs w:val="0"/>
          <w:color w:val="333333"/>
          <w:sz w:val="22"/>
          <w:szCs w:val="22"/>
          <w:shd w:val="clear" w:color="auto" w:fill="FFFFFF"/>
        </w:rPr>
        <w:t>15 травня 2003 року № 755-IV.</w:t>
      </w:r>
      <w:r w:rsidRPr="00843E76">
        <w:rPr>
          <w:rFonts w:asciiTheme="minorHAnsi" w:hAnsiTheme="minorHAnsi" w:cstheme="minorHAnsi"/>
          <w:bCs w:val="0"/>
          <w:color w:val="333333"/>
          <w:sz w:val="22"/>
          <w:szCs w:val="22"/>
          <w:shd w:val="clear" w:color="auto" w:fill="FFFFFF"/>
        </w:rPr>
        <w:t xml:space="preserve"> Про державну реєстрацію юридичних осіб, фізичних осіб - підприємців та громадських формувань</w:t>
      </w:r>
      <w:r w:rsidRPr="00843E76">
        <w:rPr>
          <w:rFonts w:asciiTheme="minorHAnsi" w:hAnsiTheme="minorHAnsi" w:cstheme="minorHAnsi"/>
          <w:color w:val="333333"/>
          <w:sz w:val="22"/>
          <w:szCs w:val="22"/>
          <w:shd w:val="clear" w:color="auto" w:fill="FFFFFF"/>
        </w:rPr>
        <w:t xml:space="preserve"> В редакції Закону </w:t>
      </w:r>
      <w:hyperlink r:id="rId26" w:anchor="n6" w:tgtFrame="_blank" w:history="1">
        <w:r w:rsidRPr="00843E76">
          <w:rPr>
            <w:rStyle w:val="a5"/>
            <w:rFonts w:asciiTheme="minorHAnsi" w:eastAsiaTheme="minorHAnsi" w:hAnsiTheme="minorHAnsi" w:cstheme="minorHAnsi"/>
            <w:color w:val="auto"/>
            <w:sz w:val="22"/>
            <w:szCs w:val="22"/>
            <w:u w:val="none"/>
            <w:shd w:val="clear" w:color="auto" w:fill="FFFFFF"/>
          </w:rPr>
          <w:t>№ 835-VIII від 26.11.2015</w:t>
        </w:r>
      </w:hyperlink>
      <w:r w:rsidRPr="00843E76">
        <w:rPr>
          <w:rFonts w:asciiTheme="minorHAnsi" w:hAnsiTheme="minorHAnsi" w:cstheme="minorHAnsi"/>
          <w:sz w:val="22"/>
          <w:szCs w:val="22"/>
        </w:rPr>
        <w:t xml:space="preserve">. – </w:t>
      </w:r>
      <w:r w:rsidRPr="00843E76">
        <w:rPr>
          <w:rFonts w:asciiTheme="minorHAnsi" w:hAnsiTheme="minorHAnsi" w:cstheme="minorHAnsi"/>
          <w:sz w:val="22"/>
          <w:szCs w:val="22"/>
          <w:lang w:val="en-US"/>
        </w:rPr>
        <w:t>UFL</w:t>
      </w:r>
      <w:r w:rsidRPr="00843E76">
        <w:rPr>
          <w:rFonts w:asciiTheme="minorHAnsi" w:hAnsiTheme="minorHAnsi" w:cstheme="minorHAnsi"/>
          <w:sz w:val="22"/>
          <w:szCs w:val="22"/>
        </w:rPr>
        <w:t xml:space="preserve">:       </w:t>
      </w:r>
      <w:hyperlink r:id="rId27" w:anchor="Text" w:history="1">
        <w:r w:rsidRPr="00843E76">
          <w:rPr>
            <w:rStyle w:val="a5"/>
            <w:rFonts w:asciiTheme="minorHAnsi" w:hAnsiTheme="minorHAnsi" w:cstheme="minorHAnsi"/>
            <w:bCs w:val="0"/>
            <w:sz w:val="22"/>
            <w:szCs w:val="22"/>
            <w:shd w:val="clear" w:color="auto" w:fill="FFFFFF"/>
          </w:rPr>
          <w:t>https://zakon.rada.gov.ua/laws/show/755-15#Text</w:t>
        </w:r>
      </w:hyperlink>
      <w:r w:rsidRPr="00843E76">
        <w:rPr>
          <w:rFonts w:asciiTheme="minorHAnsi" w:hAnsiTheme="minorHAnsi" w:cstheme="minorHAnsi"/>
          <w:bCs w:val="0"/>
          <w:color w:val="333333"/>
          <w:sz w:val="22"/>
          <w:szCs w:val="22"/>
          <w:shd w:val="clear" w:color="auto" w:fill="FFFFFF"/>
        </w:rPr>
        <w:t xml:space="preserve"> </w:t>
      </w:r>
    </w:p>
    <w:p w:rsidR="002143BE" w:rsidRPr="00CE6146" w:rsidRDefault="002143BE" w:rsidP="008F24EC">
      <w:pPr>
        <w:pStyle w:val="af3"/>
        <w:numPr>
          <w:ilvl w:val="0"/>
          <w:numId w:val="3"/>
        </w:numPr>
        <w:tabs>
          <w:tab w:val="left" w:pos="426"/>
        </w:tabs>
        <w:spacing w:after="120"/>
        <w:ind w:left="0" w:firstLine="0"/>
        <w:rPr>
          <w:rFonts w:asciiTheme="minorHAnsi" w:hAnsiTheme="minorHAnsi" w:cstheme="minorHAnsi"/>
          <w:sz w:val="22"/>
          <w:szCs w:val="22"/>
        </w:rPr>
      </w:pPr>
      <w:r w:rsidRPr="00CE6146">
        <w:rPr>
          <w:rFonts w:asciiTheme="minorHAnsi" w:hAnsiTheme="minorHAnsi" w:cstheme="minorHAnsi"/>
          <w:sz w:val="22"/>
          <w:szCs w:val="22"/>
        </w:rPr>
        <w:t>Постанова Кабінету Міністрів України   від 16 червня 1998 р. № 914 «Про типовий статут казенного підприємства»</w:t>
      </w:r>
    </w:p>
    <w:p w:rsidR="006C4ED1" w:rsidRPr="006C4ED1" w:rsidRDefault="006C4ED1" w:rsidP="008F24EC">
      <w:pPr>
        <w:spacing w:after="120" w:line="240" w:lineRule="auto"/>
        <w:jc w:val="both"/>
        <w:rPr>
          <w:rFonts w:asciiTheme="minorHAnsi" w:hAnsiTheme="minorHAnsi" w:cstheme="minorHAnsi"/>
          <w:b/>
          <w:sz w:val="22"/>
          <w:szCs w:val="22"/>
        </w:rPr>
      </w:pPr>
      <w:r w:rsidRPr="006C4ED1">
        <w:rPr>
          <w:rFonts w:asciiTheme="minorHAnsi" w:hAnsiTheme="minorHAnsi" w:cstheme="minorHAnsi"/>
          <w:b/>
          <w:sz w:val="22"/>
          <w:szCs w:val="22"/>
        </w:rPr>
        <w:t xml:space="preserve">Для пошуку нормативно-правових актів необхідно використовувати офіційний інтернет-портали: </w:t>
      </w:r>
    </w:p>
    <w:p w:rsidR="006C4ED1" w:rsidRPr="00591A1A" w:rsidRDefault="006C4ED1" w:rsidP="006C4ED1">
      <w:pPr>
        <w:spacing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1. </w:t>
      </w:r>
      <w:hyperlink r:id="rId28" w:history="1">
        <w:r w:rsidR="000E2260" w:rsidRPr="003A29BD">
          <w:rPr>
            <w:rStyle w:val="a5"/>
            <w:rFonts w:asciiTheme="minorHAnsi" w:hAnsiTheme="minorHAnsi" w:cstheme="minorHAnsi"/>
            <w:sz w:val="22"/>
            <w:szCs w:val="22"/>
          </w:rPr>
          <w:t>https://www.rada.gov.ua/</w:t>
        </w:r>
      </w:hyperlink>
      <w:r w:rsidR="000E2260">
        <w:rPr>
          <w:rFonts w:asciiTheme="minorHAnsi" w:hAnsiTheme="minorHAnsi" w:cstheme="minorHAnsi"/>
          <w:sz w:val="22"/>
          <w:szCs w:val="22"/>
        </w:rPr>
        <w:t xml:space="preserve"> </w:t>
      </w:r>
      <w:r w:rsidR="00406C17" w:rsidRPr="00406C17">
        <w:rPr>
          <w:rFonts w:asciiTheme="minorHAnsi" w:hAnsiTheme="minorHAnsi" w:cstheme="minorHAnsi"/>
          <w:sz w:val="22"/>
          <w:szCs w:val="22"/>
        </w:rPr>
        <w:t xml:space="preserve"> </w:t>
      </w:r>
      <w:r w:rsidRPr="00591A1A">
        <w:rPr>
          <w:rFonts w:asciiTheme="minorHAnsi" w:hAnsiTheme="minorHAnsi" w:cstheme="minorHAnsi"/>
          <w:sz w:val="22"/>
          <w:szCs w:val="22"/>
        </w:rPr>
        <w:t>- Офіційний портал Верховної Ради України</w:t>
      </w:r>
      <w:r w:rsidR="002875FD">
        <w:rPr>
          <w:rFonts w:asciiTheme="minorHAnsi" w:hAnsiTheme="minorHAnsi" w:cstheme="minorHAnsi"/>
          <w:sz w:val="22"/>
          <w:szCs w:val="22"/>
        </w:rPr>
        <w:t>;</w:t>
      </w:r>
    </w:p>
    <w:p w:rsidR="006C4ED1" w:rsidRDefault="006C4ED1" w:rsidP="006C4ED1">
      <w:pPr>
        <w:spacing w:after="120" w:line="240" w:lineRule="auto"/>
        <w:jc w:val="both"/>
        <w:rPr>
          <w:rFonts w:asciiTheme="minorHAnsi" w:hAnsiTheme="minorHAnsi" w:cstheme="minorHAnsi"/>
          <w:sz w:val="22"/>
          <w:szCs w:val="22"/>
        </w:rPr>
      </w:pPr>
      <w:r w:rsidRPr="00591A1A">
        <w:rPr>
          <w:rFonts w:asciiTheme="minorHAnsi" w:hAnsiTheme="minorHAnsi" w:cstheme="minorHAnsi"/>
          <w:sz w:val="22"/>
          <w:szCs w:val="22"/>
        </w:rPr>
        <w:t>2.</w:t>
      </w:r>
      <w:r w:rsidR="000E2260" w:rsidRPr="000E2260">
        <w:t xml:space="preserve"> </w:t>
      </w:r>
      <w:hyperlink r:id="rId29" w:history="1">
        <w:r w:rsidR="000E2260" w:rsidRPr="003A29BD">
          <w:rPr>
            <w:rStyle w:val="a5"/>
            <w:rFonts w:asciiTheme="minorHAnsi" w:hAnsiTheme="minorHAnsi" w:cstheme="minorHAnsi"/>
            <w:sz w:val="22"/>
            <w:szCs w:val="22"/>
          </w:rPr>
          <w:t>https://court.gov.ua/</w:t>
        </w:r>
      </w:hyperlink>
      <w:r w:rsidR="000E2260">
        <w:rPr>
          <w:rFonts w:asciiTheme="minorHAnsi" w:hAnsiTheme="minorHAnsi" w:cstheme="minorHAnsi"/>
          <w:sz w:val="22"/>
          <w:szCs w:val="22"/>
        </w:rPr>
        <w:t xml:space="preserve"> </w:t>
      </w:r>
      <w:r w:rsidRPr="00591A1A">
        <w:rPr>
          <w:rFonts w:asciiTheme="minorHAnsi" w:hAnsiTheme="minorHAnsi" w:cstheme="minorHAnsi"/>
          <w:sz w:val="22"/>
          <w:szCs w:val="22"/>
        </w:rPr>
        <w:t xml:space="preserve"> – </w:t>
      </w:r>
      <w:r w:rsidR="000E2260">
        <w:rPr>
          <w:rFonts w:asciiTheme="minorHAnsi" w:hAnsiTheme="minorHAnsi" w:cstheme="minorHAnsi"/>
          <w:sz w:val="22"/>
          <w:szCs w:val="22"/>
        </w:rPr>
        <w:t xml:space="preserve"> </w:t>
      </w:r>
      <w:r w:rsidRPr="00591A1A">
        <w:rPr>
          <w:rFonts w:asciiTheme="minorHAnsi" w:hAnsiTheme="minorHAnsi" w:cstheme="minorHAnsi"/>
          <w:sz w:val="22"/>
          <w:szCs w:val="22"/>
        </w:rPr>
        <w:t>Судова влада України</w:t>
      </w:r>
    </w:p>
    <w:p w:rsidR="00381872" w:rsidRPr="00CE6146" w:rsidRDefault="00381872" w:rsidP="00381872">
      <w:pPr>
        <w:pStyle w:val="af3"/>
        <w:shd w:val="clear" w:color="auto" w:fill="FFFFFF"/>
        <w:tabs>
          <w:tab w:val="left" w:pos="426"/>
        </w:tabs>
        <w:textAlignment w:val="baseline"/>
        <w:rPr>
          <w:rFonts w:asciiTheme="minorHAnsi" w:hAnsiTheme="minorHAnsi" w:cstheme="minorHAnsi"/>
          <w:sz w:val="22"/>
          <w:szCs w:val="22"/>
        </w:rPr>
      </w:pPr>
    </w:p>
    <w:p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rsidR="00BF04A4" w:rsidRPr="000C2A63" w:rsidRDefault="00BF04A4" w:rsidP="00381872">
      <w:pPr>
        <w:spacing w:line="240" w:lineRule="auto"/>
        <w:jc w:val="both"/>
        <w:rPr>
          <w:rFonts w:asciiTheme="minorHAnsi" w:hAnsiTheme="minorHAnsi" w:cstheme="minorHAnsi"/>
          <w:sz w:val="22"/>
          <w:szCs w:val="22"/>
        </w:rPr>
      </w:pPr>
      <w:r w:rsidRPr="000C2A63">
        <w:rPr>
          <w:rFonts w:asciiTheme="minorHAnsi" w:hAnsiTheme="minorHAnsi" w:cstheme="minorHAnsi"/>
          <w:b/>
          <w:sz w:val="22"/>
          <w:szCs w:val="22"/>
        </w:rPr>
        <w:t>На лекціях</w:t>
      </w:r>
      <w:r w:rsidRPr="000C2A63">
        <w:rPr>
          <w:rFonts w:asciiTheme="minorHAnsi" w:hAnsiTheme="minorHAnsi" w:cstheme="minorHAnsi"/>
          <w:sz w:val="22"/>
          <w:szCs w:val="22"/>
        </w:rPr>
        <w:t xml:space="preserve"> дається матеріал для опрацювання </w:t>
      </w:r>
      <w:r w:rsidR="00A2229F" w:rsidRPr="000C2A63">
        <w:rPr>
          <w:rFonts w:asciiTheme="minorHAnsi" w:hAnsiTheme="minorHAnsi" w:cstheme="minorHAnsi"/>
          <w:sz w:val="22"/>
          <w:szCs w:val="22"/>
        </w:rPr>
        <w:t>у формі презентацій, лекцій-пояснень.  Деякі питання лектор виносить на самостійне опрацювання.</w:t>
      </w:r>
    </w:p>
    <w:p w:rsidR="00BF04A4" w:rsidRPr="000C2A63" w:rsidRDefault="00C85AA8" w:rsidP="00C03269">
      <w:pPr>
        <w:spacing w:line="240" w:lineRule="auto"/>
        <w:jc w:val="both"/>
        <w:rPr>
          <w:rFonts w:asciiTheme="minorHAnsi" w:hAnsiTheme="minorHAnsi" w:cstheme="minorHAnsi"/>
          <w:sz w:val="22"/>
          <w:szCs w:val="22"/>
        </w:rPr>
      </w:pPr>
      <w:r>
        <w:rPr>
          <w:rFonts w:asciiTheme="minorHAnsi" w:hAnsiTheme="minorHAnsi" w:cstheme="minorHAnsi"/>
          <w:b/>
          <w:sz w:val="22"/>
          <w:szCs w:val="22"/>
        </w:rPr>
        <w:t xml:space="preserve">Практичні </w:t>
      </w:r>
      <w:r w:rsidR="00BF04A4" w:rsidRPr="000C2A63">
        <w:rPr>
          <w:rFonts w:asciiTheme="minorHAnsi" w:hAnsiTheme="minorHAnsi" w:cstheme="minorHAnsi"/>
          <w:b/>
          <w:sz w:val="22"/>
          <w:szCs w:val="22"/>
        </w:rPr>
        <w:t>заняття</w:t>
      </w:r>
      <w:r w:rsidR="00CA56BF" w:rsidRPr="000C2A63">
        <w:rPr>
          <w:rFonts w:asciiTheme="minorHAnsi" w:hAnsiTheme="minorHAnsi" w:cstheme="minorHAnsi"/>
          <w:sz w:val="22"/>
          <w:szCs w:val="22"/>
        </w:rPr>
        <w:t xml:space="preserve"> включають як перевірку теоретичного матеріалу так і використання різних активних форм навчання, зокрема, колективних дискусій, доповідей, обговорень, кейс-стаді. В процесі вивчення дисципліни студенту бажано не тільки </w:t>
      </w:r>
      <w:r w:rsidR="00203670" w:rsidRPr="000C2A63">
        <w:rPr>
          <w:rFonts w:asciiTheme="minorHAnsi" w:hAnsiTheme="minorHAnsi" w:cstheme="minorHAnsi"/>
          <w:sz w:val="22"/>
          <w:szCs w:val="22"/>
        </w:rPr>
        <w:t>готувати (</w:t>
      </w:r>
      <w:r w:rsidR="00CA56BF" w:rsidRPr="000C2A63">
        <w:rPr>
          <w:rFonts w:asciiTheme="minorHAnsi" w:hAnsiTheme="minorHAnsi" w:cstheme="minorHAnsi"/>
          <w:sz w:val="22"/>
          <w:szCs w:val="22"/>
        </w:rPr>
        <w:t>вирішувати</w:t>
      </w:r>
      <w:r w:rsidR="00203670" w:rsidRPr="000C2A63">
        <w:rPr>
          <w:rFonts w:asciiTheme="minorHAnsi" w:hAnsiTheme="minorHAnsi" w:cstheme="minorHAnsi"/>
          <w:sz w:val="22"/>
          <w:szCs w:val="22"/>
        </w:rPr>
        <w:t>)</w:t>
      </w:r>
      <w:r w:rsidR="00CA56BF" w:rsidRPr="000C2A63">
        <w:rPr>
          <w:rFonts w:asciiTheme="minorHAnsi" w:hAnsiTheme="minorHAnsi" w:cstheme="minorHAnsi"/>
          <w:sz w:val="22"/>
          <w:szCs w:val="22"/>
        </w:rPr>
        <w:t xml:space="preserve"> завдання, а й навчатися правильно складати документи. Зокрема, за цим предметом студентам пропонується скласти господарський договір</w:t>
      </w:r>
      <w:r w:rsidR="00C03269" w:rsidRPr="000C2A63">
        <w:rPr>
          <w:rFonts w:asciiTheme="minorHAnsi" w:hAnsiTheme="minorHAnsi" w:cstheme="minorHAnsi"/>
          <w:sz w:val="22"/>
          <w:szCs w:val="22"/>
        </w:rPr>
        <w:t xml:space="preserve"> та</w:t>
      </w:r>
      <w:r w:rsidR="00CA56BF" w:rsidRPr="000C2A63">
        <w:rPr>
          <w:rFonts w:asciiTheme="minorHAnsi" w:hAnsiTheme="minorHAnsi" w:cstheme="minorHAnsi"/>
          <w:sz w:val="22"/>
          <w:szCs w:val="22"/>
        </w:rPr>
        <w:t xml:space="preserve"> претензі</w:t>
      </w:r>
      <w:r w:rsidR="00C03269" w:rsidRPr="000C2A63">
        <w:rPr>
          <w:rFonts w:asciiTheme="minorHAnsi" w:hAnsiTheme="minorHAnsi" w:cstheme="minorHAnsi"/>
          <w:sz w:val="22"/>
          <w:szCs w:val="22"/>
        </w:rPr>
        <w:t>ю (досудову вимогу про стягнення заборгованості).</w:t>
      </w:r>
    </w:p>
    <w:p w:rsidR="000C2A63" w:rsidRDefault="000C2A63" w:rsidP="00381872">
      <w:pPr>
        <w:jc w:val="center"/>
        <w:rPr>
          <w:rFonts w:asciiTheme="minorHAnsi" w:hAnsiTheme="minorHAnsi" w:cstheme="minorHAnsi"/>
          <w:b/>
          <w:sz w:val="22"/>
          <w:szCs w:val="22"/>
        </w:rPr>
      </w:pPr>
    </w:p>
    <w:p w:rsidR="00381872" w:rsidRPr="00205354" w:rsidRDefault="00381872" w:rsidP="00381872">
      <w:pPr>
        <w:jc w:val="center"/>
        <w:rPr>
          <w:rFonts w:asciiTheme="minorHAnsi" w:hAnsiTheme="minorHAnsi" w:cstheme="minorHAnsi"/>
          <w:b/>
          <w:sz w:val="22"/>
          <w:szCs w:val="22"/>
        </w:rPr>
      </w:pPr>
      <w:r w:rsidRPr="00205354">
        <w:rPr>
          <w:rFonts w:asciiTheme="minorHAnsi" w:hAnsiTheme="minorHAnsi" w:cstheme="minorHAnsi"/>
          <w:b/>
          <w:sz w:val="22"/>
          <w:szCs w:val="22"/>
        </w:rPr>
        <w:t>Лекційні заняття</w:t>
      </w:r>
    </w:p>
    <w:p w:rsidR="00383B0B" w:rsidRPr="004A6922" w:rsidRDefault="00383B0B" w:rsidP="00383B0B">
      <w:pPr>
        <w:spacing w:line="240" w:lineRule="auto"/>
        <w:jc w:val="both"/>
        <w:rPr>
          <w:rFonts w:asciiTheme="minorHAnsi" w:hAnsiTheme="minorHAnsi" w:cstheme="minorHAnsi"/>
          <w:b/>
          <w:i/>
          <w:sz w:val="22"/>
          <w:szCs w:val="22"/>
        </w:rPr>
      </w:pPr>
      <w:r w:rsidRPr="004A6922">
        <w:rPr>
          <w:rFonts w:asciiTheme="minorHAnsi" w:hAnsiTheme="minorHAnsi" w:cstheme="minorHAnsi"/>
          <w:b/>
          <w:bCs/>
          <w:sz w:val="22"/>
          <w:szCs w:val="22"/>
        </w:rPr>
        <w:t>Розділ 1</w:t>
      </w:r>
      <w:r w:rsidRPr="004A6922">
        <w:rPr>
          <w:rFonts w:asciiTheme="minorHAnsi" w:hAnsiTheme="minorHAnsi" w:cstheme="minorHAnsi"/>
          <w:sz w:val="22"/>
          <w:szCs w:val="22"/>
        </w:rPr>
        <w:t xml:space="preserve">. </w:t>
      </w:r>
      <w:r w:rsidRPr="004A6922">
        <w:rPr>
          <w:rFonts w:asciiTheme="minorHAnsi" w:hAnsiTheme="minorHAnsi" w:cstheme="minorHAnsi"/>
          <w:b/>
          <w:sz w:val="22"/>
          <w:szCs w:val="22"/>
        </w:rPr>
        <w:t xml:space="preserve">Загальні теоретичні засади </w:t>
      </w:r>
      <w:r>
        <w:rPr>
          <w:rFonts w:asciiTheme="minorHAnsi" w:hAnsiTheme="minorHAnsi" w:cstheme="minorHAnsi"/>
          <w:b/>
          <w:sz w:val="22"/>
          <w:szCs w:val="22"/>
        </w:rPr>
        <w:t>основ підприємництва</w:t>
      </w:r>
    </w:p>
    <w:p w:rsidR="00383B0B" w:rsidRPr="00F35FD6" w:rsidRDefault="00383B0B" w:rsidP="00383B0B">
      <w:pPr>
        <w:spacing w:line="240" w:lineRule="auto"/>
        <w:jc w:val="both"/>
        <w:rPr>
          <w:rFonts w:asciiTheme="minorHAnsi" w:hAnsiTheme="minorHAnsi" w:cstheme="minorHAnsi"/>
          <w:sz w:val="22"/>
          <w:szCs w:val="22"/>
        </w:rPr>
      </w:pPr>
      <w:r w:rsidRPr="00F35FD6">
        <w:rPr>
          <w:rFonts w:asciiTheme="minorHAnsi" w:hAnsiTheme="minorHAnsi" w:cstheme="minorHAnsi"/>
          <w:b/>
          <w:i/>
          <w:sz w:val="22"/>
          <w:szCs w:val="22"/>
        </w:rPr>
        <w:t xml:space="preserve">Тема </w:t>
      </w:r>
      <w:r>
        <w:rPr>
          <w:rFonts w:asciiTheme="minorHAnsi" w:hAnsiTheme="minorHAnsi" w:cstheme="minorHAnsi"/>
          <w:b/>
          <w:i/>
          <w:sz w:val="22"/>
          <w:szCs w:val="22"/>
        </w:rPr>
        <w:t>1.</w:t>
      </w:r>
      <w:r w:rsidRPr="00F35FD6">
        <w:rPr>
          <w:rFonts w:asciiTheme="minorHAnsi" w:hAnsiTheme="minorHAnsi" w:cstheme="minorHAnsi"/>
          <w:b/>
          <w:i/>
          <w:sz w:val="22"/>
          <w:szCs w:val="22"/>
        </w:rPr>
        <w:t xml:space="preserve">1. </w:t>
      </w:r>
      <w:r w:rsidR="00FF0B6D" w:rsidRPr="00A2229F">
        <w:rPr>
          <w:rStyle w:val="afa"/>
          <w:rFonts w:asciiTheme="minorHAnsi" w:hAnsiTheme="minorHAnsi" w:cstheme="minorHAnsi"/>
          <w:i/>
          <w:sz w:val="22"/>
          <w:szCs w:val="22"/>
        </w:rPr>
        <w:t>Поняття підприємництва.</w:t>
      </w:r>
      <w:r w:rsidR="00FF0B6D">
        <w:rPr>
          <w:rStyle w:val="afa"/>
          <w:rFonts w:asciiTheme="minorHAnsi" w:hAnsiTheme="minorHAnsi" w:cstheme="minorHAnsi"/>
          <w:i/>
          <w:sz w:val="22"/>
          <w:szCs w:val="22"/>
        </w:rPr>
        <w:t xml:space="preserve"> </w:t>
      </w:r>
      <w:r w:rsidRPr="00F35FD6">
        <w:rPr>
          <w:rFonts w:asciiTheme="minorHAnsi" w:hAnsiTheme="minorHAnsi" w:cstheme="minorHAnsi"/>
          <w:b/>
          <w:i/>
          <w:sz w:val="22"/>
          <w:szCs w:val="22"/>
        </w:rPr>
        <w:t xml:space="preserve">Загальна характеристика </w:t>
      </w:r>
      <w:r>
        <w:rPr>
          <w:rFonts w:asciiTheme="minorHAnsi" w:hAnsiTheme="minorHAnsi" w:cstheme="minorHAnsi"/>
          <w:b/>
          <w:i/>
          <w:sz w:val="22"/>
          <w:szCs w:val="22"/>
        </w:rPr>
        <w:t xml:space="preserve">основ </w:t>
      </w:r>
      <w:r w:rsidRPr="00F35FD6">
        <w:rPr>
          <w:rFonts w:asciiTheme="minorHAnsi" w:hAnsiTheme="minorHAnsi" w:cstheme="minorHAnsi"/>
          <w:b/>
          <w:i/>
          <w:sz w:val="22"/>
          <w:szCs w:val="22"/>
        </w:rPr>
        <w:t>підприємницького права.</w:t>
      </w:r>
    </w:p>
    <w:p w:rsidR="00A2229F" w:rsidRPr="00A2229F" w:rsidRDefault="00381872" w:rsidP="00A2229F">
      <w:pPr>
        <w:spacing w:line="240" w:lineRule="auto"/>
        <w:jc w:val="both"/>
        <w:rPr>
          <w:rFonts w:asciiTheme="minorHAnsi" w:hAnsiTheme="minorHAnsi" w:cstheme="minorHAnsi"/>
          <w:b/>
          <w:i/>
          <w:sz w:val="22"/>
          <w:szCs w:val="22"/>
        </w:rPr>
      </w:pPr>
      <w:r w:rsidRPr="00A2229F">
        <w:rPr>
          <w:rFonts w:asciiTheme="minorHAnsi" w:hAnsiTheme="minorHAnsi" w:cstheme="minorHAnsi"/>
          <w:b/>
          <w:i/>
          <w:sz w:val="22"/>
          <w:szCs w:val="22"/>
        </w:rPr>
        <w:t xml:space="preserve">Лекція 1. </w:t>
      </w:r>
      <w:r w:rsidR="00A2229F" w:rsidRPr="00A2229F">
        <w:rPr>
          <w:rStyle w:val="afa"/>
          <w:rFonts w:asciiTheme="minorHAnsi" w:hAnsiTheme="minorHAnsi" w:cstheme="minorHAnsi"/>
          <w:i/>
          <w:sz w:val="22"/>
          <w:szCs w:val="22"/>
        </w:rPr>
        <w:t>Поняття підприємництва.</w:t>
      </w:r>
      <w:r w:rsidR="00A2229F" w:rsidRPr="00A2229F">
        <w:rPr>
          <w:rFonts w:asciiTheme="minorHAnsi" w:hAnsiTheme="minorHAnsi" w:cstheme="minorHAnsi"/>
          <w:b/>
          <w:i/>
          <w:sz w:val="22"/>
          <w:szCs w:val="22"/>
        </w:rPr>
        <w:t xml:space="preserve"> Загальна характеристика </w:t>
      </w:r>
      <w:r w:rsidR="00383B0B">
        <w:rPr>
          <w:rFonts w:asciiTheme="minorHAnsi" w:hAnsiTheme="minorHAnsi" w:cstheme="minorHAnsi"/>
          <w:b/>
          <w:i/>
          <w:sz w:val="22"/>
          <w:szCs w:val="22"/>
        </w:rPr>
        <w:t xml:space="preserve">основ </w:t>
      </w:r>
      <w:r w:rsidR="00A2229F" w:rsidRPr="00A2229F">
        <w:rPr>
          <w:rFonts w:asciiTheme="minorHAnsi" w:hAnsiTheme="minorHAnsi" w:cstheme="minorHAnsi"/>
          <w:b/>
          <w:i/>
          <w:sz w:val="22"/>
          <w:szCs w:val="22"/>
        </w:rPr>
        <w:t>підприємницького права.</w:t>
      </w:r>
    </w:p>
    <w:p w:rsidR="00556DB1" w:rsidRPr="00556DB1" w:rsidRDefault="00556DB1" w:rsidP="003913B1">
      <w:pPr>
        <w:pStyle w:val="af9"/>
        <w:numPr>
          <w:ilvl w:val="0"/>
          <w:numId w:val="8"/>
        </w:numPr>
        <w:tabs>
          <w:tab w:val="left" w:pos="426"/>
        </w:tabs>
        <w:spacing w:before="0" w:beforeAutospacing="0" w:after="0" w:afterAutospacing="0"/>
        <w:ind w:left="0" w:firstLine="0"/>
        <w:jc w:val="both"/>
        <w:rPr>
          <w:rStyle w:val="afa"/>
          <w:rFonts w:asciiTheme="minorHAnsi" w:hAnsiTheme="minorHAnsi" w:cstheme="minorHAnsi"/>
          <w:b w:val="0"/>
          <w:sz w:val="22"/>
          <w:szCs w:val="22"/>
          <w:lang w:val="uk-UA"/>
        </w:rPr>
      </w:pPr>
      <w:r w:rsidRPr="00556DB1">
        <w:rPr>
          <w:rStyle w:val="afa"/>
          <w:rFonts w:asciiTheme="minorHAnsi" w:hAnsiTheme="minorHAnsi" w:cstheme="minorHAnsi"/>
          <w:b w:val="0"/>
          <w:sz w:val="22"/>
          <w:szCs w:val="22"/>
          <w:lang w:val="uk-UA"/>
        </w:rPr>
        <w:t>Сутність та види підприємництва.</w:t>
      </w:r>
    </w:p>
    <w:p w:rsidR="00556DB1" w:rsidRPr="00556DB1" w:rsidRDefault="00556DB1" w:rsidP="003913B1">
      <w:pPr>
        <w:pStyle w:val="a0"/>
        <w:numPr>
          <w:ilvl w:val="0"/>
          <w:numId w:val="8"/>
        </w:numPr>
        <w:tabs>
          <w:tab w:val="left" w:pos="426"/>
        </w:tabs>
        <w:spacing w:line="240" w:lineRule="auto"/>
        <w:ind w:left="0" w:firstLine="0"/>
        <w:jc w:val="both"/>
        <w:rPr>
          <w:rStyle w:val="apple-converted-space"/>
          <w:rFonts w:asciiTheme="minorHAnsi" w:hAnsiTheme="minorHAnsi" w:cstheme="minorHAnsi"/>
          <w:color w:val="000000"/>
          <w:sz w:val="22"/>
          <w:szCs w:val="22"/>
        </w:rPr>
      </w:pPr>
      <w:r w:rsidRPr="00556DB1">
        <w:rPr>
          <w:rStyle w:val="afa"/>
          <w:rFonts w:asciiTheme="minorHAnsi" w:hAnsiTheme="minorHAnsi" w:cstheme="minorHAnsi"/>
          <w:b w:val="0"/>
          <w:sz w:val="22"/>
          <w:szCs w:val="22"/>
        </w:rPr>
        <w:t>Поняття та сутність підприємницького права.</w:t>
      </w:r>
    </w:p>
    <w:p w:rsidR="00556DB1" w:rsidRPr="00556DB1" w:rsidRDefault="00556DB1" w:rsidP="003913B1">
      <w:pPr>
        <w:pStyle w:val="af9"/>
        <w:numPr>
          <w:ilvl w:val="0"/>
          <w:numId w:val="8"/>
        </w:numPr>
        <w:shd w:val="clear" w:color="auto" w:fill="FFFFFF"/>
        <w:tabs>
          <w:tab w:val="left" w:pos="426"/>
        </w:tabs>
        <w:spacing w:before="0" w:beforeAutospacing="0" w:after="0" w:afterAutospacing="0"/>
        <w:ind w:left="0" w:firstLine="0"/>
        <w:jc w:val="both"/>
        <w:rPr>
          <w:rStyle w:val="afa"/>
          <w:rFonts w:asciiTheme="minorHAnsi" w:hAnsiTheme="minorHAnsi" w:cstheme="minorHAnsi"/>
          <w:b w:val="0"/>
          <w:bCs w:val="0"/>
          <w:color w:val="000000"/>
          <w:sz w:val="22"/>
          <w:szCs w:val="22"/>
          <w:lang w:val="uk-UA"/>
        </w:rPr>
      </w:pPr>
      <w:r w:rsidRPr="00556DB1">
        <w:rPr>
          <w:rStyle w:val="afa"/>
          <w:rFonts w:asciiTheme="minorHAnsi" w:hAnsiTheme="minorHAnsi" w:cstheme="minorHAnsi"/>
          <w:b w:val="0"/>
          <w:color w:val="000000"/>
          <w:sz w:val="22"/>
          <w:szCs w:val="22"/>
          <w:lang w:val="uk-UA"/>
        </w:rPr>
        <w:t>Предмет метод, принципи підприємницького права.</w:t>
      </w:r>
    </w:p>
    <w:p w:rsidR="00556DB1" w:rsidRPr="00556DB1" w:rsidRDefault="00556DB1" w:rsidP="003913B1">
      <w:pPr>
        <w:pStyle w:val="af9"/>
        <w:numPr>
          <w:ilvl w:val="0"/>
          <w:numId w:val="8"/>
        </w:numPr>
        <w:shd w:val="clear" w:color="auto" w:fill="FFFFFF"/>
        <w:tabs>
          <w:tab w:val="left" w:pos="426"/>
        </w:tabs>
        <w:spacing w:before="0" w:beforeAutospacing="0" w:after="0" w:afterAutospacing="0"/>
        <w:ind w:left="0" w:firstLine="0"/>
        <w:jc w:val="both"/>
        <w:rPr>
          <w:rFonts w:asciiTheme="minorHAnsi" w:hAnsiTheme="minorHAnsi" w:cstheme="minorHAnsi"/>
          <w:color w:val="000000"/>
          <w:sz w:val="22"/>
          <w:szCs w:val="22"/>
          <w:lang w:val="uk-UA"/>
        </w:rPr>
      </w:pPr>
      <w:r>
        <w:rPr>
          <w:rStyle w:val="afa"/>
          <w:rFonts w:asciiTheme="minorHAnsi" w:hAnsiTheme="minorHAnsi" w:cstheme="minorHAnsi"/>
          <w:b w:val="0"/>
          <w:color w:val="000000"/>
          <w:sz w:val="22"/>
          <w:szCs w:val="22"/>
          <w:lang w:val="uk-UA"/>
        </w:rPr>
        <w:t xml:space="preserve">Система підприємницького права. </w:t>
      </w:r>
    </w:p>
    <w:p w:rsidR="00556DB1" w:rsidRPr="00556DB1" w:rsidRDefault="00556DB1" w:rsidP="003913B1">
      <w:pPr>
        <w:pStyle w:val="af9"/>
        <w:numPr>
          <w:ilvl w:val="0"/>
          <w:numId w:val="8"/>
        </w:numPr>
        <w:shd w:val="clear" w:color="auto" w:fill="FFFFFF"/>
        <w:tabs>
          <w:tab w:val="left" w:pos="426"/>
        </w:tabs>
        <w:spacing w:before="0" w:beforeAutospacing="0" w:after="0" w:afterAutospacing="0"/>
        <w:ind w:left="0" w:firstLine="0"/>
        <w:jc w:val="both"/>
        <w:rPr>
          <w:rFonts w:asciiTheme="minorHAnsi" w:hAnsiTheme="minorHAnsi" w:cstheme="minorHAnsi"/>
          <w:color w:val="000000"/>
          <w:sz w:val="22"/>
          <w:szCs w:val="22"/>
          <w:lang w:val="uk-UA"/>
        </w:rPr>
      </w:pPr>
      <w:r w:rsidRPr="00556DB1">
        <w:rPr>
          <w:rFonts w:asciiTheme="minorHAnsi" w:hAnsiTheme="minorHAnsi" w:cstheme="minorHAnsi"/>
          <w:bCs/>
          <w:color w:val="000000"/>
          <w:sz w:val="22"/>
          <w:szCs w:val="22"/>
          <w:lang w:val="uk-UA"/>
        </w:rPr>
        <w:t>Поняття підприємницького законодавства. Система джерел підприємницького права.</w:t>
      </w:r>
    </w:p>
    <w:p w:rsidR="00381872" w:rsidRPr="00941DF2" w:rsidRDefault="00381872" w:rsidP="00381872">
      <w:pPr>
        <w:jc w:val="both"/>
        <w:rPr>
          <w:rFonts w:asciiTheme="minorHAnsi" w:hAnsiTheme="minorHAnsi" w:cstheme="minorHAnsi"/>
          <w:b/>
          <w:i/>
          <w:sz w:val="22"/>
          <w:szCs w:val="22"/>
        </w:rPr>
      </w:pPr>
      <w:r w:rsidRPr="00941DF2">
        <w:rPr>
          <w:rFonts w:asciiTheme="minorHAnsi" w:hAnsiTheme="minorHAnsi" w:cstheme="minorHAnsi"/>
          <w:b/>
          <w:i/>
          <w:sz w:val="22"/>
          <w:szCs w:val="22"/>
        </w:rPr>
        <w:t>СРС</w:t>
      </w:r>
    </w:p>
    <w:p w:rsidR="00381872" w:rsidRPr="00941DF2" w:rsidRDefault="00381872" w:rsidP="003913B1">
      <w:pPr>
        <w:pStyle w:val="af9"/>
        <w:numPr>
          <w:ilvl w:val="0"/>
          <w:numId w:val="9"/>
        </w:numPr>
        <w:tabs>
          <w:tab w:val="left" w:pos="426"/>
        </w:tabs>
        <w:spacing w:before="0" w:beforeAutospacing="0" w:after="0" w:afterAutospacing="0"/>
        <w:ind w:right="-284" w:hanging="720"/>
        <w:jc w:val="both"/>
        <w:rPr>
          <w:rFonts w:asciiTheme="minorHAnsi" w:hAnsiTheme="minorHAnsi" w:cstheme="minorHAnsi"/>
          <w:color w:val="000000"/>
          <w:sz w:val="22"/>
          <w:szCs w:val="22"/>
          <w:lang w:val="uk-UA"/>
        </w:rPr>
      </w:pPr>
      <w:r w:rsidRPr="00941DF2">
        <w:rPr>
          <w:rFonts w:asciiTheme="minorHAnsi" w:hAnsiTheme="minorHAnsi" w:cstheme="minorHAnsi"/>
          <w:color w:val="000000"/>
          <w:sz w:val="22"/>
          <w:szCs w:val="22"/>
          <w:lang w:val="uk-UA"/>
        </w:rPr>
        <w:t xml:space="preserve">Історія становлення </w:t>
      </w:r>
      <w:r w:rsidRPr="00941DF2">
        <w:rPr>
          <w:rFonts w:asciiTheme="minorHAnsi" w:hAnsiTheme="minorHAnsi" w:cstheme="minorHAnsi"/>
          <w:sz w:val="22"/>
          <w:szCs w:val="22"/>
          <w:lang w:val="uk-UA"/>
        </w:rPr>
        <w:t>підприємницького</w:t>
      </w:r>
      <w:r w:rsidRPr="00941DF2">
        <w:rPr>
          <w:rFonts w:asciiTheme="minorHAnsi" w:hAnsiTheme="minorHAnsi" w:cstheme="minorHAnsi"/>
          <w:color w:val="000000"/>
          <w:sz w:val="22"/>
          <w:szCs w:val="22"/>
          <w:lang w:val="uk-UA"/>
        </w:rPr>
        <w:t xml:space="preserve"> права</w:t>
      </w:r>
    </w:p>
    <w:p w:rsidR="00381872" w:rsidRPr="00941DF2" w:rsidRDefault="00381872" w:rsidP="003913B1">
      <w:pPr>
        <w:pStyle w:val="af9"/>
        <w:numPr>
          <w:ilvl w:val="0"/>
          <w:numId w:val="9"/>
        </w:numPr>
        <w:tabs>
          <w:tab w:val="left" w:pos="426"/>
        </w:tabs>
        <w:spacing w:before="0" w:beforeAutospacing="0" w:after="0" w:afterAutospacing="0"/>
        <w:ind w:right="-284" w:hanging="720"/>
        <w:jc w:val="both"/>
        <w:rPr>
          <w:rFonts w:asciiTheme="minorHAnsi" w:hAnsiTheme="minorHAnsi" w:cstheme="minorHAnsi"/>
          <w:color w:val="000000"/>
          <w:sz w:val="22"/>
          <w:szCs w:val="22"/>
          <w:lang w:val="uk-UA"/>
        </w:rPr>
      </w:pPr>
      <w:r w:rsidRPr="00941DF2">
        <w:rPr>
          <w:rFonts w:asciiTheme="minorHAnsi" w:hAnsiTheme="minorHAnsi" w:cstheme="minorHAnsi"/>
          <w:color w:val="000000"/>
          <w:sz w:val="22"/>
          <w:szCs w:val="22"/>
          <w:lang w:val="uk-UA"/>
        </w:rPr>
        <w:t xml:space="preserve">Співвідношення </w:t>
      </w:r>
      <w:r w:rsidRPr="00941DF2">
        <w:rPr>
          <w:rFonts w:asciiTheme="minorHAnsi" w:hAnsiTheme="minorHAnsi" w:cstheme="minorHAnsi"/>
          <w:sz w:val="22"/>
          <w:szCs w:val="22"/>
          <w:lang w:val="uk-UA"/>
        </w:rPr>
        <w:t>підприємницького</w:t>
      </w:r>
      <w:r w:rsidRPr="00941DF2">
        <w:rPr>
          <w:rFonts w:asciiTheme="minorHAnsi" w:hAnsiTheme="minorHAnsi" w:cstheme="minorHAnsi"/>
          <w:color w:val="000000"/>
          <w:sz w:val="22"/>
          <w:szCs w:val="22"/>
          <w:lang w:val="uk-UA"/>
        </w:rPr>
        <w:t xml:space="preserve"> права з іншими галузями права.</w:t>
      </w:r>
    </w:p>
    <w:p w:rsidR="00381872" w:rsidRPr="00941DF2" w:rsidRDefault="00381872" w:rsidP="003913B1">
      <w:pPr>
        <w:pStyle w:val="af9"/>
        <w:numPr>
          <w:ilvl w:val="0"/>
          <w:numId w:val="9"/>
        </w:numPr>
        <w:tabs>
          <w:tab w:val="left" w:pos="426"/>
        </w:tabs>
        <w:spacing w:before="0" w:beforeAutospacing="0" w:after="0" w:afterAutospacing="0"/>
        <w:ind w:right="-284" w:hanging="720"/>
        <w:jc w:val="both"/>
        <w:rPr>
          <w:rFonts w:asciiTheme="minorHAnsi" w:hAnsiTheme="minorHAnsi" w:cstheme="minorHAnsi"/>
          <w:color w:val="000000"/>
          <w:sz w:val="22"/>
          <w:szCs w:val="22"/>
          <w:lang w:val="uk-UA"/>
        </w:rPr>
      </w:pPr>
      <w:r w:rsidRPr="00941DF2">
        <w:rPr>
          <w:rFonts w:asciiTheme="minorHAnsi" w:hAnsiTheme="minorHAnsi" w:cstheme="minorHAnsi"/>
          <w:color w:val="000000"/>
          <w:sz w:val="22"/>
          <w:szCs w:val="22"/>
          <w:lang w:val="uk-UA"/>
        </w:rPr>
        <w:t xml:space="preserve">Міжнародні договори як джерела </w:t>
      </w:r>
      <w:r w:rsidRPr="00941DF2">
        <w:rPr>
          <w:rFonts w:asciiTheme="minorHAnsi" w:hAnsiTheme="minorHAnsi" w:cstheme="minorHAnsi"/>
          <w:sz w:val="22"/>
          <w:szCs w:val="22"/>
          <w:lang w:val="uk-UA"/>
        </w:rPr>
        <w:t>підприємницького</w:t>
      </w:r>
      <w:r w:rsidRPr="00941DF2">
        <w:rPr>
          <w:rFonts w:asciiTheme="minorHAnsi" w:hAnsiTheme="minorHAnsi" w:cstheme="minorHAnsi"/>
          <w:color w:val="000000"/>
          <w:sz w:val="22"/>
          <w:szCs w:val="22"/>
          <w:lang w:val="uk-UA"/>
        </w:rPr>
        <w:t xml:space="preserve"> права.  </w:t>
      </w:r>
    </w:p>
    <w:p w:rsidR="00381872" w:rsidRPr="00205354" w:rsidRDefault="00381872" w:rsidP="00381872">
      <w:pPr>
        <w:jc w:val="both"/>
        <w:rPr>
          <w:rFonts w:asciiTheme="minorHAnsi" w:hAnsiTheme="minorHAnsi" w:cstheme="minorHAnsi"/>
          <w:sz w:val="22"/>
          <w:szCs w:val="22"/>
          <w:shd w:val="clear" w:color="auto" w:fill="FFFFFF"/>
        </w:rPr>
      </w:pPr>
    </w:p>
    <w:p w:rsidR="00381872" w:rsidRPr="00205354" w:rsidRDefault="00381872" w:rsidP="00381872">
      <w:pPr>
        <w:jc w:val="both"/>
        <w:rPr>
          <w:rFonts w:asciiTheme="minorHAnsi" w:hAnsiTheme="minorHAnsi" w:cstheme="minorHAnsi"/>
          <w:b/>
          <w:i/>
          <w:sz w:val="22"/>
          <w:szCs w:val="22"/>
        </w:rPr>
      </w:pPr>
      <w:r w:rsidRPr="00205354">
        <w:rPr>
          <w:rFonts w:asciiTheme="minorHAnsi" w:hAnsiTheme="minorHAnsi" w:cstheme="minorHAnsi"/>
          <w:b/>
          <w:i/>
          <w:sz w:val="22"/>
          <w:szCs w:val="22"/>
        </w:rPr>
        <w:t xml:space="preserve">Тема </w:t>
      </w:r>
      <w:r w:rsidR="00FD5AE1">
        <w:rPr>
          <w:rFonts w:asciiTheme="minorHAnsi" w:hAnsiTheme="minorHAnsi" w:cstheme="minorHAnsi"/>
          <w:b/>
          <w:i/>
          <w:sz w:val="22"/>
          <w:szCs w:val="22"/>
        </w:rPr>
        <w:t>1.</w:t>
      </w:r>
      <w:r w:rsidRPr="00205354">
        <w:rPr>
          <w:rFonts w:asciiTheme="minorHAnsi" w:hAnsiTheme="minorHAnsi" w:cstheme="minorHAnsi"/>
          <w:b/>
          <w:i/>
          <w:sz w:val="22"/>
          <w:szCs w:val="22"/>
        </w:rPr>
        <w:t>2</w:t>
      </w:r>
      <w:r w:rsidR="00FD5AE1">
        <w:rPr>
          <w:rFonts w:asciiTheme="minorHAnsi" w:hAnsiTheme="minorHAnsi" w:cstheme="minorHAnsi"/>
          <w:b/>
          <w:i/>
          <w:sz w:val="22"/>
          <w:szCs w:val="22"/>
        </w:rPr>
        <w:t>.</w:t>
      </w:r>
      <w:r w:rsidRPr="00205354">
        <w:rPr>
          <w:rFonts w:asciiTheme="minorHAnsi" w:hAnsiTheme="minorHAnsi" w:cstheme="minorHAnsi"/>
          <w:b/>
          <w:i/>
          <w:sz w:val="22"/>
          <w:szCs w:val="22"/>
        </w:rPr>
        <w:t xml:space="preserve"> Суб’єкти підприємницької діяльності.</w:t>
      </w:r>
    </w:p>
    <w:p w:rsidR="00381872" w:rsidRPr="00205354" w:rsidRDefault="00381872" w:rsidP="00381872">
      <w:pPr>
        <w:jc w:val="both"/>
        <w:rPr>
          <w:rFonts w:asciiTheme="minorHAnsi" w:hAnsiTheme="minorHAnsi" w:cstheme="minorHAnsi"/>
          <w:b/>
          <w:i/>
          <w:sz w:val="22"/>
          <w:szCs w:val="22"/>
        </w:rPr>
      </w:pPr>
      <w:r w:rsidRPr="00205354">
        <w:rPr>
          <w:rFonts w:asciiTheme="minorHAnsi" w:hAnsiTheme="minorHAnsi" w:cstheme="minorHAnsi"/>
          <w:b/>
          <w:i/>
          <w:sz w:val="22"/>
          <w:szCs w:val="22"/>
        </w:rPr>
        <w:t>Лекція 2. Суб’єкти підприємницької діяльності.</w:t>
      </w:r>
    </w:p>
    <w:p w:rsidR="00DF05FE" w:rsidRDefault="00381872" w:rsidP="00DF05FE">
      <w:pPr>
        <w:ind w:left="709" w:hanging="709"/>
        <w:jc w:val="both"/>
        <w:rPr>
          <w:rFonts w:asciiTheme="minorHAnsi" w:hAnsiTheme="minorHAnsi" w:cstheme="minorHAnsi"/>
          <w:sz w:val="22"/>
          <w:szCs w:val="22"/>
        </w:rPr>
      </w:pPr>
      <w:r w:rsidRPr="00205354">
        <w:rPr>
          <w:rFonts w:asciiTheme="minorHAnsi" w:hAnsiTheme="minorHAnsi" w:cstheme="minorHAnsi"/>
          <w:sz w:val="22"/>
          <w:szCs w:val="22"/>
        </w:rPr>
        <w:t xml:space="preserve">1.        </w:t>
      </w:r>
      <w:r w:rsidR="00DF05FE">
        <w:rPr>
          <w:rFonts w:asciiTheme="minorHAnsi" w:hAnsiTheme="minorHAnsi" w:cstheme="minorHAnsi"/>
          <w:sz w:val="22"/>
          <w:szCs w:val="22"/>
        </w:rPr>
        <w:t xml:space="preserve">Правові відносини у підприємницькій діяльності. </w:t>
      </w:r>
    </w:p>
    <w:p w:rsidR="00381872" w:rsidRPr="00205354" w:rsidRDefault="00DF05FE" w:rsidP="0008004D">
      <w:pPr>
        <w:tabs>
          <w:tab w:val="left" w:pos="426"/>
        </w:tabs>
        <w:ind w:left="709" w:hanging="709"/>
        <w:jc w:val="both"/>
        <w:rPr>
          <w:rFonts w:asciiTheme="minorHAnsi" w:hAnsiTheme="minorHAnsi" w:cstheme="minorHAnsi"/>
          <w:sz w:val="22"/>
          <w:szCs w:val="22"/>
        </w:rPr>
      </w:pPr>
      <w:r>
        <w:rPr>
          <w:rFonts w:asciiTheme="minorHAnsi" w:hAnsiTheme="minorHAnsi" w:cstheme="minorHAnsi"/>
          <w:sz w:val="22"/>
          <w:szCs w:val="22"/>
        </w:rPr>
        <w:t xml:space="preserve">2.        </w:t>
      </w:r>
      <w:r w:rsidR="00381872" w:rsidRPr="00205354">
        <w:rPr>
          <w:rFonts w:asciiTheme="minorHAnsi" w:hAnsiTheme="minorHAnsi" w:cstheme="minorHAnsi"/>
          <w:sz w:val="22"/>
          <w:szCs w:val="22"/>
        </w:rPr>
        <w:t>Загальна характеристика суб’єкта підприємницької діяльності.</w:t>
      </w:r>
    </w:p>
    <w:p w:rsidR="0028298B" w:rsidRDefault="00DF05FE" w:rsidP="00381872">
      <w:pPr>
        <w:ind w:left="709" w:hanging="709"/>
        <w:jc w:val="both"/>
        <w:rPr>
          <w:rFonts w:asciiTheme="minorHAnsi" w:hAnsiTheme="minorHAnsi" w:cstheme="minorHAnsi"/>
          <w:sz w:val="22"/>
          <w:szCs w:val="22"/>
        </w:rPr>
      </w:pPr>
      <w:r>
        <w:rPr>
          <w:rFonts w:asciiTheme="minorHAnsi" w:hAnsiTheme="minorHAnsi" w:cstheme="minorHAnsi"/>
          <w:sz w:val="22"/>
          <w:szCs w:val="22"/>
        </w:rPr>
        <w:t>3</w:t>
      </w:r>
      <w:r w:rsidR="00381872" w:rsidRPr="00205354">
        <w:rPr>
          <w:rFonts w:asciiTheme="minorHAnsi" w:hAnsiTheme="minorHAnsi" w:cstheme="minorHAnsi"/>
          <w:sz w:val="22"/>
          <w:szCs w:val="22"/>
        </w:rPr>
        <w:t xml:space="preserve">.        </w:t>
      </w:r>
      <w:r w:rsidR="0028298B" w:rsidRPr="00F569D3">
        <w:rPr>
          <w:rFonts w:asciiTheme="minorHAnsi" w:hAnsiTheme="minorHAnsi" w:cstheme="minorHAnsi"/>
          <w:sz w:val="22"/>
          <w:szCs w:val="22"/>
        </w:rPr>
        <w:t>Фізична особа як суб’єкт підприємницької діяльності</w:t>
      </w:r>
      <w:r w:rsidR="0028298B">
        <w:rPr>
          <w:rFonts w:asciiTheme="minorHAnsi" w:hAnsiTheme="minorHAnsi" w:cstheme="minorHAnsi"/>
          <w:sz w:val="22"/>
          <w:szCs w:val="22"/>
        </w:rPr>
        <w:t>.</w:t>
      </w:r>
    </w:p>
    <w:p w:rsidR="0028298B" w:rsidRPr="00205354" w:rsidRDefault="00DF05FE" w:rsidP="00381872">
      <w:pPr>
        <w:ind w:left="709" w:hanging="709"/>
        <w:jc w:val="both"/>
        <w:rPr>
          <w:rFonts w:asciiTheme="minorHAnsi" w:hAnsiTheme="minorHAnsi" w:cstheme="minorHAnsi"/>
          <w:sz w:val="22"/>
          <w:szCs w:val="22"/>
        </w:rPr>
      </w:pPr>
      <w:r>
        <w:rPr>
          <w:rFonts w:asciiTheme="minorHAnsi" w:hAnsiTheme="minorHAnsi" w:cstheme="minorHAnsi"/>
          <w:sz w:val="22"/>
          <w:szCs w:val="22"/>
        </w:rPr>
        <w:t>4</w:t>
      </w:r>
      <w:r w:rsidR="0028298B">
        <w:rPr>
          <w:rFonts w:asciiTheme="minorHAnsi" w:hAnsiTheme="minorHAnsi" w:cstheme="minorHAnsi"/>
          <w:sz w:val="22"/>
          <w:szCs w:val="22"/>
        </w:rPr>
        <w:t xml:space="preserve">.         Поняття «юридична особа» у підприємницькому праві. </w:t>
      </w:r>
    </w:p>
    <w:p w:rsidR="00381872" w:rsidRDefault="00DF05FE" w:rsidP="00381872">
      <w:pPr>
        <w:ind w:left="709" w:hanging="709"/>
        <w:jc w:val="both"/>
        <w:rPr>
          <w:rFonts w:asciiTheme="minorHAnsi" w:hAnsiTheme="minorHAnsi" w:cstheme="minorHAnsi"/>
          <w:sz w:val="22"/>
          <w:szCs w:val="22"/>
        </w:rPr>
      </w:pPr>
      <w:r>
        <w:rPr>
          <w:rFonts w:asciiTheme="minorHAnsi" w:hAnsiTheme="minorHAnsi" w:cstheme="minorHAnsi"/>
          <w:sz w:val="22"/>
          <w:szCs w:val="22"/>
        </w:rPr>
        <w:t>5</w:t>
      </w:r>
      <w:r w:rsidR="00381872" w:rsidRPr="00205354">
        <w:rPr>
          <w:rFonts w:asciiTheme="minorHAnsi" w:hAnsiTheme="minorHAnsi" w:cstheme="minorHAnsi"/>
          <w:sz w:val="22"/>
          <w:szCs w:val="22"/>
        </w:rPr>
        <w:t>.        Класифікація суб’єктів підприємницької діяльності.</w:t>
      </w:r>
    </w:p>
    <w:p w:rsidR="00381872" w:rsidRPr="00205354" w:rsidRDefault="00381872" w:rsidP="005A75DC">
      <w:pPr>
        <w:ind w:left="709" w:hanging="709"/>
        <w:jc w:val="both"/>
        <w:rPr>
          <w:rFonts w:asciiTheme="minorHAnsi" w:hAnsiTheme="minorHAnsi" w:cstheme="minorHAnsi"/>
          <w:b/>
          <w:i/>
          <w:sz w:val="22"/>
          <w:szCs w:val="22"/>
        </w:rPr>
      </w:pPr>
      <w:r w:rsidRPr="00205354">
        <w:rPr>
          <w:rFonts w:asciiTheme="minorHAnsi" w:hAnsiTheme="minorHAnsi" w:cstheme="minorHAnsi"/>
          <w:b/>
          <w:i/>
          <w:sz w:val="22"/>
          <w:szCs w:val="22"/>
        </w:rPr>
        <w:t>СРС</w:t>
      </w:r>
    </w:p>
    <w:p w:rsidR="00381872" w:rsidRPr="00FE0829" w:rsidRDefault="00FE0829" w:rsidP="003913B1">
      <w:pPr>
        <w:numPr>
          <w:ilvl w:val="0"/>
          <w:numId w:val="10"/>
        </w:numPr>
        <w:tabs>
          <w:tab w:val="left" w:pos="426"/>
        </w:tabs>
        <w:spacing w:line="240" w:lineRule="auto"/>
        <w:ind w:left="0" w:firstLine="0"/>
        <w:jc w:val="both"/>
        <w:rPr>
          <w:rFonts w:asciiTheme="minorHAnsi" w:hAnsiTheme="minorHAnsi" w:cstheme="minorHAnsi"/>
          <w:sz w:val="22"/>
          <w:szCs w:val="22"/>
        </w:rPr>
      </w:pPr>
      <w:r w:rsidRPr="00FE0829">
        <w:rPr>
          <w:rFonts w:asciiTheme="minorHAnsi" w:hAnsiTheme="minorHAnsi" w:cstheme="minorHAnsi"/>
          <w:color w:val="000000"/>
          <w:sz w:val="22"/>
          <w:szCs w:val="22"/>
          <w:shd w:val="clear" w:color="auto" w:fill="FFFFFF"/>
        </w:rPr>
        <w:t>П</w:t>
      </w:r>
      <w:r w:rsidRPr="00FE0829">
        <w:rPr>
          <w:rFonts w:ascii="Calibri" w:eastAsia="Calibri" w:hAnsi="Calibri" w:cs="Calibri"/>
          <w:color w:val="000000"/>
          <w:sz w:val="22"/>
          <w:szCs w:val="22"/>
          <w:shd w:val="clear" w:color="auto" w:fill="FFFFFF"/>
        </w:rPr>
        <w:t>раво фізичної особи – підприємця  на здійснення підприємницької діяльності</w:t>
      </w:r>
      <w:r w:rsidRPr="00FE0829">
        <w:rPr>
          <w:rFonts w:asciiTheme="minorHAnsi" w:hAnsiTheme="minorHAnsi" w:cstheme="minorHAnsi"/>
          <w:sz w:val="22"/>
          <w:szCs w:val="22"/>
        </w:rPr>
        <w:t xml:space="preserve"> </w:t>
      </w:r>
    </w:p>
    <w:p w:rsidR="00FE0829" w:rsidRPr="00FE0829" w:rsidRDefault="00FE0829" w:rsidP="003913B1">
      <w:pPr>
        <w:numPr>
          <w:ilvl w:val="0"/>
          <w:numId w:val="10"/>
        </w:numPr>
        <w:tabs>
          <w:tab w:val="left" w:pos="426"/>
        </w:tabs>
        <w:spacing w:line="240" w:lineRule="auto"/>
        <w:ind w:left="0" w:firstLine="0"/>
        <w:jc w:val="both"/>
        <w:rPr>
          <w:rFonts w:ascii="Calibri" w:eastAsia="Calibri" w:hAnsi="Calibri" w:cs="Calibri"/>
          <w:sz w:val="22"/>
          <w:szCs w:val="22"/>
        </w:rPr>
      </w:pPr>
      <w:r w:rsidRPr="00FE0829">
        <w:rPr>
          <w:rFonts w:ascii="Calibri" w:eastAsia="Calibri" w:hAnsi="Calibri" w:cs="Calibri"/>
          <w:sz w:val="22"/>
          <w:szCs w:val="22"/>
        </w:rPr>
        <w:t>Деліктоздатність, як елемент господарської правосуб’єктності.</w:t>
      </w:r>
    </w:p>
    <w:p w:rsidR="00FE0829" w:rsidRPr="00FE0829" w:rsidRDefault="00FE0829" w:rsidP="003913B1">
      <w:pPr>
        <w:numPr>
          <w:ilvl w:val="0"/>
          <w:numId w:val="10"/>
        </w:numPr>
        <w:tabs>
          <w:tab w:val="left" w:pos="426"/>
        </w:tabs>
        <w:spacing w:line="240" w:lineRule="auto"/>
        <w:ind w:left="0" w:firstLine="0"/>
        <w:jc w:val="both"/>
        <w:rPr>
          <w:rFonts w:ascii="Calibri" w:eastAsia="Calibri" w:hAnsi="Calibri" w:cs="Calibri"/>
          <w:sz w:val="22"/>
          <w:szCs w:val="22"/>
        </w:rPr>
      </w:pPr>
      <w:r w:rsidRPr="00FE0829">
        <w:rPr>
          <w:rFonts w:ascii="Calibri" w:eastAsia="Calibri" w:hAnsi="Calibri" w:cs="Calibri"/>
          <w:color w:val="000000"/>
          <w:sz w:val="22"/>
          <w:szCs w:val="22"/>
          <w:shd w:val="clear" w:color="auto" w:fill="FFFFFF"/>
        </w:rPr>
        <w:t xml:space="preserve">Цивільна правоздатність </w:t>
      </w:r>
      <w:r w:rsidRPr="00FE0829">
        <w:rPr>
          <w:rFonts w:asciiTheme="minorHAnsi" w:hAnsiTheme="minorHAnsi" w:cstheme="minorHAnsi"/>
          <w:color w:val="000000"/>
          <w:sz w:val="22"/>
          <w:szCs w:val="22"/>
          <w:shd w:val="clear" w:color="auto" w:fill="FFFFFF"/>
        </w:rPr>
        <w:t xml:space="preserve"> та дієздатність </w:t>
      </w:r>
      <w:r w:rsidRPr="00FE0829">
        <w:rPr>
          <w:rFonts w:ascii="Calibri" w:eastAsia="Calibri" w:hAnsi="Calibri" w:cs="Calibri"/>
          <w:color w:val="000000"/>
          <w:sz w:val="22"/>
          <w:szCs w:val="22"/>
          <w:shd w:val="clear" w:color="auto" w:fill="FFFFFF"/>
        </w:rPr>
        <w:t>юридичної особи.</w:t>
      </w:r>
    </w:p>
    <w:p w:rsidR="00381872" w:rsidRPr="00205354" w:rsidRDefault="00381872" w:rsidP="00381872">
      <w:pPr>
        <w:ind w:left="720"/>
        <w:jc w:val="both"/>
        <w:rPr>
          <w:rFonts w:asciiTheme="minorHAnsi" w:hAnsiTheme="minorHAnsi" w:cstheme="minorHAnsi"/>
          <w:sz w:val="22"/>
          <w:szCs w:val="22"/>
        </w:rPr>
      </w:pPr>
    </w:p>
    <w:p w:rsidR="00F37677" w:rsidRPr="00F37677" w:rsidRDefault="00226509" w:rsidP="00EB66E4">
      <w:pPr>
        <w:spacing w:line="240" w:lineRule="auto"/>
        <w:jc w:val="both"/>
        <w:rPr>
          <w:rFonts w:asciiTheme="minorHAnsi" w:hAnsiTheme="minorHAnsi" w:cstheme="minorHAnsi"/>
          <w:b/>
          <w:i/>
          <w:sz w:val="22"/>
          <w:szCs w:val="22"/>
        </w:rPr>
      </w:pPr>
      <w:r w:rsidRPr="00F37677">
        <w:rPr>
          <w:rFonts w:asciiTheme="minorHAnsi" w:hAnsiTheme="minorHAnsi" w:cstheme="minorHAnsi"/>
          <w:b/>
          <w:i/>
          <w:sz w:val="22"/>
          <w:szCs w:val="22"/>
        </w:rPr>
        <w:t xml:space="preserve">Тема </w:t>
      </w:r>
      <w:r w:rsidR="00FD5AE1">
        <w:rPr>
          <w:rFonts w:asciiTheme="minorHAnsi" w:hAnsiTheme="minorHAnsi" w:cstheme="minorHAnsi"/>
          <w:b/>
          <w:i/>
          <w:sz w:val="22"/>
          <w:szCs w:val="22"/>
        </w:rPr>
        <w:t>1.</w:t>
      </w:r>
      <w:r w:rsidRPr="00F37677">
        <w:rPr>
          <w:rFonts w:asciiTheme="minorHAnsi" w:hAnsiTheme="minorHAnsi" w:cstheme="minorHAnsi"/>
          <w:b/>
          <w:i/>
          <w:sz w:val="22"/>
          <w:szCs w:val="22"/>
        </w:rPr>
        <w:t xml:space="preserve">3. </w:t>
      </w:r>
      <w:r w:rsidR="00F37677" w:rsidRPr="00F37677">
        <w:rPr>
          <w:rFonts w:asciiTheme="minorHAnsi" w:hAnsiTheme="minorHAnsi" w:cstheme="minorHAnsi"/>
          <w:b/>
          <w:i/>
          <w:sz w:val="22"/>
          <w:szCs w:val="22"/>
        </w:rPr>
        <w:t xml:space="preserve">Правове становище підприємств </w:t>
      </w:r>
    </w:p>
    <w:p w:rsidR="00F37677" w:rsidRPr="00F37677" w:rsidRDefault="00EB66E4" w:rsidP="00EB66E4">
      <w:pPr>
        <w:spacing w:line="240" w:lineRule="auto"/>
        <w:jc w:val="both"/>
        <w:rPr>
          <w:rFonts w:asciiTheme="minorHAnsi" w:hAnsiTheme="minorHAnsi" w:cstheme="minorHAnsi"/>
          <w:b/>
          <w:i/>
          <w:sz w:val="22"/>
          <w:szCs w:val="22"/>
        </w:rPr>
      </w:pPr>
      <w:r w:rsidRPr="00F37677">
        <w:rPr>
          <w:rFonts w:asciiTheme="minorHAnsi" w:hAnsiTheme="minorHAnsi" w:cstheme="minorHAnsi"/>
          <w:b/>
          <w:i/>
          <w:sz w:val="22"/>
          <w:szCs w:val="22"/>
        </w:rPr>
        <w:t xml:space="preserve">Лекція 3. </w:t>
      </w:r>
      <w:r w:rsidR="00F37677" w:rsidRPr="00F37677">
        <w:rPr>
          <w:rFonts w:asciiTheme="minorHAnsi" w:hAnsiTheme="minorHAnsi" w:cstheme="minorHAnsi"/>
          <w:b/>
          <w:i/>
          <w:sz w:val="22"/>
          <w:szCs w:val="22"/>
        </w:rPr>
        <w:t xml:space="preserve">Правове становище підприємств </w:t>
      </w:r>
    </w:p>
    <w:p w:rsidR="00F37677" w:rsidRPr="00F37677" w:rsidRDefault="00F37677" w:rsidP="00154FAB">
      <w:pPr>
        <w:pStyle w:val="a0"/>
        <w:numPr>
          <w:ilvl w:val="0"/>
          <w:numId w:val="24"/>
        </w:numPr>
        <w:spacing w:line="240" w:lineRule="auto"/>
        <w:ind w:left="425" w:hanging="425"/>
        <w:jc w:val="both"/>
        <w:rPr>
          <w:rFonts w:asciiTheme="minorHAnsi" w:hAnsiTheme="minorHAnsi" w:cstheme="minorHAnsi"/>
          <w:sz w:val="22"/>
          <w:szCs w:val="22"/>
        </w:rPr>
      </w:pPr>
      <w:r w:rsidRPr="00F37677">
        <w:rPr>
          <w:rFonts w:asciiTheme="minorHAnsi" w:hAnsiTheme="minorHAnsi" w:cstheme="minorHAnsi"/>
          <w:sz w:val="22"/>
          <w:szCs w:val="22"/>
        </w:rPr>
        <w:t>Поняття, ознаки та види підпри</w:t>
      </w:r>
      <w:r w:rsidR="005828EA">
        <w:rPr>
          <w:rFonts w:asciiTheme="minorHAnsi" w:hAnsiTheme="minorHAnsi" w:cstheme="minorHAnsi"/>
          <w:sz w:val="22"/>
          <w:szCs w:val="22"/>
        </w:rPr>
        <w:t>ємств.</w:t>
      </w:r>
    </w:p>
    <w:p w:rsidR="00F37677" w:rsidRPr="00F37677" w:rsidRDefault="00F37677" w:rsidP="00154FAB">
      <w:pPr>
        <w:numPr>
          <w:ilvl w:val="0"/>
          <w:numId w:val="24"/>
        </w:numPr>
        <w:spacing w:line="240" w:lineRule="auto"/>
        <w:ind w:left="425" w:hanging="425"/>
        <w:jc w:val="both"/>
        <w:rPr>
          <w:rFonts w:ascii="Calibri" w:eastAsia="Calibri" w:hAnsi="Calibri" w:cs="Calibri"/>
          <w:color w:val="000000"/>
          <w:sz w:val="22"/>
          <w:szCs w:val="22"/>
        </w:rPr>
      </w:pPr>
      <w:r w:rsidRPr="00F37677">
        <w:rPr>
          <w:rFonts w:ascii="Calibri" w:eastAsia="Calibri" w:hAnsi="Calibri" w:cs="Calibri"/>
          <w:color w:val="000000"/>
          <w:sz w:val="22"/>
          <w:szCs w:val="22"/>
        </w:rPr>
        <w:t xml:space="preserve">Підприємство як організаційна форма господарювання. </w:t>
      </w:r>
    </w:p>
    <w:p w:rsidR="00F37677" w:rsidRPr="00F37677" w:rsidRDefault="00F37677" w:rsidP="00154FAB">
      <w:pPr>
        <w:pStyle w:val="a0"/>
        <w:numPr>
          <w:ilvl w:val="0"/>
          <w:numId w:val="24"/>
        </w:numPr>
        <w:spacing w:line="240" w:lineRule="auto"/>
        <w:ind w:left="425" w:hanging="425"/>
        <w:jc w:val="both"/>
        <w:rPr>
          <w:rFonts w:asciiTheme="minorHAnsi" w:hAnsiTheme="minorHAnsi" w:cstheme="minorHAnsi"/>
          <w:sz w:val="22"/>
          <w:szCs w:val="22"/>
        </w:rPr>
      </w:pPr>
      <w:r w:rsidRPr="00F37677">
        <w:rPr>
          <w:rFonts w:asciiTheme="minorHAnsi" w:hAnsiTheme="minorHAnsi" w:cstheme="minorHAnsi"/>
          <w:sz w:val="22"/>
          <w:szCs w:val="22"/>
        </w:rPr>
        <w:t xml:space="preserve">Види та зміст установчих документів підприємств. </w:t>
      </w:r>
    </w:p>
    <w:p w:rsidR="00F37677" w:rsidRDefault="00F37677" w:rsidP="00154FAB">
      <w:pPr>
        <w:pStyle w:val="a0"/>
        <w:numPr>
          <w:ilvl w:val="0"/>
          <w:numId w:val="24"/>
        </w:numPr>
        <w:spacing w:line="240" w:lineRule="auto"/>
        <w:ind w:left="425" w:hanging="425"/>
        <w:jc w:val="both"/>
        <w:rPr>
          <w:rFonts w:asciiTheme="minorHAnsi" w:hAnsiTheme="minorHAnsi" w:cstheme="minorHAnsi"/>
          <w:sz w:val="22"/>
          <w:szCs w:val="22"/>
        </w:rPr>
      </w:pPr>
      <w:r w:rsidRPr="00F37677">
        <w:rPr>
          <w:rFonts w:asciiTheme="minorHAnsi" w:hAnsiTheme="minorHAnsi" w:cstheme="minorHAnsi"/>
          <w:sz w:val="22"/>
          <w:szCs w:val="22"/>
        </w:rPr>
        <w:t xml:space="preserve">Організаційна структура підприємства. </w:t>
      </w:r>
    </w:p>
    <w:p w:rsidR="00662721" w:rsidRPr="00662721" w:rsidRDefault="00662721" w:rsidP="00154FAB">
      <w:pPr>
        <w:pStyle w:val="a0"/>
        <w:numPr>
          <w:ilvl w:val="0"/>
          <w:numId w:val="24"/>
        </w:numPr>
        <w:spacing w:line="240" w:lineRule="auto"/>
        <w:ind w:left="425" w:hanging="425"/>
        <w:jc w:val="both"/>
        <w:rPr>
          <w:rFonts w:asciiTheme="minorHAnsi" w:hAnsiTheme="minorHAnsi" w:cstheme="minorHAnsi"/>
          <w:b/>
          <w:i/>
          <w:sz w:val="22"/>
          <w:szCs w:val="22"/>
        </w:rPr>
      </w:pPr>
      <w:r w:rsidRPr="00662721">
        <w:rPr>
          <w:rFonts w:asciiTheme="minorHAnsi" w:hAnsiTheme="minorHAnsi" w:cstheme="minorHAnsi"/>
          <w:sz w:val="22"/>
          <w:szCs w:val="22"/>
        </w:rPr>
        <w:t>Правовий статус держаних і комунальних підприємств</w:t>
      </w:r>
      <w:r>
        <w:rPr>
          <w:rFonts w:asciiTheme="minorHAnsi" w:hAnsiTheme="minorHAnsi" w:cstheme="minorHAnsi"/>
          <w:sz w:val="22"/>
          <w:szCs w:val="22"/>
        </w:rPr>
        <w:t>.</w:t>
      </w:r>
    </w:p>
    <w:p w:rsidR="00F37677" w:rsidRPr="00662721" w:rsidRDefault="00F37677" w:rsidP="00154FAB">
      <w:pPr>
        <w:pStyle w:val="a0"/>
        <w:numPr>
          <w:ilvl w:val="0"/>
          <w:numId w:val="24"/>
        </w:numPr>
        <w:spacing w:line="240" w:lineRule="auto"/>
        <w:ind w:left="425" w:hanging="425"/>
        <w:jc w:val="both"/>
        <w:rPr>
          <w:rFonts w:asciiTheme="minorHAnsi" w:hAnsiTheme="minorHAnsi" w:cstheme="minorHAnsi"/>
          <w:b/>
          <w:i/>
          <w:sz w:val="22"/>
          <w:szCs w:val="22"/>
        </w:rPr>
      </w:pPr>
      <w:r w:rsidRPr="00662721">
        <w:rPr>
          <w:rFonts w:asciiTheme="minorHAnsi" w:hAnsiTheme="minorHAnsi" w:cstheme="minorHAnsi"/>
          <w:sz w:val="22"/>
          <w:szCs w:val="22"/>
        </w:rPr>
        <w:t>Правовий статус окремих видів підприємств – суб’єктів підприємницької діяльності</w:t>
      </w:r>
    </w:p>
    <w:p w:rsidR="001D4E7B" w:rsidRPr="001D4E7B" w:rsidRDefault="001D4E7B" w:rsidP="001D4E7B">
      <w:pPr>
        <w:jc w:val="both"/>
        <w:rPr>
          <w:rFonts w:asciiTheme="minorHAnsi" w:hAnsiTheme="minorHAnsi" w:cstheme="minorHAnsi"/>
          <w:b/>
          <w:i/>
          <w:sz w:val="22"/>
          <w:szCs w:val="22"/>
        </w:rPr>
      </w:pPr>
      <w:r w:rsidRPr="001D4E7B">
        <w:rPr>
          <w:rFonts w:asciiTheme="minorHAnsi" w:hAnsiTheme="minorHAnsi" w:cstheme="minorHAnsi"/>
          <w:b/>
          <w:i/>
          <w:sz w:val="22"/>
          <w:szCs w:val="22"/>
        </w:rPr>
        <w:t>СРС</w:t>
      </w:r>
    </w:p>
    <w:p w:rsidR="001D4E7B" w:rsidRPr="001D4E7B" w:rsidRDefault="001D4E7B" w:rsidP="00154FAB">
      <w:pPr>
        <w:pStyle w:val="af3"/>
        <w:numPr>
          <w:ilvl w:val="0"/>
          <w:numId w:val="25"/>
        </w:numPr>
        <w:tabs>
          <w:tab w:val="left" w:pos="284"/>
        </w:tabs>
        <w:ind w:left="0" w:firstLine="0"/>
        <w:jc w:val="left"/>
        <w:rPr>
          <w:rFonts w:asciiTheme="minorHAnsi" w:hAnsiTheme="minorHAnsi" w:cstheme="minorHAnsi"/>
          <w:sz w:val="22"/>
          <w:szCs w:val="22"/>
        </w:rPr>
      </w:pPr>
      <w:r w:rsidRPr="001D4E7B">
        <w:rPr>
          <w:rFonts w:asciiTheme="minorHAnsi" w:hAnsiTheme="minorHAnsi" w:cstheme="minorHAnsi"/>
          <w:sz w:val="22"/>
          <w:szCs w:val="22"/>
        </w:rPr>
        <w:t xml:space="preserve">Підприємства колективної власності </w:t>
      </w:r>
    </w:p>
    <w:p w:rsidR="00EB66E4" w:rsidRPr="001D4E7B" w:rsidRDefault="001D4E7B" w:rsidP="00154FAB">
      <w:pPr>
        <w:pStyle w:val="af3"/>
        <w:numPr>
          <w:ilvl w:val="0"/>
          <w:numId w:val="25"/>
        </w:numPr>
        <w:tabs>
          <w:tab w:val="left" w:pos="284"/>
        </w:tabs>
        <w:ind w:left="0" w:firstLine="0"/>
        <w:jc w:val="left"/>
        <w:rPr>
          <w:rFonts w:asciiTheme="minorHAnsi" w:hAnsiTheme="minorHAnsi" w:cstheme="minorHAnsi"/>
          <w:sz w:val="22"/>
          <w:szCs w:val="22"/>
        </w:rPr>
      </w:pPr>
      <w:r w:rsidRPr="001D4E7B">
        <w:rPr>
          <w:rFonts w:asciiTheme="minorHAnsi" w:hAnsiTheme="minorHAnsi" w:cstheme="minorHAnsi"/>
          <w:sz w:val="22"/>
          <w:szCs w:val="22"/>
        </w:rPr>
        <w:t>Підприємства приватної власності.</w:t>
      </w:r>
      <w:r w:rsidRPr="001D4E7B">
        <w:rPr>
          <w:rFonts w:ascii="Calibri" w:hAnsi="Calibri" w:cs="Calibri"/>
          <w:sz w:val="22"/>
          <w:szCs w:val="22"/>
        </w:rPr>
        <w:t xml:space="preserve"> </w:t>
      </w:r>
    </w:p>
    <w:p w:rsidR="001D4E7B" w:rsidRPr="001D4E7B" w:rsidRDefault="001D4E7B" w:rsidP="00154FAB">
      <w:pPr>
        <w:pStyle w:val="af3"/>
        <w:numPr>
          <w:ilvl w:val="0"/>
          <w:numId w:val="25"/>
        </w:numPr>
        <w:tabs>
          <w:tab w:val="left" w:pos="284"/>
        </w:tabs>
        <w:ind w:left="0" w:firstLine="0"/>
        <w:jc w:val="left"/>
        <w:rPr>
          <w:rFonts w:asciiTheme="minorHAnsi" w:hAnsiTheme="minorHAnsi" w:cstheme="minorHAnsi"/>
          <w:b/>
          <w:i/>
          <w:sz w:val="22"/>
          <w:szCs w:val="22"/>
        </w:rPr>
      </w:pPr>
      <w:r w:rsidRPr="001D4E7B">
        <w:rPr>
          <w:rFonts w:asciiTheme="minorHAnsi" w:hAnsiTheme="minorHAnsi" w:cstheme="minorHAnsi"/>
          <w:sz w:val="22"/>
          <w:szCs w:val="22"/>
        </w:rPr>
        <w:lastRenderedPageBreak/>
        <w:t>М</w:t>
      </w:r>
      <w:r w:rsidRPr="001D4E7B">
        <w:rPr>
          <w:rFonts w:ascii="Calibri" w:hAnsi="Calibri" w:cs="Calibri"/>
          <w:sz w:val="22"/>
          <w:szCs w:val="22"/>
        </w:rPr>
        <w:t xml:space="preserve">алі, середні </w:t>
      </w:r>
      <w:r w:rsidR="00C03376">
        <w:rPr>
          <w:rFonts w:asciiTheme="minorHAnsi" w:hAnsiTheme="minorHAnsi" w:cstheme="minorHAnsi"/>
          <w:sz w:val="22"/>
          <w:szCs w:val="22"/>
        </w:rPr>
        <w:t xml:space="preserve"> та</w:t>
      </w:r>
      <w:r w:rsidRPr="001D4E7B">
        <w:rPr>
          <w:rFonts w:ascii="Calibri" w:hAnsi="Calibri" w:cs="Calibri"/>
          <w:sz w:val="22"/>
          <w:szCs w:val="22"/>
        </w:rPr>
        <w:t xml:space="preserve"> великі підприємства</w:t>
      </w:r>
      <w:r>
        <w:rPr>
          <w:rFonts w:asciiTheme="minorHAnsi" w:hAnsiTheme="minorHAnsi" w:cstheme="minorHAnsi"/>
          <w:sz w:val="22"/>
          <w:szCs w:val="22"/>
        </w:rPr>
        <w:t>.</w:t>
      </w:r>
    </w:p>
    <w:p w:rsidR="001D4E7B" w:rsidRPr="001D4E7B" w:rsidRDefault="001D4E7B" w:rsidP="001D4E7B">
      <w:pPr>
        <w:pStyle w:val="af3"/>
        <w:tabs>
          <w:tab w:val="left" w:pos="284"/>
        </w:tabs>
        <w:jc w:val="left"/>
        <w:rPr>
          <w:rFonts w:asciiTheme="minorHAnsi" w:hAnsiTheme="minorHAnsi" w:cstheme="minorHAnsi"/>
          <w:b/>
          <w:i/>
          <w:sz w:val="22"/>
          <w:szCs w:val="22"/>
        </w:rPr>
      </w:pPr>
    </w:p>
    <w:p w:rsidR="00EB7FB7" w:rsidRDefault="00EB7FB7" w:rsidP="00205354">
      <w:pPr>
        <w:jc w:val="both"/>
        <w:rPr>
          <w:rFonts w:asciiTheme="minorHAnsi" w:hAnsiTheme="minorHAnsi" w:cstheme="minorHAnsi"/>
          <w:b/>
          <w:i/>
          <w:sz w:val="22"/>
          <w:szCs w:val="22"/>
        </w:rPr>
      </w:pPr>
      <w:r w:rsidRPr="00EB7FB7">
        <w:rPr>
          <w:rFonts w:asciiTheme="minorHAnsi" w:hAnsiTheme="minorHAnsi" w:cstheme="minorHAnsi"/>
          <w:b/>
          <w:i/>
          <w:sz w:val="22"/>
          <w:szCs w:val="22"/>
        </w:rPr>
        <w:t xml:space="preserve">Тема </w:t>
      </w:r>
      <w:r w:rsidR="00FD5AE1">
        <w:rPr>
          <w:rFonts w:asciiTheme="minorHAnsi" w:hAnsiTheme="minorHAnsi" w:cstheme="minorHAnsi"/>
          <w:b/>
          <w:i/>
          <w:sz w:val="22"/>
          <w:szCs w:val="22"/>
        </w:rPr>
        <w:t>1.</w:t>
      </w:r>
      <w:r w:rsidR="006D37D8">
        <w:rPr>
          <w:rFonts w:asciiTheme="minorHAnsi" w:hAnsiTheme="minorHAnsi" w:cstheme="minorHAnsi"/>
          <w:b/>
          <w:i/>
          <w:sz w:val="22"/>
          <w:szCs w:val="22"/>
        </w:rPr>
        <w:t>4</w:t>
      </w:r>
      <w:r w:rsidRPr="00EB7FB7">
        <w:rPr>
          <w:rFonts w:asciiTheme="minorHAnsi" w:hAnsiTheme="minorHAnsi" w:cstheme="minorHAnsi"/>
          <w:b/>
          <w:i/>
          <w:sz w:val="22"/>
          <w:szCs w:val="22"/>
        </w:rPr>
        <w:t xml:space="preserve">. </w:t>
      </w:r>
      <w:r w:rsidRPr="00205354">
        <w:rPr>
          <w:rFonts w:asciiTheme="minorHAnsi" w:hAnsiTheme="minorHAnsi" w:cstheme="minorHAnsi"/>
          <w:b/>
          <w:i/>
          <w:sz w:val="22"/>
          <w:szCs w:val="22"/>
        </w:rPr>
        <w:t xml:space="preserve">Правовий статус господарських товариств </w:t>
      </w:r>
      <w:r>
        <w:rPr>
          <w:rFonts w:asciiTheme="minorHAnsi" w:hAnsiTheme="minorHAnsi" w:cstheme="minorHAnsi"/>
          <w:b/>
          <w:i/>
          <w:sz w:val="22"/>
          <w:szCs w:val="22"/>
        </w:rPr>
        <w:t>та об’єднань підприємств в</w:t>
      </w:r>
      <w:r w:rsidRPr="00205354">
        <w:rPr>
          <w:rFonts w:asciiTheme="minorHAnsi" w:hAnsiTheme="minorHAnsi" w:cstheme="minorHAnsi"/>
          <w:b/>
          <w:i/>
          <w:sz w:val="22"/>
          <w:szCs w:val="22"/>
        </w:rPr>
        <w:t xml:space="preserve"> Україні</w:t>
      </w:r>
    </w:p>
    <w:p w:rsidR="00381872" w:rsidRPr="00205354" w:rsidRDefault="00381872" w:rsidP="00205354">
      <w:pPr>
        <w:jc w:val="both"/>
        <w:rPr>
          <w:rFonts w:asciiTheme="minorHAnsi" w:hAnsiTheme="minorHAnsi" w:cstheme="minorHAnsi"/>
          <w:b/>
          <w:i/>
          <w:sz w:val="22"/>
          <w:szCs w:val="22"/>
        </w:rPr>
      </w:pPr>
      <w:r w:rsidRPr="00205354">
        <w:rPr>
          <w:rFonts w:asciiTheme="minorHAnsi" w:hAnsiTheme="minorHAnsi" w:cstheme="minorHAnsi"/>
          <w:b/>
          <w:i/>
          <w:sz w:val="22"/>
          <w:szCs w:val="22"/>
        </w:rPr>
        <w:t xml:space="preserve">Лекція </w:t>
      </w:r>
      <w:r w:rsidR="006D37D8">
        <w:rPr>
          <w:rFonts w:asciiTheme="minorHAnsi" w:hAnsiTheme="minorHAnsi" w:cstheme="minorHAnsi"/>
          <w:b/>
          <w:i/>
          <w:sz w:val="22"/>
          <w:szCs w:val="22"/>
        </w:rPr>
        <w:t>4</w:t>
      </w:r>
      <w:r w:rsidRPr="00205354">
        <w:rPr>
          <w:rFonts w:asciiTheme="minorHAnsi" w:hAnsiTheme="minorHAnsi" w:cstheme="minorHAnsi"/>
          <w:b/>
          <w:i/>
          <w:sz w:val="22"/>
          <w:szCs w:val="22"/>
        </w:rPr>
        <w:t xml:space="preserve">. Правовий статус господарських товариств </w:t>
      </w:r>
      <w:r w:rsidR="00AC68D9">
        <w:rPr>
          <w:rFonts w:asciiTheme="minorHAnsi" w:hAnsiTheme="minorHAnsi" w:cstheme="minorHAnsi"/>
          <w:b/>
          <w:i/>
          <w:sz w:val="22"/>
          <w:szCs w:val="22"/>
        </w:rPr>
        <w:t>та об’єднань підприємств в</w:t>
      </w:r>
      <w:r w:rsidRPr="00205354">
        <w:rPr>
          <w:rFonts w:asciiTheme="minorHAnsi" w:hAnsiTheme="minorHAnsi" w:cstheme="minorHAnsi"/>
          <w:b/>
          <w:i/>
          <w:sz w:val="22"/>
          <w:szCs w:val="22"/>
        </w:rPr>
        <w:t xml:space="preserve"> Україні</w:t>
      </w:r>
    </w:p>
    <w:p w:rsidR="00381872" w:rsidRPr="00205354" w:rsidRDefault="00381872" w:rsidP="003913B1">
      <w:pPr>
        <w:numPr>
          <w:ilvl w:val="0"/>
          <w:numId w:val="11"/>
        </w:numPr>
        <w:tabs>
          <w:tab w:val="left" w:pos="426"/>
        </w:tabs>
        <w:spacing w:line="240" w:lineRule="auto"/>
        <w:ind w:left="0" w:firstLine="0"/>
        <w:jc w:val="both"/>
        <w:rPr>
          <w:rFonts w:asciiTheme="minorHAnsi" w:hAnsiTheme="minorHAnsi" w:cstheme="minorHAnsi"/>
          <w:sz w:val="22"/>
          <w:szCs w:val="22"/>
        </w:rPr>
      </w:pPr>
      <w:r w:rsidRPr="00205354">
        <w:rPr>
          <w:rFonts w:asciiTheme="minorHAnsi" w:hAnsiTheme="minorHAnsi" w:cstheme="minorHAnsi"/>
          <w:sz w:val="22"/>
          <w:szCs w:val="22"/>
        </w:rPr>
        <w:t>Поняття, види та основи функціонування господарських товариств.</w:t>
      </w:r>
    </w:p>
    <w:p w:rsidR="00381872" w:rsidRPr="00205354" w:rsidRDefault="00381872" w:rsidP="003913B1">
      <w:pPr>
        <w:numPr>
          <w:ilvl w:val="0"/>
          <w:numId w:val="11"/>
        </w:numPr>
        <w:tabs>
          <w:tab w:val="left" w:pos="426"/>
        </w:tabs>
        <w:spacing w:line="240" w:lineRule="auto"/>
        <w:ind w:left="0" w:firstLine="0"/>
        <w:jc w:val="both"/>
        <w:rPr>
          <w:rFonts w:asciiTheme="minorHAnsi" w:hAnsiTheme="minorHAnsi" w:cstheme="minorHAnsi"/>
          <w:sz w:val="22"/>
          <w:szCs w:val="22"/>
        </w:rPr>
      </w:pPr>
      <w:r w:rsidRPr="00205354">
        <w:rPr>
          <w:rFonts w:asciiTheme="minorHAnsi" w:hAnsiTheme="minorHAnsi" w:cstheme="minorHAnsi"/>
          <w:sz w:val="22"/>
          <w:szCs w:val="22"/>
        </w:rPr>
        <w:t>Особливості правового статусу акціонерного товариства.</w:t>
      </w:r>
    </w:p>
    <w:p w:rsidR="00381872" w:rsidRPr="00205354" w:rsidRDefault="00381872" w:rsidP="003913B1">
      <w:pPr>
        <w:numPr>
          <w:ilvl w:val="0"/>
          <w:numId w:val="11"/>
        </w:numPr>
        <w:tabs>
          <w:tab w:val="left" w:pos="426"/>
        </w:tabs>
        <w:spacing w:line="240" w:lineRule="auto"/>
        <w:ind w:left="0" w:firstLine="0"/>
        <w:jc w:val="both"/>
        <w:rPr>
          <w:rFonts w:asciiTheme="minorHAnsi" w:hAnsiTheme="minorHAnsi" w:cstheme="minorHAnsi"/>
          <w:sz w:val="22"/>
          <w:szCs w:val="22"/>
        </w:rPr>
      </w:pPr>
      <w:r w:rsidRPr="00205354">
        <w:rPr>
          <w:rFonts w:asciiTheme="minorHAnsi" w:hAnsiTheme="minorHAnsi" w:cstheme="minorHAnsi"/>
          <w:sz w:val="22"/>
          <w:szCs w:val="22"/>
        </w:rPr>
        <w:t>Правове становище товариства з обмеженою відповідальністю і</w:t>
      </w:r>
    </w:p>
    <w:p w:rsidR="00381872" w:rsidRPr="00205354" w:rsidRDefault="00381872" w:rsidP="00381872">
      <w:pPr>
        <w:jc w:val="both"/>
        <w:rPr>
          <w:rFonts w:asciiTheme="minorHAnsi" w:hAnsiTheme="minorHAnsi" w:cstheme="minorHAnsi"/>
          <w:sz w:val="22"/>
          <w:szCs w:val="22"/>
        </w:rPr>
      </w:pPr>
      <w:r w:rsidRPr="00205354">
        <w:rPr>
          <w:rFonts w:asciiTheme="minorHAnsi" w:hAnsiTheme="minorHAnsi" w:cstheme="minorHAnsi"/>
          <w:sz w:val="22"/>
          <w:szCs w:val="22"/>
        </w:rPr>
        <w:t>товариства з додатковою відповідальністю.</w:t>
      </w:r>
    </w:p>
    <w:p w:rsidR="00381872" w:rsidRDefault="00381872" w:rsidP="003913B1">
      <w:pPr>
        <w:numPr>
          <w:ilvl w:val="0"/>
          <w:numId w:val="11"/>
        </w:numPr>
        <w:tabs>
          <w:tab w:val="left" w:pos="426"/>
        </w:tabs>
        <w:spacing w:line="240" w:lineRule="auto"/>
        <w:ind w:left="0" w:firstLine="0"/>
        <w:jc w:val="both"/>
        <w:rPr>
          <w:rFonts w:asciiTheme="minorHAnsi" w:hAnsiTheme="minorHAnsi" w:cstheme="minorHAnsi"/>
          <w:sz w:val="22"/>
          <w:szCs w:val="22"/>
        </w:rPr>
      </w:pPr>
      <w:r w:rsidRPr="00205354">
        <w:rPr>
          <w:rFonts w:asciiTheme="minorHAnsi" w:hAnsiTheme="minorHAnsi" w:cstheme="minorHAnsi"/>
          <w:sz w:val="22"/>
          <w:szCs w:val="22"/>
        </w:rPr>
        <w:t>Поняття і сутність повного і командитного господарських товариств.</w:t>
      </w:r>
    </w:p>
    <w:p w:rsidR="00AC68D9" w:rsidRPr="00205354" w:rsidRDefault="00AC68D9" w:rsidP="003913B1">
      <w:pPr>
        <w:numPr>
          <w:ilvl w:val="0"/>
          <w:numId w:val="11"/>
        </w:numPr>
        <w:tabs>
          <w:tab w:val="left" w:pos="426"/>
        </w:tabs>
        <w:spacing w:line="240" w:lineRule="auto"/>
        <w:ind w:left="0" w:firstLine="0"/>
        <w:jc w:val="both"/>
        <w:rPr>
          <w:rFonts w:asciiTheme="minorHAnsi" w:hAnsiTheme="minorHAnsi" w:cstheme="minorHAnsi"/>
          <w:sz w:val="22"/>
          <w:szCs w:val="22"/>
        </w:rPr>
      </w:pPr>
      <w:r w:rsidRPr="00205354">
        <w:rPr>
          <w:rFonts w:asciiTheme="minorHAnsi" w:hAnsiTheme="minorHAnsi" w:cstheme="minorHAnsi"/>
          <w:sz w:val="22"/>
          <w:szCs w:val="22"/>
        </w:rPr>
        <w:t>Поняття і сутність</w:t>
      </w:r>
      <w:r>
        <w:rPr>
          <w:rFonts w:asciiTheme="minorHAnsi" w:hAnsiTheme="minorHAnsi" w:cstheme="minorHAnsi"/>
          <w:sz w:val="22"/>
          <w:szCs w:val="22"/>
        </w:rPr>
        <w:t xml:space="preserve"> об’єднань підприємств. </w:t>
      </w:r>
    </w:p>
    <w:p w:rsidR="00AC68D9" w:rsidRPr="00203670" w:rsidRDefault="00AC68D9" w:rsidP="00AC68D9">
      <w:pPr>
        <w:tabs>
          <w:tab w:val="left" w:pos="426"/>
        </w:tabs>
        <w:spacing w:line="240" w:lineRule="auto"/>
        <w:jc w:val="both"/>
        <w:rPr>
          <w:rFonts w:ascii="Arial" w:hAnsi="Arial" w:cs="Arial"/>
          <w:b/>
          <w:sz w:val="22"/>
          <w:szCs w:val="22"/>
          <w:shd w:val="clear" w:color="auto" w:fill="FFFFFF"/>
        </w:rPr>
      </w:pPr>
      <w:r w:rsidRPr="00203670">
        <w:rPr>
          <w:rFonts w:asciiTheme="minorHAnsi" w:hAnsiTheme="minorHAnsi" w:cstheme="minorHAnsi"/>
          <w:b/>
          <w:i/>
          <w:sz w:val="22"/>
          <w:szCs w:val="22"/>
        </w:rPr>
        <w:t>СРС</w:t>
      </w:r>
      <w:r w:rsidRPr="00203670">
        <w:rPr>
          <w:rFonts w:ascii="Arial" w:hAnsi="Arial" w:cs="Arial"/>
          <w:b/>
          <w:sz w:val="22"/>
          <w:szCs w:val="22"/>
          <w:shd w:val="clear" w:color="auto" w:fill="FFFFFF"/>
        </w:rPr>
        <w:t xml:space="preserve"> </w:t>
      </w:r>
    </w:p>
    <w:p w:rsidR="00AC68D9" w:rsidRPr="00203670" w:rsidRDefault="003E15CA" w:rsidP="00154FAB">
      <w:pPr>
        <w:pStyle w:val="a0"/>
        <w:numPr>
          <w:ilvl w:val="0"/>
          <w:numId w:val="23"/>
        </w:numPr>
        <w:tabs>
          <w:tab w:val="left" w:pos="426"/>
        </w:tabs>
        <w:spacing w:line="240" w:lineRule="auto"/>
        <w:ind w:left="0" w:firstLine="0"/>
        <w:jc w:val="both"/>
        <w:rPr>
          <w:rFonts w:asciiTheme="minorHAnsi" w:eastAsia="Calibri" w:hAnsiTheme="minorHAnsi" w:cstheme="minorHAnsi"/>
          <w:sz w:val="22"/>
          <w:szCs w:val="22"/>
          <w:shd w:val="clear" w:color="auto" w:fill="FFFFFF"/>
        </w:rPr>
      </w:pPr>
      <w:r w:rsidRPr="00203670">
        <w:rPr>
          <w:rFonts w:asciiTheme="minorHAnsi" w:hAnsiTheme="minorHAnsi" w:cstheme="minorHAnsi"/>
          <w:sz w:val="22"/>
          <w:szCs w:val="22"/>
        </w:rPr>
        <w:t>Загальні збори та органи управління господарськими товариств</w:t>
      </w:r>
      <w:r w:rsidR="00203670" w:rsidRPr="00203670">
        <w:rPr>
          <w:rFonts w:asciiTheme="minorHAnsi" w:hAnsiTheme="minorHAnsi" w:cstheme="minorHAnsi"/>
          <w:sz w:val="22"/>
          <w:szCs w:val="22"/>
        </w:rPr>
        <w:t>.</w:t>
      </w:r>
      <w:r w:rsidR="00A25FB3" w:rsidRPr="00203670">
        <w:rPr>
          <w:rFonts w:asciiTheme="minorHAnsi" w:hAnsiTheme="minorHAnsi" w:cstheme="minorHAnsi"/>
          <w:sz w:val="22"/>
          <w:szCs w:val="22"/>
        </w:rPr>
        <w:t xml:space="preserve"> </w:t>
      </w:r>
    </w:p>
    <w:p w:rsidR="00AC68D9" w:rsidRPr="00203670" w:rsidRDefault="00AC68D9" w:rsidP="00154FAB">
      <w:pPr>
        <w:pStyle w:val="a0"/>
        <w:numPr>
          <w:ilvl w:val="0"/>
          <w:numId w:val="23"/>
        </w:numPr>
        <w:tabs>
          <w:tab w:val="left" w:pos="426"/>
        </w:tabs>
        <w:spacing w:line="240" w:lineRule="auto"/>
        <w:ind w:left="0" w:firstLine="0"/>
        <w:jc w:val="both"/>
        <w:rPr>
          <w:rFonts w:asciiTheme="minorHAnsi" w:hAnsiTheme="minorHAnsi" w:cstheme="minorHAnsi"/>
          <w:sz w:val="22"/>
          <w:szCs w:val="22"/>
          <w:shd w:val="clear" w:color="auto" w:fill="FFFFFF"/>
        </w:rPr>
      </w:pPr>
      <w:r w:rsidRPr="00203670">
        <w:rPr>
          <w:rFonts w:asciiTheme="minorHAnsi" w:eastAsia="Calibri" w:hAnsiTheme="minorHAnsi" w:cstheme="minorHAnsi"/>
          <w:sz w:val="22"/>
          <w:szCs w:val="22"/>
          <w:shd w:val="clear" w:color="auto" w:fill="FFFFFF"/>
        </w:rPr>
        <w:t>Установчі документи</w:t>
      </w:r>
      <w:r w:rsidRPr="00203670">
        <w:rPr>
          <w:rFonts w:asciiTheme="minorHAnsi" w:hAnsiTheme="minorHAnsi" w:cstheme="minorHAnsi"/>
          <w:sz w:val="22"/>
          <w:szCs w:val="22"/>
          <w:shd w:val="clear" w:color="auto" w:fill="FFFFFF"/>
        </w:rPr>
        <w:t xml:space="preserve"> господарських товариств</w:t>
      </w:r>
      <w:r w:rsidR="00203670" w:rsidRPr="00203670">
        <w:rPr>
          <w:rFonts w:asciiTheme="minorHAnsi" w:hAnsiTheme="minorHAnsi" w:cstheme="minorHAnsi"/>
          <w:sz w:val="22"/>
          <w:szCs w:val="22"/>
          <w:shd w:val="clear" w:color="auto" w:fill="FFFFFF"/>
        </w:rPr>
        <w:t>.</w:t>
      </w:r>
    </w:p>
    <w:p w:rsidR="003E15CA" w:rsidRPr="00203670" w:rsidRDefault="003E15CA" w:rsidP="00154FAB">
      <w:pPr>
        <w:pStyle w:val="a0"/>
        <w:numPr>
          <w:ilvl w:val="0"/>
          <w:numId w:val="23"/>
        </w:numPr>
        <w:tabs>
          <w:tab w:val="left" w:pos="426"/>
        </w:tabs>
        <w:spacing w:line="240" w:lineRule="auto"/>
        <w:ind w:left="0" w:firstLine="0"/>
        <w:jc w:val="both"/>
        <w:rPr>
          <w:rFonts w:asciiTheme="minorHAnsi" w:hAnsiTheme="minorHAnsi" w:cstheme="minorHAnsi"/>
          <w:sz w:val="22"/>
          <w:szCs w:val="22"/>
          <w:shd w:val="clear" w:color="auto" w:fill="FFFFFF"/>
        </w:rPr>
      </w:pPr>
      <w:r w:rsidRPr="00203670">
        <w:rPr>
          <w:rStyle w:val="afa"/>
          <w:rFonts w:asciiTheme="minorHAnsi" w:hAnsiTheme="minorHAnsi" w:cstheme="minorHAnsi"/>
          <w:b w:val="0"/>
          <w:color w:val="000000"/>
          <w:sz w:val="22"/>
          <w:szCs w:val="22"/>
          <w:bdr w:val="none" w:sz="0" w:space="0" w:color="auto" w:frame="1"/>
          <w:shd w:val="clear" w:color="auto" w:fill="FFFFFF"/>
        </w:rPr>
        <w:t>Функції та компетенції господарських об’єднань</w:t>
      </w:r>
      <w:r w:rsidR="00203670" w:rsidRPr="00203670">
        <w:rPr>
          <w:rStyle w:val="afa"/>
          <w:rFonts w:asciiTheme="minorHAnsi" w:hAnsiTheme="minorHAnsi" w:cstheme="minorHAnsi"/>
          <w:b w:val="0"/>
          <w:color w:val="000000"/>
          <w:sz w:val="22"/>
          <w:szCs w:val="22"/>
          <w:bdr w:val="none" w:sz="0" w:space="0" w:color="auto" w:frame="1"/>
          <w:shd w:val="clear" w:color="auto" w:fill="FFFFFF"/>
        </w:rPr>
        <w:t>.</w:t>
      </w:r>
    </w:p>
    <w:p w:rsidR="00815C6F" w:rsidRDefault="00815C6F" w:rsidP="00815C6F">
      <w:pPr>
        <w:pStyle w:val="a0"/>
        <w:jc w:val="both"/>
        <w:rPr>
          <w:rFonts w:asciiTheme="minorHAnsi" w:hAnsiTheme="minorHAnsi" w:cstheme="minorHAnsi"/>
          <w:b/>
          <w:bCs/>
          <w:sz w:val="22"/>
          <w:szCs w:val="22"/>
        </w:rPr>
      </w:pPr>
    </w:p>
    <w:p w:rsidR="00815C6F" w:rsidRPr="00815C6F" w:rsidRDefault="00815C6F" w:rsidP="00815C6F">
      <w:pPr>
        <w:pStyle w:val="a0"/>
        <w:ind w:hanging="720"/>
        <w:jc w:val="both"/>
        <w:rPr>
          <w:rFonts w:asciiTheme="minorHAnsi" w:hAnsiTheme="minorHAnsi" w:cstheme="minorHAnsi"/>
          <w:b/>
          <w:i/>
          <w:sz w:val="22"/>
          <w:szCs w:val="22"/>
        </w:rPr>
      </w:pPr>
      <w:r w:rsidRPr="00815C6F">
        <w:rPr>
          <w:rFonts w:asciiTheme="minorHAnsi" w:hAnsiTheme="minorHAnsi" w:cstheme="minorHAnsi"/>
          <w:b/>
          <w:bCs/>
          <w:sz w:val="22"/>
          <w:szCs w:val="22"/>
        </w:rPr>
        <w:t>Розділ 2</w:t>
      </w:r>
      <w:r w:rsidRPr="00815C6F">
        <w:rPr>
          <w:rFonts w:asciiTheme="minorHAnsi" w:hAnsiTheme="minorHAnsi" w:cstheme="minorHAnsi"/>
          <w:sz w:val="22"/>
          <w:szCs w:val="22"/>
        </w:rPr>
        <w:t xml:space="preserve">. </w:t>
      </w:r>
      <w:r w:rsidRPr="00815C6F">
        <w:rPr>
          <w:rFonts w:asciiTheme="minorHAnsi" w:hAnsiTheme="minorHAnsi" w:cstheme="minorHAnsi"/>
          <w:b/>
          <w:sz w:val="22"/>
          <w:szCs w:val="22"/>
        </w:rPr>
        <w:t>Правове регулювання підприємницької діяльності</w:t>
      </w:r>
    </w:p>
    <w:p w:rsidR="00CB6C57" w:rsidRPr="00CB6C57" w:rsidRDefault="00C063AB" w:rsidP="00C063AB">
      <w:pPr>
        <w:spacing w:line="240" w:lineRule="auto"/>
        <w:jc w:val="both"/>
        <w:rPr>
          <w:b/>
          <w:i/>
          <w:sz w:val="22"/>
          <w:szCs w:val="22"/>
        </w:rPr>
      </w:pPr>
      <w:r w:rsidRPr="006D37D8">
        <w:rPr>
          <w:rFonts w:asciiTheme="minorHAnsi" w:hAnsiTheme="minorHAnsi" w:cstheme="minorHAnsi"/>
          <w:b/>
          <w:i/>
          <w:sz w:val="22"/>
          <w:szCs w:val="22"/>
        </w:rPr>
        <w:t xml:space="preserve">Тема. </w:t>
      </w:r>
      <w:r w:rsidR="00815C6F">
        <w:rPr>
          <w:rFonts w:asciiTheme="minorHAnsi" w:hAnsiTheme="minorHAnsi" w:cstheme="minorHAnsi"/>
          <w:b/>
          <w:i/>
          <w:sz w:val="22"/>
          <w:szCs w:val="22"/>
        </w:rPr>
        <w:t>2.1</w:t>
      </w:r>
      <w:r w:rsidRPr="006D37D8">
        <w:rPr>
          <w:rFonts w:asciiTheme="minorHAnsi" w:hAnsiTheme="minorHAnsi" w:cstheme="minorHAnsi"/>
          <w:b/>
          <w:i/>
          <w:sz w:val="22"/>
          <w:szCs w:val="22"/>
        </w:rPr>
        <w:t xml:space="preserve">. </w:t>
      </w:r>
      <w:r w:rsidR="00CB6C57" w:rsidRPr="00CB6C57">
        <w:rPr>
          <w:rFonts w:asciiTheme="minorHAnsi" w:hAnsiTheme="minorHAnsi" w:cstheme="minorHAnsi"/>
          <w:b/>
          <w:i/>
          <w:sz w:val="22"/>
          <w:szCs w:val="22"/>
        </w:rPr>
        <w:t>Правове регулювання організації підприємницької діяльності</w:t>
      </w:r>
      <w:r w:rsidR="00CB6C57" w:rsidRPr="00CB6C57">
        <w:rPr>
          <w:b/>
          <w:i/>
          <w:sz w:val="22"/>
          <w:szCs w:val="22"/>
        </w:rPr>
        <w:t xml:space="preserve"> </w:t>
      </w:r>
    </w:p>
    <w:p w:rsidR="00C063AB" w:rsidRPr="00CB6C57" w:rsidRDefault="00C063AB" w:rsidP="00C063AB">
      <w:pPr>
        <w:spacing w:line="240" w:lineRule="auto"/>
        <w:jc w:val="both"/>
        <w:rPr>
          <w:rFonts w:asciiTheme="minorHAnsi" w:hAnsiTheme="minorHAnsi" w:cstheme="minorHAnsi"/>
          <w:b/>
          <w:i/>
          <w:sz w:val="22"/>
          <w:szCs w:val="22"/>
        </w:rPr>
      </w:pPr>
      <w:r w:rsidRPr="006D37D8">
        <w:rPr>
          <w:rFonts w:asciiTheme="minorHAnsi" w:hAnsiTheme="minorHAnsi" w:cstheme="minorHAnsi"/>
          <w:b/>
          <w:i/>
          <w:sz w:val="22"/>
          <w:szCs w:val="22"/>
        </w:rPr>
        <w:t xml:space="preserve">Лекція 5. </w:t>
      </w:r>
      <w:r w:rsidR="00CB6C57" w:rsidRPr="00CB6C57">
        <w:rPr>
          <w:rFonts w:asciiTheme="minorHAnsi" w:hAnsiTheme="minorHAnsi" w:cstheme="minorHAnsi"/>
          <w:b/>
          <w:i/>
          <w:sz w:val="22"/>
          <w:szCs w:val="22"/>
        </w:rPr>
        <w:t>Правове регулювання організації підприємницької діяльності</w:t>
      </w:r>
      <w:r w:rsidRPr="00CB6C57">
        <w:rPr>
          <w:rFonts w:asciiTheme="minorHAnsi" w:hAnsiTheme="minorHAnsi" w:cstheme="minorHAnsi"/>
          <w:b/>
          <w:i/>
          <w:sz w:val="22"/>
          <w:szCs w:val="22"/>
        </w:rPr>
        <w:t xml:space="preserve"> .</w:t>
      </w:r>
    </w:p>
    <w:p w:rsidR="00C063AB" w:rsidRPr="00722F1D" w:rsidRDefault="00C063AB" w:rsidP="00154FAB">
      <w:pPr>
        <w:pStyle w:val="a0"/>
        <w:numPr>
          <w:ilvl w:val="0"/>
          <w:numId w:val="22"/>
        </w:numPr>
        <w:tabs>
          <w:tab w:val="left" w:pos="426"/>
        </w:tabs>
        <w:spacing w:line="240" w:lineRule="auto"/>
        <w:ind w:left="0" w:firstLine="0"/>
        <w:jc w:val="both"/>
        <w:rPr>
          <w:rFonts w:asciiTheme="minorHAnsi" w:hAnsiTheme="minorHAnsi" w:cstheme="minorHAnsi"/>
          <w:sz w:val="22"/>
          <w:szCs w:val="22"/>
        </w:rPr>
      </w:pPr>
      <w:r w:rsidRPr="00722F1D">
        <w:rPr>
          <w:rFonts w:asciiTheme="minorHAnsi" w:hAnsiTheme="minorHAnsi" w:cstheme="minorHAnsi"/>
          <w:sz w:val="22"/>
          <w:szCs w:val="22"/>
        </w:rPr>
        <w:t>Порядок створення суб’єктів підприємництва.</w:t>
      </w:r>
      <w:r w:rsidRPr="00722F1D">
        <w:rPr>
          <w:rFonts w:ascii="Calibri" w:eastAsia="Calibri" w:hAnsi="Calibri" w:cs="Calibri"/>
          <w:sz w:val="22"/>
          <w:szCs w:val="22"/>
        </w:rPr>
        <w:t xml:space="preserve"> </w:t>
      </w:r>
    </w:p>
    <w:p w:rsidR="00C063AB" w:rsidRPr="00722F1D" w:rsidRDefault="00C063AB" w:rsidP="00154FAB">
      <w:pPr>
        <w:pStyle w:val="a0"/>
        <w:numPr>
          <w:ilvl w:val="0"/>
          <w:numId w:val="22"/>
        </w:numPr>
        <w:tabs>
          <w:tab w:val="left" w:pos="426"/>
        </w:tabs>
        <w:spacing w:line="240" w:lineRule="auto"/>
        <w:ind w:left="0" w:firstLine="0"/>
        <w:jc w:val="both"/>
        <w:rPr>
          <w:rFonts w:asciiTheme="minorHAnsi" w:hAnsiTheme="minorHAnsi" w:cstheme="minorHAnsi"/>
          <w:sz w:val="22"/>
          <w:szCs w:val="22"/>
        </w:rPr>
      </w:pPr>
      <w:r w:rsidRPr="00722F1D">
        <w:rPr>
          <w:rFonts w:asciiTheme="minorHAnsi" w:hAnsiTheme="minorHAnsi" w:cstheme="minorHAnsi"/>
          <w:sz w:val="22"/>
          <w:szCs w:val="22"/>
        </w:rPr>
        <w:t xml:space="preserve">Державна реєстрація суб’єктів підприємницької діяльності. </w:t>
      </w:r>
    </w:p>
    <w:p w:rsidR="00C063AB" w:rsidRPr="00722F1D" w:rsidRDefault="00C063AB" w:rsidP="00154FAB">
      <w:pPr>
        <w:pStyle w:val="a0"/>
        <w:numPr>
          <w:ilvl w:val="0"/>
          <w:numId w:val="22"/>
        </w:numPr>
        <w:tabs>
          <w:tab w:val="left" w:pos="426"/>
        </w:tabs>
        <w:spacing w:line="240" w:lineRule="auto"/>
        <w:ind w:left="0" w:firstLine="0"/>
        <w:jc w:val="both"/>
        <w:rPr>
          <w:rFonts w:asciiTheme="minorHAnsi" w:hAnsiTheme="minorHAnsi" w:cstheme="minorHAnsi"/>
          <w:sz w:val="22"/>
          <w:szCs w:val="22"/>
        </w:rPr>
      </w:pPr>
      <w:r w:rsidRPr="00722F1D">
        <w:rPr>
          <w:rFonts w:asciiTheme="minorHAnsi" w:hAnsiTheme="minorHAnsi" w:cstheme="minorHAnsi"/>
          <w:sz w:val="22"/>
          <w:szCs w:val="22"/>
        </w:rPr>
        <w:t xml:space="preserve">Законодавче регулювання </w:t>
      </w:r>
      <w:r w:rsidRPr="00722F1D">
        <w:rPr>
          <w:rFonts w:ascii="Calibri" w:eastAsia="Calibri" w:hAnsi="Calibri" w:cs="Calibri"/>
          <w:sz w:val="22"/>
          <w:szCs w:val="22"/>
        </w:rPr>
        <w:t>діяльності суб'єктів підприємництв</w:t>
      </w:r>
      <w:r w:rsidRPr="00722F1D">
        <w:rPr>
          <w:rFonts w:asciiTheme="minorHAnsi" w:hAnsiTheme="minorHAnsi" w:cstheme="minorHAnsi"/>
          <w:sz w:val="22"/>
          <w:szCs w:val="22"/>
        </w:rPr>
        <w:t>а.</w:t>
      </w:r>
    </w:p>
    <w:p w:rsidR="00C063AB" w:rsidRPr="00722F1D" w:rsidRDefault="00C063AB" w:rsidP="00154FAB">
      <w:pPr>
        <w:pStyle w:val="a0"/>
        <w:numPr>
          <w:ilvl w:val="0"/>
          <w:numId w:val="22"/>
        </w:numPr>
        <w:tabs>
          <w:tab w:val="left" w:pos="426"/>
        </w:tabs>
        <w:spacing w:line="240" w:lineRule="auto"/>
        <w:ind w:left="0" w:firstLine="0"/>
        <w:jc w:val="both"/>
        <w:rPr>
          <w:rFonts w:asciiTheme="minorHAnsi" w:hAnsiTheme="minorHAnsi" w:cstheme="minorHAnsi"/>
          <w:sz w:val="22"/>
          <w:szCs w:val="22"/>
        </w:rPr>
      </w:pPr>
      <w:r w:rsidRPr="00722F1D">
        <w:rPr>
          <w:rFonts w:asciiTheme="minorHAnsi" w:hAnsiTheme="minorHAnsi" w:cstheme="minorHAnsi"/>
          <w:sz w:val="22"/>
          <w:szCs w:val="22"/>
        </w:rPr>
        <w:t xml:space="preserve">Порядок </w:t>
      </w:r>
      <w:r w:rsidRPr="00722F1D">
        <w:rPr>
          <w:rFonts w:ascii="Calibri" w:eastAsia="Calibri" w:hAnsi="Calibri" w:cs="Calibri"/>
          <w:sz w:val="22"/>
          <w:szCs w:val="22"/>
        </w:rPr>
        <w:t>реорганізації та ліквідації</w:t>
      </w:r>
      <w:r w:rsidRPr="00722F1D">
        <w:rPr>
          <w:rFonts w:asciiTheme="minorHAnsi" w:hAnsiTheme="minorHAnsi" w:cstheme="minorHAnsi"/>
          <w:sz w:val="22"/>
          <w:szCs w:val="22"/>
        </w:rPr>
        <w:t xml:space="preserve"> </w:t>
      </w:r>
      <w:r w:rsidRPr="00722F1D">
        <w:rPr>
          <w:rFonts w:ascii="Calibri" w:eastAsia="Calibri" w:hAnsi="Calibri" w:cs="Calibri"/>
          <w:sz w:val="22"/>
          <w:szCs w:val="22"/>
        </w:rPr>
        <w:t>суб'єктів підприємництв</w:t>
      </w:r>
      <w:r w:rsidRPr="00722F1D">
        <w:rPr>
          <w:rFonts w:asciiTheme="minorHAnsi" w:hAnsiTheme="minorHAnsi" w:cstheme="minorHAnsi"/>
          <w:sz w:val="22"/>
          <w:szCs w:val="22"/>
        </w:rPr>
        <w:t>а.</w:t>
      </w:r>
    </w:p>
    <w:p w:rsidR="00C063AB" w:rsidRPr="00722F1D" w:rsidRDefault="00C063AB" w:rsidP="00C063AB">
      <w:pPr>
        <w:jc w:val="both"/>
        <w:rPr>
          <w:rFonts w:asciiTheme="minorHAnsi" w:hAnsiTheme="minorHAnsi" w:cstheme="minorHAnsi"/>
          <w:b/>
          <w:i/>
          <w:sz w:val="22"/>
          <w:szCs w:val="22"/>
        </w:rPr>
      </w:pPr>
      <w:r w:rsidRPr="00722F1D">
        <w:rPr>
          <w:rFonts w:asciiTheme="minorHAnsi" w:hAnsiTheme="minorHAnsi" w:cstheme="minorHAnsi"/>
          <w:b/>
          <w:i/>
          <w:sz w:val="22"/>
          <w:szCs w:val="22"/>
        </w:rPr>
        <w:t>СРС</w:t>
      </w:r>
    </w:p>
    <w:p w:rsidR="00C063AB" w:rsidRPr="00722F1D" w:rsidRDefault="00C063AB" w:rsidP="003913B1">
      <w:pPr>
        <w:pStyle w:val="rvps2"/>
        <w:numPr>
          <w:ilvl w:val="0"/>
          <w:numId w:val="19"/>
        </w:numPr>
        <w:shd w:val="clear" w:color="auto" w:fill="FFFFFF"/>
        <w:tabs>
          <w:tab w:val="left" w:pos="0"/>
          <w:tab w:val="left" w:pos="426"/>
        </w:tabs>
        <w:spacing w:before="0" w:beforeAutospacing="0" w:after="0" w:afterAutospacing="0"/>
        <w:ind w:left="425" w:hanging="425"/>
        <w:jc w:val="both"/>
        <w:rPr>
          <w:rFonts w:asciiTheme="minorHAnsi" w:hAnsiTheme="minorHAnsi" w:cstheme="minorHAnsi"/>
          <w:sz w:val="22"/>
          <w:szCs w:val="22"/>
          <w:lang w:val="uk-UA"/>
        </w:rPr>
      </w:pPr>
      <w:r w:rsidRPr="00722F1D">
        <w:rPr>
          <w:rFonts w:asciiTheme="minorHAnsi" w:hAnsiTheme="minorHAnsi" w:cstheme="minorHAnsi"/>
          <w:sz w:val="22"/>
          <w:szCs w:val="22"/>
          <w:lang w:val="uk-UA"/>
        </w:rPr>
        <w:t>Поняття: «Державний реєстратор» «Єдиний державний реєстр», «Портал електронних сервісів»</w:t>
      </w:r>
      <w:r w:rsidR="00203670">
        <w:rPr>
          <w:rFonts w:asciiTheme="minorHAnsi" w:hAnsiTheme="minorHAnsi" w:cstheme="minorHAnsi"/>
          <w:sz w:val="22"/>
          <w:szCs w:val="22"/>
          <w:lang w:val="uk-UA"/>
        </w:rPr>
        <w:t>.</w:t>
      </w:r>
      <w:r w:rsidRPr="00722F1D">
        <w:rPr>
          <w:rFonts w:asciiTheme="minorHAnsi" w:hAnsiTheme="minorHAnsi" w:cstheme="minorHAnsi"/>
          <w:sz w:val="22"/>
          <w:szCs w:val="22"/>
          <w:lang w:val="uk-UA"/>
        </w:rPr>
        <w:t xml:space="preserve"> </w:t>
      </w:r>
    </w:p>
    <w:p w:rsidR="00C063AB" w:rsidRPr="00722F1D" w:rsidRDefault="00C063AB" w:rsidP="003913B1">
      <w:pPr>
        <w:pStyle w:val="rvps2"/>
        <w:numPr>
          <w:ilvl w:val="0"/>
          <w:numId w:val="19"/>
        </w:numPr>
        <w:shd w:val="clear" w:color="auto" w:fill="FFFFFF"/>
        <w:tabs>
          <w:tab w:val="left" w:pos="0"/>
          <w:tab w:val="left" w:pos="426"/>
        </w:tabs>
        <w:spacing w:before="0" w:beforeAutospacing="0" w:after="0" w:afterAutospacing="0"/>
        <w:ind w:left="425" w:hanging="425"/>
        <w:jc w:val="both"/>
        <w:rPr>
          <w:rFonts w:asciiTheme="minorHAnsi" w:hAnsiTheme="minorHAnsi" w:cstheme="minorHAnsi"/>
          <w:sz w:val="22"/>
          <w:szCs w:val="22"/>
          <w:lang w:val="uk-UA"/>
        </w:rPr>
      </w:pPr>
      <w:r w:rsidRPr="00722F1D">
        <w:rPr>
          <w:rFonts w:asciiTheme="minorHAnsi" w:hAnsiTheme="minorHAnsi" w:cstheme="minorHAnsi"/>
          <w:sz w:val="22"/>
          <w:szCs w:val="22"/>
          <w:lang w:val="uk-UA"/>
        </w:rPr>
        <w:t>Порядок здійснення інформаційної взаємодія між Єдиним державним реєстром та інформаційними системами державних органів.</w:t>
      </w:r>
    </w:p>
    <w:p w:rsidR="00C063AB" w:rsidRPr="00722F1D" w:rsidRDefault="00C063AB" w:rsidP="003913B1">
      <w:pPr>
        <w:pStyle w:val="rvps2"/>
        <w:numPr>
          <w:ilvl w:val="0"/>
          <w:numId w:val="19"/>
        </w:numPr>
        <w:shd w:val="clear" w:color="auto" w:fill="FFFFFF"/>
        <w:tabs>
          <w:tab w:val="left" w:pos="0"/>
          <w:tab w:val="left" w:pos="426"/>
        </w:tabs>
        <w:spacing w:before="0" w:beforeAutospacing="0" w:after="0" w:afterAutospacing="0"/>
        <w:ind w:left="425" w:hanging="425"/>
        <w:jc w:val="both"/>
        <w:rPr>
          <w:rFonts w:asciiTheme="minorHAnsi" w:hAnsiTheme="minorHAnsi" w:cstheme="minorHAnsi"/>
          <w:sz w:val="22"/>
          <w:szCs w:val="22"/>
          <w:lang w:val="uk-UA"/>
        </w:rPr>
      </w:pPr>
      <w:r w:rsidRPr="00722F1D">
        <w:rPr>
          <w:rFonts w:asciiTheme="minorHAnsi" w:hAnsiTheme="minorHAnsi" w:cstheme="minorHAnsi"/>
          <w:sz w:val="22"/>
          <w:szCs w:val="22"/>
          <w:lang w:val="uk-UA"/>
        </w:rPr>
        <w:t>Відмова у державній реєстрації.</w:t>
      </w:r>
    </w:p>
    <w:p w:rsidR="00517598" w:rsidRDefault="00517598" w:rsidP="00381872">
      <w:pPr>
        <w:jc w:val="both"/>
        <w:rPr>
          <w:rFonts w:asciiTheme="minorHAnsi" w:hAnsiTheme="minorHAnsi" w:cstheme="minorHAnsi"/>
          <w:b/>
          <w:bCs/>
          <w:sz w:val="22"/>
          <w:szCs w:val="22"/>
        </w:rPr>
      </w:pPr>
    </w:p>
    <w:p w:rsidR="00101E65" w:rsidRPr="008A78E6" w:rsidRDefault="00101E65" w:rsidP="00381872">
      <w:pPr>
        <w:jc w:val="both"/>
        <w:rPr>
          <w:rFonts w:asciiTheme="minorHAnsi" w:hAnsiTheme="minorHAnsi" w:cstheme="minorHAnsi"/>
          <w:b/>
          <w:i/>
          <w:sz w:val="22"/>
          <w:szCs w:val="22"/>
        </w:rPr>
      </w:pPr>
      <w:r w:rsidRPr="008A78E6">
        <w:rPr>
          <w:rFonts w:asciiTheme="minorHAnsi" w:hAnsiTheme="minorHAnsi" w:cstheme="minorHAnsi"/>
          <w:b/>
          <w:i/>
          <w:sz w:val="22"/>
          <w:szCs w:val="22"/>
        </w:rPr>
        <w:t xml:space="preserve">Тема </w:t>
      </w:r>
      <w:r w:rsidR="00517598">
        <w:rPr>
          <w:rFonts w:asciiTheme="minorHAnsi" w:hAnsiTheme="minorHAnsi" w:cstheme="minorHAnsi"/>
          <w:b/>
          <w:i/>
          <w:sz w:val="22"/>
          <w:szCs w:val="22"/>
        </w:rPr>
        <w:t>2.</w:t>
      </w:r>
      <w:r w:rsidR="0074252F">
        <w:rPr>
          <w:rFonts w:asciiTheme="minorHAnsi" w:hAnsiTheme="minorHAnsi" w:cstheme="minorHAnsi"/>
          <w:b/>
          <w:i/>
          <w:sz w:val="22"/>
          <w:szCs w:val="22"/>
        </w:rPr>
        <w:t>2</w:t>
      </w:r>
      <w:r w:rsidRPr="008A78E6">
        <w:rPr>
          <w:rFonts w:asciiTheme="minorHAnsi" w:hAnsiTheme="minorHAnsi" w:cstheme="minorHAnsi"/>
          <w:b/>
          <w:i/>
          <w:sz w:val="22"/>
          <w:szCs w:val="22"/>
        </w:rPr>
        <w:t xml:space="preserve">. Майно </w:t>
      </w:r>
      <w:r w:rsidRPr="008A78E6">
        <w:rPr>
          <w:rFonts w:asciiTheme="minorHAnsi" w:hAnsiTheme="minorHAnsi" w:cstheme="minorHAnsi"/>
          <w:b/>
          <w:i/>
          <w:iCs/>
          <w:sz w:val="22"/>
          <w:szCs w:val="22"/>
        </w:rPr>
        <w:t>у підприємницькій діяльності.</w:t>
      </w:r>
    </w:p>
    <w:p w:rsidR="00381872" w:rsidRPr="008A78E6" w:rsidRDefault="00381872" w:rsidP="00381872">
      <w:pPr>
        <w:jc w:val="both"/>
        <w:rPr>
          <w:rFonts w:asciiTheme="minorHAnsi" w:hAnsiTheme="minorHAnsi" w:cstheme="minorHAnsi"/>
          <w:sz w:val="22"/>
          <w:szCs w:val="22"/>
        </w:rPr>
      </w:pPr>
      <w:r w:rsidRPr="008A78E6">
        <w:rPr>
          <w:rFonts w:asciiTheme="minorHAnsi" w:hAnsiTheme="minorHAnsi" w:cstheme="minorHAnsi"/>
          <w:b/>
          <w:i/>
          <w:sz w:val="22"/>
          <w:szCs w:val="22"/>
        </w:rPr>
        <w:t xml:space="preserve">Лекція </w:t>
      </w:r>
      <w:r w:rsidR="005F4C00">
        <w:rPr>
          <w:rFonts w:asciiTheme="minorHAnsi" w:hAnsiTheme="minorHAnsi" w:cstheme="minorHAnsi"/>
          <w:b/>
          <w:i/>
          <w:sz w:val="22"/>
          <w:szCs w:val="22"/>
        </w:rPr>
        <w:t>6</w:t>
      </w:r>
      <w:r w:rsidRPr="008A78E6">
        <w:rPr>
          <w:rFonts w:asciiTheme="minorHAnsi" w:hAnsiTheme="minorHAnsi" w:cstheme="minorHAnsi"/>
          <w:b/>
          <w:i/>
          <w:sz w:val="22"/>
          <w:szCs w:val="22"/>
        </w:rPr>
        <w:t xml:space="preserve">. Майно </w:t>
      </w:r>
      <w:r w:rsidRPr="008A78E6">
        <w:rPr>
          <w:rFonts w:asciiTheme="minorHAnsi" w:hAnsiTheme="minorHAnsi" w:cstheme="minorHAnsi"/>
          <w:b/>
          <w:i/>
          <w:iCs/>
          <w:sz w:val="22"/>
          <w:szCs w:val="22"/>
        </w:rPr>
        <w:t>у підприємницькій діяльності.</w:t>
      </w:r>
    </w:p>
    <w:p w:rsidR="00381872" w:rsidRPr="001C4D10" w:rsidRDefault="00381872" w:rsidP="003913B1">
      <w:pPr>
        <w:numPr>
          <w:ilvl w:val="0"/>
          <w:numId w:val="16"/>
        </w:numPr>
        <w:tabs>
          <w:tab w:val="left" w:pos="426"/>
        </w:tabs>
        <w:spacing w:line="240" w:lineRule="auto"/>
        <w:ind w:left="0" w:firstLine="0"/>
        <w:jc w:val="both"/>
        <w:rPr>
          <w:rFonts w:asciiTheme="minorHAnsi" w:hAnsiTheme="minorHAnsi" w:cstheme="minorHAnsi"/>
          <w:sz w:val="22"/>
          <w:szCs w:val="22"/>
        </w:rPr>
      </w:pPr>
      <w:r w:rsidRPr="001C4D10">
        <w:rPr>
          <w:rFonts w:asciiTheme="minorHAnsi" w:hAnsiTheme="minorHAnsi" w:cstheme="minorHAnsi"/>
          <w:iCs/>
          <w:sz w:val="22"/>
          <w:szCs w:val="22"/>
        </w:rPr>
        <w:t xml:space="preserve">Поняття </w:t>
      </w:r>
      <w:r w:rsidR="0057360C">
        <w:rPr>
          <w:rFonts w:asciiTheme="minorHAnsi" w:hAnsiTheme="minorHAnsi" w:cstheme="minorHAnsi"/>
          <w:iCs/>
          <w:sz w:val="22"/>
          <w:szCs w:val="22"/>
        </w:rPr>
        <w:t xml:space="preserve"> та види </w:t>
      </w:r>
      <w:r w:rsidRPr="001C4D10">
        <w:rPr>
          <w:rFonts w:asciiTheme="minorHAnsi" w:hAnsiTheme="minorHAnsi" w:cstheme="minorHAnsi"/>
          <w:iCs/>
          <w:sz w:val="22"/>
          <w:szCs w:val="22"/>
        </w:rPr>
        <w:t>майна у підприємницькій діяльності.</w:t>
      </w:r>
    </w:p>
    <w:p w:rsidR="001C4D10" w:rsidRPr="001C4D10" w:rsidRDefault="001C4D10" w:rsidP="003913B1">
      <w:pPr>
        <w:numPr>
          <w:ilvl w:val="0"/>
          <w:numId w:val="16"/>
        </w:numPr>
        <w:tabs>
          <w:tab w:val="left" w:pos="426"/>
        </w:tabs>
        <w:spacing w:line="240" w:lineRule="auto"/>
        <w:ind w:left="0" w:firstLine="0"/>
        <w:jc w:val="both"/>
        <w:rPr>
          <w:rFonts w:ascii="Calibri" w:eastAsia="Calibri" w:hAnsi="Calibri" w:cs="Calibri"/>
          <w:bCs/>
          <w:color w:val="000000"/>
          <w:sz w:val="22"/>
          <w:szCs w:val="22"/>
          <w:shd w:val="clear" w:color="auto" w:fill="FFFFFF"/>
        </w:rPr>
      </w:pPr>
      <w:r w:rsidRPr="001C4D10">
        <w:rPr>
          <w:rFonts w:ascii="Calibri" w:eastAsia="Calibri" w:hAnsi="Calibri" w:cs="Calibri"/>
          <w:bCs/>
          <w:color w:val="000000"/>
          <w:sz w:val="22"/>
          <w:szCs w:val="22"/>
          <w:shd w:val="clear" w:color="auto" w:fill="FFFFFF"/>
        </w:rPr>
        <w:t xml:space="preserve">Використання природних ресурсів у </w:t>
      </w:r>
      <w:r w:rsidRPr="001C4D10">
        <w:rPr>
          <w:rFonts w:asciiTheme="minorHAnsi" w:hAnsiTheme="minorHAnsi" w:cstheme="minorHAnsi"/>
          <w:bCs/>
          <w:color w:val="000000"/>
          <w:sz w:val="22"/>
          <w:szCs w:val="22"/>
          <w:shd w:val="clear" w:color="auto" w:fill="FFFFFF"/>
        </w:rPr>
        <w:t>підприємницькій діяльності</w:t>
      </w:r>
      <w:r w:rsidRPr="001C4D10">
        <w:rPr>
          <w:rFonts w:ascii="Calibri" w:eastAsia="Calibri" w:hAnsi="Calibri" w:cs="Calibri"/>
          <w:bCs/>
          <w:color w:val="000000"/>
          <w:sz w:val="22"/>
          <w:szCs w:val="22"/>
          <w:shd w:val="clear" w:color="auto" w:fill="FFFFFF"/>
        </w:rPr>
        <w:t>.</w:t>
      </w:r>
    </w:p>
    <w:p w:rsidR="001C4D10" w:rsidRPr="001C4D10" w:rsidRDefault="001C4D10" w:rsidP="003913B1">
      <w:pPr>
        <w:numPr>
          <w:ilvl w:val="0"/>
          <w:numId w:val="16"/>
        </w:numPr>
        <w:tabs>
          <w:tab w:val="left" w:pos="426"/>
        </w:tabs>
        <w:spacing w:line="240" w:lineRule="auto"/>
        <w:ind w:left="0" w:firstLine="0"/>
        <w:jc w:val="both"/>
        <w:rPr>
          <w:rFonts w:ascii="Calibri" w:eastAsia="Calibri" w:hAnsi="Calibri" w:cs="Calibri"/>
          <w:color w:val="000000"/>
          <w:sz w:val="22"/>
          <w:szCs w:val="22"/>
        </w:rPr>
      </w:pPr>
      <w:r w:rsidRPr="001C4D10">
        <w:rPr>
          <w:rFonts w:ascii="Calibri" w:eastAsia="Calibri" w:hAnsi="Calibri" w:cs="Calibri"/>
          <w:color w:val="000000"/>
          <w:sz w:val="22"/>
          <w:szCs w:val="22"/>
        </w:rPr>
        <w:t xml:space="preserve">Використання у </w:t>
      </w:r>
      <w:r w:rsidRPr="001C4D10">
        <w:rPr>
          <w:rFonts w:asciiTheme="minorHAnsi" w:hAnsiTheme="minorHAnsi" w:cstheme="minorHAnsi"/>
          <w:color w:val="000000"/>
          <w:sz w:val="22"/>
          <w:szCs w:val="22"/>
        </w:rPr>
        <w:t xml:space="preserve">підприємницькій діяльності </w:t>
      </w:r>
      <w:r w:rsidRPr="001C4D10">
        <w:rPr>
          <w:rFonts w:ascii="Calibri" w:eastAsia="Calibri" w:hAnsi="Calibri" w:cs="Calibri"/>
          <w:color w:val="000000"/>
          <w:sz w:val="22"/>
          <w:szCs w:val="22"/>
        </w:rPr>
        <w:t>прав інтелектуальної власності.</w:t>
      </w:r>
    </w:p>
    <w:p w:rsidR="001C4D10" w:rsidRDefault="001C4D10" w:rsidP="003913B1">
      <w:pPr>
        <w:numPr>
          <w:ilvl w:val="0"/>
          <w:numId w:val="16"/>
        </w:numPr>
        <w:tabs>
          <w:tab w:val="left" w:pos="426"/>
        </w:tabs>
        <w:spacing w:line="240" w:lineRule="auto"/>
        <w:ind w:left="0" w:firstLine="0"/>
        <w:jc w:val="both"/>
        <w:rPr>
          <w:rFonts w:asciiTheme="minorHAnsi" w:hAnsiTheme="minorHAnsi" w:cstheme="minorHAnsi"/>
          <w:color w:val="000000"/>
          <w:sz w:val="22"/>
          <w:szCs w:val="22"/>
        </w:rPr>
      </w:pPr>
      <w:r w:rsidRPr="001C4D10">
        <w:rPr>
          <w:rFonts w:ascii="Calibri" w:eastAsia="Calibri" w:hAnsi="Calibri" w:cs="Calibri"/>
          <w:color w:val="000000"/>
          <w:sz w:val="22"/>
          <w:szCs w:val="22"/>
        </w:rPr>
        <w:t xml:space="preserve">Цінні папери у </w:t>
      </w:r>
      <w:r w:rsidRPr="001C4D10">
        <w:rPr>
          <w:rFonts w:asciiTheme="minorHAnsi" w:hAnsiTheme="minorHAnsi" w:cstheme="minorHAnsi"/>
          <w:color w:val="000000"/>
          <w:sz w:val="22"/>
          <w:szCs w:val="22"/>
        </w:rPr>
        <w:t>підприємницьк</w:t>
      </w:r>
      <w:r w:rsidRPr="001C4D10">
        <w:rPr>
          <w:rFonts w:ascii="Calibri" w:eastAsia="Calibri" w:hAnsi="Calibri" w:cs="Calibri"/>
          <w:color w:val="000000"/>
          <w:sz w:val="22"/>
          <w:szCs w:val="22"/>
        </w:rPr>
        <w:t>ій діяльності</w:t>
      </w:r>
    </w:p>
    <w:p w:rsidR="001C4D10" w:rsidRPr="00241469" w:rsidRDefault="001C4D10" w:rsidP="003913B1">
      <w:pPr>
        <w:numPr>
          <w:ilvl w:val="0"/>
          <w:numId w:val="16"/>
        </w:numPr>
        <w:tabs>
          <w:tab w:val="left" w:pos="426"/>
        </w:tabs>
        <w:spacing w:line="240" w:lineRule="auto"/>
        <w:ind w:left="0" w:firstLine="0"/>
        <w:jc w:val="both"/>
        <w:rPr>
          <w:rFonts w:ascii="Calibri" w:eastAsia="Calibri" w:hAnsi="Calibri" w:cs="Calibri"/>
          <w:sz w:val="22"/>
          <w:szCs w:val="22"/>
        </w:rPr>
      </w:pPr>
      <w:r>
        <w:rPr>
          <w:rFonts w:asciiTheme="minorHAnsi" w:hAnsiTheme="minorHAnsi" w:cstheme="minorHAnsi"/>
          <w:iCs/>
          <w:sz w:val="22"/>
          <w:szCs w:val="22"/>
        </w:rPr>
        <w:t xml:space="preserve">Корпоративні права суб’єктів підприємництва. </w:t>
      </w:r>
    </w:p>
    <w:p w:rsidR="00381872" w:rsidRPr="008A78E6" w:rsidRDefault="00381872" w:rsidP="00381872">
      <w:pPr>
        <w:jc w:val="both"/>
        <w:rPr>
          <w:rFonts w:asciiTheme="minorHAnsi" w:hAnsiTheme="minorHAnsi" w:cstheme="minorHAnsi"/>
          <w:b/>
          <w:i/>
          <w:iCs/>
          <w:sz w:val="22"/>
          <w:szCs w:val="22"/>
        </w:rPr>
      </w:pPr>
      <w:r w:rsidRPr="008A78E6">
        <w:rPr>
          <w:rFonts w:asciiTheme="minorHAnsi" w:hAnsiTheme="minorHAnsi" w:cstheme="minorHAnsi"/>
          <w:b/>
          <w:i/>
          <w:iCs/>
          <w:sz w:val="22"/>
          <w:szCs w:val="22"/>
        </w:rPr>
        <w:t>СРС</w:t>
      </w:r>
    </w:p>
    <w:p w:rsidR="001C4D10" w:rsidRPr="00241469" w:rsidRDefault="006932A4" w:rsidP="003913B1">
      <w:pPr>
        <w:numPr>
          <w:ilvl w:val="0"/>
          <w:numId w:val="15"/>
        </w:numPr>
        <w:tabs>
          <w:tab w:val="left" w:pos="426"/>
        </w:tabs>
        <w:spacing w:line="240" w:lineRule="auto"/>
        <w:ind w:left="0" w:firstLine="0"/>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Документарна і бездокументарна форми </w:t>
      </w:r>
      <w:r w:rsidR="001C4D10" w:rsidRPr="00241469">
        <w:rPr>
          <w:rFonts w:ascii="Calibri" w:eastAsia="Calibri" w:hAnsi="Calibri" w:cs="Calibri"/>
          <w:color w:val="000000"/>
          <w:sz w:val="22"/>
          <w:szCs w:val="22"/>
          <w:shd w:val="clear" w:color="auto" w:fill="FFFFFF"/>
        </w:rPr>
        <w:t xml:space="preserve"> цінних паперів</w:t>
      </w:r>
      <w:r w:rsidR="00241469">
        <w:rPr>
          <w:rFonts w:asciiTheme="minorHAnsi" w:hAnsiTheme="minorHAnsi" w:cstheme="minorHAnsi"/>
          <w:color w:val="000000"/>
          <w:sz w:val="22"/>
          <w:szCs w:val="22"/>
          <w:shd w:val="clear" w:color="auto" w:fill="FFFFFF"/>
        </w:rPr>
        <w:t>.</w:t>
      </w:r>
      <w:r w:rsidR="001C4D10" w:rsidRPr="00241469">
        <w:rPr>
          <w:rFonts w:asciiTheme="minorHAnsi" w:hAnsiTheme="minorHAnsi" w:cstheme="minorHAnsi"/>
          <w:iCs/>
          <w:sz w:val="22"/>
          <w:szCs w:val="22"/>
        </w:rPr>
        <w:t xml:space="preserve"> </w:t>
      </w:r>
    </w:p>
    <w:p w:rsidR="00381872" w:rsidRPr="00B815B4" w:rsidRDefault="001C4D10" w:rsidP="003913B1">
      <w:pPr>
        <w:numPr>
          <w:ilvl w:val="0"/>
          <w:numId w:val="15"/>
        </w:numPr>
        <w:tabs>
          <w:tab w:val="left" w:pos="426"/>
        </w:tabs>
        <w:spacing w:line="240" w:lineRule="auto"/>
        <w:ind w:left="0" w:firstLine="0"/>
        <w:rPr>
          <w:rFonts w:asciiTheme="minorHAnsi" w:hAnsiTheme="minorHAnsi" w:cstheme="minorHAnsi"/>
          <w:i/>
          <w:sz w:val="22"/>
          <w:szCs w:val="22"/>
        </w:rPr>
      </w:pPr>
      <w:r w:rsidRPr="001C4D10">
        <w:rPr>
          <w:rFonts w:asciiTheme="minorHAnsi" w:hAnsiTheme="minorHAnsi" w:cstheme="minorHAnsi"/>
          <w:sz w:val="22"/>
          <w:szCs w:val="22"/>
        </w:rPr>
        <w:t xml:space="preserve">Правова </w:t>
      </w:r>
      <w:r w:rsidRPr="001C4D10">
        <w:rPr>
          <w:rFonts w:ascii="Calibri" w:eastAsia="Calibri" w:hAnsi="Calibri" w:cs="Calibri"/>
          <w:sz w:val="22"/>
          <w:szCs w:val="22"/>
        </w:rPr>
        <w:t>природа корпоративних прав</w:t>
      </w:r>
      <w:r w:rsidR="00241469">
        <w:rPr>
          <w:rFonts w:asciiTheme="minorHAnsi" w:hAnsiTheme="minorHAnsi" w:cstheme="minorHAnsi"/>
          <w:sz w:val="22"/>
          <w:szCs w:val="22"/>
        </w:rPr>
        <w:t>.</w:t>
      </w:r>
      <w:r w:rsidRPr="001C4D10">
        <w:rPr>
          <w:rFonts w:asciiTheme="minorHAnsi" w:hAnsiTheme="minorHAnsi" w:cstheme="minorHAnsi"/>
          <w:iCs/>
          <w:sz w:val="22"/>
          <w:szCs w:val="22"/>
        </w:rPr>
        <w:t xml:space="preserve"> </w:t>
      </w:r>
    </w:p>
    <w:p w:rsidR="00B815B4" w:rsidRDefault="00B815B4" w:rsidP="00B815B4">
      <w:pPr>
        <w:tabs>
          <w:tab w:val="left" w:pos="426"/>
        </w:tabs>
        <w:spacing w:line="240" w:lineRule="auto"/>
        <w:rPr>
          <w:rFonts w:asciiTheme="minorHAnsi" w:hAnsiTheme="minorHAnsi" w:cstheme="minorHAnsi"/>
          <w:iCs/>
          <w:sz w:val="22"/>
          <w:szCs w:val="22"/>
        </w:rPr>
      </w:pPr>
    </w:p>
    <w:p w:rsidR="00381872" w:rsidRPr="007A762C" w:rsidRDefault="00381872" w:rsidP="00381872">
      <w:pPr>
        <w:tabs>
          <w:tab w:val="left" w:pos="916"/>
        </w:tabs>
        <w:rPr>
          <w:rFonts w:asciiTheme="minorHAnsi" w:hAnsiTheme="minorHAnsi" w:cstheme="minorHAnsi"/>
          <w:b/>
          <w:i/>
          <w:sz w:val="22"/>
          <w:szCs w:val="22"/>
        </w:rPr>
      </w:pPr>
      <w:r w:rsidRPr="007A762C">
        <w:rPr>
          <w:rFonts w:asciiTheme="minorHAnsi" w:hAnsiTheme="minorHAnsi" w:cstheme="minorHAnsi"/>
          <w:b/>
          <w:i/>
          <w:sz w:val="22"/>
          <w:szCs w:val="22"/>
        </w:rPr>
        <w:t xml:space="preserve">Тема </w:t>
      </w:r>
      <w:r w:rsidR="00517598">
        <w:rPr>
          <w:rFonts w:asciiTheme="minorHAnsi" w:hAnsiTheme="minorHAnsi" w:cstheme="minorHAnsi"/>
          <w:b/>
          <w:i/>
          <w:sz w:val="22"/>
          <w:szCs w:val="22"/>
        </w:rPr>
        <w:t>2.</w:t>
      </w:r>
      <w:r w:rsidR="0074252F">
        <w:rPr>
          <w:rFonts w:asciiTheme="minorHAnsi" w:hAnsiTheme="minorHAnsi" w:cstheme="minorHAnsi"/>
          <w:b/>
          <w:i/>
          <w:sz w:val="22"/>
          <w:szCs w:val="22"/>
        </w:rPr>
        <w:t>3</w:t>
      </w:r>
      <w:r w:rsidRPr="007A762C">
        <w:rPr>
          <w:rFonts w:asciiTheme="minorHAnsi" w:hAnsiTheme="minorHAnsi" w:cstheme="minorHAnsi"/>
          <w:b/>
          <w:i/>
          <w:sz w:val="22"/>
          <w:szCs w:val="22"/>
        </w:rPr>
        <w:t>. Договори у підприємницькій діяльності.</w:t>
      </w:r>
    </w:p>
    <w:p w:rsidR="00381872" w:rsidRPr="007A762C" w:rsidRDefault="00381872" w:rsidP="00381872">
      <w:pPr>
        <w:tabs>
          <w:tab w:val="left" w:pos="916"/>
        </w:tabs>
        <w:rPr>
          <w:rFonts w:asciiTheme="minorHAnsi" w:hAnsiTheme="minorHAnsi" w:cstheme="minorHAnsi"/>
          <w:b/>
          <w:i/>
          <w:sz w:val="22"/>
          <w:szCs w:val="22"/>
        </w:rPr>
      </w:pPr>
      <w:r w:rsidRPr="007A762C">
        <w:rPr>
          <w:rFonts w:asciiTheme="minorHAnsi" w:hAnsiTheme="minorHAnsi" w:cstheme="minorHAnsi"/>
          <w:b/>
          <w:i/>
          <w:sz w:val="22"/>
          <w:szCs w:val="22"/>
        </w:rPr>
        <w:t xml:space="preserve">Лекція </w:t>
      </w:r>
      <w:r w:rsidR="00B61532" w:rsidRPr="007A762C">
        <w:rPr>
          <w:rFonts w:asciiTheme="minorHAnsi" w:hAnsiTheme="minorHAnsi" w:cstheme="minorHAnsi"/>
          <w:b/>
          <w:i/>
          <w:sz w:val="22"/>
          <w:szCs w:val="22"/>
        </w:rPr>
        <w:t>7</w:t>
      </w:r>
      <w:r w:rsidRPr="007A762C">
        <w:rPr>
          <w:rFonts w:asciiTheme="minorHAnsi" w:hAnsiTheme="minorHAnsi" w:cstheme="minorHAnsi"/>
          <w:b/>
          <w:i/>
          <w:sz w:val="22"/>
          <w:szCs w:val="22"/>
        </w:rPr>
        <w:t>. Договори у підприємницькій діяльності.</w:t>
      </w:r>
    </w:p>
    <w:p w:rsidR="00381872" w:rsidRPr="007A762C" w:rsidRDefault="00381872" w:rsidP="003913B1">
      <w:pPr>
        <w:numPr>
          <w:ilvl w:val="0"/>
          <w:numId w:val="12"/>
        </w:numPr>
        <w:tabs>
          <w:tab w:val="left" w:pos="426"/>
        </w:tabs>
        <w:spacing w:line="240" w:lineRule="auto"/>
        <w:ind w:left="0" w:right="-284" w:firstLine="0"/>
        <w:jc w:val="both"/>
        <w:rPr>
          <w:rFonts w:asciiTheme="minorHAnsi" w:hAnsiTheme="minorHAnsi" w:cstheme="minorHAnsi"/>
          <w:sz w:val="22"/>
          <w:szCs w:val="22"/>
        </w:rPr>
      </w:pPr>
      <w:r w:rsidRPr="007A762C">
        <w:rPr>
          <w:rFonts w:asciiTheme="minorHAnsi" w:hAnsiTheme="minorHAnsi" w:cstheme="minorHAnsi"/>
          <w:sz w:val="22"/>
          <w:szCs w:val="22"/>
        </w:rPr>
        <w:t>По</w:t>
      </w:r>
      <w:r w:rsidRPr="007A762C">
        <w:rPr>
          <w:rFonts w:asciiTheme="minorHAnsi" w:hAnsiTheme="minorHAnsi" w:cstheme="minorHAnsi"/>
          <w:sz w:val="22"/>
          <w:szCs w:val="22"/>
        </w:rPr>
        <w:softHyphen/>
        <w:t>нят</w:t>
      </w:r>
      <w:r w:rsidRPr="007A762C">
        <w:rPr>
          <w:rFonts w:asciiTheme="minorHAnsi" w:hAnsiTheme="minorHAnsi" w:cstheme="minorHAnsi"/>
          <w:sz w:val="22"/>
          <w:szCs w:val="22"/>
        </w:rPr>
        <w:softHyphen/>
        <w:t>тя та озна</w:t>
      </w:r>
      <w:r w:rsidRPr="007A762C">
        <w:rPr>
          <w:rFonts w:asciiTheme="minorHAnsi" w:hAnsiTheme="minorHAnsi" w:cstheme="minorHAnsi"/>
          <w:sz w:val="22"/>
          <w:szCs w:val="22"/>
        </w:rPr>
        <w:softHyphen/>
        <w:t>ки підприємницького до</w:t>
      </w:r>
      <w:r w:rsidRPr="007A762C">
        <w:rPr>
          <w:rFonts w:asciiTheme="minorHAnsi" w:hAnsiTheme="minorHAnsi" w:cstheme="minorHAnsi"/>
          <w:sz w:val="22"/>
          <w:szCs w:val="22"/>
        </w:rPr>
        <w:softHyphen/>
        <w:t>го</w:t>
      </w:r>
      <w:r w:rsidRPr="007A762C">
        <w:rPr>
          <w:rFonts w:asciiTheme="minorHAnsi" w:hAnsiTheme="minorHAnsi" w:cstheme="minorHAnsi"/>
          <w:sz w:val="22"/>
          <w:szCs w:val="22"/>
        </w:rPr>
        <w:softHyphen/>
        <w:t>во</w:t>
      </w:r>
      <w:r w:rsidRPr="007A762C">
        <w:rPr>
          <w:rFonts w:asciiTheme="minorHAnsi" w:hAnsiTheme="minorHAnsi" w:cstheme="minorHAnsi"/>
          <w:sz w:val="22"/>
          <w:szCs w:val="22"/>
        </w:rPr>
        <w:softHyphen/>
        <w:t xml:space="preserve">ру. </w:t>
      </w:r>
    </w:p>
    <w:p w:rsidR="00381872" w:rsidRPr="007A762C" w:rsidRDefault="00381872" w:rsidP="003913B1">
      <w:pPr>
        <w:numPr>
          <w:ilvl w:val="0"/>
          <w:numId w:val="12"/>
        </w:numPr>
        <w:tabs>
          <w:tab w:val="left" w:pos="426"/>
        </w:tabs>
        <w:spacing w:line="240" w:lineRule="auto"/>
        <w:ind w:left="0" w:right="-284" w:firstLine="0"/>
        <w:jc w:val="both"/>
        <w:rPr>
          <w:rFonts w:asciiTheme="minorHAnsi" w:hAnsiTheme="minorHAnsi" w:cstheme="minorHAnsi"/>
          <w:sz w:val="22"/>
          <w:szCs w:val="22"/>
        </w:rPr>
      </w:pPr>
      <w:r w:rsidRPr="007A762C">
        <w:rPr>
          <w:rFonts w:asciiTheme="minorHAnsi" w:hAnsiTheme="minorHAnsi" w:cstheme="minorHAnsi"/>
          <w:sz w:val="22"/>
          <w:szCs w:val="22"/>
        </w:rPr>
        <w:t>Ви</w:t>
      </w:r>
      <w:r w:rsidRPr="007A762C">
        <w:rPr>
          <w:rFonts w:asciiTheme="minorHAnsi" w:hAnsiTheme="minorHAnsi" w:cstheme="minorHAnsi"/>
          <w:sz w:val="22"/>
          <w:szCs w:val="22"/>
        </w:rPr>
        <w:softHyphen/>
        <w:t>ди підприємницьких до</w:t>
      </w:r>
      <w:r w:rsidRPr="007A762C">
        <w:rPr>
          <w:rFonts w:asciiTheme="minorHAnsi" w:hAnsiTheme="minorHAnsi" w:cstheme="minorHAnsi"/>
          <w:sz w:val="22"/>
          <w:szCs w:val="22"/>
        </w:rPr>
        <w:softHyphen/>
        <w:t>го</w:t>
      </w:r>
      <w:r w:rsidRPr="007A762C">
        <w:rPr>
          <w:rFonts w:asciiTheme="minorHAnsi" w:hAnsiTheme="minorHAnsi" w:cstheme="minorHAnsi"/>
          <w:sz w:val="22"/>
          <w:szCs w:val="22"/>
        </w:rPr>
        <w:softHyphen/>
        <w:t>во</w:t>
      </w:r>
      <w:r w:rsidRPr="007A762C">
        <w:rPr>
          <w:rFonts w:asciiTheme="minorHAnsi" w:hAnsiTheme="minorHAnsi" w:cstheme="minorHAnsi"/>
          <w:sz w:val="22"/>
          <w:szCs w:val="22"/>
        </w:rPr>
        <w:softHyphen/>
        <w:t xml:space="preserve">рів. </w:t>
      </w:r>
    </w:p>
    <w:p w:rsidR="00381872" w:rsidRPr="007A762C" w:rsidRDefault="00381872" w:rsidP="003913B1">
      <w:pPr>
        <w:numPr>
          <w:ilvl w:val="0"/>
          <w:numId w:val="12"/>
        </w:numPr>
        <w:tabs>
          <w:tab w:val="left" w:pos="426"/>
        </w:tabs>
        <w:spacing w:line="240" w:lineRule="auto"/>
        <w:ind w:left="0" w:right="-284" w:firstLine="0"/>
        <w:jc w:val="both"/>
        <w:rPr>
          <w:rFonts w:asciiTheme="minorHAnsi" w:hAnsiTheme="minorHAnsi" w:cstheme="minorHAnsi"/>
          <w:sz w:val="22"/>
          <w:szCs w:val="22"/>
        </w:rPr>
      </w:pPr>
      <w:r w:rsidRPr="007A762C">
        <w:rPr>
          <w:rFonts w:asciiTheme="minorHAnsi" w:hAnsiTheme="minorHAnsi" w:cstheme="minorHAnsi"/>
          <w:sz w:val="22"/>
          <w:szCs w:val="22"/>
        </w:rPr>
        <w:t>Фу</w:t>
      </w:r>
      <w:r w:rsidRPr="007A762C">
        <w:rPr>
          <w:rFonts w:asciiTheme="minorHAnsi" w:hAnsiTheme="minorHAnsi" w:cstheme="minorHAnsi"/>
          <w:sz w:val="22"/>
          <w:szCs w:val="22"/>
        </w:rPr>
        <w:softHyphen/>
        <w:t>н</w:t>
      </w:r>
      <w:r w:rsidRPr="007A762C">
        <w:rPr>
          <w:rFonts w:asciiTheme="minorHAnsi" w:hAnsiTheme="minorHAnsi" w:cstheme="minorHAnsi"/>
          <w:sz w:val="22"/>
          <w:szCs w:val="22"/>
        </w:rPr>
        <w:softHyphen/>
        <w:t>к</w:t>
      </w:r>
      <w:r w:rsidRPr="007A762C">
        <w:rPr>
          <w:rFonts w:asciiTheme="minorHAnsi" w:hAnsiTheme="minorHAnsi" w:cstheme="minorHAnsi"/>
          <w:sz w:val="22"/>
          <w:szCs w:val="22"/>
        </w:rPr>
        <w:softHyphen/>
        <w:t>ції підприємницького до</w:t>
      </w:r>
      <w:r w:rsidRPr="007A762C">
        <w:rPr>
          <w:rFonts w:asciiTheme="minorHAnsi" w:hAnsiTheme="minorHAnsi" w:cstheme="minorHAnsi"/>
          <w:sz w:val="22"/>
          <w:szCs w:val="22"/>
        </w:rPr>
        <w:softHyphen/>
        <w:t>го</w:t>
      </w:r>
      <w:r w:rsidRPr="007A762C">
        <w:rPr>
          <w:rFonts w:asciiTheme="minorHAnsi" w:hAnsiTheme="minorHAnsi" w:cstheme="minorHAnsi"/>
          <w:sz w:val="22"/>
          <w:szCs w:val="22"/>
        </w:rPr>
        <w:softHyphen/>
        <w:t>во</w:t>
      </w:r>
      <w:r w:rsidRPr="007A762C">
        <w:rPr>
          <w:rFonts w:asciiTheme="minorHAnsi" w:hAnsiTheme="minorHAnsi" w:cstheme="minorHAnsi"/>
          <w:sz w:val="22"/>
          <w:szCs w:val="22"/>
        </w:rPr>
        <w:softHyphen/>
        <w:t xml:space="preserve">ру. </w:t>
      </w:r>
    </w:p>
    <w:p w:rsidR="00381872" w:rsidRPr="007A762C" w:rsidRDefault="00381872" w:rsidP="003913B1">
      <w:pPr>
        <w:numPr>
          <w:ilvl w:val="0"/>
          <w:numId w:val="12"/>
        </w:numPr>
        <w:tabs>
          <w:tab w:val="left" w:pos="426"/>
        </w:tabs>
        <w:spacing w:line="240" w:lineRule="auto"/>
        <w:ind w:left="0" w:right="-284" w:firstLine="0"/>
        <w:jc w:val="both"/>
        <w:rPr>
          <w:rFonts w:asciiTheme="minorHAnsi" w:hAnsiTheme="minorHAnsi" w:cstheme="minorHAnsi"/>
          <w:sz w:val="22"/>
          <w:szCs w:val="22"/>
        </w:rPr>
      </w:pPr>
      <w:r w:rsidRPr="007A762C">
        <w:rPr>
          <w:rFonts w:asciiTheme="minorHAnsi" w:hAnsiTheme="minorHAnsi" w:cstheme="minorHAnsi"/>
          <w:sz w:val="22"/>
          <w:szCs w:val="22"/>
        </w:rPr>
        <w:t>Зміст і фо</w:t>
      </w:r>
      <w:r w:rsidRPr="007A762C">
        <w:rPr>
          <w:rFonts w:asciiTheme="minorHAnsi" w:hAnsiTheme="minorHAnsi" w:cstheme="minorHAnsi"/>
          <w:sz w:val="22"/>
          <w:szCs w:val="22"/>
        </w:rPr>
        <w:softHyphen/>
        <w:t>р</w:t>
      </w:r>
      <w:r w:rsidRPr="007A762C">
        <w:rPr>
          <w:rFonts w:asciiTheme="minorHAnsi" w:hAnsiTheme="minorHAnsi" w:cstheme="minorHAnsi"/>
          <w:sz w:val="22"/>
          <w:szCs w:val="22"/>
        </w:rPr>
        <w:softHyphen/>
        <w:t>ма підприємницького до</w:t>
      </w:r>
      <w:r w:rsidRPr="007A762C">
        <w:rPr>
          <w:rFonts w:asciiTheme="minorHAnsi" w:hAnsiTheme="minorHAnsi" w:cstheme="minorHAnsi"/>
          <w:sz w:val="22"/>
          <w:szCs w:val="22"/>
        </w:rPr>
        <w:softHyphen/>
        <w:t>го</w:t>
      </w:r>
      <w:r w:rsidRPr="007A762C">
        <w:rPr>
          <w:rFonts w:asciiTheme="minorHAnsi" w:hAnsiTheme="minorHAnsi" w:cstheme="minorHAnsi"/>
          <w:sz w:val="22"/>
          <w:szCs w:val="22"/>
        </w:rPr>
        <w:softHyphen/>
        <w:t>во</w:t>
      </w:r>
      <w:r w:rsidRPr="007A762C">
        <w:rPr>
          <w:rFonts w:asciiTheme="minorHAnsi" w:hAnsiTheme="minorHAnsi" w:cstheme="minorHAnsi"/>
          <w:sz w:val="22"/>
          <w:szCs w:val="22"/>
        </w:rPr>
        <w:softHyphen/>
        <w:t>ру.</w:t>
      </w:r>
    </w:p>
    <w:p w:rsidR="00D6709A" w:rsidRPr="007A762C" w:rsidRDefault="00D6709A" w:rsidP="003913B1">
      <w:pPr>
        <w:pStyle w:val="a0"/>
        <w:numPr>
          <w:ilvl w:val="0"/>
          <w:numId w:val="12"/>
        </w:numPr>
        <w:tabs>
          <w:tab w:val="left" w:pos="426"/>
        </w:tabs>
        <w:spacing w:line="240" w:lineRule="auto"/>
        <w:ind w:hanging="720"/>
        <w:jc w:val="both"/>
        <w:rPr>
          <w:rFonts w:asciiTheme="minorHAnsi" w:hAnsiTheme="minorHAnsi" w:cstheme="minorHAnsi"/>
          <w:sz w:val="22"/>
          <w:szCs w:val="22"/>
        </w:rPr>
      </w:pPr>
      <w:r w:rsidRPr="007A762C">
        <w:rPr>
          <w:rFonts w:asciiTheme="minorHAnsi" w:hAnsiTheme="minorHAnsi" w:cstheme="minorHAnsi"/>
          <w:sz w:val="22"/>
          <w:szCs w:val="22"/>
        </w:rPr>
        <w:t>Претензія (досудові вимоги про стягнення заборгованості).</w:t>
      </w:r>
    </w:p>
    <w:p w:rsidR="00381872" w:rsidRPr="007A762C" w:rsidRDefault="00381872" w:rsidP="00381872">
      <w:pPr>
        <w:pStyle w:val="a0"/>
        <w:ind w:left="0"/>
        <w:jc w:val="both"/>
        <w:rPr>
          <w:rFonts w:asciiTheme="minorHAnsi" w:hAnsiTheme="minorHAnsi" w:cstheme="minorHAnsi"/>
          <w:b/>
          <w:i/>
          <w:sz w:val="22"/>
          <w:szCs w:val="22"/>
          <w:shd w:val="clear" w:color="auto" w:fill="FFFFFF"/>
        </w:rPr>
      </w:pPr>
      <w:r w:rsidRPr="007A762C">
        <w:rPr>
          <w:rFonts w:asciiTheme="minorHAnsi" w:hAnsiTheme="minorHAnsi" w:cstheme="minorHAnsi"/>
          <w:b/>
          <w:i/>
          <w:sz w:val="22"/>
          <w:szCs w:val="22"/>
          <w:shd w:val="clear" w:color="auto" w:fill="FFFFFF"/>
        </w:rPr>
        <w:t>СРС</w:t>
      </w:r>
    </w:p>
    <w:p w:rsidR="00172E26" w:rsidRPr="007A762C" w:rsidRDefault="00172E26" w:rsidP="003913B1">
      <w:pPr>
        <w:numPr>
          <w:ilvl w:val="0"/>
          <w:numId w:val="13"/>
        </w:numPr>
        <w:tabs>
          <w:tab w:val="left" w:pos="426"/>
        </w:tabs>
        <w:spacing w:line="240" w:lineRule="auto"/>
        <w:ind w:left="0" w:firstLine="0"/>
        <w:jc w:val="both"/>
        <w:rPr>
          <w:rFonts w:asciiTheme="minorHAnsi" w:hAnsiTheme="minorHAnsi" w:cstheme="minorHAnsi"/>
          <w:sz w:val="22"/>
          <w:szCs w:val="22"/>
        </w:rPr>
      </w:pPr>
      <w:r w:rsidRPr="007A762C">
        <w:rPr>
          <w:rFonts w:asciiTheme="minorHAnsi" w:eastAsia="Times New Roman" w:hAnsiTheme="minorHAnsi" w:cstheme="minorHAnsi"/>
          <w:sz w:val="22"/>
          <w:szCs w:val="22"/>
          <w:lang w:eastAsia="ru-RU"/>
        </w:rPr>
        <w:t>Поняття типового </w:t>
      </w:r>
      <w:r w:rsidRPr="00203670">
        <w:rPr>
          <w:rFonts w:asciiTheme="minorHAnsi" w:eastAsia="Times New Roman" w:hAnsiTheme="minorHAnsi" w:cstheme="minorHAnsi"/>
          <w:bCs/>
          <w:sz w:val="22"/>
          <w:szCs w:val="22"/>
          <w:lang w:eastAsia="ru-RU"/>
        </w:rPr>
        <w:t>господарського</w:t>
      </w:r>
      <w:r w:rsidRPr="007A762C">
        <w:rPr>
          <w:rFonts w:asciiTheme="minorHAnsi" w:eastAsia="Times New Roman" w:hAnsiTheme="minorHAnsi" w:cstheme="minorHAnsi"/>
          <w:b/>
          <w:bCs/>
          <w:sz w:val="22"/>
          <w:szCs w:val="22"/>
          <w:lang w:eastAsia="ru-RU"/>
        </w:rPr>
        <w:t xml:space="preserve">  </w:t>
      </w:r>
      <w:r w:rsidRPr="007A762C">
        <w:rPr>
          <w:rFonts w:asciiTheme="minorHAnsi" w:eastAsia="Times New Roman" w:hAnsiTheme="minorHAnsi" w:cstheme="minorHAnsi"/>
          <w:sz w:val="22"/>
          <w:szCs w:val="22"/>
          <w:lang w:eastAsia="ru-RU"/>
        </w:rPr>
        <w:t>договору.</w:t>
      </w:r>
    </w:p>
    <w:p w:rsidR="00172E26" w:rsidRPr="007A762C" w:rsidRDefault="00172E26" w:rsidP="003913B1">
      <w:pPr>
        <w:numPr>
          <w:ilvl w:val="0"/>
          <w:numId w:val="13"/>
        </w:numPr>
        <w:tabs>
          <w:tab w:val="left" w:pos="426"/>
        </w:tabs>
        <w:spacing w:line="240" w:lineRule="auto"/>
        <w:ind w:left="0" w:firstLine="0"/>
        <w:jc w:val="both"/>
        <w:rPr>
          <w:rFonts w:asciiTheme="minorHAnsi" w:hAnsiTheme="minorHAnsi" w:cstheme="minorHAnsi"/>
          <w:sz w:val="22"/>
          <w:szCs w:val="22"/>
        </w:rPr>
      </w:pPr>
      <w:r w:rsidRPr="007A762C">
        <w:rPr>
          <w:rFonts w:asciiTheme="minorHAnsi" w:hAnsiTheme="minorHAnsi" w:cstheme="minorHAnsi"/>
          <w:sz w:val="22"/>
          <w:szCs w:val="22"/>
        </w:rPr>
        <w:t>Визначення сфери правовідносин у підприємницькому договорі.</w:t>
      </w:r>
    </w:p>
    <w:p w:rsidR="00D6709A" w:rsidRPr="007A762C" w:rsidRDefault="00C92131" w:rsidP="003913B1">
      <w:pPr>
        <w:pStyle w:val="a0"/>
        <w:numPr>
          <w:ilvl w:val="0"/>
          <w:numId w:val="13"/>
        </w:numPr>
        <w:tabs>
          <w:tab w:val="left" w:pos="426"/>
        </w:tabs>
        <w:spacing w:line="240" w:lineRule="auto"/>
        <w:ind w:left="0" w:firstLine="0"/>
        <w:jc w:val="both"/>
        <w:rPr>
          <w:rFonts w:asciiTheme="minorHAnsi" w:hAnsiTheme="minorHAnsi" w:cstheme="minorHAnsi"/>
          <w:sz w:val="22"/>
          <w:szCs w:val="22"/>
        </w:rPr>
      </w:pPr>
      <w:r w:rsidRPr="007A762C">
        <w:rPr>
          <w:rFonts w:asciiTheme="minorHAnsi" w:hAnsiTheme="minorHAnsi" w:cstheme="minorHAnsi"/>
          <w:sz w:val="22"/>
          <w:szCs w:val="22"/>
        </w:rPr>
        <w:t xml:space="preserve">Порядок оформлення </w:t>
      </w:r>
      <w:r w:rsidR="00D6709A" w:rsidRPr="007A762C">
        <w:rPr>
          <w:rFonts w:asciiTheme="minorHAnsi" w:hAnsiTheme="minorHAnsi" w:cstheme="minorHAnsi"/>
          <w:sz w:val="22"/>
          <w:szCs w:val="22"/>
        </w:rPr>
        <w:t>досудов</w:t>
      </w:r>
      <w:r w:rsidRPr="007A762C">
        <w:rPr>
          <w:rFonts w:asciiTheme="minorHAnsi" w:hAnsiTheme="minorHAnsi" w:cstheme="minorHAnsi"/>
          <w:sz w:val="22"/>
          <w:szCs w:val="22"/>
        </w:rPr>
        <w:t>их</w:t>
      </w:r>
      <w:r w:rsidR="00D6709A" w:rsidRPr="007A762C">
        <w:rPr>
          <w:rFonts w:asciiTheme="minorHAnsi" w:hAnsiTheme="minorHAnsi" w:cstheme="minorHAnsi"/>
          <w:sz w:val="22"/>
          <w:szCs w:val="22"/>
        </w:rPr>
        <w:t xml:space="preserve"> вимог</w:t>
      </w:r>
      <w:r w:rsidRPr="007A762C">
        <w:rPr>
          <w:rFonts w:asciiTheme="minorHAnsi" w:hAnsiTheme="minorHAnsi" w:cstheme="minorHAnsi"/>
          <w:sz w:val="22"/>
          <w:szCs w:val="22"/>
        </w:rPr>
        <w:t xml:space="preserve"> про стягнення заборгованості</w:t>
      </w:r>
      <w:r w:rsidR="00D6709A" w:rsidRPr="007A762C">
        <w:rPr>
          <w:rFonts w:asciiTheme="minorHAnsi" w:hAnsiTheme="minorHAnsi" w:cstheme="minorHAnsi"/>
          <w:sz w:val="22"/>
          <w:szCs w:val="22"/>
        </w:rPr>
        <w:t>.</w:t>
      </w:r>
    </w:p>
    <w:p w:rsidR="00381872" w:rsidRPr="00205354" w:rsidRDefault="00381872" w:rsidP="00381872">
      <w:pPr>
        <w:pStyle w:val="a0"/>
        <w:ind w:left="360"/>
        <w:rPr>
          <w:rFonts w:asciiTheme="minorHAnsi" w:hAnsiTheme="minorHAnsi" w:cstheme="minorHAnsi"/>
          <w:sz w:val="22"/>
          <w:szCs w:val="22"/>
        </w:rPr>
      </w:pPr>
    </w:p>
    <w:p w:rsidR="00381872" w:rsidRPr="00205354" w:rsidRDefault="00381872" w:rsidP="00381872">
      <w:pPr>
        <w:tabs>
          <w:tab w:val="left" w:pos="916"/>
        </w:tabs>
        <w:rPr>
          <w:rFonts w:asciiTheme="minorHAnsi" w:hAnsiTheme="minorHAnsi" w:cstheme="minorHAnsi"/>
          <w:b/>
          <w:i/>
          <w:sz w:val="22"/>
          <w:szCs w:val="22"/>
        </w:rPr>
      </w:pPr>
      <w:r w:rsidRPr="00205354">
        <w:rPr>
          <w:rFonts w:asciiTheme="minorHAnsi" w:hAnsiTheme="minorHAnsi" w:cstheme="minorHAnsi"/>
          <w:b/>
          <w:i/>
          <w:sz w:val="22"/>
          <w:szCs w:val="22"/>
        </w:rPr>
        <w:t xml:space="preserve">Тема </w:t>
      </w:r>
      <w:r w:rsidR="00517598">
        <w:rPr>
          <w:rFonts w:asciiTheme="minorHAnsi" w:hAnsiTheme="minorHAnsi" w:cstheme="minorHAnsi"/>
          <w:b/>
          <w:i/>
          <w:sz w:val="22"/>
          <w:szCs w:val="22"/>
        </w:rPr>
        <w:t>2.</w:t>
      </w:r>
      <w:r w:rsidR="0074252F">
        <w:rPr>
          <w:rFonts w:asciiTheme="minorHAnsi" w:hAnsiTheme="minorHAnsi" w:cstheme="minorHAnsi"/>
          <w:b/>
          <w:i/>
          <w:sz w:val="22"/>
          <w:szCs w:val="22"/>
        </w:rPr>
        <w:t>4</w:t>
      </w:r>
      <w:r w:rsidRPr="00205354">
        <w:rPr>
          <w:rFonts w:asciiTheme="minorHAnsi" w:hAnsiTheme="minorHAnsi" w:cstheme="minorHAnsi"/>
          <w:b/>
          <w:i/>
          <w:sz w:val="22"/>
          <w:szCs w:val="22"/>
        </w:rPr>
        <w:t>. Правове регулювання банкрутства.</w:t>
      </w:r>
    </w:p>
    <w:p w:rsidR="00381872" w:rsidRPr="00205354" w:rsidRDefault="00381872" w:rsidP="00381872">
      <w:pPr>
        <w:tabs>
          <w:tab w:val="left" w:pos="916"/>
        </w:tabs>
        <w:rPr>
          <w:rFonts w:asciiTheme="minorHAnsi" w:hAnsiTheme="minorHAnsi" w:cstheme="minorHAnsi"/>
          <w:b/>
          <w:i/>
          <w:sz w:val="22"/>
          <w:szCs w:val="22"/>
        </w:rPr>
      </w:pPr>
      <w:r w:rsidRPr="00205354">
        <w:rPr>
          <w:rFonts w:asciiTheme="minorHAnsi" w:hAnsiTheme="minorHAnsi" w:cstheme="minorHAnsi"/>
          <w:b/>
          <w:i/>
          <w:sz w:val="22"/>
          <w:szCs w:val="22"/>
        </w:rPr>
        <w:lastRenderedPageBreak/>
        <w:t xml:space="preserve">Лекція </w:t>
      </w:r>
      <w:r w:rsidR="007A2B93">
        <w:rPr>
          <w:rFonts w:asciiTheme="minorHAnsi" w:hAnsiTheme="minorHAnsi" w:cstheme="minorHAnsi"/>
          <w:b/>
          <w:i/>
          <w:sz w:val="22"/>
          <w:szCs w:val="22"/>
        </w:rPr>
        <w:t>8</w:t>
      </w:r>
      <w:r w:rsidRPr="00205354">
        <w:rPr>
          <w:rFonts w:asciiTheme="minorHAnsi" w:hAnsiTheme="minorHAnsi" w:cstheme="minorHAnsi"/>
          <w:b/>
          <w:i/>
          <w:sz w:val="22"/>
          <w:szCs w:val="22"/>
        </w:rPr>
        <w:t>. Правове регулювання банкрутства.</w:t>
      </w:r>
    </w:p>
    <w:p w:rsidR="00263FE4" w:rsidRPr="00263FE4" w:rsidRDefault="00381872" w:rsidP="00154FAB">
      <w:pPr>
        <w:pStyle w:val="af3"/>
        <w:numPr>
          <w:ilvl w:val="0"/>
          <w:numId w:val="26"/>
        </w:numPr>
        <w:tabs>
          <w:tab w:val="left" w:pos="284"/>
          <w:tab w:val="left" w:pos="426"/>
        </w:tabs>
        <w:ind w:left="0" w:firstLine="0"/>
        <w:jc w:val="left"/>
        <w:rPr>
          <w:rFonts w:asciiTheme="minorHAnsi" w:hAnsiTheme="minorHAnsi" w:cstheme="minorHAnsi"/>
          <w:sz w:val="22"/>
          <w:szCs w:val="22"/>
        </w:rPr>
      </w:pPr>
      <w:r w:rsidRPr="00263FE4">
        <w:rPr>
          <w:rFonts w:asciiTheme="minorHAnsi" w:hAnsiTheme="minorHAnsi" w:cstheme="minorHAnsi"/>
          <w:bCs w:val="0"/>
          <w:color w:val="000000"/>
          <w:sz w:val="22"/>
          <w:szCs w:val="22"/>
        </w:rPr>
        <w:t xml:space="preserve">   </w:t>
      </w:r>
      <w:r w:rsidR="00263FE4" w:rsidRPr="00263FE4">
        <w:rPr>
          <w:rFonts w:asciiTheme="minorHAnsi" w:hAnsiTheme="minorHAnsi" w:cstheme="minorHAnsi"/>
          <w:sz w:val="22"/>
          <w:szCs w:val="22"/>
        </w:rPr>
        <w:t>Поняття банкрутства, учасники відносин банкрутства та їх законодавче визначення.</w:t>
      </w:r>
    </w:p>
    <w:p w:rsidR="00263FE4" w:rsidRPr="00263FE4" w:rsidRDefault="00263FE4" w:rsidP="00154FAB">
      <w:pPr>
        <w:pStyle w:val="af1"/>
        <w:numPr>
          <w:ilvl w:val="0"/>
          <w:numId w:val="26"/>
        </w:numPr>
        <w:tabs>
          <w:tab w:val="left" w:pos="426"/>
        </w:tabs>
        <w:ind w:left="0" w:firstLine="0"/>
        <w:rPr>
          <w:rFonts w:asciiTheme="minorHAnsi" w:hAnsiTheme="minorHAnsi" w:cstheme="minorHAnsi"/>
          <w:sz w:val="22"/>
          <w:szCs w:val="22"/>
        </w:rPr>
      </w:pPr>
      <w:r w:rsidRPr="00263FE4">
        <w:rPr>
          <w:rFonts w:asciiTheme="minorHAnsi" w:hAnsiTheme="minorHAnsi" w:cstheme="minorHAnsi"/>
          <w:sz w:val="22"/>
          <w:szCs w:val="22"/>
        </w:rPr>
        <w:t>Організаційно-правові питання запобігання банкрутству</w:t>
      </w:r>
    </w:p>
    <w:p w:rsidR="00263FE4" w:rsidRPr="00263FE4" w:rsidRDefault="00263FE4" w:rsidP="00154FAB">
      <w:pPr>
        <w:pStyle w:val="af3"/>
        <w:numPr>
          <w:ilvl w:val="0"/>
          <w:numId w:val="26"/>
        </w:numPr>
        <w:tabs>
          <w:tab w:val="left" w:pos="426"/>
        </w:tabs>
        <w:ind w:left="0" w:firstLine="0"/>
        <w:jc w:val="left"/>
        <w:rPr>
          <w:rFonts w:asciiTheme="minorHAnsi" w:hAnsiTheme="minorHAnsi" w:cstheme="minorHAnsi"/>
          <w:sz w:val="22"/>
          <w:szCs w:val="22"/>
        </w:rPr>
      </w:pPr>
      <w:r w:rsidRPr="00263FE4">
        <w:rPr>
          <w:rFonts w:asciiTheme="minorHAnsi" w:hAnsiTheme="minorHAnsi" w:cstheme="minorHAnsi"/>
          <w:sz w:val="22"/>
          <w:szCs w:val="22"/>
        </w:rPr>
        <w:t>Судові процедури та організація діяльності усіх учасників у справі про банкрутство</w:t>
      </w:r>
    </w:p>
    <w:p w:rsidR="00263FE4" w:rsidRPr="00263FE4" w:rsidRDefault="00263FE4" w:rsidP="00154FAB">
      <w:pPr>
        <w:pStyle w:val="rvps2"/>
        <w:numPr>
          <w:ilvl w:val="0"/>
          <w:numId w:val="26"/>
        </w:numPr>
        <w:shd w:val="clear" w:color="auto" w:fill="FFFFFF"/>
        <w:tabs>
          <w:tab w:val="left" w:pos="426"/>
        </w:tabs>
        <w:spacing w:before="0" w:beforeAutospacing="0" w:after="0" w:afterAutospacing="0"/>
        <w:ind w:left="0" w:firstLine="0"/>
        <w:jc w:val="both"/>
        <w:textAlignment w:val="baseline"/>
        <w:rPr>
          <w:rFonts w:asciiTheme="minorHAnsi" w:hAnsiTheme="minorHAnsi" w:cstheme="minorHAnsi"/>
          <w:color w:val="000000"/>
          <w:sz w:val="22"/>
          <w:szCs w:val="22"/>
          <w:lang w:val="uk-UA"/>
        </w:rPr>
      </w:pPr>
      <w:r w:rsidRPr="00263FE4">
        <w:rPr>
          <w:rStyle w:val="rvts9"/>
          <w:rFonts w:asciiTheme="minorHAnsi" w:hAnsiTheme="minorHAnsi" w:cstheme="minorHAnsi"/>
          <w:bCs/>
          <w:color w:val="000000"/>
          <w:sz w:val="22"/>
          <w:szCs w:val="22"/>
          <w:bdr w:val="none" w:sz="0" w:space="0" w:color="auto" w:frame="1"/>
          <w:lang w:val="uk-UA"/>
        </w:rPr>
        <w:t>Черговість задоволення вимог кредиторів</w:t>
      </w:r>
    </w:p>
    <w:p w:rsidR="00381872" w:rsidRPr="00205354" w:rsidRDefault="00381872" w:rsidP="00381872">
      <w:pPr>
        <w:rPr>
          <w:rFonts w:asciiTheme="minorHAnsi" w:hAnsiTheme="minorHAnsi" w:cstheme="minorHAnsi"/>
          <w:b/>
          <w:i/>
          <w:sz w:val="22"/>
          <w:szCs w:val="22"/>
          <w:lang w:val="ru-RU"/>
        </w:rPr>
      </w:pPr>
      <w:r w:rsidRPr="00205354">
        <w:rPr>
          <w:rFonts w:asciiTheme="minorHAnsi" w:hAnsiTheme="minorHAnsi" w:cstheme="minorHAnsi"/>
          <w:b/>
          <w:i/>
          <w:sz w:val="22"/>
          <w:szCs w:val="22"/>
          <w:lang w:val="ru-RU"/>
        </w:rPr>
        <w:t>СРС</w:t>
      </w:r>
    </w:p>
    <w:p w:rsidR="00381872" w:rsidRPr="000E136A" w:rsidRDefault="004D1A78" w:rsidP="003913B1">
      <w:pPr>
        <w:numPr>
          <w:ilvl w:val="0"/>
          <w:numId w:val="17"/>
        </w:numPr>
        <w:tabs>
          <w:tab w:val="left" w:pos="426"/>
        </w:tabs>
        <w:spacing w:line="240" w:lineRule="auto"/>
        <w:ind w:hanging="720"/>
        <w:rPr>
          <w:rFonts w:asciiTheme="minorHAnsi" w:hAnsiTheme="minorHAnsi" w:cstheme="minorHAnsi"/>
          <w:sz w:val="22"/>
          <w:szCs w:val="22"/>
          <w:lang w:val="ru-RU"/>
        </w:rPr>
      </w:pPr>
      <w:r w:rsidRPr="000E136A">
        <w:rPr>
          <w:sz w:val="22"/>
          <w:szCs w:val="22"/>
        </w:rPr>
        <w:t xml:space="preserve">Призначення </w:t>
      </w:r>
      <w:r w:rsidRPr="000E136A">
        <w:rPr>
          <w:sz w:val="22"/>
          <w:szCs w:val="22"/>
          <w:shd w:val="clear" w:color="auto" w:fill="FFFFFF"/>
        </w:rPr>
        <w:t xml:space="preserve">Європейської конвенції «Про деякі міжнародні аспекти банкрутства». </w:t>
      </w:r>
    </w:p>
    <w:p w:rsidR="000E136A" w:rsidRPr="000E136A" w:rsidRDefault="000E136A" w:rsidP="003913B1">
      <w:pPr>
        <w:numPr>
          <w:ilvl w:val="0"/>
          <w:numId w:val="17"/>
        </w:numPr>
        <w:tabs>
          <w:tab w:val="left" w:pos="426"/>
        </w:tabs>
        <w:spacing w:line="240" w:lineRule="auto"/>
        <w:ind w:left="426" w:hanging="426"/>
        <w:rPr>
          <w:rFonts w:asciiTheme="minorHAnsi" w:hAnsiTheme="minorHAnsi" w:cstheme="minorHAnsi"/>
          <w:sz w:val="22"/>
          <w:szCs w:val="22"/>
          <w:lang w:val="ru-RU"/>
        </w:rPr>
      </w:pPr>
      <w:r w:rsidRPr="000E136A">
        <w:rPr>
          <w:color w:val="000000"/>
          <w:sz w:val="22"/>
          <w:szCs w:val="22"/>
          <w:shd w:val="clear" w:color="auto" w:fill="FFFFFF"/>
        </w:rPr>
        <w:t>Процедура оприлюднення господарським судом повідомлення про відкриття провадження у справі боржника (офіційне оприлюднення).</w:t>
      </w:r>
    </w:p>
    <w:p w:rsidR="004D1A78" w:rsidRPr="007A2B93" w:rsidRDefault="004D1A78" w:rsidP="003913B1">
      <w:pPr>
        <w:numPr>
          <w:ilvl w:val="0"/>
          <w:numId w:val="17"/>
        </w:numPr>
        <w:tabs>
          <w:tab w:val="left" w:pos="426"/>
        </w:tabs>
        <w:spacing w:line="240" w:lineRule="auto"/>
        <w:ind w:hanging="720"/>
        <w:rPr>
          <w:rFonts w:asciiTheme="minorHAnsi" w:hAnsiTheme="minorHAnsi" w:cstheme="minorHAnsi"/>
          <w:sz w:val="22"/>
          <w:szCs w:val="22"/>
          <w:lang w:val="ru-RU"/>
        </w:rPr>
      </w:pPr>
      <w:r w:rsidRPr="000E136A">
        <w:rPr>
          <w:color w:val="000000"/>
          <w:sz w:val="22"/>
          <w:szCs w:val="22"/>
          <w:shd w:val="clear" w:color="auto" w:fill="FFFFFF"/>
        </w:rPr>
        <w:t>Процедура продажу майна банкрута.</w:t>
      </w:r>
    </w:p>
    <w:p w:rsidR="007A2B93" w:rsidRDefault="007A2B93" w:rsidP="007A2B93">
      <w:pPr>
        <w:tabs>
          <w:tab w:val="left" w:pos="426"/>
        </w:tabs>
        <w:spacing w:line="240" w:lineRule="auto"/>
        <w:rPr>
          <w:color w:val="000000"/>
          <w:sz w:val="22"/>
          <w:szCs w:val="22"/>
          <w:shd w:val="clear" w:color="auto" w:fill="FFFFFF"/>
        </w:rPr>
      </w:pPr>
    </w:p>
    <w:p w:rsidR="007A2B93" w:rsidRDefault="007A2B93" w:rsidP="007A2B93">
      <w:pPr>
        <w:tabs>
          <w:tab w:val="left" w:pos="916"/>
        </w:tabs>
        <w:rPr>
          <w:rFonts w:asciiTheme="minorHAnsi" w:hAnsiTheme="minorHAnsi" w:cstheme="minorHAnsi"/>
          <w:b/>
          <w:i/>
          <w:sz w:val="22"/>
          <w:szCs w:val="22"/>
        </w:rPr>
      </w:pPr>
      <w:r w:rsidRPr="00205354">
        <w:rPr>
          <w:rFonts w:asciiTheme="minorHAnsi" w:hAnsiTheme="minorHAnsi" w:cstheme="minorHAnsi"/>
          <w:b/>
          <w:i/>
          <w:sz w:val="22"/>
          <w:szCs w:val="22"/>
        </w:rPr>
        <w:t xml:space="preserve">Тема </w:t>
      </w:r>
      <w:r w:rsidR="00517598">
        <w:rPr>
          <w:rFonts w:asciiTheme="minorHAnsi" w:hAnsiTheme="minorHAnsi" w:cstheme="minorHAnsi"/>
          <w:b/>
          <w:i/>
          <w:sz w:val="22"/>
          <w:szCs w:val="22"/>
        </w:rPr>
        <w:t>2.</w:t>
      </w:r>
      <w:r w:rsidR="0074252F">
        <w:rPr>
          <w:rFonts w:asciiTheme="minorHAnsi" w:hAnsiTheme="minorHAnsi" w:cstheme="minorHAnsi"/>
          <w:b/>
          <w:i/>
          <w:sz w:val="22"/>
          <w:szCs w:val="22"/>
        </w:rPr>
        <w:t>5</w:t>
      </w:r>
      <w:r w:rsidR="00517598">
        <w:rPr>
          <w:rFonts w:asciiTheme="minorHAnsi" w:hAnsiTheme="minorHAnsi" w:cstheme="minorHAnsi"/>
          <w:b/>
          <w:i/>
          <w:sz w:val="22"/>
          <w:szCs w:val="22"/>
        </w:rPr>
        <w:t>.</w:t>
      </w:r>
      <w:r w:rsidRPr="00205354">
        <w:rPr>
          <w:rFonts w:asciiTheme="minorHAnsi" w:hAnsiTheme="minorHAnsi" w:cstheme="minorHAnsi"/>
          <w:b/>
          <w:i/>
          <w:sz w:val="22"/>
          <w:szCs w:val="22"/>
        </w:rPr>
        <w:t xml:space="preserve"> Відповідальність</w:t>
      </w:r>
      <w:r>
        <w:rPr>
          <w:rFonts w:asciiTheme="minorHAnsi" w:hAnsiTheme="minorHAnsi" w:cstheme="minorHAnsi"/>
          <w:b/>
          <w:i/>
          <w:sz w:val="22"/>
          <w:szCs w:val="22"/>
        </w:rPr>
        <w:t xml:space="preserve"> за порушення у підприємницькій діяльності. </w:t>
      </w:r>
      <w:r w:rsidRPr="00205354">
        <w:rPr>
          <w:rFonts w:asciiTheme="minorHAnsi" w:hAnsiTheme="minorHAnsi" w:cstheme="minorHAnsi"/>
          <w:b/>
          <w:i/>
          <w:sz w:val="22"/>
          <w:szCs w:val="22"/>
        </w:rPr>
        <w:t xml:space="preserve"> </w:t>
      </w:r>
    </w:p>
    <w:p w:rsidR="007A2B93" w:rsidRDefault="007A2B93" w:rsidP="007A2B93">
      <w:pPr>
        <w:tabs>
          <w:tab w:val="left" w:pos="916"/>
        </w:tabs>
        <w:rPr>
          <w:rFonts w:asciiTheme="minorHAnsi" w:hAnsiTheme="minorHAnsi" w:cstheme="minorHAnsi"/>
          <w:b/>
          <w:i/>
          <w:sz w:val="22"/>
          <w:szCs w:val="22"/>
        </w:rPr>
      </w:pPr>
      <w:r w:rsidRPr="00205354">
        <w:rPr>
          <w:rFonts w:asciiTheme="minorHAnsi" w:hAnsiTheme="minorHAnsi" w:cstheme="minorHAnsi"/>
          <w:b/>
          <w:bCs/>
          <w:i/>
          <w:sz w:val="22"/>
          <w:szCs w:val="22"/>
          <w:shd w:val="clear" w:color="auto" w:fill="FFFFFF"/>
        </w:rPr>
        <w:t xml:space="preserve">Лекція </w:t>
      </w:r>
      <w:r>
        <w:rPr>
          <w:rFonts w:asciiTheme="minorHAnsi" w:hAnsiTheme="minorHAnsi" w:cstheme="minorHAnsi"/>
          <w:b/>
          <w:bCs/>
          <w:i/>
          <w:sz w:val="22"/>
          <w:szCs w:val="22"/>
          <w:shd w:val="clear" w:color="auto" w:fill="FFFFFF"/>
        </w:rPr>
        <w:t>9</w:t>
      </w:r>
      <w:r w:rsidRPr="00205354">
        <w:rPr>
          <w:rFonts w:asciiTheme="minorHAnsi" w:hAnsiTheme="minorHAnsi" w:cstheme="minorHAnsi"/>
          <w:b/>
          <w:bCs/>
          <w:i/>
          <w:sz w:val="22"/>
          <w:szCs w:val="22"/>
          <w:shd w:val="clear" w:color="auto" w:fill="FFFFFF"/>
        </w:rPr>
        <w:t xml:space="preserve">. </w:t>
      </w:r>
      <w:r w:rsidRPr="00205354">
        <w:rPr>
          <w:rFonts w:asciiTheme="minorHAnsi" w:hAnsiTheme="minorHAnsi" w:cstheme="minorHAnsi"/>
          <w:b/>
          <w:i/>
          <w:sz w:val="22"/>
          <w:szCs w:val="22"/>
        </w:rPr>
        <w:t>Відповідальність</w:t>
      </w:r>
      <w:r>
        <w:rPr>
          <w:rFonts w:asciiTheme="minorHAnsi" w:hAnsiTheme="minorHAnsi" w:cstheme="minorHAnsi"/>
          <w:b/>
          <w:i/>
          <w:sz w:val="22"/>
          <w:szCs w:val="22"/>
        </w:rPr>
        <w:t xml:space="preserve"> за порушення у підприємницькій діяльності. </w:t>
      </w:r>
      <w:r w:rsidRPr="00205354">
        <w:rPr>
          <w:rFonts w:asciiTheme="minorHAnsi" w:hAnsiTheme="minorHAnsi" w:cstheme="minorHAnsi"/>
          <w:b/>
          <w:i/>
          <w:sz w:val="22"/>
          <w:szCs w:val="22"/>
        </w:rPr>
        <w:t xml:space="preserve"> </w:t>
      </w:r>
    </w:p>
    <w:p w:rsidR="007A2B93" w:rsidRPr="007B5F17" w:rsidRDefault="007A2B93" w:rsidP="00154FAB">
      <w:pPr>
        <w:pStyle w:val="a0"/>
        <w:numPr>
          <w:ilvl w:val="0"/>
          <w:numId w:val="37"/>
        </w:numPr>
        <w:tabs>
          <w:tab w:val="left" w:pos="567"/>
        </w:tabs>
        <w:spacing w:line="240" w:lineRule="auto"/>
        <w:ind w:hanging="720"/>
        <w:jc w:val="both"/>
        <w:rPr>
          <w:rFonts w:asciiTheme="minorHAnsi" w:hAnsiTheme="minorHAnsi" w:cstheme="minorHAnsi"/>
          <w:sz w:val="22"/>
          <w:szCs w:val="22"/>
        </w:rPr>
      </w:pPr>
      <w:r w:rsidRPr="007B5F17">
        <w:rPr>
          <w:rFonts w:asciiTheme="minorHAnsi" w:hAnsiTheme="minorHAnsi" w:cstheme="minorHAnsi"/>
          <w:bCs/>
          <w:sz w:val="22"/>
          <w:szCs w:val="22"/>
          <w:shd w:val="clear" w:color="auto" w:fill="FFFFFF"/>
        </w:rPr>
        <w:t>Загальні засади відповідальності учасників господарських відносин.</w:t>
      </w:r>
      <w:r w:rsidRPr="007B5F17">
        <w:rPr>
          <w:rFonts w:asciiTheme="minorHAnsi" w:hAnsiTheme="minorHAnsi" w:cstheme="minorHAnsi"/>
          <w:sz w:val="22"/>
          <w:szCs w:val="22"/>
        </w:rPr>
        <w:t xml:space="preserve"> </w:t>
      </w:r>
    </w:p>
    <w:p w:rsidR="007A2B93" w:rsidRPr="007B5F17" w:rsidRDefault="007A2B93" w:rsidP="00154FAB">
      <w:pPr>
        <w:pStyle w:val="a0"/>
        <w:numPr>
          <w:ilvl w:val="0"/>
          <w:numId w:val="37"/>
        </w:numPr>
        <w:tabs>
          <w:tab w:val="left" w:pos="567"/>
        </w:tabs>
        <w:spacing w:line="240" w:lineRule="auto"/>
        <w:ind w:hanging="720"/>
        <w:jc w:val="both"/>
        <w:rPr>
          <w:rFonts w:asciiTheme="minorHAnsi" w:hAnsiTheme="minorHAnsi" w:cstheme="minorHAnsi"/>
          <w:sz w:val="22"/>
          <w:szCs w:val="22"/>
        </w:rPr>
      </w:pPr>
      <w:r w:rsidRPr="007B5F17">
        <w:rPr>
          <w:rFonts w:asciiTheme="minorHAnsi" w:hAnsiTheme="minorHAnsi" w:cstheme="minorHAnsi"/>
          <w:sz w:val="22"/>
          <w:szCs w:val="22"/>
        </w:rPr>
        <w:t xml:space="preserve">Договірна відповідальність, відшкодування збитків. </w:t>
      </w:r>
    </w:p>
    <w:p w:rsidR="007A2B93" w:rsidRPr="007B5F17" w:rsidRDefault="007A2B93" w:rsidP="00154FAB">
      <w:pPr>
        <w:pStyle w:val="a0"/>
        <w:numPr>
          <w:ilvl w:val="0"/>
          <w:numId w:val="37"/>
        </w:numPr>
        <w:tabs>
          <w:tab w:val="left" w:pos="567"/>
        </w:tabs>
        <w:spacing w:line="240" w:lineRule="auto"/>
        <w:ind w:hanging="720"/>
        <w:jc w:val="both"/>
        <w:rPr>
          <w:rFonts w:asciiTheme="minorHAnsi" w:hAnsiTheme="minorHAnsi" w:cstheme="minorHAnsi"/>
          <w:sz w:val="22"/>
          <w:szCs w:val="22"/>
        </w:rPr>
      </w:pPr>
      <w:r w:rsidRPr="007B5F17">
        <w:rPr>
          <w:rFonts w:asciiTheme="minorHAnsi" w:hAnsiTheme="minorHAnsi" w:cstheme="minorHAnsi"/>
          <w:sz w:val="22"/>
          <w:szCs w:val="22"/>
        </w:rPr>
        <w:t>По</w:t>
      </w:r>
      <w:r w:rsidRPr="007B5F17">
        <w:rPr>
          <w:rFonts w:asciiTheme="minorHAnsi" w:hAnsiTheme="minorHAnsi" w:cstheme="minorHAnsi"/>
          <w:sz w:val="22"/>
          <w:szCs w:val="22"/>
        </w:rPr>
        <w:softHyphen/>
        <w:t>нят</w:t>
      </w:r>
      <w:r w:rsidRPr="007B5F17">
        <w:rPr>
          <w:rFonts w:asciiTheme="minorHAnsi" w:hAnsiTheme="minorHAnsi" w:cstheme="minorHAnsi"/>
          <w:sz w:val="22"/>
          <w:szCs w:val="22"/>
        </w:rPr>
        <w:softHyphen/>
        <w:t>тя, озна</w:t>
      </w:r>
      <w:r w:rsidRPr="007B5F17">
        <w:rPr>
          <w:rFonts w:asciiTheme="minorHAnsi" w:hAnsiTheme="minorHAnsi" w:cstheme="minorHAnsi"/>
          <w:sz w:val="22"/>
          <w:szCs w:val="22"/>
        </w:rPr>
        <w:softHyphen/>
        <w:t>ки та принципи  го</w:t>
      </w:r>
      <w:r w:rsidRPr="007B5F17">
        <w:rPr>
          <w:rFonts w:asciiTheme="minorHAnsi" w:hAnsiTheme="minorHAnsi" w:cstheme="minorHAnsi"/>
          <w:sz w:val="22"/>
          <w:szCs w:val="22"/>
        </w:rPr>
        <w:softHyphen/>
        <w:t>с</w:t>
      </w:r>
      <w:r w:rsidRPr="007B5F17">
        <w:rPr>
          <w:rFonts w:asciiTheme="minorHAnsi" w:hAnsiTheme="minorHAnsi" w:cstheme="minorHAnsi"/>
          <w:sz w:val="22"/>
          <w:szCs w:val="22"/>
        </w:rPr>
        <w:softHyphen/>
        <w:t>по</w:t>
      </w:r>
      <w:r w:rsidRPr="007B5F17">
        <w:rPr>
          <w:rFonts w:asciiTheme="minorHAnsi" w:hAnsiTheme="minorHAnsi" w:cstheme="minorHAnsi"/>
          <w:sz w:val="22"/>
          <w:szCs w:val="22"/>
        </w:rPr>
        <w:softHyphen/>
        <w:t>дар</w:t>
      </w:r>
      <w:r w:rsidRPr="007B5F17">
        <w:rPr>
          <w:rFonts w:asciiTheme="minorHAnsi" w:hAnsiTheme="minorHAnsi" w:cstheme="minorHAnsi"/>
          <w:sz w:val="22"/>
          <w:szCs w:val="22"/>
        </w:rPr>
        <w:softHyphen/>
        <w:t>сь</w:t>
      </w:r>
      <w:r w:rsidRPr="007B5F17">
        <w:rPr>
          <w:rFonts w:asciiTheme="minorHAnsi" w:hAnsiTheme="minorHAnsi" w:cstheme="minorHAnsi"/>
          <w:sz w:val="22"/>
          <w:szCs w:val="22"/>
        </w:rPr>
        <w:softHyphen/>
        <w:t>ко-пра</w:t>
      </w:r>
      <w:r w:rsidRPr="007B5F17">
        <w:rPr>
          <w:rFonts w:asciiTheme="minorHAnsi" w:hAnsiTheme="minorHAnsi" w:cstheme="minorHAnsi"/>
          <w:sz w:val="22"/>
          <w:szCs w:val="22"/>
        </w:rPr>
        <w:softHyphen/>
        <w:t>во</w:t>
      </w:r>
      <w:r w:rsidRPr="007B5F17">
        <w:rPr>
          <w:rFonts w:asciiTheme="minorHAnsi" w:hAnsiTheme="minorHAnsi" w:cstheme="minorHAnsi"/>
          <w:sz w:val="22"/>
          <w:szCs w:val="22"/>
        </w:rPr>
        <w:softHyphen/>
        <w:t>вої від</w:t>
      </w:r>
      <w:r w:rsidRPr="007B5F17">
        <w:rPr>
          <w:rFonts w:asciiTheme="minorHAnsi" w:hAnsiTheme="minorHAnsi" w:cstheme="minorHAnsi"/>
          <w:sz w:val="22"/>
          <w:szCs w:val="22"/>
        </w:rPr>
        <w:softHyphen/>
        <w:t>по</w:t>
      </w:r>
      <w:r w:rsidRPr="007B5F17">
        <w:rPr>
          <w:rFonts w:asciiTheme="minorHAnsi" w:hAnsiTheme="minorHAnsi" w:cstheme="minorHAnsi"/>
          <w:sz w:val="22"/>
          <w:szCs w:val="22"/>
        </w:rPr>
        <w:softHyphen/>
        <w:t>ві</w:t>
      </w:r>
      <w:r w:rsidRPr="007B5F17">
        <w:rPr>
          <w:rFonts w:asciiTheme="minorHAnsi" w:hAnsiTheme="minorHAnsi" w:cstheme="minorHAnsi"/>
          <w:sz w:val="22"/>
          <w:szCs w:val="22"/>
        </w:rPr>
        <w:softHyphen/>
        <w:t>да</w:t>
      </w:r>
      <w:r w:rsidRPr="007B5F17">
        <w:rPr>
          <w:rFonts w:asciiTheme="minorHAnsi" w:hAnsiTheme="minorHAnsi" w:cstheme="minorHAnsi"/>
          <w:sz w:val="22"/>
          <w:szCs w:val="22"/>
        </w:rPr>
        <w:softHyphen/>
        <w:t>ль</w:t>
      </w:r>
      <w:r w:rsidRPr="007B5F17">
        <w:rPr>
          <w:rFonts w:asciiTheme="minorHAnsi" w:hAnsiTheme="minorHAnsi" w:cstheme="minorHAnsi"/>
          <w:sz w:val="22"/>
          <w:szCs w:val="22"/>
        </w:rPr>
        <w:softHyphen/>
        <w:t>но</w:t>
      </w:r>
      <w:r w:rsidRPr="007B5F17">
        <w:rPr>
          <w:rFonts w:asciiTheme="minorHAnsi" w:hAnsiTheme="minorHAnsi" w:cstheme="minorHAnsi"/>
          <w:sz w:val="22"/>
          <w:szCs w:val="22"/>
        </w:rPr>
        <w:softHyphen/>
        <w:t>с</w:t>
      </w:r>
      <w:r w:rsidRPr="007B5F17">
        <w:rPr>
          <w:rFonts w:asciiTheme="minorHAnsi" w:hAnsiTheme="minorHAnsi" w:cstheme="minorHAnsi"/>
          <w:sz w:val="22"/>
          <w:szCs w:val="22"/>
        </w:rPr>
        <w:softHyphen/>
        <w:t xml:space="preserve">ті. </w:t>
      </w:r>
    </w:p>
    <w:p w:rsidR="007A2B93" w:rsidRPr="007B5F17" w:rsidRDefault="007A2B93" w:rsidP="00154FAB">
      <w:pPr>
        <w:pStyle w:val="a0"/>
        <w:numPr>
          <w:ilvl w:val="0"/>
          <w:numId w:val="37"/>
        </w:numPr>
        <w:tabs>
          <w:tab w:val="left" w:pos="567"/>
        </w:tabs>
        <w:spacing w:line="240" w:lineRule="auto"/>
        <w:ind w:hanging="720"/>
        <w:jc w:val="both"/>
        <w:rPr>
          <w:rFonts w:asciiTheme="minorHAnsi" w:hAnsiTheme="minorHAnsi" w:cstheme="minorHAnsi"/>
          <w:sz w:val="22"/>
          <w:szCs w:val="22"/>
        </w:rPr>
      </w:pPr>
      <w:r w:rsidRPr="007B5F17">
        <w:rPr>
          <w:rFonts w:asciiTheme="minorHAnsi" w:hAnsiTheme="minorHAnsi" w:cstheme="minorHAnsi"/>
          <w:sz w:val="22"/>
          <w:szCs w:val="22"/>
        </w:rPr>
        <w:t xml:space="preserve">Адміністративно-господарські санкції у підприємницькій діяльності. </w:t>
      </w:r>
    </w:p>
    <w:p w:rsidR="007A2B93" w:rsidRPr="007B5F17" w:rsidRDefault="007A2B93" w:rsidP="00154FAB">
      <w:pPr>
        <w:pStyle w:val="a0"/>
        <w:numPr>
          <w:ilvl w:val="0"/>
          <w:numId w:val="37"/>
        </w:numPr>
        <w:tabs>
          <w:tab w:val="left" w:pos="567"/>
        </w:tabs>
        <w:spacing w:line="240" w:lineRule="auto"/>
        <w:ind w:hanging="720"/>
        <w:jc w:val="both"/>
        <w:rPr>
          <w:rFonts w:asciiTheme="minorHAnsi" w:hAnsiTheme="minorHAnsi" w:cstheme="minorHAnsi"/>
          <w:sz w:val="22"/>
          <w:szCs w:val="22"/>
        </w:rPr>
      </w:pPr>
      <w:r w:rsidRPr="007B5F17">
        <w:rPr>
          <w:rFonts w:asciiTheme="minorHAnsi" w:hAnsiTheme="minorHAnsi" w:cstheme="minorHAnsi"/>
          <w:sz w:val="22"/>
          <w:szCs w:val="22"/>
        </w:rPr>
        <w:t>Відповідальність за порушення антимонопольно-конкурентного законодавства.</w:t>
      </w:r>
    </w:p>
    <w:p w:rsidR="007A2B93" w:rsidRPr="007B5F17" w:rsidRDefault="007A2B93" w:rsidP="00154FAB">
      <w:pPr>
        <w:pStyle w:val="a0"/>
        <w:numPr>
          <w:ilvl w:val="0"/>
          <w:numId w:val="37"/>
        </w:numPr>
        <w:tabs>
          <w:tab w:val="left" w:pos="567"/>
          <w:tab w:val="left" w:pos="916"/>
        </w:tabs>
        <w:spacing w:line="240" w:lineRule="auto"/>
        <w:ind w:hanging="720"/>
        <w:rPr>
          <w:rFonts w:asciiTheme="minorHAnsi" w:hAnsiTheme="minorHAnsi" w:cstheme="minorHAnsi"/>
          <w:i/>
          <w:sz w:val="22"/>
          <w:szCs w:val="22"/>
        </w:rPr>
      </w:pPr>
      <w:r w:rsidRPr="007B5F17">
        <w:rPr>
          <w:rFonts w:asciiTheme="minorHAnsi" w:hAnsiTheme="minorHAnsi" w:cstheme="minorHAnsi"/>
          <w:sz w:val="22"/>
          <w:szCs w:val="22"/>
        </w:rPr>
        <w:t>Особливості кримінальної відповідальності у підприємницькій діяльності.</w:t>
      </w:r>
    </w:p>
    <w:p w:rsidR="007A2B93" w:rsidRPr="00285759" w:rsidRDefault="007A2B93" w:rsidP="007A2B93">
      <w:pPr>
        <w:spacing w:line="240" w:lineRule="auto"/>
        <w:jc w:val="both"/>
        <w:rPr>
          <w:rFonts w:asciiTheme="minorHAnsi" w:hAnsiTheme="minorHAnsi" w:cstheme="minorHAnsi"/>
          <w:b/>
          <w:i/>
          <w:sz w:val="22"/>
          <w:szCs w:val="22"/>
        </w:rPr>
      </w:pPr>
      <w:r w:rsidRPr="00285759">
        <w:rPr>
          <w:rFonts w:asciiTheme="minorHAnsi" w:hAnsiTheme="minorHAnsi" w:cstheme="minorHAnsi"/>
          <w:b/>
          <w:i/>
          <w:sz w:val="22"/>
          <w:szCs w:val="22"/>
        </w:rPr>
        <w:t>СРС</w:t>
      </w:r>
    </w:p>
    <w:p w:rsidR="007A2B93" w:rsidRPr="00205354" w:rsidRDefault="007A2B93" w:rsidP="007A2B93">
      <w:pPr>
        <w:numPr>
          <w:ilvl w:val="0"/>
          <w:numId w:val="14"/>
        </w:numPr>
        <w:tabs>
          <w:tab w:val="left" w:pos="426"/>
          <w:tab w:val="left" w:pos="916"/>
        </w:tabs>
        <w:spacing w:line="240" w:lineRule="auto"/>
        <w:ind w:hanging="720"/>
        <w:rPr>
          <w:rFonts w:asciiTheme="minorHAnsi" w:hAnsiTheme="minorHAnsi" w:cstheme="minorHAnsi"/>
          <w:i/>
          <w:sz w:val="22"/>
          <w:szCs w:val="22"/>
        </w:rPr>
      </w:pPr>
      <w:r w:rsidRPr="00205354">
        <w:rPr>
          <w:rFonts w:asciiTheme="minorHAnsi" w:hAnsiTheme="minorHAnsi" w:cstheme="minorHAnsi"/>
          <w:sz w:val="22"/>
          <w:szCs w:val="22"/>
        </w:rPr>
        <w:t>Від</w:t>
      </w:r>
      <w:r w:rsidRPr="00205354">
        <w:rPr>
          <w:rFonts w:asciiTheme="minorHAnsi" w:hAnsiTheme="minorHAnsi" w:cstheme="minorHAnsi"/>
          <w:sz w:val="22"/>
          <w:szCs w:val="22"/>
        </w:rPr>
        <w:softHyphen/>
        <w:t>шко</w:t>
      </w:r>
      <w:r w:rsidRPr="00205354">
        <w:rPr>
          <w:rFonts w:asciiTheme="minorHAnsi" w:hAnsiTheme="minorHAnsi" w:cstheme="minorHAnsi"/>
          <w:sz w:val="22"/>
          <w:szCs w:val="22"/>
        </w:rPr>
        <w:softHyphen/>
        <w:t>ду</w:t>
      </w:r>
      <w:r w:rsidRPr="00205354">
        <w:rPr>
          <w:rFonts w:asciiTheme="minorHAnsi" w:hAnsiTheme="minorHAnsi" w:cstheme="minorHAnsi"/>
          <w:sz w:val="22"/>
          <w:szCs w:val="22"/>
        </w:rPr>
        <w:softHyphen/>
        <w:t>ван</w:t>
      </w:r>
      <w:r w:rsidRPr="00205354">
        <w:rPr>
          <w:rFonts w:asciiTheme="minorHAnsi" w:hAnsiTheme="minorHAnsi" w:cstheme="minorHAnsi"/>
          <w:sz w:val="22"/>
          <w:szCs w:val="22"/>
        </w:rPr>
        <w:softHyphen/>
        <w:t>ня зби</w:t>
      </w:r>
      <w:r w:rsidRPr="00205354">
        <w:rPr>
          <w:rFonts w:asciiTheme="minorHAnsi" w:hAnsiTheme="minorHAnsi" w:cstheme="minorHAnsi"/>
          <w:sz w:val="22"/>
          <w:szCs w:val="22"/>
        </w:rPr>
        <w:softHyphen/>
        <w:t>т</w:t>
      </w:r>
      <w:r w:rsidRPr="00205354">
        <w:rPr>
          <w:rFonts w:asciiTheme="minorHAnsi" w:hAnsiTheme="minorHAnsi" w:cstheme="minorHAnsi"/>
          <w:sz w:val="22"/>
          <w:szCs w:val="22"/>
        </w:rPr>
        <w:softHyphen/>
        <w:t>ків суб’єктами підприємницькій діяльності.</w:t>
      </w:r>
    </w:p>
    <w:p w:rsidR="007A2B93" w:rsidRPr="00DD48E8" w:rsidRDefault="007A2B93" w:rsidP="007A2B93">
      <w:pPr>
        <w:numPr>
          <w:ilvl w:val="0"/>
          <w:numId w:val="14"/>
        </w:numPr>
        <w:tabs>
          <w:tab w:val="left" w:pos="426"/>
          <w:tab w:val="left" w:pos="916"/>
        </w:tabs>
        <w:spacing w:line="240" w:lineRule="auto"/>
        <w:ind w:hanging="720"/>
        <w:rPr>
          <w:rFonts w:asciiTheme="minorHAnsi" w:hAnsiTheme="minorHAnsi" w:cstheme="minorHAnsi"/>
          <w:i/>
          <w:sz w:val="22"/>
          <w:szCs w:val="22"/>
        </w:rPr>
      </w:pPr>
      <w:r w:rsidRPr="00205354">
        <w:rPr>
          <w:rFonts w:asciiTheme="minorHAnsi" w:hAnsiTheme="minorHAnsi" w:cstheme="minorHAnsi"/>
          <w:sz w:val="22"/>
          <w:szCs w:val="22"/>
        </w:rPr>
        <w:t>Штра</w:t>
      </w:r>
      <w:r w:rsidRPr="00205354">
        <w:rPr>
          <w:rFonts w:asciiTheme="minorHAnsi" w:hAnsiTheme="minorHAnsi" w:cstheme="minorHAnsi"/>
          <w:sz w:val="22"/>
          <w:szCs w:val="22"/>
        </w:rPr>
        <w:softHyphen/>
        <w:t>ф</w:t>
      </w:r>
      <w:r w:rsidRPr="00205354">
        <w:rPr>
          <w:rFonts w:asciiTheme="minorHAnsi" w:hAnsiTheme="minorHAnsi" w:cstheme="minorHAnsi"/>
          <w:sz w:val="22"/>
          <w:szCs w:val="22"/>
        </w:rPr>
        <w:softHyphen/>
        <w:t>ні та опе</w:t>
      </w:r>
      <w:r w:rsidRPr="00205354">
        <w:rPr>
          <w:rFonts w:asciiTheme="minorHAnsi" w:hAnsiTheme="minorHAnsi" w:cstheme="minorHAnsi"/>
          <w:sz w:val="22"/>
          <w:szCs w:val="22"/>
        </w:rPr>
        <w:softHyphen/>
        <w:t>ра</w:t>
      </w:r>
      <w:r w:rsidRPr="00205354">
        <w:rPr>
          <w:rFonts w:asciiTheme="minorHAnsi" w:hAnsiTheme="minorHAnsi" w:cstheme="minorHAnsi"/>
          <w:sz w:val="22"/>
          <w:szCs w:val="22"/>
        </w:rPr>
        <w:softHyphen/>
        <w:t>ти</w:t>
      </w:r>
      <w:r w:rsidRPr="00205354">
        <w:rPr>
          <w:rFonts w:asciiTheme="minorHAnsi" w:hAnsiTheme="minorHAnsi" w:cstheme="minorHAnsi"/>
          <w:sz w:val="22"/>
          <w:szCs w:val="22"/>
        </w:rPr>
        <w:softHyphen/>
        <w:t>в</w:t>
      </w:r>
      <w:r w:rsidRPr="00205354">
        <w:rPr>
          <w:rFonts w:asciiTheme="minorHAnsi" w:hAnsiTheme="minorHAnsi" w:cstheme="minorHAnsi"/>
          <w:sz w:val="22"/>
          <w:szCs w:val="22"/>
        </w:rPr>
        <w:softHyphen/>
        <w:t>но-го</w:t>
      </w:r>
      <w:r w:rsidRPr="00205354">
        <w:rPr>
          <w:rFonts w:asciiTheme="minorHAnsi" w:hAnsiTheme="minorHAnsi" w:cstheme="minorHAnsi"/>
          <w:sz w:val="22"/>
          <w:szCs w:val="22"/>
        </w:rPr>
        <w:softHyphen/>
        <w:t>с</w:t>
      </w:r>
      <w:r w:rsidRPr="00205354">
        <w:rPr>
          <w:rFonts w:asciiTheme="minorHAnsi" w:hAnsiTheme="minorHAnsi" w:cstheme="minorHAnsi"/>
          <w:sz w:val="22"/>
          <w:szCs w:val="22"/>
        </w:rPr>
        <w:softHyphen/>
        <w:t>по</w:t>
      </w:r>
      <w:r w:rsidRPr="00205354">
        <w:rPr>
          <w:rFonts w:asciiTheme="minorHAnsi" w:hAnsiTheme="minorHAnsi" w:cstheme="minorHAnsi"/>
          <w:sz w:val="22"/>
          <w:szCs w:val="22"/>
        </w:rPr>
        <w:softHyphen/>
        <w:t>дар</w:t>
      </w:r>
      <w:r w:rsidRPr="00205354">
        <w:rPr>
          <w:rFonts w:asciiTheme="minorHAnsi" w:hAnsiTheme="minorHAnsi" w:cstheme="minorHAnsi"/>
          <w:sz w:val="22"/>
          <w:szCs w:val="22"/>
        </w:rPr>
        <w:softHyphen/>
        <w:t>сь</w:t>
      </w:r>
      <w:r w:rsidRPr="00205354">
        <w:rPr>
          <w:rFonts w:asciiTheme="minorHAnsi" w:hAnsiTheme="minorHAnsi" w:cstheme="minorHAnsi"/>
          <w:sz w:val="22"/>
          <w:szCs w:val="22"/>
        </w:rPr>
        <w:softHyphen/>
        <w:t>кі са</w:t>
      </w:r>
      <w:r w:rsidRPr="00205354">
        <w:rPr>
          <w:rFonts w:asciiTheme="minorHAnsi" w:hAnsiTheme="minorHAnsi" w:cstheme="minorHAnsi"/>
          <w:sz w:val="22"/>
          <w:szCs w:val="22"/>
        </w:rPr>
        <w:softHyphen/>
        <w:t>н</w:t>
      </w:r>
      <w:r w:rsidRPr="00205354">
        <w:rPr>
          <w:rFonts w:asciiTheme="minorHAnsi" w:hAnsiTheme="minorHAnsi" w:cstheme="minorHAnsi"/>
          <w:sz w:val="22"/>
          <w:szCs w:val="22"/>
        </w:rPr>
        <w:softHyphen/>
        <w:t>к</w:t>
      </w:r>
      <w:r w:rsidRPr="00205354">
        <w:rPr>
          <w:rFonts w:asciiTheme="minorHAnsi" w:hAnsiTheme="minorHAnsi" w:cstheme="minorHAnsi"/>
          <w:sz w:val="22"/>
          <w:szCs w:val="22"/>
        </w:rPr>
        <w:softHyphen/>
        <w:t xml:space="preserve">ції. </w:t>
      </w:r>
    </w:p>
    <w:p w:rsidR="007A2B93" w:rsidRPr="00205354" w:rsidRDefault="007A2B93" w:rsidP="007A2B93">
      <w:pPr>
        <w:numPr>
          <w:ilvl w:val="0"/>
          <w:numId w:val="14"/>
        </w:numPr>
        <w:tabs>
          <w:tab w:val="left" w:pos="426"/>
          <w:tab w:val="left" w:pos="916"/>
        </w:tabs>
        <w:spacing w:line="240" w:lineRule="auto"/>
        <w:ind w:hanging="720"/>
        <w:rPr>
          <w:rFonts w:asciiTheme="minorHAnsi" w:hAnsiTheme="minorHAnsi" w:cstheme="minorHAnsi"/>
          <w:i/>
          <w:sz w:val="22"/>
          <w:szCs w:val="22"/>
        </w:rPr>
      </w:pPr>
      <w:r>
        <w:rPr>
          <w:rFonts w:asciiTheme="minorHAnsi" w:hAnsiTheme="minorHAnsi" w:cstheme="minorHAnsi"/>
          <w:sz w:val="22"/>
          <w:szCs w:val="22"/>
        </w:rPr>
        <w:t>Види порушень антимонопольно-конкурентного законодавства, за які настає відповідальність.</w:t>
      </w:r>
    </w:p>
    <w:p w:rsidR="005B265F" w:rsidRPr="007B0925" w:rsidRDefault="005B265F" w:rsidP="00381872">
      <w:pPr>
        <w:spacing w:line="240" w:lineRule="auto"/>
        <w:rPr>
          <w:rFonts w:asciiTheme="minorHAnsi" w:hAnsiTheme="minorHAnsi" w:cstheme="minorHAnsi"/>
          <w:color w:val="000000"/>
          <w:sz w:val="22"/>
          <w:szCs w:val="22"/>
          <w:lang w:val="ru-RU"/>
        </w:rPr>
      </w:pPr>
    </w:p>
    <w:p w:rsidR="005B265F" w:rsidRPr="00381872" w:rsidRDefault="005B265F" w:rsidP="00381872">
      <w:pPr>
        <w:spacing w:line="240" w:lineRule="auto"/>
        <w:ind w:left="567"/>
        <w:jc w:val="center"/>
        <w:rPr>
          <w:rFonts w:asciiTheme="minorHAnsi" w:hAnsiTheme="minorHAnsi" w:cstheme="minorHAnsi"/>
          <w:b/>
          <w:sz w:val="22"/>
          <w:szCs w:val="22"/>
        </w:rPr>
      </w:pPr>
      <w:r w:rsidRPr="00381872">
        <w:rPr>
          <w:rFonts w:asciiTheme="minorHAnsi" w:hAnsiTheme="minorHAnsi" w:cstheme="minorHAnsi"/>
          <w:b/>
          <w:sz w:val="22"/>
          <w:szCs w:val="22"/>
        </w:rPr>
        <w:t>Практичні заняття</w:t>
      </w:r>
    </w:p>
    <w:p w:rsidR="005B265F" w:rsidRPr="00381872" w:rsidRDefault="005B265F" w:rsidP="00381872">
      <w:pPr>
        <w:spacing w:line="240" w:lineRule="auto"/>
        <w:jc w:val="both"/>
        <w:rPr>
          <w:rFonts w:asciiTheme="minorHAnsi" w:hAnsiTheme="minorHAnsi" w:cstheme="minorHAnsi"/>
          <w:sz w:val="22"/>
          <w:szCs w:val="22"/>
        </w:rPr>
      </w:pPr>
      <w:r w:rsidRPr="00381872">
        <w:rPr>
          <w:rFonts w:asciiTheme="minorHAnsi" w:hAnsiTheme="minorHAnsi" w:cstheme="minorHAnsi"/>
          <w:sz w:val="22"/>
          <w:szCs w:val="22"/>
        </w:rPr>
        <w:t>Плани практичних занять з курсу «</w:t>
      </w:r>
      <w:r w:rsidR="00CB6C57">
        <w:rPr>
          <w:rFonts w:asciiTheme="minorHAnsi" w:hAnsiTheme="minorHAnsi" w:cstheme="minorHAnsi"/>
          <w:sz w:val="22"/>
          <w:szCs w:val="22"/>
        </w:rPr>
        <w:t>Основи підприємницького</w:t>
      </w:r>
      <w:r w:rsidRPr="00381872">
        <w:rPr>
          <w:rFonts w:asciiTheme="minorHAnsi" w:hAnsiTheme="minorHAnsi" w:cstheme="minorHAnsi"/>
          <w:sz w:val="22"/>
          <w:szCs w:val="22"/>
        </w:rPr>
        <w:t xml:space="preserve"> прав</w:t>
      </w:r>
      <w:r w:rsidR="00CB6C57">
        <w:rPr>
          <w:rFonts w:asciiTheme="minorHAnsi" w:hAnsiTheme="minorHAnsi" w:cstheme="minorHAnsi"/>
          <w:sz w:val="22"/>
          <w:szCs w:val="22"/>
        </w:rPr>
        <w:t>а</w:t>
      </w:r>
      <w:r w:rsidRPr="00381872">
        <w:rPr>
          <w:rFonts w:asciiTheme="minorHAnsi" w:hAnsiTheme="minorHAnsi" w:cstheme="minorHAnsi"/>
          <w:sz w:val="22"/>
          <w:szCs w:val="22"/>
        </w:rPr>
        <w:t xml:space="preserve">» для </w:t>
      </w:r>
      <w:r w:rsidR="00AA7FAC">
        <w:rPr>
          <w:rFonts w:asciiTheme="minorHAnsi" w:hAnsiTheme="minorHAnsi" w:cstheme="minorHAnsi"/>
          <w:sz w:val="22"/>
          <w:szCs w:val="22"/>
        </w:rPr>
        <w:t>здобувачів вищої освіти</w:t>
      </w:r>
      <w:r w:rsidRPr="00381872">
        <w:rPr>
          <w:rFonts w:asciiTheme="minorHAnsi" w:hAnsiTheme="minorHAnsi" w:cstheme="minorHAnsi"/>
          <w:sz w:val="22"/>
          <w:szCs w:val="22"/>
        </w:rPr>
        <w:t xml:space="preserve"> розроблені згідно з навчальним планом Національного технічного університету України «Київський політехнічний інститут імені Ігоря Сікорського».</w:t>
      </w:r>
    </w:p>
    <w:p w:rsidR="005B265F" w:rsidRPr="00381872" w:rsidRDefault="005B265F" w:rsidP="00381872">
      <w:pPr>
        <w:spacing w:line="240" w:lineRule="auto"/>
        <w:jc w:val="both"/>
        <w:rPr>
          <w:rFonts w:asciiTheme="minorHAnsi" w:hAnsiTheme="minorHAnsi" w:cstheme="minorHAnsi"/>
          <w:sz w:val="22"/>
          <w:szCs w:val="22"/>
        </w:rPr>
      </w:pPr>
      <w:r w:rsidRPr="00381872">
        <w:rPr>
          <w:rFonts w:asciiTheme="minorHAnsi" w:hAnsiTheme="minorHAnsi" w:cstheme="minorHAnsi"/>
          <w:sz w:val="22"/>
          <w:szCs w:val="22"/>
        </w:rPr>
        <w:t xml:space="preserve">Мета практичних занять – надати допомогу при поглибленому вивченні теоретичних положень курсу, виробити у студентів вміння правильно орієнтуватися та застосовувати законодавство при регулюванні підприємницьких відносин. </w:t>
      </w:r>
    </w:p>
    <w:p w:rsidR="005B265F" w:rsidRPr="00381872" w:rsidRDefault="005B265F" w:rsidP="00381872">
      <w:pPr>
        <w:spacing w:line="240" w:lineRule="auto"/>
        <w:jc w:val="both"/>
        <w:rPr>
          <w:rFonts w:asciiTheme="minorHAnsi" w:hAnsiTheme="minorHAnsi" w:cstheme="minorHAnsi"/>
          <w:sz w:val="22"/>
          <w:szCs w:val="22"/>
        </w:rPr>
      </w:pPr>
      <w:r w:rsidRPr="00381872">
        <w:rPr>
          <w:rFonts w:asciiTheme="minorHAnsi" w:hAnsiTheme="minorHAnsi" w:cstheme="minorHAnsi"/>
          <w:sz w:val="22"/>
          <w:szCs w:val="22"/>
        </w:rPr>
        <w:t>Для підготовки до практичних занять необхідно використовувати лекційні нотатки, рекомендовану літературу та чинне законодавство України з відповідної теми.</w:t>
      </w:r>
    </w:p>
    <w:p w:rsidR="00EE131C" w:rsidRDefault="00EE131C" w:rsidP="00381872">
      <w:pPr>
        <w:pStyle w:val="HTML"/>
        <w:shd w:val="clear" w:color="auto" w:fill="FFFFFF"/>
        <w:rPr>
          <w:rFonts w:asciiTheme="minorHAnsi" w:hAnsiTheme="minorHAnsi" w:cstheme="minorHAnsi"/>
          <w:b/>
          <w:i/>
          <w:sz w:val="22"/>
          <w:szCs w:val="22"/>
          <w:lang w:val="uk-UA"/>
        </w:rPr>
      </w:pPr>
    </w:p>
    <w:p w:rsidR="005B265F" w:rsidRDefault="005B265F" w:rsidP="00381872">
      <w:pPr>
        <w:pStyle w:val="HTML"/>
        <w:shd w:val="clear" w:color="auto" w:fill="FFFFFF"/>
        <w:rPr>
          <w:rFonts w:asciiTheme="minorHAnsi" w:hAnsiTheme="minorHAnsi" w:cstheme="minorHAnsi"/>
          <w:b/>
          <w:i/>
          <w:sz w:val="22"/>
          <w:szCs w:val="22"/>
          <w:lang w:val="uk-UA"/>
        </w:rPr>
      </w:pPr>
      <w:r w:rsidRPr="00381872">
        <w:rPr>
          <w:rFonts w:asciiTheme="minorHAnsi" w:hAnsiTheme="minorHAnsi" w:cstheme="minorHAnsi"/>
          <w:b/>
          <w:i/>
          <w:sz w:val="22"/>
          <w:szCs w:val="22"/>
          <w:lang w:val="uk-UA"/>
        </w:rPr>
        <w:t xml:space="preserve">Практичне заняття 1. </w:t>
      </w:r>
    </w:p>
    <w:p w:rsidR="00383B0B" w:rsidRPr="004A6922" w:rsidRDefault="00383B0B" w:rsidP="00383B0B">
      <w:pPr>
        <w:spacing w:line="240" w:lineRule="auto"/>
        <w:jc w:val="both"/>
        <w:rPr>
          <w:rFonts w:asciiTheme="minorHAnsi" w:hAnsiTheme="minorHAnsi" w:cstheme="minorHAnsi"/>
          <w:b/>
          <w:i/>
          <w:sz w:val="22"/>
          <w:szCs w:val="22"/>
        </w:rPr>
      </w:pPr>
      <w:r w:rsidRPr="004A6922">
        <w:rPr>
          <w:rFonts w:asciiTheme="minorHAnsi" w:hAnsiTheme="minorHAnsi" w:cstheme="minorHAnsi"/>
          <w:b/>
          <w:bCs/>
          <w:sz w:val="22"/>
          <w:szCs w:val="22"/>
        </w:rPr>
        <w:t>Розділ 1</w:t>
      </w:r>
      <w:r w:rsidRPr="004A6922">
        <w:rPr>
          <w:rFonts w:asciiTheme="minorHAnsi" w:hAnsiTheme="minorHAnsi" w:cstheme="minorHAnsi"/>
          <w:sz w:val="22"/>
          <w:szCs w:val="22"/>
        </w:rPr>
        <w:t xml:space="preserve">. </w:t>
      </w:r>
      <w:r w:rsidR="00FF0B6D" w:rsidRPr="00FF0B6D">
        <w:rPr>
          <w:rStyle w:val="afa"/>
          <w:rFonts w:asciiTheme="minorHAnsi" w:hAnsiTheme="minorHAnsi" w:cstheme="minorHAnsi"/>
          <w:sz w:val="22"/>
          <w:szCs w:val="22"/>
        </w:rPr>
        <w:t>Поняття підприємництва.</w:t>
      </w:r>
      <w:r w:rsidR="00FF0B6D" w:rsidRPr="00FF0B6D">
        <w:rPr>
          <w:rFonts w:asciiTheme="minorHAnsi" w:hAnsiTheme="minorHAnsi" w:cstheme="minorHAnsi"/>
          <w:b/>
          <w:sz w:val="22"/>
          <w:szCs w:val="22"/>
        </w:rPr>
        <w:t xml:space="preserve"> </w:t>
      </w:r>
      <w:r w:rsidRPr="00FF0B6D">
        <w:rPr>
          <w:rFonts w:asciiTheme="minorHAnsi" w:hAnsiTheme="minorHAnsi" w:cstheme="minorHAnsi"/>
          <w:b/>
          <w:sz w:val="22"/>
          <w:szCs w:val="22"/>
        </w:rPr>
        <w:t>Загальні теоретичні засади основ</w:t>
      </w:r>
      <w:r>
        <w:rPr>
          <w:rFonts w:asciiTheme="minorHAnsi" w:hAnsiTheme="minorHAnsi" w:cstheme="minorHAnsi"/>
          <w:b/>
          <w:sz w:val="22"/>
          <w:szCs w:val="22"/>
        </w:rPr>
        <w:t xml:space="preserve"> підприємництва</w:t>
      </w:r>
    </w:p>
    <w:p w:rsidR="00383B0B" w:rsidRPr="00F35FD6" w:rsidRDefault="00383B0B" w:rsidP="00383B0B">
      <w:pPr>
        <w:spacing w:line="240" w:lineRule="auto"/>
        <w:jc w:val="both"/>
        <w:rPr>
          <w:rFonts w:asciiTheme="minorHAnsi" w:hAnsiTheme="minorHAnsi" w:cstheme="minorHAnsi"/>
          <w:sz w:val="22"/>
          <w:szCs w:val="22"/>
        </w:rPr>
      </w:pPr>
      <w:r w:rsidRPr="00F35FD6">
        <w:rPr>
          <w:rFonts w:asciiTheme="minorHAnsi" w:hAnsiTheme="minorHAnsi" w:cstheme="minorHAnsi"/>
          <w:b/>
          <w:i/>
          <w:sz w:val="22"/>
          <w:szCs w:val="22"/>
        </w:rPr>
        <w:t xml:space="preserve">Тема </w:t>
      </w:r>
      <w:r>
        <w:rPr>
          <w:rFonts w:asciiTheme="minorHAnsi" w:hAnsiTheme="minorHAnsi" w:cstheme="minorHAnsi"/>
          <w:b/>
          <w:i/>
          <w:sz w:val="22"/>
          <w:szCs w:val="22"/>
        </w:rPr>
        <w:t>1.</w:t>
      </w:r>
      <w:r w:rsidRPr="00F35FD6">
        <w:rPr>
          <w:rFonts w:asciiTheme="minorHAnsi" w:hAnsiTheme="minorHAnsi" w:cstheme="minorHAnsi"/>
          <w:b/>
          <w:i/>
          <w:sz w:val="22"/>
          <w:szCs w:val="22"/>
        </w:rPr>
        <w:t xml:space="preserve">1. </w:t>
      </w:r>
      <w:r w:rsidR="00FF0B6D" w:rsidRPr="00A2229F">
        <w:rPr>
          <w:rStyle w:val="afa"/>
          <w:rFonts w:asciiTheme="minorHAnsi" w:hAnsiTheme="minorHAnsi" w:cstheme="minorHAnsi"/>
          <w:i/>
          <w:sz w:val="22"/>
          <w:szCs w:val="22"/>
        </w:rPr>
        <w:t>Поняття підприємництва.</w:t>
      </w:r>
      <w:r w:rsidR="00FF0B6D" w:rsidRPr="00A2229F">
        <w:rPr>
          <w:rFonts w:asciiTheme="minorHAnsi" w:hAnsiTheme="minorHAnsi" w:cstheme="minorHAnsi"/>
          <w:b/>
          <w:i/>
          <w:sz w:val="22"/>
          <w:szCs w:val="22"/>
        </w:rPr>
        <w:t xml:space="preserve"> </w:t>
      </w:r>
      <w:r w:rsidRPr="00F35FD6">
        <w:rPr>
          <w:rFonts w:asciiTheme="minorHAnsi" w:hAnsiTheme="minorHAnsi" w:cstheme="minorHAnsi"/>
          <w:b/>
          <w:i/>
          <w:sz w:val="22"/>
          <w:szCs w:val="22"/>
        </w:rPr>
        <w:t xml:space="preserve">Загальна характеристика </w:t>
      </w:r>
      <w:r>
        <w:rPr>
          <w:rFonts w:asciiTheme="minorHAnsi" w:hAnsiTheme="minorHAnsi" w:cstheme="minorHAnsi"/>
          <w:b/>
          <w:i/>
          <w:sz w:val="22"/>
          <w:szCs w:val="22"/>
        </w:rPr>
        <w:t xml:space="preserve">основ </w:t>
      </w:r>
      <w:r w:rsidRPr="00F35FD6">
        <w:rPr>
          <w:rFonts w:asciiTheme="minorHAnsi" w:hAnsiTheme="minorHAnsi" w:cstheme="minorHAnsi"/>
          <w:b/>
          <w:i/>
          <w:sz w:val="22"/>
          <w:szCs w:val="22"/>
        </w:rPr>
        <w:t>підприємницького права.</w:t>
      </w:r>
    </w:p>
    <w:p w:rsidR="00402B61" w:rsidRPr="009D7024" w:rsidRDefault="00402B61" w:rsidP="003913B1">
      <w:pPr>
        <w:numPr>
          <w:ilvl w:val="3"/>
          <w:numId w:val="18"/>
        </w:numPr>
        <w:tabs>
          <w:tab w:val="left" w:pos="426"/>
        </w:tabs>
        <w:spacing w:line="240" w:lineRule="auto"/>
        <w:ind w:left="426" w:hanging="426"/>
        <w:jc w:val="both"/>
        <w:rPr>
          <w:rFonts w:asciiTheme="minorHAnsi" w:hAnsiTheme="minorHAnsi" w:cstheme="minorHAnsi"/>
          <w:sz w:val="22"/>
          <w:szCs w:val="22"/>
        </w:rPr>
      </w:pPr>
      <w:r w:rsidRPr="009D7024">
        <w:rPr>
          <w:rStyle w:val="afa"/>
          <w:rFonts w:asciiTheme="minorHAnsi" w:hAnsiTheme="minorHAnsi" w:cstheme="minorHAnsi"/>
          <w:b w:val="0"/>
          <w:sz w:val="22"/>
          <w:szCs w:val="22"/>
        </w:rPr>
        <w:t xml:space="preserve">Поняття  «підприємець», «підприємництво» </w:t>
      </w:r>
      <w:r w:rsidR="00F258F6" w:rsidRPr="009D7024">
        <w:rPr>
          <w:rStyle w:val="afa"/>
          <w:rFonts w:asciiTheme="minorHAnsi" w:hAnsiTheme="minorHAnsi" w:cstheme="minorHAnsi"/>
          <w:b w:val="0"/>
          <w:sz w:val="22"/>
          <w:szCs w:val="22"/>
        </w:rPr>
        <w:t>(виникнення та еволюція цього поняття).</w:t>
      </w:r>
      <w:r w:rsidR="00F258F6" w:rsidRPr="009D7024">
        <w:rPr>
          <w:rFonts w:asciiTheme="minorHAnsi" w:hAnsiTheme="minorHAnsi" w:cstheme="minorHAnsi"/>
          <w:sz w:val="22"/>
          <w:szCs w:val="22"/>
        </w:rPr>
        <w:t xml:space="preserve"> </w:t>
      </w:r>
    </w:p>
    <w:p w:rsidR="00402B61" w:rsidRPr="009D7024" w:rsidRDefault="00402B61" w:rsidP="003913B1">
      <w:pPr>
        <w:numPr>
          <w:ilvl w:val="3"/>
          <w:numId w:val="18"/>
        </w:numPr>
        <w:tabs>
          <w:tab w:val="left" w:pos="426"/>
        </w:tabs>
        <w:spacing w:line="240" w:lineRule="auto"/>
        <w:ind w:left="426" w:hanging="426"/>
        <w:jc w:val="both"/>
        <w:rPr>
          <w:rFonts w:asciiTheme="minorHAnsi" w:hAnsiTheme="minorHAnsi" w:cstheme="minorHAnsi"/>
          <w:sz w:val="22"/>
          <w:szCs w:val="22"/>
        </w:rPr>
      </w:pPr>
      <w:r w:rsidRPr="009D7024">
        <w:rPr>
          <w:rFonts w:asciiTheme="minorHAnsi" w:hAnsiTheme="minorHAnsi" w:cstheme="minorHAnsi"/>
          <w:sz w:val="22"/>
          <w:szCs w:val="22"/>
        </w:rPr>
        <w:t>П</w:t>
      </w:r>
      <w:r w:rsidR="00F258F6" w:rsidRPr="009D7024">
        <w:rPr>
          <w:rFonts w:asciiTheme="minorHAnsi" w:hAnsiTheme="minorHAnsi" w:cstheme="minorHAnsi"/>
          <w:sz w:val="22"/>
          <w:szCs w:val="22"/>
        </w:rPr>
        <w:t>ідприємницьке право</w:t>
      </w:r>
      <w:r w:rsidRPr="009D7024">
        <w:rPr>
          <w:rFonts w:asciiTheme="minorHAnsi" w:hAnsiTheme="minorHAnsi" w:cstheme="minorHAnsi"/>
          <w:sz w:val="22"/>
          <w:szCs w:val="22"/>
        </w:rPr>
        <w:t xml:space="preserve"> та його ознаки</w:t>
      </w:r>
      <w:r w:rsidR="00F258F6" w:rsidRPr="009D7024">
        <w:rPr>
          <w:rFonts w:asciiTheme="minorHAnsi" w:hAnsiTheme="minorHAnsi" w:cstheme="minorHAnsi"/>
          <w:sz w:val="22"/>
          <w:szCs w:val="22"/>
        </w:rPr>
        <w:t xml:space="preserve">. </w:t>
      </w:r>
    </w:p>
    <w:p w:rsidR="00F258F6" w:rsidRPr="009D7024" w:rsidRDefault="00402B61" w:rsidP="003913B1">
      <w:pPr>
        <w:numPr>
          <w:ilvl w:val="3"/>
          <w:numId w:val="18"/>
        </w:numPr>
        <w:tabs>
          <w:tab w:val="left" w:pos="426"/>
        </w:tabs>
        <w:spacing w:line="240" w:lineRule="auto"/>
        <w:ind w:left="426" w:hanging="426"/>
        <w:jc w:val="both"/>
        <w:rPr>
          <w:rFonts w:asciiTheme="minorHAnsi" w:hAnsiTheme="minorHAnsi" w:cstheme="minorHAnsi"/>
          <w:sz w:val="22"/>
          <w:szCs w:val="22"/>
        </w:rPr>
      </w:pPr>
      <w:r w:rsidRPr="009D7024">
        <w:rPr>
          <w:rFonts w:asciiTheme="minorHAnsi" w:hAnsiTheme="minorHAnsi" w:cstheme="minorHAnsi"/>
          <w:sz w:val="22"/>
          <w:szCs w:val="22"/>
        </w:rPr>
        <w:t>С</w:t>
      </w:r>
      <w:r w:rsidR="00F258F6" w:rsidRPr="009D7024">
        <w:rPr>
          <w:rFonts w:asciiTheme="minorHAnsi" w:hAnsiTheme="minorHAnsi" w:cstheme="minorHAnsi"/>
          <w:sz w:val="22"/>
          <w:szCs w:val="22"/>
        </w:rPr>
        <w:t>истема підприємницького права</w:t>
      </w:r>
      <w:r w:rsidR="00203670">
        <w:rPr>
          <w:rFonts w:asciiTheme="minorHAnsi" w:hAnsiTheme="minorHAnsi" w:cstheme="minorHAnsi"/>
          <w:sz w:val="22"/>
          <w:szCs w:val="22"/>
        </w:rPr>
        <w:t>.</w:t>
      </w:r>
    </w:p>
    <w:p w:rsidR="00F258F6" w:rsidRPr="009D7024" w:rsidRDefault="00402B61" w:rsidP="003913B1">
      <w:pPr>
        <w:numPr>
          <w:ilvl w:val="3"/>
          <w:numId w:val="18"/>
        </w:numPr>
        <w:tabs>
          <w:tab w:val="left" w:pos="426"/>
        </w:tabs>
        <w:spacing w:line="240" w:lineRule="auto"/>
        <w:ind w:left="426" w:hanging="426"/>
        <w:jc w:val="both"/>
        <w:rPr>
          <w:rFonts w:asciiTheme="minorHAnsi" w:hAnsiTheme="minorHAnsi" w:cstheme="minorHAnsi"/>
          <w:sz w:val="22"/>
          <w:szCs w:val="22"/>
        </w:rPr>
      </w:pPr>
      <w:r w:rsidRPr="009D7024">
        <w:rPr>
          <w:rFonts w:asciiTheme="minorHAnsi" w:hAnsiTheme="minorHAnsi" w:cstheme="minorHAnsi"/>
          <w:color w:val="000000"/>
          <w:sz w:val="22"/>
          <w:szCs w:val="22"/>
        </w:rPr>
        <w:t>П</w:t>
      </w:r>
      <w:r w:rsidR="00F258F6" w:rsidRPr="009D7024">
        <w:rPr>
          <w:rFonts w:asciiTheme="minorHAnsi" w:hAnsiTheme="minorHAnsi" w:cstheme="minorHAnsi"/>
          <w:color w:val="000000"/>
          <w:sz w:val="22"/>
          <w:szCs w:val="22"/>
        </w:rPr>
        <w:t xml:space="preserve">ідприємницьке право, </w:t>
      </w:r>
      <w:r w:rsidRPr="009D7024">
        <w:rPr>
          <w:rFonts w:asciiTheme="minorHAnsi" w:hAnsiTheme="minorHAnsi" w:cstheme="minorHAnsi"/>
          <w:color w:val="000000"/>
          <w:sz w:val="22"/>
          <w:szCs w:val="22"/>
        </w:rPr>
        <w:t xml:space="preserve">як підгалузь права, підгалузь  законодавства, навчальна </w:t>
      </w:r>
      <w:r w:rsidR="00F258F6" w:rsidRPr="009D7024">
        <w:rPr>
          <w:rFonts w:asciiTheme="minorHAnsi" w:hAnsiTheme="minorHAnsi" w:cstheme="minorHAnsi"/>
          <w:color w:val="000000"/>
          <w:sz w:val="22"/>
          <w:szCs w:val="22"/>
        </w:rPr>
        <w:t>дисциплін</w:t>
      </w:r>
      <w:r w:rsidRPr="009D7024">
        <w:rPr>
          <w:rFonts w:asciiTheme="minorHAnsi" w:hAnsiTheme="minorHAnsi" w:cstheme="minorHAnsi"/>
          <w:color w:val="000000"/>
          <w:sz w:val="22"/>
          <w:szCs w:val="22"/>
        </w:rPr>
        <w:t>а</w:t>
      </w:r>
      <w:r w:rsidR="00F258F6" w:rsidRPr="009D7024">
        <w:rPr>
          <w:rFonts w:asciiTheme="minorHAnsi" w:hAnsiTheme="minorHAnsi" w:cstheme="minorHAnsi"/>
          <w:color w:val="000000"/>
          <w:sz w:val="22"/>
          <w:szCs w:val="22"/>
        </w:rPr>
        <w:t xml:space="preserve"> і як галузь права. </w:t>
      </w:r>
    </w:p>
    <w:p w:rsidR="00F258F6" w:rsidRPr="009D7024" w:rsidRDefault="00F258F6" w:rsidP="003913B1">
      <w:pPr>
        <w:numPr>
          <w:ilvl w:val="3"/>
          <w:numId w:val="18"/>
        </w:numPr>
        <w:tabs>
          <w:tab w:val="left" w:pos="426"/>
        </w:tabs>
        <w:spacing w:line="240" w:lineRule="auto"/>
        <w:ind w:left="426" w:hanging="426"/>
        <w:jc w:val="both"/>
        <w:rPr>
          <w:rFonts w:asciiTheme="minorHAnsi" w:hAnsiTheme="minorHAnsi" w:cstheme="minorHAnsi"/>
          <w:sz w:val="22"/>
          <w:szCs w:val="22"/>
        </w:rPr>
      </w:pPr>
      <w:r w:rsidRPr="009D7024">
        <w:rPr>
          <w:rFonts w:asciiTheme="minorHAnsi" w:hAnsiTheme="minorHAnsi" w:cstheme="minorHAnsi"/>
          <w:sz w:val="22"/>
          <w:szCs w:val="22"/>
        </w:rPr>
        <w:t xml:space="preserve">Що є предметом підприємницького права?  </w:t>
      </w:r>
    </w:p>
    <w:p w:rsidR="00F258F6" w:rsidRPr="009D7024" w:rsidRDefault="00F258F6" w:rsidP="003913B1">
      <w:pPr>
        <w:numPr>
          <w:ilvl w:val="3"/>
          <w:numId w:val="18"/>
        </w:numPr>
        <w:tabs>
          <w:tab w:val="left" w:pos="426"/>
        </w:tabs>
        <w:spacing w:line="240" w:lineRule="auto"/>
        <w:ind w:left="426" w:hanging="426"/>
        <w:jc w:val="both"/>
        <w:rPr>
          <w:rFonts w:asciiTheme="minorHAnsi" w:hAnsiTheme="minorHAnsi" w:cstheme="minorHAnsi"/>
          <w:sz w:val="22"/>
          <w:szCs w:val="22"/>
        </w:rPr>
      </w:pPr>
      <w:r w:rsidRPr="009D7024">
        <w:rPr>
          <w:rFonts w:asciiTheme="minorHAnsi" w:hAnsiTheme="minorHAnsi" w:cstheme="minorHAnsi"/>
          <w:sz w:val="22"/>
          <w:szCs w:val="22"/>
        </w:rPr>
        <w:t xml:space="preserve">Як визначають метод підприємницького права?  </w:t>
      </w:r>
    </w:p>
    <w:p w:rsidR="00F258F6" w:rsidRPr="009D7024" w:rsidRDefault="00F258F6" w:rsidP="003913B1">
      <w:pPr>
        <w:numPr>
          <w:ilvl w:val="3"/>
          <w:numId w:val="18"/>
        </w:numPr>
        <w:tabs>
          <w:tab w:val="left" w:pos="426"/>
        </w:tabs>
        <w:spacing w:line="240" w:lineRule="auto"/>
        <w:ind w:left="426" w:hanging="426"/>
        <w:jc w:val="both"/>
        <w:rPr>
          <w:rFonts w:asciiTheme="minorHAnsi" w:hAnsiTheme="minorHAnsi" w:cstheme="minorHAnsi"/>
          <w:sz w:val="22"/>
          <w:szCs w:val="22"/>
        </w:rPr>
      </w:pPr>
      <w:r w:rsidRPr="009D7024">
        <w:rPr>
          <w:rFonts w:asciiTheme="minorHAnsi" w:hAnsiTheme="minorHAnsi" w:cstheme="minorHAnsi"/>
          <w:sz w:val="22"/>
          <w:szCs w:val="22"/>
        </w:rPr>
        <w:t xml:space="preserve">Які є функції підприємницького права та в чому їхня сутність?  </w:t>
      </w:r>
    </w:p>
    <w:p w:rsidR="00402B61" w:rsidRPr="009D7024" w:rsidRDefault="00402B61" w:rsidP="003913B1">
      <w:pPr>
        <w:numPr>
          <w:ilvl w:val="3"/>
          <w:numId w:val="18"/>
        </w:numPr>
        <w:tabs>
          <w:tab w:val="left" w:pos="426"/>
        </w:tabs>
        <w:spacing w:line="240" w:lineRule="auto"/>
        <w:ind w:left="426" w:hanging="426"/>
        <w:jc w:val="both"/>
        <w:rPr>
          <w:rFonts w:asciiTheme="minorHAnsi" w:hAnsiTheme="minorHAnsi" w:cstheme="minorHAnsi"/>
          <w:sz w:val="22"/>
          <w:szCs w:val="22"/>
        </w:rPr>
      </w:pPr>
      <w:r w:rsidRPr="009D7024">
        <w:rPr>
          <w:rFonts w:asciiTheme="minorHAnsi" w:hAnsiTheme="minorHAnsi" w:cstheme="minorHAnsi"/>
          <w:sz w:val="22"/>
          <w:szCs w:val="22"/>
        </w:rPr>
        <w:t>Д</w:t>
      </w:r>
      <w:r w:rsidR="00F258F6" w:rsidRPr="009D7024">
        <w:rPr>
          <w:rFonts w:asciiTheme="minorHAnsi" w:hAnsiTheme="minorHAnsi" w:cstheme="minorHAnsi"/>
          <w:sz w:val="22"/>
          <w:szCs w:val="22"/>
        </w:rPr>
        <w:t>жерела підприємницького права</w:t>
      </w:r>
      <w:r w:rsidRPr="009D7024">
        <w:rPr>
          <w:rFonts w:asciiTheme="minorHAnsi" w:hAnsiTheme="minorHAnsi" w:cstheme="minorHAnsi"/>
          <w:sz w:val="22"/>
          <w:szCs w:val="22"/>
        </w:rPr>
        <w:t>.</w:t>
      </w:r>
    </w:p>
    <w:p w:rsidR="00F258F6" w:rsidRPr="009D7024" w:rsidRDefault="00F258F6" w:rsidP="003913B1">
      <w:pPr>
        <w:numPr>
          <w:ilvl w:val="3"/>
          <w:numId w:val="18"/>
        </w:numPr>
        <w:tabs>
          <w:tab w:val="left" w:pos="426"/>
        </w:tabs>
        <w:spacing w:line="240" w:lineRule="auto"/>
        <w:ind w:left="426" w:hanging="426"/>
        <w:jc w:val="both"/>
        <w:rPr>
          <w:rFonts w:asciiTheme="minorHAnsi" w:hAnsiTheme="minorHAnsi" w:cstheme="minorHAnsi"/>
          <w:sz w:val="22"/>
          <w:szCs w:val="22"/>
        </w:rPr>
      </w:pPr>
      <w:r w:rsidRPr="009D7024">
        <w:rPr>
          <w:rFonts w:asciiTheme="minorHAnsi" w:hAnsiTheme="minorHAnsi" w:cstheme="minorHAnsi"/>
          <w:sz w:val="22"/>
          <w:szCs w:val="22"/>
        </w:rPr>
        <w:t>Яке значення має для правового регулювання підприємницьких відносин судова практика?</w:t>
      </w:r>
    </w:p>
    <w:p w:rsidR="00E34A80" w:rsidRPr="00F258F6" w:rsidRDefault="00E34A80" w:rsidP="00E34A80">
      <w:pPr>
        <w:tabs>
          <w:tab w:val="left" w:pos="284"/>
          <w:tab w:val="left" w:pos="426"/>
        </w:tabs>
        <w:spacing w:line="240" w:lineRule="auto"/>
        <w:jc w:val="both"/>
        <w:rPr>
          <w:rFonts w:asciiTheme="minorHAnsi" w:hAnsiTheme="minorHAnsi" w:cstheme="minorHAnsi"/>
          <w:sz w:val="22"/>
          <w:szCs w:val="22"/>
        </w:rPr>
      </w:pPr>
    </w:p>
    <w:p w:rsidR="004E69D9" w:rsidRPr="0090764C" w:rsidRDefault="005B265F" w:rsidP="0090764C">
      <w:pPr>
        <w:tabs>
          <w:tab w:val="left" w:pos="426"/>
        </w:tabs>
        <w:ind w:left="709" w:hanging="709"/>
        <w:jc w:val="both"/>
        <w:rPr>
          <w:rFonts w:asciiTheme="minorHAnsi" w:hAnsiTheme="minorHAnsi" w:cstheme="minorHAnsi"/>
          <w:sz w:val="22"/>
          <w:szCs w:val="22"/>
        </w:rPr>
      </w:pPr>
      <w:r w:rsidRPr="00381872">
        <w:rPr>
          <w:rFonts w:asciiTheme="minorHAnsi" w:hAnsiTheme="minorHAnsi" w:cstheme="minorHAnsi"/>
          <w:b/>
          <w:i/>
          <w:sz w:val="22"/>
          <w:szCs w:val="22"/>
        </w:rPr>
        <w:t>Практичне заняття 2.</w:t>
      </w:r>
    </w:p>
    <w:p w:rsidR="005B265F" w:rsidRPr="00381872" w:rsidRDefault="005B265F" w:rsidP="00381872">
      <w:pPr>
        <w:spacing w:line="240" w:lineRule="auto"/>
        <w:jc w:val="both"/>
        <w:rPr>
          <w:rFonts w:asciiTheme="minorHAnsi" w:hAnsiTheme="minorHAnsi" w:cstheme="minorHAnsi"/>
          <w:b/>
          <w:i/>
          <w:sz w:val="22"/>
          <w:szCs w:val="22"/>
        </w:rPr>
      </w:pPr>
      <w:r w:rsidRPr="00381872">
        <w:rPr>
          <w:rFonts w:asciiTheme="minorHAnsi" w:hAnsiTheme="minorHAnsi" w:cstheme="minorHAnsi"/>
          <w:b/>
          <w:i/>
          <w:sz w:val="22"/>
          <w:szCs w:val="22"/>
        </w:rPr>
        <w:t xml:space="preserve">Тема </w:t>
      </w:r>
      <w:r w:rsidR="00BF015B">
        <w:rPr>
          <w:rFonts w:asciiTheme="minorHAnsi" w:hAnsiTheme="minorHAnsi" w:cstheme="minorHAnsi"/>
          <w:b/>
          <w:i/>
          <w:sz w:val="22"/>
          <w:szCs w:val="22"/>
        </w:rPr>
        <w:t>1.</w:t>
      </w:r>
      <w:r w:rsidRPr="00381872">
        <w:rPr>
          <w:rFonts w:asciiTheme="minorHAnsi" w:hAnsiTheme="minorHAnsi" w:cstheme="minorHAnsi"/>
          <w:b/>
          <w:i/>
          <w:sz w:val="22"/>
          <w:szCs w:val="22"/>
        </w:rPr>
        <w:t>2. Суб’єкти підприємницької діяльності.</w:t>
      </w:r>
    </w:p>
    <w:p w:rsidR="009D7024" w:rsidRPr="009D7024" w:rsidRDefault="00812411" w:rsidP="00154FAB">
      <w:pPr>
        <w:pStyle w:val="afb"/>
        <w:numPr>
          <w:ilvl w:val="0"/>
          <w:numId w:val="21"/>
        </w:numPr>
        <w:tabs>
          <w:tab w:val="left" w:pos="426"/>
        </w:tabs>
        <w:ind w:left="426" w:hanging="426"/>
        <w:jc w:val="both"/>
        <w:rPr>
          <w:rFonts w:asciiTheme="minorHAnsi" w:hAnsiTheme="minorHAnsi" w:cstheme="minorHAnsi"/>
          <w:b w:val="0"/>
          <w:sz w:val="22"/>
          <w:szCs w:val="22"/>
          <w:u w:val="none"/>
        </w:rPr>
      </w:pPr>
      <w:r w:rsidRPr="009D7024">
        <w:rPr>
          <w:rFonts w:asciiTheme="minorHAnsi" w:hAnsiTheme="minorHAnsi" w:cstheme="minorHAnsi"/>
          <w:b w:val="0"/>
          <w:sz w:val="22"/>
          <w:szCs w:val="22"/>
          <w:u w:val="none"/>
        </w:rPr>
        <w:t xml:space="preserve"> </w:t>
      </w:r>
      <w:r w:rsidR="009D7024" w:rsidRPr="009D7024">
        <w:rPr>
          <w:rFonts w:asciiTheme="minorHAnsi" w:hAnsiTheme="minorHAnsi" w:cstheme="minorHAnsi"/>
          <w:b w:val="0"/>
          <w:sz w:val="22"/>
          <w:szCs w:val="22"/>
          <w:u w:val="none"/>
        </w:rPr>
        <w:t>Поняття правових відносин у підприємницькому праві. С</w:t>
      </w:r>
      <w:r w:rsidR="00A12FC4" w:rsidRPr="009D7024">
        <w:rPr>
          <w:rFonts w:asciiTheme="minorHAnsi" w:hAnsiTheme="minorHAnsi" w:cstheme="minorHAnsi"/>
          <w:b w:val="0"/>
          <w:sz w:val="22"/>
          <w:szCs w:val="22"/>
          <w:u w:val="none"/>
        </w:rPr>
        <w:t>кладов</w:t>
      </w:r>
      <w:r w:rsidR="009D7024" w:rsidRPr="009D7024">
        <w:rPr>
          <w:rFonts w:asciiTheme="minorHAnsi" w:hAnsiTheme="minorHAnsi" w:cstheme="minorHAnsi"/>
          <w:b w:val="0"/>
          <w:sz w:val="22"/>
          <w:szCs w:val="22"/>
          <w:u w:val="none"/>
        </w:rPr>
        <w:t>і</w:t>
      </w:r>
      <w:r w:rsidR="00A12FC4" w:rsidRPr="009D7024">
        <w:rPr>
          <w:rFonts w:asciiTheme="minorHAnsi" w:hAnsiTheme="minorHAnsi" w:cstheme="minorHAnsi"/>
          <w:b w:val="0"/>
          <w:sz w:val="22"/>
          <w:szCs w:val="22"/>
          <w:u w:val="none"/>
        </w:rPr>
        <w:t xml:space="preserve"> елемент</w:t>
      </w:r>
      <w:r w:rsidR="009D7024" w:rsidRPr="009D7024">
        <w:rPr>
          <w:rFonts w:asciiTheme="minorHAnsi" w:hAnsiTheme="minorHAnsi" w:cstheme="minorHAnsi"/>
          <w:b w:val="0"/>
          <w:sz w:val="22"/>
          <w:szCs w:val="22"/>
          <w:u w:val="none"/>
        </w:rPr>
        <w:t>и</w:t>
      </w:r>
      <w:r w:rsidR="00A12FC4" w:rsidRPr="009D7024">
        <w:rPr>
          <w:rFonts w:asciiTheme="minorHAnsi" w:hAnsiTheme="minorHAnsi" w:cstheme="minorHAnsi"/>
          <w:b w:val="0"/>
          <w:sz w:val="22"/>
          <w:szCs w:val="22"/>
          <w:u w:val="none"/>
        </w:rPr>
        <w:t xml:space="preserve"> правових відносин у </w:t>
      </w:r>
      <w:r w:rsidR="009D7024">
        <w:rPr>
          <w:rFonts w:asciiTheme="minorHAnsi" w:hAnsiTheme="minorHAnsi" w:cstheme="minorHAnsi"/>
          <w:b w:val="0"/>
          <w:sz w:val="22"/>
          <w:szCs w:val="22"/>
          <w:u w:val="none"/>
        </w:rPr>
        <w:t xml:space="preserve">  </w:t>
      </w:r>
      <w:r w:rsidR="00A12FC4" w:rsidRPr="009D7024">
        <w:rPr>
          <w:rFonts w:asciiTheme="minorHAnsi" w:hAnsiTheme="minorHAnsi" w:cstheme="minorHAnsi"/>
          <w:b w:val="0"/>
          <w:sz w:val="22"/>
          <w:szCs w:val="22"/>
          <w:u w:val="none"/>
        </w:rPr>
        <w:t>підприємницькій діяльності</w:t>
      </w:r>
      <w:r w:rsidR="009D7024" w:rsidRPr="009D7024">
        <w:rPr>
          <w:rFonts w:asciiTheme="minorHAnsi" w:hAnsiTheme="minorHAnsi" w:cstheme="minorHAnsi"/>
          <w:b w:val="0"/>
          <w:sz w:val="22"/>
          <w:szCs w:val="22"/>
          <w:u w:val="none"/>
        </w:rPr>
        <w:t>.</w:t>
      </w:r>
    </w:p>
    <w:p w:rsidR="00BE56C0" w:rsidRPr="009D7024" w:rsidRDefault="009D7024" w:rsidP="00154FAB">
      <w:pPr>
        <w:pStyle w:val="afb"/>
        <w:numPr>
          <w:ilvl w:val="0"/>
          <w:numId w:val="21"/>
        </w:numPr>
        <w:tabs>
          <w:tab w:val="left" w:pos="426"/>
        </w:tabs>
        <w:ind w:left="426" w:hanging="426"/>
        <w:jc w:val="both"/>
        <w:rPr>
          <w:rFonts w:asciiTheme="minorHAnsi" w:hAnsiTheme="minorHAnsi" w:cstheme="minorHAnsi"/>
          <w:b w:val="0"/>
          <w:sz w:val="22"/>
          <w:szCs w:val="22"/>
          <w:u w:val="none"/>
        </w:rPr>
      </w:pPr>
      <w:r w:rsidRPr="009D7024">
        <w:rPr>
          <w:rFonts w:asciiTheme="minorHAnsi" w:hAnsiTheme="minorHAnsi" w:cstheme="minorHAnsi"/>
          <w:b w:val="0"/>
          <w:sz w:val="22"/>
          <w:szCs w:val="22"/>
          <w:u w:val="none"/>
        </w:rPr>
        <w:t>С</w:t>
      </w:r>
      <w:r w:rsidR="00A12FC4" w:rsidRPr="009D7024">
        <w:rPr>
          <w:rFonts w:asciiTheme="minorHAnsi" w:hAnsiTheme="minorHAnsi" w:cstheme="minorHAnsi"/>
          <w:b w:val="0"/>
          <w:sz w:val="22"/>
          <w:szCs w:val="22"/>
          <w:u w:val="none"/>
        </w:rPr>
        <w:t>уб’єкт</w:t>
      </w:r>
      <w:r w:rsidRPr="009D7024">
        <w:rPr>
          <w:rFonts w:asciiTheme="minorHAnsi" w:hAnsiTheme="minorHAnsi" w:cstheme="minorHAnsi"/>
          <w:b w:val="0"/>
          <w:sz w:val="22"/>
          <w:szCs w:val="22"/>
          <w:u w:val="none"/>
        </w:rPr>
        <w:t>и</w:t>
      </w:r>
      <w:r w:rsidR="00A12FC4" w:rsidRPr="009D7024">
        <w:rPr>
          <w:rFonts w:asciiTheme="minorHAnsi" w:hAnsiTheme="minorHAnsi" w:cstheme="minorHAnsi"/>
          <w:b w:val="0"/>
          <w:sz w:val="22"/>
          <w:szCs w:val="22"/>
          <w:u w:val="none"/>
        </w:rPr>
        <w:t xml:space="preserve"> </w:t>
      </w:r>
      <w:r w:rsidRPr="009D7024">
        <w:rPr>
          <w:rFonts w:asciiTheme="minorHAnsi" w:hAnsiTheme="minorHAnsi" w:cstheme="minorHAnsi"/>
          <w:b w:val="0"/>
          <w:sz w:val="22"/>
          <w:szCs w:val="22"/>
          <w:u w:val="none"/>
        </w:rPr>
        <w:t>господарських</w:t>
      </w:r>
      <w:r w:rsidR="00A12FC4" w:rsidRPr="009D7024">
        <w:rPr>
          <w:rFonts w:asciiTheme="minorHAnsi" w:hAnsiTheme="minorHAnsi" w:cstheme="minorHAnsi"/>
          <w:b w:val="0"/>
          <w:sz w:val="22"/>
          <w:szCs w:val="22"/>
          <w:u w:val="none"/>
        </w:rPr>
        <w:t xml:space="preserve"> відносин, які здійсн</w:t>
      </w:r>
      <w:r w:rsidR="00BE56C0" w:rsidRPr="009D7024">
        <w:rPr>
          <w:rFonts w:asciiTheme="minorHAnsi" w:hAnsiTheme="minorHAnsi" w:cstheme="minorHAnsi"/>
          <w:b w:val="0"/>
          <w:sz w:val="22"/>
          <w:szCs w:val="22"/>
          <w:u w:val="none"/>
        </w:rPr>
        <w:t>юють підприємницьку діяльність.</w:t>
      </w:r>
    </w:p>
    <w:p w:rsidR="00A12FC4" w:rsidRPr="009D7024" w:rsidRDefault="009D7024" w:rsidP="00154FAB">
      <w:pPr>
        <w:pStyle w:val="afb"/>
        <w:numPr>
          <w:ilvl w:val="0"/>
          <w:numId w:val="21"/>
        </w:numPr>
        <w:tabs>
          <w:tab w:val="left" w:pos="426"/>
        </w:tabs>
        <w:ind w:left="0" w:firstLine="0"/>
        <w:jc w:val="both"/>
        <w:rPr>
          <w:rFonts w:asciiTheme="minorHAnsi" w:hAnsiTheme="minorHAnsi" w:cstheme="minorHAnsi"/>
          <w:b w:val="0"/>
          <w:sz w:val="22"/>
          <w:szCs w:val="22"/>
          <w:u w:val="none"/>
        </w:rPr>
      </w:pPr>
      <w:r w:rsidRPr="009D7024">
        <w:rPr>
          <w:rFonts w:asciiTheme="minorHAnsi" w:hAnsiTheme="minorHAnsi" w:cstheme="minorHAnsi"/>
          <w:b w:val="0"/>
          <w:sz w:val="22"/>
          <w:szCs w:val="22"/>
          <w:u w:val="none"/>
        </w:rPr>
        <w:lastRenderedPageBreak/>
        <w:t>О</w:t>
      </w:r>
      <w:r w:rsidR="00A12FC4" w:rsidRPr="009D7024">
        <w:rPr>
          <w:rFonts w:asciiTheme="minorHAnsi" w:hAnsiTheme="minorHAnsi" w:cstheme="minorHAnsi"/>
          <w:b w:val="0"/>
          <w:sz w:val="22"/>
          <w:szCs w:val="22"/>
          <w:u w:val="none"/>
        </w:rPr>
        <w:t>б’єкт  господарських правовідносин.</w:t>
      </w:r>
    </w:p>
    <w:p w:rsidR="009D7024" w:rsidRPr="009D7024" w:rsidRDefault="009D7024" w:rsidP="00154FAB">
      <w:pPr>
        <w:pStyle w:val="afb"/>
        <w:numPr>
          <w:ilvl w:val="0"/>
          <w:numId w:val="21"/>
        </w:numPr>
        <w:tabs>
          <w:tab w:val="left" w:pos="426"/>
        </w:tabs>
        <w:ind w:left="0" w:firstLine="0"/>
        <w:jc w:val="both"/>
        <w:rPr>
          <w:rFonts w:asciiTheme="minorHAnsi" w:hAnsiTheme="minorHAnsi" w:cstheme="minorHAnsi"/>
          <w:b w:val="0"/>
          <w:sz w:val="22"/>
          <w:szCs w:val="22"/>
          <w:u w:val="none"/>
        </w:rPr>
      </w:pPr>
      <w:r w:rsidRPr="009D7024">
        <w:rPr>
          <w:rFonts w:asciiTheme="minorHAnsi" w:hAnsiTheme="minorHAnsi" w:cstheme="minorHAnsi"/>
          <w:b w:val="0"/>
          <w:sz w:val="22"/>
          <w:szCs w:val="22"/>
          <w:u w:val="none"/>
        </w:rPr>
        <w:t>З</w:t>
      </w:r>
      <w:r w:rsidR="00A12FC4" w:rsidRPr="009D7024">
        <w:rPr>
          <w:rFonts w:asciiTheme="minorHAnsi" w:hAnsiTheme="minorHAnsi" w:cstheme="minorHAnsi"/>
          <w:b w:val="0"/>
          <w:sz w:val="22"/>
          <w:szCs w:val="22"/>
          <w:u w:val="none"/>
        </w:rPr>
        <w:t>міст</w:t>
      </w:r>
      <w:r w:rsidRPr="009D7024">
        <w:rPr>
          <w:rFonts w:asciiTheme="minorHAnsi" w:hAnsiTheme="minorHAnsi" w:cstheme="minorHAnsi"/>
          <w:b w:val="0"/>
          <w:sz w:val="22"/>
          <w:szCs w:val="22"/>
          <w:u w:val="none"/>
        </w:rPr>
        <w:t xml:space="preserve">  підприємницьких правовідносин.</w:t>
      </w:r>
    </w:p>
    <w:p w:rsidR="009D7024" w:rsidRPr="009D7024" w:rsidRDefault="00A12FC4" w:rsidP="00154FAB">
      <w:pPr>
        <w:pStyle w:val="afb"/>
        <w:numPr>
          <w:ilvl w:val="0"/>
          <w:numId w:val="21"/>
        </w:numPr>
        <w:tabs>
          <w:tab w:val="left" w:pos="426"/>
        </w:tabs>
        <w:ind w:left="0" w:firstLine="0"/>
        <w:jc w:val="both"/>
        <w:rPr>
          <w:rFonts w:asciiTheme="minorHAnsi" w:hAnsiTheme="minorHAnsi" w:cstheme="minorHAnsi"/>
          <w:b w:val="0"/>
          <w:sz w:val="22"/>
          <w:szCs w:val="22"/>
          <w:u w:val="none"/>
        </w:rPr>
      </w:pPr>
      <w:r w:rsidRPr="009D7024">
        <w:rPr>
          <w:rFonts w:asciiTheme="minorHAnsi" w:hAnsiTheme="minorHAnsi" w:cstheme="minorHAnsi"/>
          <w:b w:val="0"/>
          <w:sz w:val="22"/>
          <w:szCs w:val="22"/>
          <w:u w:val="none"/>
        </w:rPr>
        <w:t xml:space="preserve">Характеристика правового статусу громадянина-підприємця. </w:t>
      </w:r>
    </w:p>
    <w:p w:rsidR="00A12FC4" w:rsidRPr="009D7024" w:rsidRDefault="00A12FC4" w:rsidP="00154FAB">
      <w:pPr>
        <w:pStyle w:val="afb"/>
        <w:numPr>
          <w:ilvl w:val="0"/>
          <w:numId w:val="21"/>
        </w:numPr>
        <w:tabs>
          <w:tab w:val="left" w:pos="426"/>
        </w:tabs>
        <w:ind w:left="0" w:firstLine="0"/>
        <w:jc w:val="both"/>
        <w:rPr>
          <w:rFonts w:asciiTheme="minorHAnsi" w:hAnsiTheme="minorHAnsi" w:cstheme="minorHAnsi"/>
          <w:b w:val="0"/>
          <w:sz w:val="22"/>
          <w:szCs w:val="22"/>
          <w:u w:val="none"/>
        </w:rPr>
      </w:pPr>
      <w:r w:rsidRPr="009D7024">
        <w:rPr>
          <w:rFonts w:asciiTheme="minorHAnsi" w:hAnsiTheme="minorHAnsi" w:cstheme="minorHAnsi"/>
          <w:b w:val="0"/>
          <w:color w:val="000000"/>
          <w:sz w:val="22"/>
          <w:szCs w:val="22"/>
          <w:u w:val="none"/>
          <w:shd w:val="clear" w:color="auto" w:fill="FFFFFF"/>
        </w:rPr>
        <w:t xml:space="preserve">Право фізичної особи – підприємця  на здійснення підприємницької діяльності </w:t>
      </w:r>
    </w:p>
    <w:p w:rsidR="00A12FC4" w:rsidRPr="009D7024" w:rsidRDefault="00812411" w:rsidP="00154FAB">
      <w:pPr>
        <w:numPr>
          <w:ilvl w:val="0"/>
          <w:numId w:val="21"/>
        </w:numPr>
        <w:tabs>
          <w:tab w:val="left" w:pos="426"/>
        </w:tabs>
        <w:spacing w:line="240" w:lineRule="auto"/>
        <w:ind w:left="0" w:firstLine="0"/>
        <w:jc w:val="both"/>
        <w:rPr>
          <w:rFonts w:asciiTheme="minorHAnsi" w:hAnsiTheme="minorHAnsi" w:cstheme="minorHAnsi"/>
          <w:sz w:val="22"/>
          <w:szCs w:val="22"/>
        </w:rPr>
      </w:pPr>
      <w:r w:rsidRPr="009D7024">
        <w:rPr>
          <w:rFonts w:asciiTheme="minorHAnsi" w:hAnsiTheme="minorHAnsi" w:cstheme="minorHAnsi"/>
          <w:sz w:val="22"/>
          <w:szCs w:val="22"/>
        </w:rPr>
        <w:t xml:space="preserve"> </w:t>
      </w:r>
      <w:r w:rsidR="00A12FC4" w:rsidRPr="009D7024">
        <w:rPr>
          <w:rFonts w:asciiTheme="minorHAnsi" w:hAnsiTheme="minorHAnsi" w:cstheme="minorHAnsi"/>
          <w:sz w:val="22"/>
          <w:szCs w:val="22"/>
        </w:rPr>
        <w:t xml:space="preserve">Характеристика правового статус юридичної особи. </w:t>
      </w:r>
    </w:p>
    <w:p w:rsidR="00A12FC4" w:rsidRPr="009D7024" w:rsidRDefault="00812411" w:rsidP="00154FAB">
      <w:pPr>
        <w:numPr>
          <w:ilvl w:val="0"/>
          <w:numId w:val="21"/>
        </w:numPr>
        <w:tabs>
          <w:tab w:val="left" w:pos="426"/>
        </w:tabs>
        <w:spacing w:line="240" w:lineRule="auto"/>
        <w:ind w:left="0" w:firstLine="0"/>
        <w:jc w:val="both"/>
        <w:rPr>
          <w:rFonts w:asciiTheme="minorHAnsi" w:hAnsiTheme="minorHAnsi" w:cstheme="minorHAnsi"/>
          <w:sz w:val="22"/>
          <w:szCs w:val="22"/>
        </w:rPr>
      </w:pPr>
      <w:r w:rsidRPr="009D7024">
        <w:rPr>
          <w:rFonts w:asciiTheme="minorHAnsi" w:hAnsiTheme="minorHAnsi" w:cstheme="minorHAnsi"/>
          <w:sz w:val="22"/>
          <w:szCs w:val="22"/>
        </w:rPr>
        <w:t xml:space="preserve"> </w:t>
      </w:r>
      <w:r w:rsidR="00A12FC4" w:rsidRPr="009D7024">
        <w:rPr>
          <w:rFonts w:asciiTheme="minorHAnsi" w:hAnsiTheme="minorHAnsi" w:cstheme="minorHAnsi"/>
          <w:sz w:val="22"/>
          <w:szCs w:val="22"/>
        </w:rPr>
        <w:t xml:space="preserve">Правовий статус відокремлених підрозділів юридичних осіб. </w:t>
      </w:r>
    </w:p>
    <w:p w:rsidR="00EE131C" w:rsidRDefault="00EE131C" w:rsidP="00EE131C">
      <w:pPr>
        <w:tabs>
          <w:tab w:val="left" w:pos="284"/>
          <w:tab w:val="left" w:pos="426"/>
        </w:tabs>
        <w:spacing w:line="240" w:lineRule="auto"/>
        <w:jc w:val="both"/>
        <w:rPr>
          <w:rFonts w:asciiTheme="minorHAnsi" w:hAnsiTheme="minorHAnsi" w:cstheme="minorHAnsi"/>
          <w:sz w:val="22"/>
          <w:szCs w:val="22"/>
        </w:rPr>
      </w:pPr>
    </w:p>
    <w:p w:rsidR="00EE131C" w:rsidRPr="00381872" w:rsidRDefault="00EE131C" w:rsidP="00807BF8">
      <w:pPr>
        <w:pStyle w:val="HTML"/>
        <w:shd w:val="clear" w:color="auto" w:fill="FFFFFF"/>
        <w:ind w:left="919" w:hanging="919"/>
        <w:rPr>
          <w:rFonts w:asciiTheme="minorHAnsi" w:hAnsiTheme="minorHAnsi" w:cstheme="minorHAnsi"/>
          <w:b/>
          <w:i/>
          <w:sz w:val="22"/>
          <w:szCs w:val="22"/>
          <w:lang w:val="uk-UA"/>
        </w:rPr>
      </w:pPr>
      <w:r w:rsidRPr="00381872">
        <w:rPr>
          <w:rFonts w:asciiTheme="minorHAnsi" w:hAnsiTheme="minorHAnsi" w:cstheme="minorHAnsi"/>
          <w:b/>
          <w:i/>
          <w:sz w:val="22"/>
          <w:szCs w:val="22"/>
          <w:lang w:val="uk-UA"/>
        </w:rPr>
        <w:t xml:space="preserve">Практичне заняття 3. </w:t>
      </w:r>
    </w:p>
    <w:p w:rsidR="00EE131C" w:rsidRPr="00F37677" w:rsidRDefault="00EE131C" w:rsidP="00807BF8">
      <w:pPr>
        <w:spacing w:line="240" w:lineRule="auto"/>
        <w:ind w:left="919" w:hanging="919"/>
        <w:jc w:val="both"/>
        <w:rPr>
          <w:rFonts w:asciiTheme="minorHAnsi" w:hAnsiTheme="minorHAnsi" w:cstheme="minorHAnsi"/>
          <w:b/>
          <w:i/>
          <w:sz w:val="22"/>
          <w:szCs w:val="22"/>
        </w:rPr>
      </w:pPr>
      <w:r w:rsidRPr="00F37677">
        <w:rPr>
          <w:rFonts w:asciiTheme="minorHAnsi" w:hAnsiTheme="minorHAnsi" w:cstheme="minorHAnsi"/>
          <w:b/>
          <w:i/>
          <w:sz w:val="22"/>
          <w:szCs w:val="22"/>
        </w:rPr>
        <w:t xml:space="preserve">Тема </w:t>
      </w:r>
      <w:r w:rsidR="00BF015B">
        <w:rPr>
          <w:rFonts w:asciiTheme="minorHAnsi" w:hAnsiTheme="minorHAnsi" w:cstheme="minorHAnsi"/>
          <w:b/>
          <w:i/>
          <w:sz w:val="22"/>
          <w:szCs w:val="22"/>
        </w:rPr>
        <w:t>1.</w:t>
      </w:r>
      <w:r w:rsidRPr="00F37677">
        <w:rPr>
          <w:rFonts w:asciiTheme="minorHAnsi" w:hAnsiTheme="minorHAnsi" w:cstheme="minorHAnsi"/>
          <w:b/>
          <w:i/>
          <w:sz w:val="22"/>
          <w:szCs w:val="22"/>
        </w:rPr>
        <w:t xml:space="preserve">3. Правове становище підприємств </w:t>
      </w:r>
    </w:p>
    <w:p w:rsidR="001A63E7" w:rsidRPr="001A63E7" w:rsidRDefault="001A63E7" w:rsidP="00154FAB">
      <w:pPr>
        <w:pStyle w:val="a0"/>
        <w:numPr>
          <w:ilvl w:val="0"/>
          <w:numId w:val="30"/>
        </w:numPr>
        <w:tabs>
          <w:tab w:val="left" w:pos="567"/>
        </w:tabs>
        <w:spacing w:line="240" w:lineRule="auto"/>
        <w:ind w:left="0" w:firstLine="0"/>
        <w:jc w:val="both"/>
        <w:rPr>
          <w:rFonts w:asciiTheme="minorHAnsi" w:hAnsiTheme="minorHAnsi" w:cstheme="minorHAnsi"/>
          <w:sz w:val="22"/>
          <w:szCs w:val="22"/>
        </w:rPr>
      </w:pPr>
      <w:r w:rsidRPr="001A63E7">
        <w:rPr>
          <w:rFonts w:asciiTheme="minorHAnsi" w:hAnsiTheme="minorHAnsi" w:cstheme="minorHAnsi"/>
          <w:sz w:val="22"/>
          <w:szCs w:val="22"/>
        </w:rPr>
        <w:t>Поняття, ознаки види та класифікація підприємств.</w:t>
      </w:r>
    </w:p>
    <w:p w:rsidR="005828EA" w:rsidRPr="00F37677" w:rsidRDefault="005828EA" w:rsidP="00154FAB">
      <w:pPr>
        <w:numPr>
          <w:ilvl w:val="0"/>
          <w:numId w:val="30"/>
        </w:numPr>
        <w:tabs>
          <w:tab w:val="left" w:pos="567"/>
        </w:tabs>
        <w:spacing w:line="240" w:lineRule="auto"/>
        <w:ind w:left="0" w:firstLine="0"/>
        <w:jc w:val="both"/>
        <w:rPr>
          <w:rFonts w:ascii="Calibri" w:eastAsia="Calibri" w:hAnsi="Calibri" w:cs="Calibri"/>
          <w:color w:val="000000"/>
          <w:sz w:val="22"/>
          <w:szCs w:val="22"/>
        </w:rPr>
      </w:pPr>
      <w:r w:rsidRPr="00F37677">
        <w:rPr>
          <w:rFonts w:ascii="Calibri" w:eastAsia="Calibri" w:hAnsi="Calibri" w:cs="Calibri"/>
          <w:color w:val="000000"/>
          <w:sz w:val="22"/>
          <w:szCs w:val="22"/>
        </w:rPr>
        <w:t xml:space="preserve">Підприємство як організаційна форма господарювання. </w:t>
      </w:r>
    </w:p>
    <w:p w:rsidR="005828EA" w:rsidRPr="00F37677" w:rsidRDefault="005828EA" w:rsidP="00154FAB">
      <w:pPr>
        <w:pStyle w:val="a0"/>
        <w:numPr>
          <w:ilvl w:val="0"/>
          <w:numId w:val="30"/>
        </w:numPr>
        <w:tabs>
          <w:tab w:val="left" w:pos="567"/>
        </w:tabs>
        <w:spacing w:line="240" w:lineRule="auto"/>
        <w:ind w:left="0" w:firstLine="0"/>
        <w:jc w:val="both"/>
        <w:rPr>
          <w:rFonts w:asciiTheme="minorHAnsi" w:hAnsiTheme="minorHAnsi" w:cstheme="minorHAnsi"/>
          <w:sz w:val="22"/>
          <w:szCs w:val="22"/>
        </w:rPr>
      </w:pPr>
      <w:r w:rsidRPr="00F37677">
        <w:rPr>
          <w:rFonts w:asciiTheme="minorHAnsi" w:hAnsiTheme="minorHAnsi" w:cstheme="minorHAnsi"/>
          <w:sz w:val="22"/>
          <w:szCs w:val="22"/>
        </w:rPr>
        <w:t xml:space="preserve">Види та зміст установчих документів підприємств. </w:t>
      </w:r>
    </w:p>
    <w:p w:rsidR="005828EA" w:rsidRPr="00F37677" w:rsidRDefault="005828EA" w:rsidP="00154FAB">
      <w:pPr>
        <w:pStyle w:val="a0"/>
        <w:numPr>
          <w:ilvl w:val="0"/>
          <w:numId w:val="30"/>
        </w:numPr>
        <w:tabs>
          <w:tab w:val="left" w:pos="567"/>
        </w:tabs>
        <w:spacing w:line="240" w:lineRule="auto"/>
        <w:ind w:left="0" w:firstLine="0"/>
        <w:jc w:val="both"/>
        <w:rPr>
          <w:rFonts w:asciiTheme="minorHAnsi" w:hAnsiTheme="minorHAnsi" w:cstheme="minorHAnsi"/>
          <w:sz w:val="22"/>
          <w:szCs w:val="22"/>
        </w:rPr>
      </w:pPr>
      <w:r w:rsidRPr="00F37677">
        <w:rPr>
          <w:rFonts w:asciiTheme="minorHAnsi" w:hAnsiTheme="minorHAnsi" w:cstheme="minorHAnsi"/>
          <w:sz w:val="22"/>
          <w:szCs w:val="22"/>
        </w:rPr>
        <w:t xml:space="preserve">Організаційна структура підприємства. </w:t>
      </w:r>
    </w:p>
    <w:p w:rsidR="001A63E7" w:rsidRPr="001A63E7" w:rsidRDefault="009D7024" w:rsidP="00154FAB">
      <w:pPr>
        <w:pStyle w:val="af3"/>
        <w:numPr>
          <w:ilvl w:val="0"/>
          <w:numId w:val="30"/>
        </w:numPr>
        <w:tabs>
          <w:tab w:val="left" w:pos="567"/>
        </w:tabs>
        <w:ind w:left="0" w:firstLine="0"/>
        <w:jc w:val="left"/>
        <w:rPr>
          <w:rFonts w:ascii="Calibri" w:hAnsi="Calibri" w:cs="Calibri"/>
          <w:color w:val="000000"/>
          <w:sz w:val="22"/>
          <w:szCs w:val="22"/>
        </w:rPr>
      </w:pPr>
      <w:r>
        <w:rPr>
          <w:rFonts w:ascii="Calibri" w:hAnsi="Calibri" w:cs="Calibri"/>
          <w:sz w:val="22"/>
          <w:szCs w:val="22"/>
        </w:rPr>
        <w:t>П</w:t>
      </w:r>
      <w:r w:rsidR="001A63E7" w:rsidRPr="001A63E7">
        <w:rPr>
          <w:rFonts w:ascii="Calibri" w:hAnsi="Calibri" w:cs="Calibri"/>
          <w:sz w:val="22"/>
          <w:szCs w:val="22"/>
        </w:rPr>
        <w:t xml:space="preserve">равове становище державних </w:t>
      </w:r>
      <w:r w:rsidR="00662721">
        <w:rPr>
          <w:rFonts w:ascii="Calibri" w:hAnsi="Calibri" w:cs="Calibri"/>
          <w:sz w:val="22"/>
          <w:szCs w:val="22"/>
        </w:rPr>
        <w:t xml:space="preserve">і комунальних </w:t>
      </w:r>
      <w:r w:rsidR="001A63E7" w:rsidRPr="001A63E7">
        <w:rPr>
          <w:rFonts w:ascii="Calibri" w:hAnsi="Calibri" w:cs="Calibri"/>
          <w:sz w:val="22"/>
          <w:szCs w:val="22"/>
        </w:rPr>
        <w:t>підприємств.</w:t>
      </w:r>
    </w:p>
    <w:p w:rsidR="001A63E7" w:rsidRPr="001A63E7" w:rsidRDefault="009D7024" w:rsidP="00154FAB">
      <w:pPr>
        <w:pStyle w:val="af3"/>
        <w:numPr>
          <w:ilvl w:val="0"/>
          <w:numId w:val="30"/>
        </w:numPr>
        <w:tabs>
          <w:tab w:val="left" w:pos="567"/>
        </w:tabs>
        <w:ind w:left="919" w:hanging="919"/>
        <w:jc w:val="left"/>
        <w:rPr>
          <w:rFonts w:ascii="Calibri" w:hAnsi="Calibri" w:cs="Calibri"/>
          <w:sz w:val="22"/>
          <w:szCs w:val="22"/>
        </w:rPr>
      </w:pPr>
      <w:r>
        <w:rPr>
          <w:rFonts w:ascii="Calibri" w:hAnsi="Calibri" w:cs="Calibri"/>
          <w:sz w:val="22"/>
          <w:szCs w:val="22"/>
        </w:rPr>
        <w:t>З</w:t>
      </w:r>
      <w:r w:rsidR="001A63E7" w:rsidRPr="001A63E7">
        <w:rPr>
          <w:rFonts w:ascii="Calibri" w:hAnsi="Calibri" w:cs="Calibri"/>
          <w:sz w:val="22"/>
          <w:szCs w:val="22"/>
        </w:rPr>
        <w:t>агальн</w:t>
      </w:r>
      <w:r>
        <w:rPr>
          <w:rFonts w:ascii="Calibri" w:hAnsi="Calibri" w:cs="Calibri"/>
          <w:sz w:val="22"/>
          <w:szCs w:val="22"/>
        </w:rPr>
        <w:t>а характеристика колективних підприємств</w:t>
      </w:r>
      <w:r w:rsidR="001A63E7" w:rsidRPr="001A63E7">
        <w:rPr>
          <w:rFonts w:ascii="Calibri" w:hAnsi="Calibri" w:cs="Calibri"/>
          <w:sz w:val="22"/>
          <w:szCs w:val="22"/>
        </w:rPr>
        <w:t xml:space="preserve">. </w:t>
      </w:r>
    </w:p>
    <w:p w:rsidR="001A63E7" w:rsidRDefault="009D7024" w:rsidP="00154FAB">
      <w:pPr>
        <w:pStyle w:val="af3"/>
        <w:numPr>
          <w:ilvl w:val="0"/>
          <w:numId w:val="30"/>
        </w:numPr>
        <w:tabs>
          <w:tab w:val="left" w:pos="567"/>
        </w:tabs>
        <w:ind w:left="919" w:hanging="919"/>
        <w:jc w:val="left"/>
        <w:rPr>
          <w:rFonts w:ascii="Calibri" w:hAnsi="Calibri" w:cs="Calibri"/>
          <w:sz w:val="22"/>
          <w:szCs w:val="22"/>
        </w:rPr>
      </w:pPr>
      <w:r>
        <w:rPr>
          <w:rFonts w:ascii="Calibri" w:hAnsi="Calibri" w:cs="Calibri"/>
          <w:sz w:val="22"/>
          <w:szCs w:val="22"/>
        </w:rPr>
        <w:t>З</w:t>
      </w:r>
      <w:r w:rsidR="001A63E7" w:rsidRPr="001A63E7">
        <w:rPr>
          <w:rFonts w:ascii="Calibri" w:hAnsi="Calibri" w:cs="Calibri"/>
          <w:sz w:val="22"/>
          <w:szCs w:val="22"/>
        </w:rPr>
        <w:t>агальн</w:t>
      </w:r>
      <w:r>
        <w:rPr>
          <w:rFonts w:ascii="Calibri" w:hAnsi="Calibri" w:cs="Calibri"/>
          <w:sz w:val="22"/>
          <w:szCs w:val="22"/>
        </w:rPr>
        <w:t>а характеристика</w:t>
      </w:r>
      <w:r w:rsidR="001A63E7" w:rsidRPr="001A63E7">
        <w:rPr>
          <w:rFonts w:ascii="Calibri" w:hAnsi="Calibri" w:cs="Calibri"/>
          <w:sz w:val="22"/>
          <w:szCs w:val="22"/>
        </w:rPr>
        <w:t xml:space="preserve"> приватни</w:t>
      </w:r>
      <w:r>
        <w:rPr>
          <w:rFonts w:ascii="Calibri" w:hAnsi="Calibri" w:cs="Calibri"/>
          <w:sz w:val="22"/>
          <w:szCs w:val="22"/>
        </w:rPr>
        <w:t>х</w:t>
      </w:r>
      <w:r w:rsidR="001A63E7" w:rsidRPr="001A63E7">
        <w:rPr>
          <w:rFonts w:ascii="Calibri" w:hAnsi="Calibri" w:cs="Calibri"/>
          <w:sz w:val="22"/>
          <w:szCs w:val="22"/>
        </w:rPr>
        <w:t xml:space="preserve"> підприємств. </w:t>
      </w:r>
    </w:p>
    <w:p w:rsidR="00EC293C" w:rsidRPr="001A63E7" w:rsidRDefault="00EC293C" w:rsidP="00EC293C">
      <w:pPr>
        <w:pStyle w:val="af3"/>
        <w:tabs>
          <w:tab w:val="left" w:pos="567"/>
        </w:tabs>
        <w:ind w:left="919"/>
        <w:jc w:val="left"/>
        <w:rPr>
          <w:rFonts w:ascii="Calibri" w:hAnsi="Calibri" w:cs="Calibri"/>
          <w:sz w:val="22"/>
          <w:szCs w:val="22"/>
        </w:rPr>
      </w:pPr>
    </w:p>
    <w:p w:rsidR="00D83C5C" w:rsidRDefault="00D83C5C" w:rsidP="00D83C5C">
      <w:pPr>
        <w:pStyle w:val="HTML"/>
        <w:shd w:val="clear" w:color="auto" w:fill="FFFFFF"/>
        <w:rPr>
          <w:rFonts w:asciiTheme="minorHAnsi" w:hAnsiTheme="minorHAnsi" w:cstheme="minorHAnsi"/>
          <w:b/>
          <w:i/>
          <w:sz w:val="22"/>
          <w:szCs w:val="22"/>
          <w:lang w:val="uk-UA"/>
        </w:rPr>
      </w:pPr>
      <w:r w:rsidRPr="00381872">
        <w:rPr>
          <w:rFonts w:asciiTheme="minorHAnsi" w:hAnsiTheme="minorHAnsi" w:cstheme="minorHAnsi"/>
          <w:b/>
          <w:i/>
          <w:sz w:val="22"/>
          <w:szCs w:val="22"/>
          <w:lang w:val="uk-UA"/>
        </w:rPr>
        <w:t xml:space="preserve">Практичне заняття </w:t>
      </w:r>
      <w:r w:rsidR="001A5E1B">
        <w:rPr>
          <w:rFonts w:asciiTheme="minorHAnsi" w:hAnsiTheme="minorHAnsi" w:cstheme="minorHAnsi"/>
          <w:b/>
          <w:i/>
          <w:sz w:val="22"/>
          <w:szCs w:val="22"/>
          <w:lang w:val="uk-UA"/>
        </w:rPr>
        <w:t>4</w:t>
      </w:r>
      <w:r w:rsidRPr="00381872">
        <w:rPr>
          <w:rFonts w:asciiTheme="minorHAnsi" w:hAnsiTheme="minorHAnsi" w:cstheme="minorHAnsi"/>
          <w:b/>
          <w:i/>
          <w:sz w:val="22"/>
          <w:szCs w:val="22"/>
          <w:lang w:val="uk-UA"/>
        </w:rPr>
        <w:t xml:space="preserve">. </w:t>
      </w:r>
    </w:p>
    <w:p w:rsidR="00D83C5C" w:rsidRDefault="00D83C5C" w:rsidP="00D83C5C">
      <w:pPr>
        <w:jc w:val="both"/>
        <w:rPr>
          <w:rFonts w:asciiTheme="minorHAnsi" w:hAnsiTheme="minorHAnsi" w:cstheme="minorHAnsi"/>
          <w:b/>
          <w:i/>
          <w:sz w:val="22"/>
          <w:szCs w:val="22"/>
        </w:rPr>
      </w:pPr>
      <w:r w:rsidRPr="00EB7FB7">
        <w:rPr>
          <w:rFonts w:asciiTheme="minorHAnsi" w:hAnsiTheme="minorHAnsi" w:cstheme="minorHAnsi"/>
          <w:b/>
          <w:i/>
          <w:sz w:val="22"/>
          <w:szCs w:val="22"/>
        </w:rPr>
        <w:t xml:space="preserve">Тема </w:t>
      </w:r>
      <w:r w:rsidR="00BF015B">
        <w:rPr>
          <w:rFonts w:asciiTheme="minorHAnsi" w:hAnsiTheme="minorHAnsi" w:cstheme="minorHAnsi"/>
          <w:b/>
          <w:i/>
          <w:sz w:val="22"/>
          <w:szCs w:val="22"/>
        </w:rPr>
        <w:t>1.</w:t>
      </w:r>
      <w:r>
        <w:rPr>
          <w:rFonts w:asciiTheme="minorHAnsi" w:hAnsiTheme="minorHAnsi" w:cstheme="minorHAnsi"/>
          <w:b/>
          <w:i/>
          <w:sz w:val="22"/>
          <w:szCs w:val="22"/>
        </w:rPr>
        <w:t>4</w:t>
      </w:r>
      <w:r w:rsidRPr="00EB7FB7">
        <w:rPr>
          <w:rFonts w:asciiTheme="minorHAnsi" w:hAnsiTheme="minorHAnsi" w:cstheme="minorHAnsi"/>
          <w:b/>
          <w:i/>
          <w:sz w:val="22"/>
          <w:szCs w:val="22"/>
        </w:rPr>
        <w:t xml:space="preserve">. </w:t>
      </w:r>
      <w:r w:rsidRPr="00205354">
        <w:rPr>
          <w:rFonts w:asciiTheme="minorHAnsi" w:hAnsiTheme="minorHAnsi" w:cstheme="minorHAnsi"/>
          <w:b/>
          <w:i/>
          <w:sz w:val="22"/>
          <w:szCs w:val="22"/>
        </w:rPr>
        <w:t xml:space="preserve">Правовий статус господарських товариств </w:t>
      </w:r>
      <w:r>
        <w:rPr>
          <w:rFonts w:asciiTheme="minorHAnsi" w:hAnsiTheme="minorHAnsi" w:cstheme="minorHAnsi"/>
          <w:b/>
          <w:i/>
          <w:sz w:val="22"/>
          <w:szCs w:val="22"/>
        </w:rPr>
        <w:t>та об’єднань підприємств в</w:t>
      </w:r>
      <w:r w:rsidRPr="00205354">
        <w:rPr>
          <w:rFonts w:asciiTheme="minorHAnsi" w:hAnsiTheme="minorHAnsi" w:cstheme="minorHAnsi"/>
          <w:b/>
          <w:i/>
          <w:sz w:val="22"/>
          <w:szCs w:val="22"/>
        </w:rPr>
        <w:t xml:space="preserve"> Україні</w:t>
      </w:r>
    </w:p>
    <w:p w:rsidR="005B79CB" w:rsidRPr="00474C53" w:rsidRDefault="005828EA" w:rsidP="00154FAB">
      <w:pPr>
        <w:pStyle w:val="af3"/>
        <w:numPr>
          <w:ilvl w:val="0"/>
          <w:numId w:val="36"/>
        </w:numPr>
        <w:tabs>
          <w:tab w:val="left" w:pos="567"/>
        </w:tabs>
        <w:ind w:left="567" w:hanging="567"/>
        <w:jc w:val="left"/>
        <w:rPr>
          <w:rFonts w:asciiTheme="minorHAnsi" w:hAnsiTheme="minorHAnsi" w:cstheme="minorHAnsi"/>
          <w:sz w:val="22"/>
          <w:szCs w:val="22"/>
        </w:rPr>
      </w:pPr>
      <w:r w:rsidRPr="00474C53">
        <w:rPr>
          <w:rFonts w:asciiTheme="minorHAnsi" w:hAnsiTheme="minorHAnsi" w:cstheme="minorHAnsi"/>
          <w:sz w:val="22"/>
          <w:szCs w:val="22"/>
        </w:rPr>
        <w:t>З</w:t>
      </w:r>
      <w:r w:rsidR="005B79CB" w:rsidRPr="00474C53">
        <w:rPr>
          <w:rFonts w:asciiTheme="minorHAnsi" w:hAnsiTheme="minorHAnsi" w:cstheme="minorHAnsi"/>
          <w:sz w:val="22"/>
          <w:szCs w:val="22"/>
        </w:rPr>
        <w:t>агальн</w:t>
      </w:r>
      <w:r w:rsidRPr="00474C53">
        <w:rPr>
          <w:rFonts w:asciiTheme="minorHAnsi" w:hAnsiTheme="minorHAnsi" w:cstheme="minorHAnsi"/>
          <w:sz w:val="22"/>
          <w:szCs w:val="22"/>
        </w:rPr>
        <w:t>а</w:t>
      </w:r>
      <w:r w:rsidR="005B79CB" w:rsidRPr="00474C53">
        <w:rPr>
          <w:rFonts w:asciiTheme="minorHAnsi" w:hAnsiTheme="minorHAnsi" w:cstheme="minorHAnsi"/>
          <w:sz w:val="22"/>
          <w:szCs w:val="22"/>
        </w:rPr>
        <w:t xml:space="preserve"> характеристик</w:t>
      </w:r>
      <w:r w:rsidRPr="00474C53">
        <w:rPr>
          <w:rFonts w:asciiTheme="minorHAnsi" w:hAnsiTheme="minorHAnsi" w:cstheme="minorHAnsi"/>
          <w:sz w:val="22"/>
          <w:szCs w:val="22"/>
        </w:rPr>
        <w:t>а</w:t>
      </w:r>
      <w:r w:rsidR="00EC293C" w:rsidRPr="00474C53">
        <w:rPr>
          <w:rFonts w:asciiTheme="minorHAnsi" w:hAnsiTheme="minorHAnsi" w:cstheme="minorHAnsi"/>
          <w:sz w:val="22"/>
          <w:szCs w:val="22"/>
        </w:rPr>
        <w:t xml:space="preserve"> господарських товариств</w:t>
      </w:r>
      <w:r w:rsidR="005B79CB" w:rsidRPr="00474C53">
        <w:rPr>
          <w:rFonts w:asciiTheme="minorHAnsi" w:hAnsiTheme="minorHAnsi" w:cstheme="minorHAnsi"/>
          <w:sz w:val="22"/>
          <w:szCs w:val="22"/>
        </w:rPr>
        <w:t xml:space="preserve"> . </w:t>
      </w:r>
    </w:p>
    <w:p w:rsidR="005828EA" w:rsidRPr="00474C53" w:rsidRDefault="005828EA" w:rsidP="00154FAB">
      <w:pPr>
        <w:pStyle w:val="af3"/>
        <w:numPr>
          <w:ilvl w:val="0"/>
          <w:numId w:val="36"/>
        </w:numPr>
        <w:tabs>
          <w:tab w:val="left" w:pos="567"/>
        </w:tabs>
        <w:ind w:left="567" w:hanging="567"/>
        <w:jc w:val="left"/>
        <w:rPr>
          <w:rFonts w:asciiTheme="minorHAnsi" w:hAnsiTheme="minorHAnsi" w:cstheme="minorHAnsi"/>
          <w:sz w:val="22"/>
          <w:szCs w:val="22"/>
        </w:rPr>
      </w:pPr>
      <w:r w:rsidRPr="00474C53">
        <w:rPr>
          <w:rFonts w:asciiTheme="minorHAnsi" w:hAnsiTheme="minorHAnsi" w:cstheme="minorHAnsi"/>
          <w:sz w:val="22"/>
          <w:szCs w:val="22"/>
        </w:rPr>
        <w:t xml:space="preserve">Правове становище акціонерного товариства. Види акціонерних товариств. </w:t>
      </w:r>
    </w:p>
    <w:p w:rsidR="005828EA" w:rsidRPr="00474C53" w:rsidRDefault="005828EA" w:rsidP="00154FAB">
      <w:pPr>
        <w:pStyle w:val="af3"/>
        <w:numPr>
          <w:ilvl w:val="0"/>
          <w:numId w:val="36"/>
        </w:numPr>
        <w:tabs>
          <w:tab w:val="left" w:pos="567"/>
        </w:tabs>
        <w:ind w:left="567" w:hanging="567"/>
        <w:jc w:val="left"/>
        <w:rPr>
          <w:rFonts w:asciiTheme="minorHAnsi" w:hAnsiTheme="minorHAnsi" w:cstheme="minorHAnsi"/>
          <w:sz w:val="22"/>
          <w:szCs w:val="22"/>
        </w:rPr>
      </w:pPr>
      <w:r w:rsidRPr="00474C53">
        <w:rPr>
          <w:rFonts w:asciiTheme="minorHAnsi" w:hAnsiTheme="minorHAnsi" w:cstheme="minorHAnsi"/>
          <w:sz w:val="22"/>
          <w:szCs w:val="22"/>
        </w:rPr>
        <w:t xml:space="preserve">Правове становище товариства з обмеженою відповідальністю та з додатковою відповідальністю. </w:t>
      </w:r>
    </w:p>
    <w:p w:rsidR="005828EA" w:rsidRPr="00474C53" w:rsidRDefault="005828EA" w:rsidP="00154FAB">
      <w:pPr>
        <w:pStyle w:val="af3"/>
        <w:numPr>
          <w:ilvl w:val="0"/>
          <w:numId w:val="36"/>
        </w:numPr>
        <w:tabs>
          <w:tab w:val="left" w:pos="567"/>
        </w:tabs>
        <w:ind w:left="567" w:hanging="567"/>
        <w:jc w:val="left"/>
        <w:rPr>
          <w:rFonts w:asciiTheme="minorHAnsi" w:hAnsiTheme="minorHAnsi" w:cstheme="minorHAnsi"/>
          <w:sz w:val="22"/>
          <w:szCs w:val="22"/>
        </w:rPr>
      </w:pPr>
      <w:r w:rsidRPr="00474C53">
        <w:rPr>
          <w:rFonts w:asciiTheme="minorHAnsi" w:hAnsiTheme="minorHAnsi" w:cstheme="minorHAnsi"/>
          <w:sz w:val="22"/>
          <w:szCs w:val="22"/>
        </w:rPr>
        <w:t xml:space="preserve">Правове становище повного товариства. </w:t>
      </w:r>
    </w:p>
    <w:p w:rsidR="005828EA" w:rsidRPr="00474C53" w:rsidRDefault="005828EA" w:rsidP="00154FAB">
      <w:pPr>
        <w:pStyle w:val="af3"/>
        <w:numPr>
          <w:ilvl w:val="0"/>
          <w:numId w:val="36"/>
        </w:numPr>
        <w:tabs>
          <w:tab w:val="left" w:pos="567"/>
        </w:tabs>
        <w:ind w:left="567" w:hanging="567"/>
        <w:jc w:val="left"/>
        <w:rPr>
          <w:rFonts w:asciiTheme="minorHAnsi" w:hAnsiTheme="minorHAnsi" w:cstheme="minorHAnsi"/>
          <w:sz w:val="22"/>
          <w:szCs w:val="22"/>
        </w:rPr>
      </w:pPr>
      <w:r w:rsidRPr="00474C53">
        <w:rPr>
          <w:rFonts w:asciiTheme="minorHAnsi" w:hAnsiTheme="minorHAnsi" w:cstheme="minorHAnsi"/>
          <w:sz w:val="22"/>
          <w:szCs w:val="22"/>
        </w:rPr>
        <w:t xml:space="preserve">Правове становище командитного товариства. </w:t>
      </w:r>
    </w:p>
    <w:p w:rsidR="00AB1143" w:rsidRPr="00474C53" w:rsidRDefault="00036CA4" w:rsidP="00154FAB">
      <w:pPr>
        <w:pStyle w:val="af3"/>
        <w:numPr>
          <w:ilvl w:val="0"/>
          <w:numId w:val="36"/>
        </w:numPr>
        <w:tabs>
          <w:tab w:val="left" w:pos="567"/>
        </w:tabs>
        <w:ind w:left="567" w:hanging="567"/>
        <w:jc w:val="left"/>
        <w:rPr>
          <w:rFonts w:asciiTheme="minorHAnsi" w:hAnsiTheme="minorHAnsi" w:cstheme="minorHAnsi"/>
          <w:sz w:val="22"/>
          <w:szCs w:val="22"/>
        </w:rPr>
      </w:pPr>
      <w:r w:rsidRPr="00474C53">
        <w:rPr>
          <w:rFonts w:asciiTheme="minorHAnsi" w:hAnsiTheme="minorHAnsi" w:cstheme="minorHAnsi"/>
          <w:sz w:val="22"/>
          <w:szCs w:val="22"/>
        </w:rPr>
        <w:t>З</w:t>
      </w:r>
      <w:r w:rsidR="005828EA" w:rsidRPr="00474C53">
        <w:rPr>
          <w:rFonts w:asciiTheme="minorHAnsi" w:hAnsiTheme="minorHAnsi" w:cstheme="minorHAnsi"/>
          <w:sz w:val="22"/>
          <w:szCs w:val="22"/>
        </w:rPr>
        <w:t>агальн</w:t>
      </w:r>
      <w:r w:rsidRPr="00474C53">
        <w:rPr>
          <w:rFonts w:asciiTheme="minorHAnsi" w:hAnsiTheme="minorHAnsi" w:cstheme="minorHAnsi"/>
          <w:sz w:val="22"/>
          <w:szCs w:val="22"/>
        </w:rPr>
        <w:t>а</w:t>
      </w:r>
      <w:r w:rsidR="005828EA" w:rsidRPr="00474C53">
        <w:rPr>
          <w:rFonts w:asciiTheme="minorHAnsi" w:hAnsiTheme="minorHAnsi" w:cstheme="minorHAnsi"/>
          <w:sz w:val="22"/>
          <w:szCs w:val="22"/>
        </w:rPr>
        <w:t xml:space="preserve"> характеристик</w:t>
      </w:r>
      <w:r w:rsidRPr="00474C53">
        <w:rPr>
          <w:rFonts w:asciiTheme="minorHAnsi" w:hAnsiTheme="minorHAnsi" w:cstheme="minorHAnsi"/>
          <w:sz w:val="22"/>
          <w:szCs w:val="22"/>
        </w:rPr>
        <w:t>а</w:t>
      </w:r>
      <w:r w:rsidR="005828EA" w:rsidRPr="00474C53">
        <w:rPr>
          <w:rFonts w:asciiTheme="minorHAnsi" w:hAnsiTheme="minorHAnsi" w:cstheme="minorHAnsi"/>
          <w:sz w:val="22"/>
          <w:szCs w:val="22"/>
        </w:rPr>
        <w:t xml:space="preserve"> об’єднанням підприємств</w:t>
      </w:r>
      <w:r w:rsidR="00AB1143" w:rsidRPr="00474C53">
        <w:rPr>
          <w:rFonts w:asciiTheme="minorHAnsi" w:hAnsiTheme="minorHAnsi" w:cstheme="minorHAnsi"/>
          <w:sz w:val="22"/>
          <w:szCs w:val="22"/>
        </w:rPr>
        <w:t xml:space="preserve"> за господарським кодексом</w:t>
      </w:r>
      <w:r w:rsidR="00474C53" w:rsidRPr="00474C53">
        <w:rPr>
          <w:rFonts w:asciiTheme="minorHAnsi" w:hAnsiTheme="minorHAnsi" w:cstheme="minorHAnsi"/>
          <w:sz w:val="22"/>
          <w:szCs w:val="22"/>
        </w:rPr>
        <w:t xml:space="preserve"> </w:t>
      </w:r>
      <w:r w:rsidR="00EE69C4">
        <w:rPr>
          <w:rFonts w:asciiTheme="minorHAnsi" w:hAnsiTheme="minorHAnsi" w:cstheme="minorHAnsi"/>
          <w:sz w:val="22"/>
          <w:szCs w:val="22"/>
        </w:rPr>
        <w:t>.</w:t>
      </w:r>
    </w:p>
    <w:p w:rsidR="00AB1143" w:rsidRPr="00474C53" w:rsidRDefault="00AB1143" w:rsidP="00154FAB">
      <w:pPr>
        <w:pStyle w:val="af3"/>
        <w:numPr>
          <w:ilvl w:val="0"/>
          <w:numId w:val="36"/>
        </w:numPr>
        <w:tabs>
          <w:tab w:val="left" w:pos="567"/>
        </w:tabs>
        <w:ind w:left="567" w:hanging="567"/>
        <w:jc w:val="left"/>
        <w:rPr>
          <w:rFonts w:asciiTheme="minorHAnsi" w:hAnsiTheme="minorHAnsi" w:cstheme="minorHAnsi"/>
          <w:sz w:val="22"/>
          <w:szCs w:val="22"/>
        </w:rPr>
      </w:pPr>
      <w:r w:rsidRPr="00474C53">
        <w:rPr>
          <w:rFonts w:asciiTheme="minorHAnsi" w:hAnsiTheme="minorHAnsi" w:cstheme="minorHAnsi"/>
          <w:color w:val="333333"/>
          <w:sz w:val="22"/>
          <w:szCs w:val="22"/>
          <w:shd w:val="clear" w:color="auto" w:fill="FFFFFF"/>
        </w:rPr>
        <w:t>Поняття об'єднання підприємств</w:t>
      </w:r>
      <w:r w:rsidR="00EE69C4">
        <w:rPr>
          <w:rFonts w:asciiTheme="minorHAnsi" w:hAnsiTheme="minorHAnsi" w:cstheme="minorHAnsi"/>
          <w:color w:val="333333"/>
          <w:sz w:val="22"/>
          <w:szCs w:val="22"/>
          <w:shd w:val="clear" w:color="auto" w:fill="FFFFFF"/>
        </w:rPr>
        <w:t>.</w:t>
      </w:r>
    </w:p>
    <w:p w:rsidR="005828EA" w:rsidRPr="00474C53" w:rsidRDefault="005828EA" w:rsidP="00154FAB">
      <w:pPr>
        <w:pStyle w:val="af3"/>
        <w:numPr>
          <w:ilvl w:val="0"/>
          <w:numId w:val="36"/>
        </w:numPr>
        <w:tabs>
          <w:tab w:val="left" w:pos="567"/>
        </w:tabs>
        <w:ind w:left="567" w:hanging="567"/>
        <w:jc w:val="left"/>
        <w:rPr>
          <w:rFonts w:asciiTheme="minorHAnsi" w:hAnsiTheme="minorHAnsi" w:cstheme="minorHAnsi"/>
          <w:sz w:val="22"/>
          <w:szCs w:val="22"/>
        </w:rPr>
      </w:pPr>
      <w:r w:rsidRPr="00474C53">
        <w:rPr>
          <w:rFonts w:asciiTheme="minorHAnsi" w:hAnsiTheme="minorHAnsi" w:cstheme="minorHAnsi"/>
          <w:sz w:val="22"/>
          <w:szCs w:val="22"/>
        </w:rPr>
        <w:t xml:space="preserve">Види об’єднань підприємств. </w:t>
      </w:r>
    </w:p>
    <w:p w:rsidR="005828EA" w:rsidRPr="00EE131C" w:rsidRDefault="005828EA" w:rsidP="005828EA">
      <w:pPr>
        <w:spacing w:line="240" w:lineRule="auto"/>
        <w:ind w:left="709" w:hanging="709"/>
        <w:jc w:val="both"/>
        <w:rPr>
          <w:rFonts w:asciiTheme="minorHAnsi" w:hAnsiTheme="minorHAnsi" w:cstheme="minorHAnsi"/>
          <w:sz w:val="22"/>
          <w:szCs w:val="22"/>
        </w:rPr>
      </w:pPr>
    </w:p>
    <w:p w:rsidR="006F0DCF" w:rsidRPr="00815C6F" w:rsidRDefault="006F0DCF" w:rsidP="006F0DCF">
      <w:pPr>
        <w:pStyle w:val="a0"/>
        <w:ind w:hanging="720"/>
        <w:jc w:val="both"/>
        <w:rPr>
          <w:rFonts w:asciiTheme="minorHAnsi" w:hAnsiTheme="minorHAnsi" w:cstheme="minorHAnsi"/>
          <w:b/>
          <w:i/>
          <w:sz w:val="22"/>
          <w:szCs w:val="22"/>
        </w:rPr>
      </w:pPr>
      <w:r w:rsidRPr="00815C6F">
        <w:rPr>
          <w:rFonts w:asciiTheme="minorHAnsi" w:hAnsiTheme="minorHAnsi" w:cstheme="minorHAnsi"/>
          <w:b/>
          <w:bCs/>
          <w:sz w:val="22"/>
          <w:szCs w:val="22"/>
        </w:rPr>
        <w:t>Розділ 2</w:t>
      </w:r>
      <w:r w:rsidRPr="00815C6F">
        <w:rPr>
          <w:rFonts w:asciiTheme="minorHAnsi" w:hAnsiTheme="minorHAnsi" w:cstheme="minorHAnsi"/>
          <w:sz w:val="22"/>
          <w:szCs w:val="22"/>
        </w:rPr>
        <w:t xml:space="preserve">. </w:t>
      </w:r>
      <w:r w:rsidRPr="00815C6F">
        <w:rPr>
          <w:rFonts w:asciiTheme="minorHAnsi" w:hAnsiTheme="minorHAnsi" w:cstheme="minorHAnsi"/>
          <w:b/>
          <w:sz w:val="22"/>
          <w:szCs w:val="22"/>
        </w:rPr>
        <w:t>Правове регулювання підприємницької діяльності</w:t>
      </w:r>
    </w:p>
    <w:p w:rsidR="001A5E1B" w:rsidRPr="00381872" w:rsidRDefault="001A5E1B" w:rsidP="001A5E1B">
      <w:pPr>
        <w:pStyle w:val="HTML"/>
        <w:shd w:val="clear" w:color="auto" w:fill="FFFFFF"/>
        <w:rPr>
          <w:rFonts w:asciiTheme="minorHAnsi" w:hAnsiTheme="minorHAnsi" w:cstheme="minorHAnsi"/>
          <w:b/>
          <w:i/>
          <w:sz w:val="22"/>
          <w:szCs w:val="22"/>
          <w:lang w:val="uk-UA"/>
        </w:rPr>
      </w:pPr>
      <w:r w:rsidRPr="00381872">
        <w:rPr>
          <w:rFonts w:asciiTheme="minorHAnsi" w:hAnsiTheme="minorHAnsi" w:cstheme="minorHAnsi"/>
          <w:b/>
          <w:i/>
          <w:sz w:val="22"/>
          <w:szCs w:val="22"/>
          <w:lang w:val="uk-UA"/>
        </w:rPr>
        <w:t xml:space="preserve">Практичне заняття </w:t>
      </w:r>
      <w:r>
        <w:rPr>
          <w:rFonts w:asciiTheme="minorHAnsi" w:hAnsiTheme="minorHAnsi" w:cstheme="minorHAnsi"/>
          <w:b/>
          <w:i/>
          <w:sz w:val="22"/>
          <w:szCs w:val="22"/>
          <w:lang w:val="uk-UA"/>
        </w:rPr>
        <w:t>5</w:t>
      </w:r>
      <w:r w:rsidRPr="00381872">
        <w:rPr>
          <w:rFonts w:asciiTheme="minorHAnsi" w:hAnsiTheme="minorHAnsi" w:cstheme="minorHAnsi"/>
          <w:b/>
          <w:i/>
          <w:sz w:val="22"/>
          <w:szCs w:val="22"/>
          <w:lang w:val="uk-UA"/>
        </w:rPr>
        <w:t xml:space="preserve">. </w:t>
      </w:r>
    </w:p>
    <w:p w:rsidR="001A5E1B" w:rsidRPr="00CE3D02" w:rsidRDefault="001A5E1B" w:rsidP="001A5E1B">
      <w:pPr>
        <w:spacing w:line="240" w:lineRule="auto"/>
        <w:jc w:val="both"/>
        <w:rPr>
          <w:rFonts w:asciiTheme="minorHAnsi" w:hAnsiTheme="minorHAnsi" w:cstheme="minorHAnsi"/>
          <w:sz w:val="22"/>
          <w:szCs w:val="22"/>
        </w:rPr>
      </w:pPr>
      <w:r w:rsidRPr="00381872">
        <w:rPr>
          <w:rFonts w:asciiTheme="minorHAnsi" w:hAnsiTheme="minorHAnsi" w:cstheme="minorHAnsi"/>
          <w:b/>
          <w:i/>
          <w:sz w:val="22"/>
          <w:szCs w:val="22"/>
        </w:rPr>
        <w:t xml:space="preserve">Тема </w:t>
      </w:r>
      <w:r w:rsidR="006F0DCF">
        <w:rPr>
          <w:rFonts w:asciiTheme="minorHAnsi" w:hAnsiTheme="minorHAnsi" w:cstheme="minorHAnsi"/>
          <w:b/>
          <w:i/>
          <w:sz w:val="22"/>
          <w:szCs w:val="22"/>
        </w:rPr>
        <w:t>2.1</w:t>
      </w:r>
      <w:r w:rsidRPr="00381872">
        <w:rPr>
          <w:rFonts w:asciiTheme="minorHAnsi" w:hAnsiTheme="minorHAnsi" w:cstheme="minorHAnsi"/>
          <w:b/>
          <w:i/>
          <w:sz w:val="22"/>
          <w:szCs w:val="22"/>
        </w:rPr>
        <w:t>.</w:t>
      </w:r>
      <w:r w:rsidRPr="00CE3D02">
        <w:rPr>
          <w:rFonts w:asciiTheme="minorHAnsi" w:hAnsiTheme="minorHAnsi" w:cstheme="minorHAnsi"/>
          <w:sz w:val="22"/>
          <w:szCs w:val="22"/>
        </w:rPr>
        <w:t xml:space="preserve"> </w:t>
      </w:r>
      <w:r w:rsidR="00CB6C57" w:rsidRPr="00383B0B">
        <w:rPr>
          <w:rFonts w:asciiTheme="minorHAnsi" w:hAnsiTheme="minorHAnsi" w:cstheme="minorHAnsi"/>
          <w:b/>
          <w:i/>
          <w:sz w:val="22"/>
          <w:szCs w:val="22"/>
        </w:rPr>
        <w:t>Правове регулювання організації підприємницької діяльності</w:t>
      </w:r>
      <w:r w:rsidR="00CB6C57" w:rsidRPr="0042322D">
        <w:rPr>
          <w:sz w:val="22"/>
          <w:szCs w:val="22"/>
        </w:rPr>
        <w:t xml:space="preserve"> </w:t>
      </w:r>
    </w:p>
    <w:p w:rsidR="001A5E1B" w:rsidRPr="00CE3D02" w:rsidRDefault="001A5E1B" w:rsidP="00154FAB">
      <w:pPr>
        <w:pStyle w:val="a0"/>
        <w:numPr>
          <w:ilvl w:val="0"/>
          <w:numId w:val="27"/>
        </w:numPr>
        <w:tabs>
          <w:tab w:val="left" w:pos="426"/>
        </w:tabs>
        <w:spacing w:line="240" w:lineRule="auto"/>
        <w:ind w:hanging="720"/>
        <w:jc w:val="both"/>
        <w:rPr>
          <w:rFonts w:asciiTheme="minorHAnsi" w:hAnsiTheme="minorHAnsi" w:cstheme="minorHAnsi"/>
          <w:sz w:val="22"/>
          <w:szCs w:val="22"/>
        </w:rPr>
      </w:pPr>
      <w:r w:rsidRPr="00CE3D02">
        <w:rPr>
          <w:rFonts w:asciiTheme="minorHAnsi" w:hAnsiTheme="minorHAnsi" w:cstheme="minorHAnsi"/>
          <w:color w:val="000000"/>
          <w:sz w:val="22"/>
          <w:szCs w:val="22"/>
        </w:rPr>
        <w:t>Порядок створення суб’єктів підприємництва.</w:t>
      </w:r>
      <w:r w:rsidRPr="00CE3D02">
        <w:rPr>
          <w:rFonts w:ascii="Calibri" w:eastAsia="Calibri" w:hAnsi="Calibri" w:cs="Calibri"/>
          <w:color w:val="000000"/>
          <w:sz w:val="22"/>
          <w:szCs w:val="22"/>
        </w:rPr>
        <w:t xml:space="preserve"> </w:t>
      </w:r>
    </w:p>
    <w:p w:rsidR="001A5E1B" w:rsidRDefault="001A5E1B" w:rsidP="00154FAB">
      <w:pPr>
        <w:pStyle w:val="a0"/>
        <w:numPr>
          <w:ilvl w:val="0"/>
          <w:numId w:val="27"/>
        </w:numPr>
        <w:tabs>
          <w:tab w:val="left" w:pos="426"/>
        </w:tabs>
        <w:spacing w:line="240" w:lineRule="auto"/>
        <w:ind w:hanging="720"/>
        <w:jc w:val="both"/>
        <w:rPr>
          <w:rFonts w:asciiTheme="minorHAnsi" w:hAnsiTheme="minorHAnsi" w:cstheme="minorHAnsi"/>
          <w:sz w:val="22"/>
          <w:szCs w:val="22"/>
        </w:rPr>
      </w:pPr>
      <w:r w:rsidRPr="00CE3D02">
        <w:rPr>
          <w:rFonts w:asciiTheme="minorHAnsi" w:hAnsiTheme="minorHAnsi" w:cstheme="minorHAnsi"/>
          <w:sz w:val="22"/>
          <w:szCs w:val="22"/>
        </w:rPr>
        <w:t xml:space="preserve">Державна реєстрація суб’єктів підприємницької діяльності. </w:t>
      </w:r>
    </w:p>
    <w:p w:rsidR="001A5E1B" w:rsidRPr="00BE56C0" w:rsidRDefault="00662721" w:rsidP="00154FAB">
      <w:pPr>
        <w:pStyle w:val="a0"/>
        <w:numPr>
          <w:ilvl w:val="0"/>
          <w:numId w:val="27"/>
        </w:numPr>
        <w:tabs>
          <w:tab w:val="left" w:pos="426"/>
        </w:tabs>
        <w:spacing w:line="240" w:lineRule="auto"/>
        <w:ind w:hanging="720"/>
        <w:jc w:val="both"/>
        <w:rPr>
          <w:rFonts w:asciiTheme="minorHAnsi" w:hAnsiTheme="minorHAnsi" w:cstheme="minorHAnsi"/>
          <w:sz w:val="22"/>
          <w:szCs w:val="22"/>
        </w:rPr>
      </w:pPr>
      <w:r>
        <w:rPr>
          <w:rFonts w:ascii="Calibri" w:eastAsia="Calibri" w:hAnsi="Calibri" w:cs="Calibri"/>
          <w:color w:val="333333"/>
          <w:sz w:val="22"/>
          <w:szCs w:val="22"/>
        </w:rPr>
        <w:t>С</w:t>
      </w:r>
      <w:r w:rsidR="001A5E1B" w:rsidRPr="00BE56C0">
        <w:rPr>
          <w:rFonts w:ascii="Calibri" w:eastAsia="Calibri" w:hAnsi="Calibri" w:cs="Calibri"/>
          <w:color w:val="333333"/>
          <w:sz w:val="22"/>
          <w:szCs w:val="22"/>
        </w:rPr>
        <w:t>истем</w:t>
      </w:r>
      <w:r>
        <w:rPr>
          <w:rFonts w:ascii="Calibri" w:eastAsia="Calibri" w:hAnsi="Calibri" w:cs="Calibri"/>
          <w:color w:val="333333"/>
          <w:sz w:val="22"/>
          <w:szCs w:val="22"/>
        </w:rPr>
        <w:t>а</w:t>
      </w:r>
      <w:r w:rsidR="001A5E1B" w:rsidRPr="00BE56C0">
        <w:rPr>
          <w:rFonts w:ascii="Calibri" w:eastAsia="Calibri" w:hAnsi="Calibri" w:cs="Calibri"/>
          <w:color w:val="333333"/>
          <w:sz w:val="22"/>
          <w:szCs w:val="22"/>
        </w:rPr>
        <w:t xml:space="preserve"> органів державної реєстрації</w:t>
      </w:r>
      <w:r w:rsidR="001A5E1B">
        <w:rPr>
          <w:rFonts w:asciiTheme="minorHAnsi" w:hAnsiTheme="minorHAnsi" w:cstheme="minorHAnsi"/>
          <w:color w:val="333333"/>
          <w:sz w:val="22"/>
          <w:szCs w:val="22"/>
        </w:rPr>
        <w:t>.</w:t>
      </w:r>
    </w:p>
    <w:p w:rsidR="001A5E1B" w:rsidRPr="00381872" w:rsidRDefault="001A5E1B" w:rsidP="00154FAB">
      <w:pPr>
        <w:numPr>
          <w:ilvl w:val="0"/>
          <w:numId w:val="27"/>
        </w:numPr>
        <w:tabs>
          <w:tab w:val="left" w:pos="426"/>
        </w:tabs>
        <w:spacing w:line="240" w:lineRule="auto"/>
        <w:ind w:hanging="720"/>
        <w:jc w:val="both"/>
        <w:rPr>
          <w:rFonts w:asciiTheme="minorHAnsi" w:hAnsiTheme="minorHAnsi" w:cstheme="minorHAnsi"/>
          <w:sz w:val="22"/>
          <w:szCs w:val="22"/>
        </w:rPr>
      </w:pPr>
      <w:r w:rsidRPr="00381872">
        <w:rPr>
          <w:rFonts w:asciiTheme="minorHAnsi" w:hAnsiTheme="minorHAnsi" w:cstheme="minorHAnsi"/>
          <w:sz w:val="22"/>
          <w:szCs w:val="22"/>
        </w:rPr>
        <w:t>Поняття державної реєстрації юридичних осіб та фізичних осіб-підприємців.</w:t>
      </w:r>
    </w:p>
    <w:p w:rsidR="001A5E1B" w:rsidRDefault="001A5E1B" w:rsidP="00154FAB">
      <w:pPr>
        <w:numPr>
          <w:ilvl w:val="0"/>
          <w:numId w:val="27"/>
        </w:numPr>
        <w:tabs>
          <w:tab w:val="left" w:pos="426"/>
        </w:tabs>
        <w:spacing w:line="240" w:lineRule="auto"/>
        <w:ind w:hanging="720"/>
        <w:jc w:val="both"/>
        <w:rPr>
          <w:rFonts w:asciiTheme="minorHAnsi" w:hAnsiTheme="minorHAnsi" w:cstheme="minorHAnsi"/>
          <w:sz w:val="22"/>
          <w:szCs w:val="22"/>
        </w:rPr>
      </w:pPr>
      <w:r w:rsidRPr="00381872">
        <w:rPr>
          <w:rFonts w:asciiTheme="minorHAnsi" w:hAnsiTheme="minorHAnsi" w:cstheme="minorHAnsi"/>
          <w:sz w:val="22"/>
          <w:szCs w:val="22"/>
        </w:rPr>
        <w:t>Суб’єкти процесу державної реєстрації.</w:t>
      </w:r>
    </w:p>
    <w:p w:rsidR="00662721" w:rsidRPr="00CE3D02" w:rsidRDefault="00662721" w:rsidP="00662721">
      <w:pPr>
        <w:pStyle w:val="a0"/>
        <w:numPr>
          <w:ilvl w:val="0"/>
          <w:numId w:val="27"/>
        </w:numPr>
        <w:tabs>
          <w:tab w:val="left" w:pos="426"/>
        </w:tabs>
        <w:spacing w:line="240" w:lineRule="auto"/>
        <w:ind w:hanging="720"/>
        <w:jc w:val="both"/>
        <w:rPr>
          <w:rFonts w:asciiTheme="minorHAnsi" w:hAnsiTheme="minorHAnsi" w:cstheme="minorHAnsi"/>
          <w:sz w:val="22"/>
          <w:szCs w:val="22"/>
        </w:rPr>
      </w:pPr>
      <w:r w:rsidRPr="00CE3D02">
        <w:rPr>
          <w:rFonts w:asciiTheme="minorHAnsi" w:hAnsiTheme="minorHAnsi" w:cstheme="minorHAnsi"/>
          <w:color w:val="000000"/>
          <w:sz w:val="22"/>
          <w:szCs w:val="22"/>
        </w:rPr>
        <w:t xml:space="preserve">Законодавче регулювання </w:t>
      </w:r>
      <w:r w:rsidRPr="00CE3D02">
        <w:rPr>
          <w:rFonts w:ascii="Calibri" w:eastAsia="Calibri" w:hAnsi="Calibri" w:cs="Calibri"/>
          <w:color w:val="000000"/>
          <w:sz w:val="22"/>
          <w:szCs w:val="22"/>
        </w:rPr>
        <w:t>діяльності суб'єктів підприємництв</w:t>
      </w:r>
      <w:r>
        <w:rPr>
          <w:rFonts w:asciiTheme="minorHAnsi" w:hAnsiTheme="minorHAnsi" w:cstheme="minorHAnsi"/>
          <w:color w:val="000000"/>
          <w:sz w:val="22"/>
          <w:szCs w:val="22"/>
        </w:rPr>
        <w:t>а</w:t>
      </w:r>
      <w:r w:rsidRPr="00CE3D02">
        <w:rPr>
          <w:rFonts w:asciiTheme="minorHAnsi" w:hAnsiTheme="minorHAnsi" w:cstheme="minorHAnsi"/>
          <w:color w:val="000000"/>
          <w:sz w:val="22"/>
          <w:szCs w:val="22"/>
        </w:rPr>
        <w:t>.</w:t>
      </w:r>
    </w:p>
    <w:p w:rsidR="00662721" w:rsidRPr="00CE3D02" w:rsidRDefault="00662721" w:rsidP="00662721">
      <w:pPr>
        <w:pStyle w:val="a0"/>
        <w:numPr>
          <w:ilvl w:val="0"/>
          <w:numId w:val="27"/>
        </w:numPr>
        <w:tabs>
          <w:tab w:val="left" w:pos="426"/>
        </w:tabs>
        <w:spacing w:line="240" w:lineRule="auto"/>
        <w:ind w:hanging="720"/>
        <w:jc w:val="both"/>
        <w:rPr>
          <w:rFonts w:asciiTheme="minorHAnsi" w:hAnsiTheme="minorHAnsi" w:cstheme="minorHAnsi"/>
          <w:sz w:val="22"/>
          <w:szCs w:val="22"/>
        </w:rPr>
      </w:pPr>
      <w:r w:rsidRPr="00CE3D02">
        <w:rPr>
          <w:rFonts w:asciiTheme="minorHAnsi" w:hAnsiTheme="minorHAnsi" w:cstheme="minorHAnsi"/>
          <w:color w:val="000000"/>
          <w:sz w:val="22"/>
          <w:szCs w:val="22"/>
        </w:rPr>
        <w:t xml:space="preserve">Порядок </w:t>
      </w:r>
      <w:r w:rsidRPr="00CE3D02">
        <w:rPr>
          <w:rFonts w:ascii="Calibri" w:eastAsia="Calibri" w:hAnsi="Calibri" w:cs="Calibri"/>
          <w:color w:val="000000"/>
          <w:sz w:val="22"/>
          <w:szCs w:val="22"/>
        </w:rPr>
        <w:t>реорганізації та ліквідації</w:t>
      </w:r>
      <w:r w:rsidRPr="00CE3D02">
        <w:rPr>
          <w:rFonts w:asciiTheme="minorHAnsi" w:hAnsiTheme="minorHAnsi" w:cstheme="minorHAnsi"/>
          <w:color w:val="000000"/>
          <w:sz w:val="22"/>
          <w:szCs w:val="22"/>
        </w:rPr>
        <w:t xml:space="preserve"> </w:t>
      </w:r>
      <w:r w:rsidRPr="00CE3D02">
        <w:rPr>
          <w:rFonts w:ascii="Calibri" w:eastAsia="Calibri" w:hAnsi="Calibri" w:cs="Calibri"/>
          <w:color w:val="000000"/>
          <w:sz w:val="22"/>
          <w:szCs w:val="22"/>
        </w:rPr>
        <w:t>суб'єктів підприємництв</w:t>
      </w:r>
      <w:r>
        <w:rPr>
          <w:rFonts w:asciiTheme="minorHAnsi" w:hAnsiTheme="minorHAnsi" w:cstheme="minorHAnsi"/>
          <w:color w:val="000000"/>
          <w:sz w:val="22"/>
          <w:szCs w:val="22"/>
        </w:rPr>
        <w:t>а</w:t>
      </w:r>
      <w:r w:rsidRPr="00CE3D02">
        <w:rPr>
          <w:rFonts w:asciiTheme="minorHAnsi" w:hAnsiTheme="minorHAnsi" w:cstheme="minorHAnsi"/>
          <w:color w:val="000000"/>
          <w:sz w:val="22"/>
          <w:szCs w:val="22"/>
        </w:rPr>
        <w:t>.</w:t>
      </w:r>
    </w:p>
    <w:p w:rsidR="001A5E1B" w:rsidRPr="00381872" w:rsidRDefault="001A5E1B" w:rsidP="00154FAB">
      <w:pPr>
        <w:numPr>
          <w:ilvl w:val="0"/>
          <w:numId w:val="27"/>
        </w:numPr>
        <w:tabs>
          <w:tab w:val="left" w:pos="426"/>
        </w:tabs>
        <w:spacing w:line="240" w:lineRule="auto"/>
        <w:ind w:hanging="720"/>
        <w:jc w:val="both"/>
        <w:rPr>
          <w:rFonts w:asciiTheme="minorHAnsi" w:hAnsiTheme="minorHAnsi" w:cstheme="minorHAnsi"/>
          <w:sz w:val="22"/>
          <w:szCs w:val="22"/>
        </w:rPr>
      </w:pPr>
      <w:r w:rsidRPr="00381872">
        <w:rPr>
          <w:rFonts w:asciiTheme="minorHAnsi" w:hAnsiTheme="minorHAnsi" w:cstheme="minorHAnsi"/>
          <w:sz w:val="22"/>
          <w:szCs w:val="22"/>
        </w:rPr>
        <w:t>Вимоги до оформлення документів, які подаються державному реєстратору.</w:t>
      </w:r>
    </w:p>
    <w:p w:rsidR="001A5E1B" w:rsidRPr="005828EA" w:rsidRDefault="001A5E1B" w:rsidP="00154FAB">
      <w:pPr>
        <w:numPr>
          <w:ilvl w:val="0"/>
          <w:numId w:val="27"/>
        </w:numPr>
        <w:tabs>
          <w:tab w:val="left" w:pos="426"/>
        </w:tabs>
        <w:spacing w:line="240" w:lineRule="auto"/>
        <w:ind w:hanging="720"/>
        <w:jc w:val="both"/>
        <w:rPr>
          <w:rFonts w:asciiTheme="minorHAnsi" w:hAnsiTheme="minorHAnsi" w:cstheme="minorHAnsi"/>
          <w:sz w:val="22"/>
          <w:szCs w:val="22"/>
        </w:rPr>
      </w:pPr>
      <w:r w:rsidRPr="00381872">
        <w:rPr>
          <w:rFonts w:asciiTheme="minorHAnsi" w:hAnsiTheme="minorHAnsi" w:cstheme="minorHAnsi"/>
          <w:sz w:val="22"/>
          <w:szCs w:val="22"/>
        </w:rPr>
        <w:t xml:space="preserve">Поняття та способи припинення діяльності </w:t>
      </w:r>
      <w:r w:rsidRPr="00381872">
        <w:rPr>
          <w:rFonts w:asciiTheme="minorHAnsi" w:hAnsiTheme="minorHAnsi" w:cstheme="minorHAnsi"/>
          <w:iCs/>
          <w:sz w:val="22"/>
          <w:szCs w:val="22"/>
        </w:rPr>
        <w:t>суб’єктів підприємницької діяльності.</w:t>
      </w:r>
    </w:p>
    <w:p w:rsidR="005828EA" w:rsidRPr="00D83C5C" w:rsidRDefault="005828EA" w:rsidP="005828EA">
      <w:pPr>
        <w:tabs>
          <w:tab w:val="left" w:pos="426"/>
        </w:tabs>
        <w:spacing w:line="240" w:lineRule="auto"/>
        <w:ind w:left="720"/>
        <w:jc w:val="both"/>
        <w:rPr>
          <w:rFonts w:asciiTheme="minorHAnsi" w:hAnsiTheme="minorHAnsi" w:cstheme="minorHAnsi"/>
          <w:sz w:val="22"/>
          <w:szCs w:val="22"/>
        </w:rPr>
      </w:pPr>
    </w:p>
    <w:p w:rsidR="005B265F" w:rsidRDefault="005B265F" w:rsidP="00381872">
      <w:pPr>
        <w:pStyle w:val="HTML"/>
        <w:shd w:val="clear" w:color="auto" w:fill="FFFFFF"/>
        <w:rPr>
          <w:rFonts w:asciiTheme="minorHAnsi" w:hAnsiTheme="minorHAnsi" w:cstheme="minorHAnsi"/>
          <w:b/>
          <w:i/>
          <w:sz w:val="22"/>
          <w:szCs w:val="22"/>
          <w:lang w:val="uk-UA"/>
        </w:rPr>
      </w:pPr>
      <w:r w:rsidRPr="00381872">
        <w:rPr>
          <w:rFonts w:asciiTheme="minorHAnsi" w:hAnsiTheme="minorHAnsi" w:cstheme="minorHAnsi"/>
          <w:b/>
          <w:i/>
          <w:sz w:val="22"/>
          <w:szCs w:val="22"/>
          <w:lang w:val="uk-UA"/>
        </w:rPr>
        <w:t xml:space="preserve">Практичне заняття </w:t>
      </w:r>
      <w:r w:rsidR="00EE131C">
        <w:rPr>
          <w:rFonts w:asciiTheme="minorHAnsi" w:hAnsiTheme="minorHAnsi" w:cstheme="minorHAnsi"/>
          <w:b/>
          <w:i/>
          <w:sz w:val="22"/>
          <w:szCs w:val="22"/>
          <w:lang w:val="uk-UA"/>
        </w:rPr>
        <w:t>6</w:t>
      </w:r>
      <w:r w:rsidRPr="00381872">
        <w:rPr>
          <w:rFonts w:asciiTheme="minorHAnsi" w:hAnsiTheme="minorHAnsi" w:cstheme="minorHAnsi"/>
          <w:b/>
          <w:i/>
          <w:sz w:val="22"/>
          <w:szCs w:val="22"/>
          <w:lang w:val="uk-UA"/>
        </w:rPr>
        <w:t xml:space="preserve">. </w:t>
      </w:r>
    </w:p>
    <w:p w:rsidR="00D83C5C" w:rsidRPr="008A78E6" w:rsidRDefault="00D83C5C" w:rsidP="00D83C5C">
      <w:pPr>
        <w:jc w:val="both"/>
        <w:rPr>
          <w:rFonts w:asciiTheme="minorHAnsi" w:hAnsiTheme="minorHAnsi" w:cstheme="minorHAnsi"/>
          <w:b/>
          <w:i/>
          <w:sz w:val="22"/>
          <w:szCs w:val="22"/>
        </w:rPr>
      </w:pPr>
      <w:r w:rsidRPr="008A78E6">
        <w:rPr>
          <w:rFonts w:asciiTheme="minorHAnsi" w:hAnsiTheme="minorHAnsi" w:cstheme="minorHAnsi"/>
          <w:b/>
          <w:i/>
          <w:sz w:val="22"/>
          <w:szCs w:val="22"/>
        </w:rPr>
        <w:t xml:space="preserve">Тема </w:t>
      </w:r>
      <w:r w:rsidR="006F0DCF">
        <w:rPr>
          <w:rFonts w:asciiTheme="minorHAnsi" w:hAnsiTheme="minorHAnsi" w:cstheme="minorHAnsi"/>
          <w:b/>
          <w:i/>
          <w:sz w:val="22"/>
          <w:szCs w:val="22"/>
        </w:rPr>
        <w:t>2.2</w:t>
      </w:r>
      <w:r w:rsidRPr="008A78E6">
        <w:rPr>
          <w:rFonts w:asciiTheme="minorHAnsi" w:hAnsiTheme="minorHAnsi" w:cstheme="minorHAnsi"/>
          <w:b/>
          <w:i/>
          <w:sz w:val="22"/>
          <w:szCs w:val="22"/>
        </w:rPr>
        <w:t xml:space="preserve">. Майно </w:t>
      </w:r>
      <w:r w:rsidRPr="008A78E6">
        <w:rPr>
          <w:rFonts w:asciiTheme="minorHAnsi" w:hAnsiTheme="minorHAnsi" w:cstheme="minorHAnsi"/>
          <w:b/>
          <w:i/>
          <w:iCs/>
          <w:sz w:val="22"/>
          <w:szCs w:val="22"/>
        </w:rPr>
        <w:t>у підприємницькій діяльності.</w:t>
      </w:r>
    </w:p>
    <w:p w:rsidR="00D83C5C" w:rsidRPr="009770E2" w:rsidRDefault="00D83C5C" w:rsidP="00154FAB">
      <w:pPr>
        <w:pStyle w:val="a0"/>
        <w:numPr>
          <w:ilvl w:val="0"/>
          <w:numId w:val="29"/>
        </w:numPr>
        <w:tabs>
          <w:tab w:val="left" w:pos="426"/>
        </w:tabs>
        <w:spacing w:line="240" w:lineRule="auto"/>
        <w:ind w:hanging="720"/>
        <w:jc w:val="both"/>
        <w:rPr>
          <w:rFonts w:asciiTheme="minorHAnsi" w:hAnsiTheme="minorHAnsi" w:cstheme="minorHAnsi"/>
          <w:sz w:val="22"/>
          <w:szCs w:val="22"/>
        </w:rPr>
      </w:pPr>
      <w:r w:rsidRPr="009770E2">
        <w:rPr>
          <w:rFonts w:asciiTheme="minorHAnsi" w:hAnsiTheme="minorHAnsi" w:cstheme="minorHAnsi"/>
          <w:iCs/>
          <w:sz w:val="22"/>
          <w:szCs w:val="22"/>
        </w:rPr>
        <w:t xml:space="preserve">Поняття </w:t>
      </w:r>
      <w:r w:rsidR="0057360C" w:rsidRPr="009770E2">
        <w:rPr>
          <w:rFonts w:asciiTheme="minorHAnsi" w:hAnsiTheme="minorHAnsi" w:cstheme="minorHAnsi"/>
          <w:iCs/>
          <w:sz w:val="22"/>
          <w:szCs w:val="22"/>
        </w:rPr>
        <w:t xml:space="preserve">та види </w:t>
      </w:r>
      <w:r w:rsidRPr="009770E2">
        <w:rPr>
          <w:rFonts w:asciiTheme="minorHAnsi" w:hAnsiTheme="minorHAnsi" w:cstheme="minorHAnsi"/>
          <w:iCs/>
          <w:sz w:val="22"/>
          <w:szCs w:val="22"/>
        </w:rPr>
        <w:t>майна у підприємницькій діяльності.</w:t>
      </w:r>
    </w:p>
    <w:p w:rsidR="00374087" w:rsidRPr="009770E2" w:rsidRDefault="00374087" w:rsidP="00154FAB">
      <w:pPr>
        <w:pStyle w:val="a0"/>
        <w:numPr>
          <w:ilvl w:val="0"/>
          <w:numId w:val="29"/>
        </w:numPr>
        <w:tabs>
          <w:tab w:val="left" w:pos="426"/>
        </w:tabs>
        <w:spacing w:line="240" w:lineRule="auto"/>
        <w:ind w:hanging="720"/>
        <w:jc w:val="both"/>
        <w:rPr>
          <w:rFonts w:asciiTheme="minorHAnsi" w:hAnsiTheme="minorHAnsi" w:cstheme="minorHAnsi"/>
          <w:sz w:val="22"/>
          <w:szCs w:val="22"/>
        </w:rPr>
      </w:pPr>
      <w:r w:rsidRPr="009770E2">
        <w:rPr>
          <w:rFonts w:asciiTheme="minorHAnsi" w:hAnsiTheme="minorHAnsi" w:cstheme="minorHAnsi"/>
          <w:sz w:val="22"/>
          <w:szCs w:val="22"/>
        </w:rPr>
        <w:t>Поняття нерухомі та рухомі речі за Цивільним кодексом України.</w:t>
      </w:r>
    </w:p>
    <w:p w:rsidR="00243EA5" w:rsidRPr="009770E2" w:rsidRDefault="00243EA5" w:rsidP="00154FAB">
      <w:pPr>
        <w:pStyle w:val="a0"/>
        <w:numPr>
          <w:ilvl w:val="0"/>
          <w:numId w:val="29"/>
        </w:numPr>
        <w:tabs>
          <w:tab w:val="left" w:pos="426"/>
        </w:tabs>
        <w:spacing w:line="240" w:lineRule="auto"/>
        <w:ind w:hanging="720"/>
        <w:jc w:val="both"/>
        <w:rPr>
          <w:rFonts w:asciiTheme="minorHAnsi" w:hAnsiTheme="minorHAnsi" w:cstheme="minorHAnsi"/>
          <w:sz w:val="22"/>
          <w:szCs w:val="22"/>
        </w:rPr>
      </w:pPr>
      <w:r w:rsidRPr="009770E2">
        <w:rPr>
          <w:rFonts w:asciiTheme="minorHAnsi" w:hAnsiTheme="minorHAnsi" w:cstheme="minorHAnsi"/>
          <w:color w:val="000000"/>
          <w:sz w:val="22"/>
          <w:szCs w:val="22"/>
        </w:rPr>
        <w:t>Поняття м</w:t>
      </w:r>
      <w:r w:rsidRPr="009770E2">
        <w:rPr>
          <w:rFonts w:ascii="Calibri" w:eastAsia="Calibri" w:hAnsi="Calibri" w:cs="Calibri"/>
          <w:color w:val="000000"/>
          <w:sz w:val="22"/>
          <w:szCs w:val="22"/>
        </w:rPr>
        <w:t>атеріальні і нематеріальні активи</w:t>
      </w:r>
      <w:r w:rsidRPr="009770E2">
        <w:rPr>
          <w:rFonts w:asciiTheme="minorHAnsi" w:hAnsiTheme="minorHAnsi" w:cstheme="minorHAnsi"/>
          <w:color w:val="000000"/>
          <w:sz w:val="22"/>
          <w:szCs w:val="22"/>
        </w:rPr>
        <w:t>.</w:t>
      </w:r>
    </w:p>
    <w:p w:rsidR="009770E2" w:rsidRPr="009770E2" w:rsidRDefault="009770E2" w:rsidP="00154FAB">
      <w:pPr>
        <w:pStyle w:val="a0"/>
        <w:numPr>
          <w:ilvl w:val="0"/>
          <w:numId w:val="29"/>
        </w:numPr>
        <w:tabs>
          <w:tab w:val="left" w:pos="426"/>
        </w:tabs>
        <w:spacing w:line="240" w:lineRule="auto"/>
        <w:ind w:hanging="720"/>
        <w:jc w:val="both"/>
        <w:rPr>
          <w:rFonts w:asciiTheme="minorHAnsi" w:hAnsiTheme="minorHAnsi" w:cstheme="minorHAnsi"/>
          <w:sz w:val="22"/>
          <w:szCs w:val="22"/>
        </w:rPr>
      </w:pPr>
      <w:r w:rsidRPr="009770E2">
        <w:rPr>
          <w:rFonts w:ascii="Calibri" w:eastAsia="Calibri" w:hAnsi="Calibri" w:cs="Calibri"/>
          <w:color w:val="000000"/>
          <w:sz w:val="22"/>
          <w:szCs w:val="22"/>
        </w:rPr>
        <w:t>Основн</w:t>
      </w:r>
      <w:r w:rsidRPr="009770E2">
        <w:rPr>
          <w:rFonts w:asciiTheme="minorHAnsi" w:hAnsiTheme="minorHAnsi" w:cstheme="minorHAnsi"/>
          <w:color w:val="000000"/>
          <w:sz w:val="22"/>
          <w:szCs w:val="22"/>
        </w:rPr>
        <w:t>і фонд</w:t>
      </w:r>
      <w:r w:rsidRPr="009770E2">
        <w:rPr>
          <w:rFonts w:ascii="Calibri" w:eastAsia="Calibri" w:hAnsi="Calibri" w:cs="Calibri"/>
          <w:color w:val="000000"/>
          <w:sz w:val="22"/>
          <w:szCs w:val="22"/>
        </w:rPr>
        <w:t>и виробничого і невиробничого призначення</w:t>
      </w:r>
      <w:r>
        <w:rPr>
          <w:rFonts w:asciiTheme="minorHAnsi" w:hAnsiTheme="minorHAnsi" w:cstheme="minorHAnsi"/>
          <w:color w:val="000000"/>
          <w:sz w:val="22"/>
          <w:szCs w:val="22"/>
        </w:rPr>
        <w:t>.</w:t>
      </w:r>
    </w:p>
    <w:p w:rsidR="00D83C5C" w:rsidRPr="00490FF8" w:rsidRDefault="00D83C5C" w:rsidP="00154FAB">
      <w:pPr>
        <w:pStyle w:val="a0"/>
        <w:numPr>
          <w:ilvl w:val="0"/>
          <w:numId w:val="29"/>
        </w:numPr>
        <w:tabs>
          <w:tab w:val="left" w:pos="426"/>
        </w:tabs>
        <w:spacing w:line="240" w:lineRule="auto"/>
        <w:ind w:hanging="720"/>
        <w:jc w:val="both"/>
        <w:rPr>
          <w:rFonts w:asciiTheme="minorHAnsi" w:eastAsia="Calibri" w:hAnsiTheme="minorHAnsi" w:cstheme="minorHAnsi"/>
          <w:sz w:val="22"/>
          <w:szCs w:val="22"/>
        </w:rPr>
      </w:pPr>
      <w:r w:rsidRPr="00490FF8">
        <w:rPr>
          <w:rFonts w:asciiTheme="minorHAnsi" w:eastAsia="Calibri" w:hAnsiTheme="minorHAnsi" w:cstheme="minorHAnsi"/>
          <w:sz w:val="22"/>
          <w:szCs w:val="22"/>
        </w:rPr>
        <w:t xml:space="preserve">Використання у </w:t>
      </w:r>
      <w:r w:rsidRPr="00490FF8">
        <w:rPr>
          <w:rFonts w:asciiTheme="minorHAnsi" w:hAnsiTheme="minorHAnsi" w:cstheme="minorHAnsi"/>
          <w:sz w:val="22"/>
          <w:szCs w:val="22"/>
        </w:rPr>
        <w:t xml:space="preserve">підприємницькій діяльності </w:t>
      </w:r>
      <w:r w:rsidRPr="00490FF8">
        <w:rPr>
          <w:rFonts w:asciiTheme="minorHAnsi" w:eastAsia="Calibri" w:hAnsiTheme="minorHAnsi" w:cstheme="minorHAnsi"/>
          <w:sz w:val="22"/>
          <w:szCs w:val="22"/>
        </w:rPr>
        <w:t>прав інтелектуальної власності.</w:t>
      </w:r>
    </w:p>
    <w:p w:rsidR="00DF50A6" w:rsidRPr="00DF50A6" w:rsidRDefault="00DF50A6" w:rsidP="00154FAB">
      <w:pPr>
        <w:pStyle w:val="a0"/>
        <w:numPr>
          <w:ilvl w:val="0"/>
          <w:numId w:val="29"/>
        </w:numPr>
        <w:tabs>
          <w:tab w:val="left" w:pos="426"/>
        </w:tabs>
        <w:spacing w:line="240" w:lineRule="auto"/>
        <w:ind w:hanging="720"/>
        <w:jc w:val="both"/>
        <w:rPr>
          <w:rFonts w:asciiTheme="minorHAnsi" w:eastAsia="Calibri" w:hAnsiTheme="minorHAnsi" w:cstheme="minorHAnsi"/>
          <w:sz w:val="22"/>
          <w:szCs w:val="22"/>
        </w:rPr>
      </w:pPr>
      <w:r>
        <w:rPr>
          <w:rFonts w:asciiTheme="minorHAnsi" w:hAnsiTheme="minorHAnsi" w:cstheme="minorHAnsi"/>
          <w:color w:val="000000"/>
          <w:sz w:val="22"/>
          <w:szCs w:val="22"/>
        </w:rPr>
        <w:t xml:space="preserve">Винаходи і корисні моделі, як об’єкти інтелектуальної власності. </w:t>
      </w:r>
    </w:p>
    <w:p w:rsidR="00DF50A6" w:rsidRPr="00DF50A6" w:rsidRDefault="00DF50A6" w:rsidP="00DF50A6">
      <w:pPr>
        <w:pStyle w:val="a0"/>
        <w:numPr>
          <w:ilvl w:val="0"/>
          <w:numId w:val="29"/>
        </w:numPr>
        <w:tabs>
          <w:tab w:val="left" w:pos="426"/>
        </w:tabs>
        <w:spacing w:line="240" w:lineRule="auto"/>
        <w:ind w:hanging="720"/>
        <w:jc w:val="both"/>
        <w:rPr>
          <w:rFonts w:asciiTheme="minorHAnsi" w:eastAsia="Calibri" w:hAnsiTheme="minorHAnsi" w:cstheme="minorHAnsi"/>
          <w:sz w:val="22"/>
          <w:szCs w:val="22"/>
        </w:rPr>
      </w:pPr>
      <w:r w:rsidRPr="00490FF8">
        <w:rPr>
          <w:rFonts w:ascii="Calibri" w:eastAsia="Calibri" w:hAnsi="Calibri" w:cs="Calibri"/>
          <w:color w:val="000000"/>
          <w:sz w:val="22"/>
          <w:szCs w:val="22"/>
        </w:rPr>
        <w:t>Загальні умови захисту прав</w:t>
      </w:r>
      <w:r w:rsidRPr="00490FF8">
        <w:rPr>
          <w:rFonts w:asciiTheme="minorHAnsi" w:hAnsiTheme="minorHAnsi" w:cstheme="minorHAnsi"/>
          <w:color w:val="000000"/>
          <w:sz w:val="22"/>
          <w:szCs w:val="22"/>
        </w:rPr>
        <w:t xml:space="preserve"> інтелектуальної власності за спеціальним законодавством.</w:t>
      </w:r>
    </w:p>
    <w:p w:rsidR="005B265F" w:rsidRPr="00381872" w:rsidRDefault="005B265F" w:rsidP="00E34A80">
      <w:pPr>
        <w:tabs>
          <w:tab w:val="left" w:pos="916"/>
        </w:tabs>
        <w:spacing w:line="240" w:lineRule="auto"/>
        <w:ind w:hanging="720"/>
        <w:rPr>
          <w:rFonts w:asciiTheme="minorHAnsi" w:hAnsiTheme="minorHAnsi" w:cstheme="minorHAnsi"/>
          <w:b/>
          <w:i/>
          <w:sz w:val="22"/>
          <w:szCs w:val="22"/>
        </w:rPr>
      </w:pPr>
    </w:p>
    <w:p w:rsidR="005B265F" w:rsidRPr="00381872" w:rsidRDefault="005B265F" w:rsidP="00381872">
      <w:pPr>
        <w:pStyle w:val="HTML"/>
        <w:shd w:val="clear" w:color="auto" w:fill="FFFFFF"/>
        <w:rPr>
          <w:rFonts w:asciiTheme="minorHAnsi" w:hAnsiTheme="minorHAnsi" w:cstheme="minorHAnsi"/>
          <w:b/>
          <w:i/>
          <w:sz w:val="22"/>
          <w:szCs w:val="22"/>
          <w:lang w:val="uk-UA"/>
        </w:rPr>
      </w:pPr>
      <w:r w:rsidRPr="00381872">
        <w:rPr>
          <w:rFonts w:asciiTheme="minorHAnsi" w:hAnsiTheme="minorHAnsi" w:cstheme="minorHAnsi"/>
          <w:b/>
          <w:i/>
          <w:sz w:val="22"/>
          <w:szCs w:val="22"/>
          <w:lang w:val="uk-UA"/>
        </w:rPr>
        <w:t xml:space="preserve">Практичне заняття </w:t>
      </w:r>
      <w:r w:rsidR="00EE131C">
        <w:rPr>
          <w:rFonts w:asciiTheme="minorHAnsi" w:hAnsiTheme="minorHAnsi" w:cstheme="minorHAnsi"/>
          <w:b/>
          <w:i/>
          <w:sz w:val="22"/>
          <w:szCs w:val="22"/>
          <w:lang w:val="uk-UA"/>
        </w:rPr>
        <w:t>7</w:t>
      </w:r>
      <w:r w:rsidRPr="00381872">
        <w:rPr>
          <w:rFonts w:asciiTheme="minorHAnsi" w:hAnsiTheme="minorHAnsi" w:cstheme="minorHAnsi"/>
          <w:b/>
          <w:i/>
          <w:sz w:val="22"/>
          <w:szCs w:val="22"/>
          <w:lang w:val="uk-UA"/>
        </w:rPr>
        <w:t xml:space="preserve">. </w:t>
      </w:r>
    </w:p>
    <w:p w:rsidR="005B265F" w:rsidRPr="003A07A9" w:rsidRDefault="005B265F" w:rsidP="00381872">
      <w:pPr>
        <w:tabs>
          <w:tab w:val="left" w:pos="916"/>
        </w:tabs>
        <w:spacing w:line="240" w:lineRule="auto"/>
        <w:rPr>
          <w:rFonts w:asciiTheme="minorHAnsi" w:hAnsiTheme="minorHAnsi" w:cstheme="minorHAnsi"/>
          <w:b/>
          <w:i/>
          <w:sz w:val="22"/>
          <w:szCs w:val="22"/>
        </w:rPr>
      </w:pPr>
      <w:r w:rsidRPr="00381872">
        <w:rPr>
          <w:rFonts w:asciiTheme="minorHAnsi" w:hAnsiTheme="minorHAnsi" w:cstheme="minorHAnsi"/>
          <w:b/>
          <w:i/>
          <w:sz w:val="22"/>
          <w:szCs w:val="22"/>
        </w:rPr>
        <w:t xml:space="preserve">Тема </w:t>
      </w:r>
      <w:r w:rsidR="006F0DCF">
        <w:rPr>
          <w:rFonts w:asciiTheme="minorHAnsi" w:hAnsiTheme="minorHAnsi" w:cstheme="minorHAnsi"/>
          <w:b/>
          <w:i/>
          <w:sz w:val="22"/>
          <w:szCs w:val="22"/>
        </w:rPr>
        <w:t>2.3</w:t>
      </w:r>
      <w:r w:rsidRPr="00381872">
        <w:rPr>
          <w:rFonts w:asciiTheme="minorHAnsi" w:hAnsiTheme="minorHAnsi" w:cstheme="minorHAnsi"/>
          <w:b/>
          <w:i/>
          <w:sz w:val="22"/>
          <w:szCs w:val="22"/>
        </w:rPr>
        <w:t>. Договори у підприємницькій діяльності.</w:t>
      </w:r>
      <w:r w:rsidR="003A07A9" w:rsidRPr="003A07A9">
        <w:rPr>
          <w:rFonts w:asciiTheme="minorHAnsi" w:hAnsiTheme="minorHAnsi" w:cstheme="minorHAnsi"/>
          <w:b/>
          <w:i/>
          <w:sz w:val="22"/>
          <w:szCs w:val="22"/>
          <w:lang w:val="ru-RU"/>
        </w:rPr>
        <w:t xml:space="preserve"> </w:t>
      </w:r>
      <w:r w:rsidR="003A07A9" w:rsidRPr="003A07A9">
        <w:rPr>
          <w:rFonts w:asciiTheme="minorHAnsi" w:hAnsiTheme="minorHAnsi" w:cstheme="minorHAnsi"/>
          <w:i/>
          <w:sz w:val="22"/>
          <w:szCs w:val="22"/>
        </w:rPr>
        <w:t>(аналіз підготовленого самостійно договору або претензії)</w:t>
      </w:r>
    </w:p>
    <w:p w:rsidR="003A07A9" w:rsidRPr="00200926" w:rsidRDefault="003A07A9" w:rsidP="00154FAB">
      <w:pPr>
        <w:pStyle w:val="af3"/>
        <w:numPr>
          <w:ilvl w:val="0"/>
          <w:numId w:val="31"/>
        </w:numPr>
        <w:ind w:left="426" w:hanging="426"/>
        <w:rPr>
          <w:rFonts w:asciiTheme="minorHAnsi" w:hAnsiTheme="minorHAnsi" w:cstheme="minorHAnsi"/>
          <w:sz w:val="22"/>
          <w:szCs w:val="22"/>
        </w:rPr>
      </w:pPr>
      <w:r w:rsidRPr="00200926">
        <w:rPr>
          <w:rFonts w:asciiTheme="minorHAnsi" w:hAnsiTheme="minorHAnsi" w:cstheme="minorHAnsi"/>
          <w:sz w:val="22"/>
          <w:szCs w:val="22"/>
        </w:rPr>
        <w:lastRenderedPageBreak/>
        <w:t>Які вимоги ставляться до змісту господарського договору?</w:t>
      </w:r>
    </w:p>
    <w:p w:rsidR="00FF0C24" w:rsidRPr="00200926" w:rsidRDefault="00FF0C24" w:rsidP="00154FAB">
      <w:pPr>
        <w:pStyle w:val="af3"/>
        <w:numPr>
          <w:ilvl w:val="0"/>
          <w:numId w:val="31"/>
        </w:numPr>
        <w:ind w:left="426" w:hanging="426"/>
        <w:rPr>
          <w:rFonts w:asciiTheme="minorHAnsi" w:hAnsiTheme="minorHAnsi" w:cstheme="minorHAnsi"/>
          <w:sz w:val="22"/>
          <w:szCs w:val="22"/>
        </w:rPr>
      </w:pPr>
      <w:r w:rsidRPr="00200926">
        <w:rPr>
          <w:rFonts w:asciiTheme="minorHAnsi" w:hAnsiTheme="minorHAnsi" w:cstheme="minorHAnsi"/>
          <w:sz w:val="22"/>
          <w:szCs w:val="22"/>
        </w:rPr>
        <w:t xml:space="preserve">Форма договору. </w:t>
      </w:r>
    </w:p>
    <w:p w:rsidR="003A07A9" w:rsidRPr="00200926" w:rsidRDefault="00FC0017" w:rsidP="00154FAB">
      <w:pPr>
        <w:pStyle w:val="af3"/>
        <w:numPr>
          <w:ilvl w:val="0"/>
          <w:numId w:val="31"/>
        </w:numPr>
        <w:ind w:left="426" w:hanging="426"/>
        <w:rPr>
          <w:rFonts w:asciiTheme="minorHAnsi" w:hAnsiTheme="minorHAnsi" w:cstheme="minorHAnsi"/>
          <w:sz w:val="22"/>
          <w:szCs w:val="22"/>
        </w:rPr>
      </w:pPr>
      <w:r w:rsidRPr="00200926">
        <w:rPr>
          <w:rFonts w:asciiTheme="minorHAnsi" w:hAnsiTheme="minorHAnsi" w:cstheme="minorHAnsi"/>
          <w:sz w:val="22"/>
          <w:szCs w:val="22"/>
        </w:rPr>
        <w:t>С</w:t>
      </w:r>
      <w:r w:rsidR="003A07A9" w:rsidRPr="00200926">
        <w:rPr>
          <w:rFonts w:asciiTheme="minorHAnsi" w:hAnsiTheme="minorHAnsi" w:cstheme="minorHAnsi"/>
          <w:sz w:val="22"/>
          <w:szCs w:val="22"/>
        </w:rPr>
        <w:t xml:space="preserve">тадії </w:t>
      </w:r>
      <w:r w:rsidR="00FF0C24" w:rsidRPr="00200926">
        <w:rPr>
          <w:rFonts w:asciiTheme="minorHAnsi" w:hAnsiTheme="minorHAnsi" w:cstheme="minorHAnsi"/>
          <w:sz w:val="22"/>
          <w:szCs w:val="22"/>
        </w:rPr>
        <w:t>укладення господарського</w:t>
      </w:r>
      <w:r w:rsidR="003A07A9" w:rsidRPr="00200926">
        <w:rPr>
          <w:rFonts w:asciiTheme="minorHAnsi" w:hAnsiTheme="minorHAnsi" w:cstheme="minorHAnsi"/>
          <w:sz w:val="22"/>
          <w:szCs w:val="22"/>
        </w:rPr>
        <w:t xml:space="preserve"> договор</w:t>
      </w:r>
      <w:r w:rsidR="00FF0C24" w:rsidRPr="00200926">
        <w:rPr>
          <w:rFonts w:asciiTheme="minorHAnsi" w:hAnsiTheme="minorHAnsi" w:cstheme="minorHAnsi"/>
          <w:sz w:val="22"/>
          <w:szCs w:val="22"/>
        </w:rPr>
        <w:t>у</w:t>
      </w:r>
      <w:r w:rsidR="003A07A9" w:rsidRPr="00200926">
        <w:rPr>
          <w:rFonts w:asciiTheme="minorHAnsi" w:hAnsiTheme="minorHAnsi" w:cstheme="minorHAnsi"/>
          <w:sz w:val="22"/>
          <w:szCs w:val="22"/>
        </w:rPr>
        <w:t xml:space="preserve">. </w:t>
      </w:r>
    </w:p>
    <w:p w:rsidR="00FF0C24" w:rsidRPr="00200926" w:rsidRDefault="00FF0C24" w:rsidP="00154FAB">
      <w:pPr>
        <w:pStyle w:val="af3"/>
        <w:numPr>
          <w:ilvl w:val="0"/>
          <w:numId w:val="31"/>
        </w:numPr>
        <w:ind w:left="426" w:hanging="426"/>
        <w:rPr>
          <w:rFonts w:asciiTheme="minorHAnsi" w:hAnsiTheme="minorHAnsi" w:cstheme="minorHAnsi"/>
          <w:sz w:val="22"/>
          <w:szCs w:val="22"/>
        </w:rPr>
      </w:pPr>
      <w:r w:rsidRPr="00200926">
        <w:rPr>
          <w:rFonts w:asciiTheme="minorHAnsi" w:hAnsiTheme="minorHAnsi" w:cstheme="minorHAnsi"/>
          <w:sz w:val="22"/>
          <w:szCs w:val="22"/>
        </w:rPr>
        <w:t>Права</w:t>
      </w:r>
      <w:r w:rsidR="00FC0017" w:rsidRPr="00200926">
        <w:rPr>
          <w:rFonts w:asciiTheme="minorHAnsi" w:hAnsiTheme="minorHAnsi" w:cstheme="minorHAnsi"/>
          <w:sz w:val="22"/>
          <w:szCs w:val="22"/>
        </w:rPr>
        <w:t>,</w:t>
      </w:r>
      <w:r w:rsidRPr="00200926">
        <w:rPr>
          <w:rFonts w:asciiTheme="minorHAnsi" w:hAnsiTheme="minorHAnsi" w:cstheme="minorHAnsi"/>
          <w:sz w:val="22"/>
          <w:szCs w:val="22"/>
        </w:rPr>
        <w:t xml:space="preserve"> обов’язки</w:t>
      </w:r>
      <w:r w:rsidR="00FC0017" w:rsidRPr="00200926">
        <w:rPr>
          <w:rFonts w:asciiTheme="minorHAnsi" w:hAnsiTheme="minorHAnsi" w:cstheme="minorHAnsi"/>
          <w:sz w:val="22"/>
          <w:szCs w:val="22"/>
        </w:rPr>
        <w:t xml:space="preserve"> та відповідальність</w:t>
      </w:r>
      <w:r w:rsidRPr="00200926">
        <w:rPr>
          <w:rFonts w:asciiTheme="minorHAnsi" w:hAnsiTheme="minorHAnsi" w:cstheme="minorHAnsi"/>
          <w:sz w:val="22"/>
          <w:szCs w:val="22"/>
        </w:rPr>
        <w:t xml:space="preserve"> сторін за відповідним договором підприємницької діяльності.</w:t>
      </w:r>
    </w:p>
    <w:p w:rsidR="00FF0C24" w:rsidRPr="00200926" w:rsidRDefault="00FF0C24" w:rsidP="00154FAB">
      <w:pPr>
        <w:pStyle w:val="af3"/>
        <w:numPr>
          <w:ilvl w:val="0"/>
          <w:numId w:val="31"/>
        </w:numPr>
        <w:ind w:left="426" w:hanging="426"/>
        <w:rPr>
          <w:rFonts w:asciiTheme="minorHAnsi" w:hAnsiTheme="minorHAnsi" w:cstheme="minorHAnsi"/>
          <w:sz w:val="22"/>
          <w:szCs w:val="22"/>
        </w:rPr>
      </w:pPr>
      <w:r w:rsidRPr="00200926">
        <w:rPr>
          <w:rFonts w:asciiTheme="minorHAnsi" w:hAnsiTheme="minorHAnsi" w:cstheme="minorHAnsi"/>
          <w:sz w:val="22"/>
          <w:szCs w:val="22"/>
        </w:rPr>
        <w:t xml:space="preserve">Порядок зміни та розірвання господарських договорів. </w:t>
      </w:r>
    </w:p>
    <w:p w:rsidR="00FF0C24" w:rsidRPr="00200926" w:rsidRDefault="00FC0017" w:rsidP="00154FAB">
      <w:pPr>
        <w:pStyle w:val="af3"/>
        <w:numPr>
          <w:ilvl w:val="0"/>
          <w:numId w:val="31"/>
        </w:numPr>
        <w:ind w:left="426" w:hanging="426"/>
        <w:rPr>
          <w:rFonts w:asciiTheme="minorHAnsi" w:hAnsiTheme="minorHAnsi" w:cstheme="minorHAnsi"/>
          <w:sz w:val="22"/>
          <w:szCs w:val="22"/>
        </w:rPr>
      </w:pPr>
      <w:r w:rsidRPr="00200926">
        <w:rPr>
          <w:rFonts w:asciiTheme="minorHAnsi" w:hAnsiTheme="minorHAnsi" w:cstheme="minorHAnsi"/>
          <w:sz w:val="22"/>
          <w:szCs w:val="22"/>
        </w:rPr>
        <w:t>Н</w:t>
      </w:r>
      <w:r w:rsidR="00FF0C24" w:rsidRPr="00200926">
        <w:rPr>
          <w:rFonts w:asciiTheme="minorHAnsi" w:hAnsiTheme="minorHAnsi" w:cstheme="minorHAnsi"/>
          <w:sz w:val="22"/>
          <w:szCs w:val="22"/>
        </w:rPr>
        <w:t>аслідки недотримання умов господарського договору.</w:t>
      </w:r>
    </w:p>
    <w:p w:rsidR="00200926" w:rsidRPr="00200926" w:rsidRDefault="00200926" w:rsidP="00154FAB">
      <w:pPr>
        <w:pStyle w:val="af3"/>
        <w:numPr>
          <w:ilvl w:val="0"/>
          <w:numId w:val="31"/>
        </w:numPr>
        <w:ind w:left="426" w:hanging="426"/>
        <w:rPr>
          <w:rFonts w:asciiTheme="minorHAnsi" w:hAnsiTheme="minorHAnsi" w:cstheme="minorHAnsi"/>
          <w:sz w:val="22"/>
          <w:szCs w:val="22"/>
        </w:rPr>
      </w:pPr>
      <w:r w:rsidRPr="00200926">
        <w:rPr>
          <w:rFonts w:asciiTheme="minorHAnsi" w:hAnsiTheme="minorHAnsi" w:cstheme="minorHAnsi"/>
          <w:sz w:val="22"/>
          <w:szCs w:val="22"/>
          <w:shd w:val="clear" w:color="auto" w:fill="FFFFFF"/>
        </w:rPr>
        <w:t>Поняття та зміст претензії. Досудовий порядок реалізації господарсько-правової відповідальності</w:t>
      </w:r>
    </w:p>
    <w:p w:rsidR="003A07A9" w:rsidRPr="00200926" w:rsidRDefault="00200926" w:rsidP="00154FAB">
      <w:pPr>
        <w:pStyle w:val="af3"/>
        <w:numPr>
          <w:ilvl w:val="0"/>
          <w:numId w:val="31"/>
        </w:numPr>
        <w:ind w:left="426" w:hanging="426"/>
        <w:rPr>
          <w:rFonts w:asciiTheme="minorHAnsi" w:hAnsiTheme="minorHAnsi" w:cstheme="minorHAnsi"/>
          <w:sz w:val="22"/>
          <w:szCs w:val="22"/>
        </w:rPr>
      </w:pPr>
      <w:r w:rsidRPr="00200926">
        <w:rPr>
          <w:rFonts w:asciiTheme="minorHAnsi" w:hAnsiTheme="minorHAnsi" w:cstheme="minorHAnsi"/>
          <w:sz w:val="22"/>
          <w:szCs w:val="22"/>
        </w:rPr>
        <w:t>П</w:t>
      </w:r>
      <w:r w:rsidR="003A07A9" w:rsidRPr="00200926">
        <w:rPr>
          <w:rFonts w:asciiTheme="minorHAnsi" w:hAnsiTheme="minorHAnsi" w:cstheme="minorHAnsi"/>
          <w:sz w:val="22"/>
          <w:szCs w:val="22"/>
        </w:rPr>
        <w:t>ретензі</w:t>
      </w:r>
      <w:r w:rsidRPr="00200926">
        <w:rPr>
          <w:rFonts w:asciiTheme="minorHAnsi" w:hAnsiTheme="minorHAnsi" w:cstheme="minorHAnsi"/>
          <w:sz w:val="22"/>
          <w:szCs w:val="22"/>
        </w:rPr>
        <w:t>я</w:t>
      </w:r>
      <w:r w:rsidR="003A07A9" w:rsidRPr="00200926">
        <w:rPr>
          <w:rFonts w:asciiTheme="minorHAnsi" w:hAnsiTheme="minorHAnsi" w:cstheme="minorHAnsi"/>
          <w:sz w:val="22"/>
          <w:szCs w:val="22"/>
        </w:rPr>
        <w:t xml:space="preserve"> до постачальника про неналежну якість чи інші  недоліки поставлених товарів або до вантажовідправника про нестачу чи  пошкодження прийнятого вантажу.</w:t>
      </w:r>
    </w:p>
    <w:p w:rsidR="005B265F" w:rsidRPr="00FF0C24" w:rsidRDefault="005B265F" w:rsidP="00381872">
      <w:pPr>
        <w:spacing w:line="240" w:lineRule="auto"/>
        <w:ind w:right="-284"/>
        <w:jc w:val="both"/>
        <w:rPr>
          <w:rFonts w:asciiTheme="minorHAnsi" w:hAnsiTheme="minorHAnsi" w:cstheme="minorHAnsi"/>
          <w:sz w:val="22"/>
          <w:szCs w:val="22"/>
        </w:rPr>
      </w:pPr>
    </w:p>
    <w:p w:rsidR="005B265F" w:rsidRPr="00381872" w:rsidRDefault="005B265F" w:rsidP="00381872">
      <w:pPr>
        <w:pStyle w:val="HTML"/>
        <w:shd w:val="clear" w:color="auto" w:fill="FFFFFF"/>
        <w:rPr>
          <w:rFonts w:asciiTheme="minorHAnsi" w:hAnsiTheme="minorHAnsi" w:cstheme="minorHAnsi"/>
          <w:b/>
          <w:i/>
          <w:sz w:val="22"/>
          <w:szCs w:val="22"/>
          <w:lang w:val="uk-UA"/>
        </w:rPr>
      </w:pPr>
      <w:r w:rsidRPr="00381872">
        <w:rPr>
          <w:rFonts w:asciiTheme="minorHAnsi" w:hAnsiTheme="minorHAnsi" w:cstheme="minorHAnsi"/>
          <w:b/>
          <w:i/>
          <w:sz w:val="22"/>
          <w:szCs w:val="22"/>
          <w:lang w:val="uk-UA"/>
        </w:rPr>
        <w:t xml:space="preserve">Практичне заняття </w:t>
      </w:r>
      <w:r w:rsidR="006B3052">
        <w:rPr>
          <w:rFonts w:asciiTheme="minorHAnsi" w:hAnsiTheme="minorHAnsi" w:cstheme="minorHAnsi"/>
          <w:b/>
          <w:i/>
          <w:sz w:val="22"/>
          <w:szCs w:val="22"/>
          <w:lang w:val="uk-UA"/>
        </w:rPr>
        <w:t>8</w:t>
      </w:r>
      <w:r w:rsidRPr="00381872">
        <w:rPr>
          <w:rFonts w:asciiTheme="minorHAnsi" w:hAnsiTheme="minorHAnsi" w:cstheme="minorHAnsi"/>
          <w:b/>
          <w:i/>
          <w:sz w:val="22"/>
          <w:szCs w:val="22"/>
          <w:lang w:val="uk-UA"/>
        </w:rPr>
        <w:t xml:space="preserve">. </w:t>
      </w:r>
    </w:p>
    <w:p w:rsidR="005B265F" w:rsidRPr="00381872" w:rsidRDefault="005B265F" w:rsidP="00381872">
      <w:pPr>
        <w:tabs>
          <w:tab w:val="left" w:pos="916"/>
        </w:tabs>
        <w:spacing w:line="240" w:lineRule="auto"/>
        <w:rPr>
          <w:rFonts w:asciiTheme="minorHAnsi" w:hAnsiTheme="minorHAnsi" w:cstheme="minorHAnsi"/>
          <w:b/>
          <w:i/>
          <w:sz w:val="22"/>
          <w:szCs w:val="22"/>
        </w:rPr>
      </w:pPr>
      <w:r w:rsidRPr="00381872">
        <w:rPr>
          <w:rFonts w:asciiTheme="minorHAnsi" w:hAnsiTheme="minorHAnsi" w:cstheme="minorHAnsi"/>
          <w:b/>
          <w:i/>
          <w:sz w:val="22"/>
          <w:szCs w:val="22"/>
        </w:rPr>
        <w:t xml:space="preserve">Тема </w:t>
      </w:r>
      <w:r w:rsidR="006F0DCF">
        <w:rPr>
          <w:rFonts w:asciiTheme="minorHAnsi" w:hAnsiTheme="minorHAnsi" w:cstheme="minorHAnsi"/>
          <w:b/>
          <w:i/>
          <w:sz w:val="22"/>
          <w:szCs w:val="22"/>
        </w:rPr>
        <w:t>2.4</w:t>
      </w:r>
      <w:r w:rsidRPr="00381872">
        <w:rPr>
          <w:rFonts w:asciiTheme="minorHAnsi" w:hAnsiTheme="minorHAnsi" w:cstheme="minorHAnsi"/>
          <w:b/>
          <w:i/>
          <w:sz w:val="22"/>
          <w:szCs w:val="22"/>
        </w:rPr>
        <w:t>. Правове регулювання банкрутства.</w:t>
      </w:r>
    </w:p>
    <w:p w:rsidR="00B43C16" w:rsidRDefault="005B79CB" w:rsidP="00154FAB">
      <w:pPr>
        <w:pStyle w:val="af3"/>
        <w:numPr>
          <w:ilvl w:val="0"/>
          <w:numId w:val="28"/>
        </w:numPr>
        <w:shd w:val="clear" w:color="auto" w:fill="FFFFFF"/>
        <w:tabs>
          <w:tab w:val="left" w:pos="426"/>
        </w:tabs>
        <w:ind w:left="426" w:hanging="426"/>
        <w:rPr>
          <w:rFonts w:asciiTheme="minorHAnsi" w:hAnsiTheme="minorHAnsi" w:cstheme="minorHAnsi"/>
          <w:sz w:val="22"/>
          <w:szCs w:val="22"/>
        </w:rPr>
      </w:pPr>
      <w:r w:rsidRPr="00B43C16">
        <w:rPr>
          <w:rFonts w:asciiTheme="minorHAnsi" w:hAnsiTheme="minorHAnsi" w:cstheme="minorHAnsi"/>
          <w:bCs w:val="0"/>
          <w:color w:val="000000"/>
          <w:sz w:val="22"/>
          <w:szCs w:val="22"/>
        </w:rPr>
        <w:t>С</w:t>
      </w:r>
      <w:r w:rsidRPr="00B43C16">
        <w:rPr>
          <w:rFonts w:asciiTheme="minorHAnsi" w:hAnsiTheme="minorHAnsi" w:cstheme="minorHAnsi"/>
          <w:sz w:val="22"/>
          <w:szCs w:val="22"/>
        </w:rPr>
        <w:t xml:space="preserve">торони відносин банкрутства. Учасники відносин банкрутства. </w:t>
      </w:r>
    </w:p>
    <w:p w:rsidR="005B79CB" w:rsidRPr="00B43C16" w:rsidRDefault="00474E91" w:rsidP="00154FAB">
      <w:pPr>
        <w:pStyle w:val="af3"/>
        <w:numPr>
          <w:ilvl w:val="0"/>
          <w:numId w:val="28"/>
        </w:numPr>
        <w:shd w:val="clear" w:color="auto" w:fill="FFFFFF"/>
        <w:tabs>
          <w:tab w:val="left" w:pos="426"/>
        </w:tabs>
        <w:ind w:left="426" w:hanging="426"/>
        <w:rPr>
          <w:rFonts w:asciiTheme="minorHAnsi" w:hAnsiTheme="minorHAnsi" w:cstheme="minorHAnsi"/>
          <w:sz w:val="22"/>
          <w:szCs w:val="22"/>
        </w:rPr>
      </w:pPr>
      <w:r w:rsidRPr="00B43C16">
        <w:rPr>
          <w:rFonts w:asciiTheme="minorHAnsi" w:hAnsiTheme="minorHAnsi" w:cstheme="minorHAnsi"/>
          <w:sz w:val="22"/>
          <w:szCs w:val="22"/>
        </w:rPr>
        <w:t>П</w:t>
      </w:r>
      <w:r w:rsidR="005B79CB" w:rsidRPr="00B43C16">
        <w:rPr>
          <w:rFonts w:asciiTheme="minorHAnsi" w:hAnsiTheme="minorHAnsi" w:cstheme="minorHAnsi"/>
          <w:sz w:val="22"/>
          <w:szCs w:val="22"/>
        </w:rPr>
        <w:t>оняття «грошове зобов’язання», «</w:t>
      </w:r>
      <w:r w:rsidR="005B79CB" w:rsidRPr="00B43C16">
        <w:rPr>
          <w:rFonts w:asciiTheme="minorHAnsi" w:hAnsiTheme="minorHAnsi" w:cstheme="minorHAnsi"/>
          <w:color w:val="000000"/>
          <w:sz w:val="22"/>
          <w:szCs w:val="22"/>
          <w:shd w:val="clear" w:color="auto" w:fill="FFFFFF"/>
        </w:rPr>
        <w:t>неплатоспроможність».</w:t>
      </w:r>
    </w:p>
    <w:p w:rsidR="005B79CB" w:rsidRPr="00474E91" w:rsidRDefault="00474E91" w:rsidP="00154FAB">
      <w:pPr>
        <w:pStyle w:val="af3"/>
        <w:numPr>
          <w:ilvl w:val="0"/>
          <w:numId w:val="28"/>
        </w:numPr>
        <w:shd w:val="clear" w:color="auto" w:fill="FFFFFF"/>
        <w:tabs>
          <w:tab w:val="left" w:pos="426"/>
        </w:tabs>
        <w:ind w:left="426" w:hanging="426"/>
        <w:rPr>
          <w:rFonts w:asciiTheme="minorHAnsi" w:hAnsiTheme="minorHAnsi" w:cstheme="minorHAnsi"/>
          <w:sz w:val="22"/>
          <w:szCs w:val="22"/>
        </w:rPr>
      </w:pPr>
      <w:r w:rsidRPr="00474E91">
        <w:rPr>
          <w:rFonts w:asciiTheme="minorHAnsi" w:hAnsiTheme="minorHAnsi" w:cstheme="minorHAnsi"/>
          <w:color w:val="000000"/>
          <w:sz w:val="22"/>
          <w:szCs w:val="22"/>
          <w:shd w:val="clear" w:color="auto" w:fill="FFFFFF"/>
        </w:rPr>
        <w:t>П</w:t>
      </w:r>
      <w:r w:rsidR="005B79CB" w:rsidRPr="00474E91">
        <w:rPr>
          <w:rFonts w:asciiTheme="minorHAnsi" w:hAnsiTheme="minorHAnsi" w:cstheme="minorHAnsi"/>
          <w:color w:val="000000"/>
          <w:sz w:val="22"/>
          <w:szCs w:val="22"/>
          <w:shd w:val="clear" w:color="auto" w:fill="FFFFFF"/>
        </w:rPr>
        <w:t xml:space="preserve">озасудові процедури банкрутства.  </w:t>
      </w:r>
    </w:p>
    <w:p w:rsidR="005B79CB" w:rsidRPr="00474E91" w:rsidRDefault="00474E91" w:rsidP="00154FAB">
      <w:pPr>
        <w:pStyle w:val="af3"/>
        <w:numPr>
          <w:ilvl w:val="0"/>
          <w:numId w:val="28"/>
        </w:numPr>
        <w:shd w:val="clear" w:color="auto" w:fill="FFFFFF"/>
        <w:tabs>
          <w:tab w:val="left" w:pos="426"/>
        </w:tabs>
        <w:ind w:left="426" w:hanging="426"/>
        <w:rPr>
          <w:rFonts w:asciiTheme="minorHAnsi" w:hAnsiTheme="minorHAnsi" w:cstheme="minorHAnsi"/>
          <w:sz w:val="22"/>
          <w:szCs w:val="22"/>
        </w:rPr>
      </w:pPr>
      <w:r w:rsidRPr="00474E91">
        <w:rPr>
          <w:rFonts w:asciiTheme="minorHAnsi" w:hAnsiTheme="minorHAnsi" w:cstheme="minorHAnsi"/>
          <w:color w:val="000000"/>
          <w:sz w:val="22"/>
          <w:szCs w:val="22"/>
          <w:shd w:val="clear" w:color="auto" w:fill="FFFFFF"/>
        </w:rPr>
        <w:t>С</w:t>
      </w:r>
      <w:r w:rsidR="005B79CB" w:rsidRPr="00474E91">
        <w:rPr>
          <w:rFonts w:asciiTheme="minorHAnsi" w:hAnsiTheme="minorHAnsi" w:cstheme="minorHAnsi"/>
          <w:color w:val="000000"/>
          <w:sz w:val="22"/>
          <w:szCs w:val="22"/>
          <w:shd w:val="clear" w:color="auto" w:fill="FFFFFF"/>
        </w:rPr>
        <w:t>анаці</w:t>
      </w:r>
      <w:r w:rsidRPr="00474E91">
        <w:rPr>
          <w:rFonts w:asciiTheme="minorHAnsi" w:hAnsiTheme="minorHAnsi" w:cstheme="minorHAnsi"/>
          <w:color w:val="000000"/>
          <w:sz w:val="22"/>
          <w:szCs w:val="22"/>
          <w:shd w:val="clear" w:color="auto" w:fill="FFFFFF"/>
        </w:rPr>
        <w:t>я</w:t>
      </w:r>
      <w:r w:rsidR="005B79CB" w:rsidRPr="00474E91">
        <w:rPr>
          <w:rFonts w:asciiTheme="minorHAnsi" w:hAnsiTheme="minorHAnsi" w:cstheme="minorHAnsi"/>
          <w:color w:val="000000"/>
          <w:sz w:val="22"/>
          <w:szCs w:val="22"/>
          <w:shd w:val="clear" w:color="auto" w:fill="FFFFFF"/>
        </w:rPr>
        <w:t xml:space="preserve"> боржника до відкриття провадження у справі про банкрутство.</w:t>
      </w:r>
    </w:p>
    <w:p w:rsidR="005B79CB" w:rsidRPr="00474E91" w:rsidRDefault="005B79CB" w:rsidP="00154FAB">
      <w:pPr>
        <w:pStyle w:val="af3"/>
        <w:numPr>
          <w:ilvl w:val="0"/>
          <w:numId w:val="28"/>
        </w:numPr>
        <w:shd w:val="clear" w:color="auto" w:fill="FFFFFF"/>
        <w:tabs>
          <w:tab w:val="left" w:pos="426"/>
        </w:tabs>
        <w:ind w:left="426" w:hanging="426"/>
        <w:rPr>
          <w:rFonts w:asciiTheme="minorHAnsi" w:hAnsiTheme="minorHAnsi" w:cstheme="minorHAnsi"/>
          <w:color w:val="000000"/>
          <w:sz w:val="22"/>
          <w:szCs w:val="22"/>
          <w:shd w:val="clear" w:color="auto" w:fill="FFFFFF"/>
        </w:rPr>
      </w:pPr>
      <w:r w:rsidRPr="00474E91">
        <w:rPr>
          <w:rFonts w:asciiTheme="minorHAnsi" w:hAnsiTheme="minorHAnsi" w:cstheme="minorHAnsi"/>
          <w:color w:val="000000"/>
          <w:sz w:val="22"/>
          <w:szCs w:val="22"/>
          <w:shd w:val="clear" w:color="auto" w:fill="FFFFFF"/>
        </w:rPr>
        <w:t xml:space="preserve">Судові процедури, які застосовуються щодо боржника. </w:t>
      </w:r>
    </w:p>
    <w:p w:rsidR="005B79CB" w:rsidRPr="00B43C16" w:rsidRDefault="005B79CB" w:rsidP="00154FAB">
      <w:pPr>
        <w:pStyle w:val="af3"/>
        <w:numPr>
          <w:ilvl w:val="0"/>
          <w:numId w:val="28"/>
        </w:numPr>
        <w:shd w:val="clear" w:color="auto" w:fill="FFFFFF"/>
        <w:tabs>
          <w:tab w:val="left" w:pos="426"/>
        </w:tabs>
        <w:ind w:left="426" w:hanging="426"/>
        <w:rPr>
          <w:rFonts w:asciiTheme="minorHAnsi" w:hAnsiTheme="minorHAnsi" w:cstheme="minorHAnsi"/>
          <w:sz w:val="22"/>
          <w:szCs w:val="22"/>
        </w:rPr>
      </w:pPr>
      <w:r w:rsidRPr="00B43C16">
        <w:rPr>
          <w:rFonts w:asciiTheme="minorHAnsi" w:hAnsiTheme="minorHAnsi" w:cstheme="minorHAnsi"/>
          <w:color w:val="000000"/>
          <w:sz w:val="22"/>
          <w:szCs w:val="22"/>
          <w:shd w:val="clear" w:color="auto" w:fill="FFFFFF"/>
        </w:rPr>
        <w:t xml:space="preserve">Повноваження арбітражного керуючого, його прав та обов’язків щодо  здійснення його діяльності. </w:t>
      </w:r>
    </w:p>
    <w:p w:rsidR="005B79CB" w:rsidRPr="00474E91" w:rsidRDefault="005B79CB" w:rsidP="00154FAB">
      <w:pPr>
        <w:pStyle w:val="af3"/>
        <w:numPr>
          <w:ilvl w:val="0"/>
          <w:numId w:val="28"/>
        </w:numPr>
        <w:shd w:val="clear" w:color="auto" w:fill="FFFFFF"/>
        <w:tabs>
          <w:tab w:val="left" w:pos="426"/>
        </w:tabs>
        <w:ind w:left="426" w:hanging="426"/>
        <w:rPr>
          <w:rFonts w:asciiTheme="minorHAnsi" w:hAnsiTheme="minorHAnsi" w:cstheme="minorHAnsi"/>
          <w:color w:val="000000"/>
          <w:sz w:val="22"/>
          <w:szCs w:val="22"/>
          <w:shd w:val="clear" w:color="auto" w:fill="FFFFFF"/>
        </w:rPr>
      </w:pPr>
      <w:r w:rsidRPr="00474E91">
        <w:rPr>
          <w:rFonts w:asciiTheme="minorHAnsi" w:hAnsiTheme="minorHAnsi" w:cstheme="minorHAnsi"/>
          <w:color w:val="000000"/>
          <w:sz w:val="22"/>
          <w:szCs w:val="22"/>
          <w:shd w:val="clear" w:color="auto" w:fill="FFFFFF"/>
        </w:rPr>
        <w:t xml:space="preserve">Що являє собою постанова суду про визнання боржника банкрутом та відкриття ліквідаційної процедури? </w:t>
      </w:r>
    </w:p>
    <w:p w:rsidR="00B43C16" w:rsidRDefault="005B79CB" w:rsidP="00154FAB">
      <w:pPr>
        <w:pStyle w:val="af3"/>
        <w:numPr>
          <w:ilvl w:val="0"/>
          <w:numId w:val="28"/>
        </w:numPr>
        <w:shd w:val="clear" w:color="auto" w:fill="FFFFFF"/>
        <w:tabs>
          <w:tab w:val="left" w:pos="426"/>
        </w:tabs>
        <w:ind w:left="426" w:hanging="426"/>
        <w:rPr>
          <w:rFonts w:asciiTheme="minorHAnsi" w:hAnsiTheme="minorHAnsi" w:cstheme="minorHAnsi"/>
          <w:color w:val="000000"/>
          <w:sz w:val="22"/>
          <w:szCs w:val="22"/>
          <w:shd w:val="clear" w:color="auto" w:fill="FFFFFF"/>
        </w:rPr>
      </w:pPr>
      <w:r w:rsidRPr="00B43C16">
        <w:rPr>
          <w:rFonts w:asciiTheme="minorHAnsi" w:hAnsiTheme="minorHAnsi" w:cstheme="minorHAnsi"/>
          <w:color w:val="000000"/>
          <w:sz w:val="22"/>
          <w:szCs w:val="22"/>
          <w:shd w:val="clear" w:color="auto" w:fill="FFFFFF"/>
        </w:rPr>
        <w:t>Що таке ліквідаційна маса? Дії ліквідатора по ві</w:t>
      </w:r>
      <w:r w:rsidR="00B43C16">
        <w:rPr>
          <w:rFonts w:asciiTheme="minorHAnsi" w:hAnsiTheme="minorHAnsi" w:cstheme="minorHAnsi"/>
          <w:color w:val="000000"/>
          <w:sz w:val="22"/>
          <w:szCs w:val="22"/>
          <w:shd w:val="clear" w:color="auto" w:fill="FFFFFF"/>
        </w:rPr>
        <w:t>дношенню до ліквідаційної маси.</w:t>
      </w:r>
    </w:p>
    <w:p w:rsidR="005B79CB" w:rsidRPr="00474E91" w:rsidRDefault="00113207" w:rsidP="00154FAB">
      <w:pPr>
        <w:pStyle w:val="af3"/>
        <w:numPr>
          <w:ilvl w:val="0"/>
          <w:numId w:val="28"/>
        </w:numPr>
        <w:shd w:val="clear" w:color="auto" w:fill="FFFFFF"/>
        <w:tabs>
          <w:tab w:val="left" w:pos="426"/>
        </w:tabs>
        <w:ind w:left="426" w:hanging="426"/>
        <w:rPr>
          <w:rFonts w:asciiTheme="minorHAnsi" w:hAnsiTheme="minorHAnsi" w:cstheme="minorHAnsi"/>
          <w:color w:val="000000"/>
          <w:sz w:val="22"/>
          <w:szCs w:val="22"/>
          <w:shd w:val="clear" w:color="auto" w:fill="FFFFFF"/>
        </w:rPr>
      </w:pPr>
      <w:r w:rsidRPr="00B43C16">
        <w:rPr>
          <w:rFonts w:asciiTheme="minorHAnsi" w:hAnsiTheme="minorHAnsi" w:cstheme="minorHAnsi"/>
          <w:color w:val="000000"/>
          <w:sz w:val="22"/>
          <w:szCs w:val="22"/>
          <w:shd w:val="clear" w:color="auto" w:fill="FFFFFF"/>
        </w:rPr>
        <w:t xml:space="preserve">Визначити </w:t>
      </w:r>
      <w:r w:rsidR="005B79CB" w:rsidRPr="00B43C16">
        <w:rPr>
          <w:rFonts w:asciiTheme="minorHAnsi" w:hAnsiTheme="minorHAnsi" w:cstheme="minorHAnsi"/>
          <w:color w:val="000000"/>
          <w:sz w:val="22"/>
          <w:szCs w:val="22"/>
          <w:shd w:val="clear" w:color="auto" w:fill="FFFFFF"/>
        </w:rPr>
        <w:t xml:space="preserve"> черговість задоволення вимог кредиторів.</w:t>
      </w:r>
    </w:p>
    <w:p w:rsidR="006B3052" w:rsidRDefault="006B3052" w:rsidP="006B3052">
      <w:pPr>
        <w:pStyle w:val="af3"/>
        <w:shd w:val="clear" w:color="auto" w:fill="FFFFFF"/>
        <w:tabs>
          <w:tab w:val="left" w:pos="426"/>
        </w:tabs>
        <w:ind w:left="426"/>
        <w:rPr>
          <w:rFonts w:asciiTheme="minorHAnsi" w:hAnsiTheme="minorHAnsi" w:cstheme="minorHAnsi"/>
          <w:color w:val="000000"/>
          <w:sz w:val="22"/>
          <w:szCs w:val="22"/>
          <w:shd w:val="clear" w:color="auto" w:fill="FFFFFF"/>
        </w:rPr>
      </w:pPr>
    </w:p>
    <w:p w:rsidR="006B3052" w:rsidRPr="00381872" w:rsidRDefault="006B3052" w:rsidP="006B3052">
      <w:pPr>
        <w:pStyle w:val="HTML"/>
        <w:shd w:val="clear" w:color="auto" w:fill="FFFFFF"/>
        <w:rPr>
          <w:rFonts w:asciiTheme="minorHAnsi" w:hAnsiTheme="minorHAnsi" w:cstheme="minorHAnsi"/>
          <w:b/>
          <w:i/>
          <w:sz w:val="22"/>
          <w:szCs w:val="22"/>
          <w:lang w:val="uk-UA"/>
        </w:rPr>
      </w:pPr>
      <w:r w:rsidRPr="00381872">
        <w:rPr>
          <w:rFonts w:asciiTheme="minorHAnsi" w:hAnsiTheme="minorHAnsi" w:cstheme="minorHAnsi"/>
          <w:b/>
          <w:i/>
          <w:sz w:val="22"/>
          <w:szCs w:val="22"/>
          <w:lang w:val="uk-UA"/>
        </w:rPr>
        <w:t xml:space="preserve">Практичне заняття </w:t>
      </w:r>
      <w:r>
        <w:rPr>
          <w:rFonts w:asciiTheme="minorHAnsi" w:hAnsiTheme="minorHAnsi" w:cstheme="minorHAnsi"/>
          <w:b/>
          <w:i/>
          <w:sz w:val="22"/>
          <w:szCs w:val="22"/>
          <w:lang w:val="uk-UA"/>
        </w:rPr>
        <w:t>9</w:t>
      </w:r>
      <w:r w:rsidRPr="00381872">
        <w:rPr>
          <w:rFonts w:asciiTheme="minorHAnsi" w:hAnsiTheme="minorHAnsi" w:cstheme="minorHAnsi"/>
          <w:b/>
          <w:i/>
          <w:sz w:val="22"/>
          <w:szCs w:val="22"/>
          <w:lang w:val="uk-UA"/>
        </w:rPr>
        <w:t xml:space="preserve">. </w:t>
      </w:r>
    </w:p>
    <w:p w:rsidR="006B3052" w:rsidRPr="00381872" w:rsidRDefault="006B3052" w:rsidP="006B3052">
      <w:pPr>
        <w:tabs>
          <w:tab w:val="left" w:pos="916"/>
        </w:tabs>
        <w:spacing w:line="240" w:lineRule="auto"/>
        <w:rPr>
          <w:rFonts w:asciiTheme="minorHAnsi" w:hAnsiTheme="minorHAnsi" w:cstheme="minorHAnsi"/>
          <w:b/>
          <w:bCs/>
          <w:i/>
          <w:sz w:val="22"/>
          <w:szCs w:val="22"/>
          <w:shd w:val="clear" w:color="auto" w:fill="FFFFFF"/>
        </w:rPr>
      </w:pPr>
      <w:r w:rsidRPr="00381872">
        <w:rPr>
          <w:rFonts w:asciiTheme="minorHAnsi" w:hAnsiTheme="minorHAnsi" w:cstheme="minorHAnsi"/>
          <w:b/>
          <w:i/>
          <w:sz w:val="22"/>
          <w:szCs w:val="22"/>
        </w:rPr>
        <w:t>Тема</w:t>
      </w:r>
      <w:r>
        <w:rPr>
          <w:rFonts w:asciiTheme="minorHAnsi" w:hAnsiTheme="minorHAnsi" w:cstheme="minorHAnsi"/>
          <w:b/>
          <w:i/>
          <w:sz w:val="22"/>
          <w:szCs w:val="22"/>
        </w:rPr>
        <w:t xml:space="preserve"> </w:t>
      </w:r>
      <w:r w:rsidR="006F0DCF">
        <w:rPr>
          <w:rFonts w:asciiTheme="minorHAnsi" w:hAnsiTheme="minorHAnsi" w:cstheme="minorHAnsi"/>
          <w:b/>
          <w:i/>
          <w:sz w:val="22"/>
          <w:szCs w:val="22"/>
        </w:rPr>
        <w:t>2.5</w:t>
      </w:r>
      <w:r w:rsidRPr="00381872">
        <w:rPr>
          <w:rFonts w:asciiTheme="minorHAnsi" w:hAnsiTheme="minorHAnsi" w:cstheme="minorHAnsi"/>
          <w:b/>
          <w:i/>
          <w:sz w:val="22"/>
          <w:szCs w:val="22"/>
        </w:rPr>
        <w:t>. Відповідальність суб’єктів підприємницькій діяльності.</w:t>
      </w:r>
    </w:p>
    <w:p w:rsidR="006B3052" w:rsidRPr="00200926" w:rsidRDefault="006B3052" w:rsidP="006B3052">
      <w:pPr>
        <w:pStyle w:val="a0"/>
        <w:numPr>
          <w:ilvl w:val="0"/>
          <w:numId w:val="20"/>
        </w:numPr>
        <w:tabs>
          <w:tab w:val="left" w:pos="426"/>
        </w:tabs>
        <w:spacing w:line="240" w:lineRule="auto"/>
        <w:ind w:left="0" w:firstLine="0"/>
        <w:jc w:val="both"/>
        <w:rPr>
          <w:rFonts w:asciiTheme="minorHAnsi" w:hAnsiTheme="minorHAnsi" w:cstheme="minorHAnsi"/>
          <w:sz w:val="22"/>
          <w:szCs w:val="22"/>
        </w:rPr>
      </w:pPr>
      <w:r w:rsidRPr="00200926">
        <w:rPr>
          <w:rFonts w:asciiTheme="minorHAnsi" w:hAnsiTheme="minorHAnsi" w:cstheme="minorHAnsi"/>
          <w:bCs/>
          <w:sz w:val="22"/>
          <w:szCs w:val="22"/>
          <w:shd w:val="clear" w:color="auto" w:fill="FFFFFF"/>
        </w:rPr>
        <w:t>Загальні засади відповідальності учасників господарських відносин.</w:t>
      </w:r>
      <w:r w:rsidRPr="00200926">
        <w:rPr>
          <w:rFonts w:asciiTheme="minorHAnsi" w:hAnsiTheme="minorHAnsi" w:cstheme="minorHAnsi"/>
          <w:sz w:val="22"/>
          <w:szCs w:val="22"/>
        </w:rPr>
        <w:t xml:space="preserve"> </w:t>
      </w:r>
    </w:p>
    <w:p w:rsidR="006B3052" w:rsidRPr="00200926" w:rsidRDefault="006B3052" w:rsidP="006B3052">
      <w:pPr>
        <w:pStyle w:val="a0"/>
        <w:numPr>
          <w:ilvl w:val="0"/>
          <w:numId w:val="20"/>
        </w:numPr>
        <w:tabs>
          <w:tab w:val="left" w:pos="426"/>
        </w:tabs>
        <w:spacing w:line="240" w:lineRule="auto"/>
        <w:ind w:left="0" w:firstLine="0"/>
        <w:jc w:val="both"/>
        <w:rPr>
          <w:rFonts w:asciiTheme="minorHAnsi" w:hAnsiTheme="minorHAnsi" w:cstheme="minorHAnsi"/>
          <w:sz w:val="22"/>
          <w:szCs w:val="22"/>
        </w:rPr>
      </w:pPr>
      <w:r w:rsidRPr="00200926">
        <w:rPr>
          <w:rFonts w:asciiTheme="minorHAnsi" w:hAnsiTheme="minorHAnsi" w:cstheme="minorHAnsi"/>
          <w:sz w:val="22"/>
          <w:szCs w:val="22"/>
        </w:rPr>
        <w:t xml:space="preserve">Договірна відповідальність, відшкодування збитків. </w:t>
      </w:r>
    </w:p>
    <w:p w:rsidR="006B3052" w:rsidRPr="00200926" w:rsidRDefault="006B3052" w:rsidP="006B3052">
      <w:pPr>
        <w:pStyle w:val="a0"/>
        <w:numPr>
          <w:ilvl w:val="0"/>
          <w:numId w:val="20"/>
        </w:numPr>
        <w:tabs>
          <w:tab w:val="left" w:pos="426"/>
        </w:tabs>
        <w:spacing w:line="240" w:lineRule="auto"/>
        <w:ind w:left="0" w:firstLine="0"/>
        <w:jc w:val="both"/>
        <w:rPr>
          <w:rFonts w:asciiTheme="minorHAnsi" w:hAnsiTheme="minorHAnsi" w:cstheme="minorHAnsi"/>
          <w:sz w:val="22"/>
          <w:szCs w:val="22"/>
        </w:rPr>
      </w:pPr>
      <w:r w:rsidRPr="00200926">
        <w:rPr>
          <w:rFonts w:asciiTheme="minorHAnsi" w:hAnsiTheme="minorHAnsi" w:cstheme="minorHAnsi"/>
          <w:sz w:val="22"/>
          <w:szCs w:val="22"/>
        </w:rPr>
        <w:t>По</w:t>
      </w:r>
      <w:r w:rsidRPr="00200926">
        <w:rPr>
          <w:rFonts w:asciiTheme="minorHAnsi" w:hAnsiTheme="minorHAnsi" w:cstheme="minorHAnsi"/>
          <w:sz w:val="22"/>
          <w:szCs w:val="22"/>
        </w:rPr>
        <w:softHyphen/>
        <w:t>нят</w:t>
      </w:r>
      <w:r w:rsidRPr="00200926">
        <w:rPr>
          <w:rFonts w:asciiTheme="minorHAnsi" w:hAnsiTheme="minorHAnsi" w:cstheme="minorHAnsi"/>
          <w:sz w:val="22"/>
          <w:szCs w:val="22"/>
        </w:rPr>
        <w:softHyphen/>
        <w:t>тя</w:t>
      </w:r>
      <w:r>
        <w:rPr>
          <w:rFonts w:asciiTheme="minorHAnsi" w:hAnsiTheme="minorHAnsi" w:cstheme="minorHAnsi"/>
          <w:sz w:val="22"/>
          <w:szCs w:val="22"/>
        </w:rPr>
        <w:t xml:space="preserve">, </w:t>
      </w:r>
      <w:r w:rsidRPr="00200926">
        <w:rPr>
          <w:rFonts w:asciiTheme="minorHAnsi" w:hAnsiTheme="minorHAnsi" w:cstheme="minorHAnsi"/>
          <w:sz w:val="22"/>
          <w:szCs w:val="22"/>
        </w:rPr>
        <w:t>озна</w:t>
      </w:r>
      <w:r w:rsidRPr="00200926">
        <w:rPr>
          <w:rFonts w:asciiTheme="minorHAnsi" w:hAnsiTheme="minorHAnsi" w:cstheme="minorHAnsi"/>
          <w:sz w:val="22"/>
          <w:szCs w:val="22"/>
        </w:rPr>
        <w:softHyphen/>
        <w:t>ки</w:t>
      </w:r>
      <w:r>
        <w:rPr>
          <w:rFonts w:asciiTheme="minorHAnsi" w:hAnsiTheme="minorHAnsi" w:cstheme="minorHAnsi"/>
          <w:sz w:val="22"/>
          <w:szCs w:val="22"/>
        </w:rPr>
        <w:t xml:space="preserve"> та принципи </w:t>
      </w:r>
      <w:r w:rsidRPr="00200926">
        <w:rPr>
          <w:rFonts w:asciiTheme="minorHAnsi" w:hAnsiTheme="minorHAnsi" w:cstheme="minorHAnsi"/>
          <w:sz w:val="22"/>
          <w:szCs w:val="22"/>
        </w:rPr>
        <w:t xml:space="preserve"> го</w:t>
      </w:r>
      <w:r w:rsidRPr="00200926">
        <w:rPr>
          <w:rFonts w:asciiTheme="minorHAnsi" w:hAnsiTheme="minorHAnsi" w:cstheme="minorHAnsi"/>
          <w:sz w:val="22"/>
          <w:szCs w:val="22"/>
        </w:rPr>
        <w:softHyphen/>
        <w:t>с</w:t>
      </w:r>
      <w:r w:rsidRPr="00200926">
        <w:rPr>
          <w:rFonts w:asciiTheme="minorHAnsi" w:hAnsiTheme="minorHAnsi" w:cstheme="minorHAnsi"/>
          <w:sz w:val="22"/>
          <w:szCs w:val="22"/>
        </w:rPr>
        <w:softHyphen/>
        <w:t>по</w:t>
      </w:r>
      <w:r w:rsidRPr="00200926">
        <w:rPr>
          <w:rFonts w:asciiTheme="minorHAnsi" w:hAnsiTheme="minorHAnsi" w:cstheme="minorHAnsi"/>
          <w:sz w:val="22"/>
          <w:szCs w:val="22"/>
        </w:rPr>
        <w:softHyphen/>
        <w:t>дар</w:t>
      </w:r>
      <w:r w:rsidRPr="00200926">
        <w:rPr>
          <w:rFonts w:asciiTheme="minorHAnsi" w:hAnsiTheme="minorHAnsi" w:cstheme="minorHAnsi"/>
          <w:sz w:val="22"/>
          <w:szCs w:val="22"/>
        </w:rPr>
        <w:softHyphen/>
        <w:t>сь</w:t>
      </w:r>
      <w:r w:rsidRPr="00200926">
        <w:rPr>
          <w:rFonts w:asciiTheme="minorHAnsi" w:hAnsiTheme="minorHAnsi" w:cstheme="minorHAnsi"/>
          <w:sz w:val="22"/>
          <w:szCs w:val="22"/>
        </w:rPr>
        <w:softHyphen/>
        <w:t>ко-пра</w:t>
      </w:r>
      <w:r w:rsidRPr="00200926">
        <w:rPr>
          <w:rFonts w:asciiTheme="minorHAnsi" w:hAnsiTheme="minorHAnsi" w:cstheme="minorHAnsi"/>
          <w:sz w:val="22"/>
          <w:szCs w:val="22"/>
        </w:rPr>
        <w:softHyphen/>
        <w:t>во</w:t>
      </w:r>
      <w:r w:rsidRPr="00200926">
        <w:rPr>
          <w:rFonts w:asciiTheme="minorHAnsi" w:hAnsiTheme="minorHAnsi" w:cstheme="minorHAnsi"/>
          <w:sz w:val="22"/>
          <w:szCs w:val="22"/>
        </w:rPr>
        <w:softHyphen/>
        <w:t>вої від</w:t>
      </w:r>
      <w:r w:rsidRPr="00200926">
        <w:rPr>
          <w:rFonts w:asciiTheme="minorHAnsi" w:hAnsiTheme="minorHAnsi" w:cstheme="minorHAnsi"/>
          <w:sz w:val="22"/>
          <w:szCs w:val="22"/>
        </w:rPr>
        <w:softHyphen/>
        <w:t>по</w:t>
      </w:r>
      <w:r w:rsidRPr="00200926">
        <w:rPr>
          <w:rFonts w:asciiTheme="minorHAnsi" w:hAnsiTheme="minorHAnsi" w:cstheme="minorHAnsi"/>
          <w:sz w:val="22"/>
          <w:szCs w:val="22"/>
        </w:rPr>
        <w:softHyphen/>
        <w:t>ві</w:t>
      </w:r>
      <w:r w:rsidRPr="00200926">
        <w:rPr>
          <w:rFonts w:asciiTheme="minorHAnsi" w:hAnsiTheme="minorHAnsi" w:cstheme="minorHAnsi"/>
          <w:sz w:val="22"/>
          <w:szCs w:val="22"/>
        </w:rPr>
        <w:softHyphen/>
        <w:t>да</w:t>
      </w:r>
      <w:r w:rsidRPr="00200926">
        <w:rPr>
          <w:rFonts w:asciiTheme="minorHAnsi" w:hAnsiTheme="minorHAnsi" w:cstheme="minorHAnsi"/>
          <w:sz w:val="22"/>
          <w:szCs w:val="22"/>
        </w:rPr>
        <w:softHyphen/>
        <w:t>ль</w:t>
      </w:r>
      <w:r w:rsidRPr="00200926">
        <w:rPr>
          <w:rFonts w:asciiTheme="minorHAnsi" w:hAnsiTheme="minorHAnsi" w:cstheme="minorHAnsi"/>
          <w:sz w:val="22"/>
          <w:szCs w:val="22"/>
        </w:rPr>
        <w:softHyphen/>
        <w:t>но</w:t>
      </w:r>
      <w:r w:rsidRPr="00200926">
        <w:rPr>
          <w:rFonts w:asciiTheme="minorHAnsi" w:hAnsiTheme="minorHAnsi" w:cstheme="minorHAnsi"/>
          <w:sz w:val="22"/>
          <w:szCs w:val="22"/>
        </w:rPr>
        <w:softHyphen/>
        <w:t>с</w:t>
      </w:r>
      <w:r w:rsidRPr="00200926">
        <w:rPr>
          <w:rFonts w:asciiTheme="minorHAnsi" w:hAnsiTheme="minorHAnsi" w:cstheme="minorHAnsi"/>
          <w:sz w:val="22"/>
          <w:szCs w:val="22"/>
        </w:rPr>
        <w:softHyphen/>
        <w:t xml:space="preserve">ті. </w:t>
      </w:r>
    </w:p>
    <w:p w:rsidR="006B3052" w:rsidRPr="00200926" w:rsidRDefault="006B3052" w:rsidP="006B3052">
      <w:pPr>
        <w:pStyle w:val="a0"/>
        <w:numPr>
          <w:ilvl w:val="0"/>
          <w:numId w:val="20"/>
        </w:numPr>
        <w:tabs>
          <w:tab w:val="left" w:pos="426"/>
        </w:tabs>
        <w:spacing w:line="240" w:lineRule="auto"/>
        <w:ind w:left="0" w:firstLine="0"/>
        <w:jc w:val="both"/>
        <w:rPr>
          <w:rFonts w:asciiTheme="minorHAnsi" w:hAnsiTheme="minorHAnsi" w:cstheme="minorHAnsi"/>
          <w:sz w:val="22"/>
          <w:szCs w:val="22"/>
        </w:rPr>
      </w:pPr>
      <w:r w:rsidRPr="00200926">
        <w:rPr>
          <w:rFonts w:asciiTheme="minorHAnsi" w:hAnsiTheme="minorHAnsi" w:cstheme="minorHAnsi"/>
          <w:sz w:val="22"/>
          <w:szCs w:val="22"/>
        </w:rPr>
        <w:t>Під</w:t>
      </w:r>
      <w:r w:rsidRPr="00200926">
        <w:rPr>
          <w:rFonts w:asciiTheme="minorHAnsi" w:hAnsiTheme="minorHAnsi" w:cstheme="minorHAnsi"/>
          <w:sz w:val="22"/>
          <w:szCs w:val="22"/>
        </w:rPr>
        <w:softHyphen/>
        <w:t>ста</w:t>
      </w:r>
      <w:r w:rsidRPr="00200926">
        <w:rPr>
          <w:rFonts w:asciiTheme="minorHAnsi" w:hAnsiTheme="minorHAnsi" w:cstheme="minorHAnsi"/>
          <w:sz w:val="22"/>
          <w:szCs w:val="22"/>
        </w:rPr>
        <w:softHyphen/>
        <w:t>ви</w:t>
      </w:r>
      <w:r>
        <w:rPr>
          <w:rFonts w:asciiTheme="minorHAnsi" w:hAnsiTheme="minorHAnsi" w:cstheme="minorHAnsi"/>
          <w:sz w:val="22"/>
          <w:szCs w:val="22"/>
        </w:rPr>
        <w:t xml:space="preserve"> та мажі </w:t>
      </w:r>
      <w:r w:rsidRPr="00200926">
        <w:rPr>
          <w:rFonts w:asciiTheme="minorHAnsi" w:hAnsiTheme="minorHAnsi" w:cstheme="minorHAnsi"/>
          <w:sz w:val="22"/>
          <w:szCs w:val="22"/>
        </w:rPr>
        <w:t xml:space="preserve"> го</w:t>
      </w:r>
      <w:r w:rsidRPr="00200926">
        <w:rPr>
          <w:rFonts w:asciiTheme="minorHAnsi" w:hAnsiTheme="minorHAnsi" w:cstheme="minorHAnsi"/>
          <w:sz w:val="22"/>
          <w:szCs w:val="22"/>
        </w:rPr>
        <w:softHyphen/>
        <w:t>с</w:t>
      </w:r>
      <w:r w:rsidRPr="00200926">
        <w:rPr>
          <w:rFonts w:asciiTheme="minorHAnsi" w:hAnsiTheme="minorHAnsi" w:cstheme="minorHAnsi"/>
          <w:sz w:val="22"/>
          <w:szCs w:val="22"/>
        </w:rPr>
        <w:softHyphen/>
        <w:t>по</w:t>
      </w:r>
      <w:r w:rsidRPr="00200926">
        <w:rPr>
          <w:rFonts w:asciiTheme="minorHAnsi" w:hAnsiTheme="minorHAnsi" w:cstheme="minorHAnsi"/>
          <w:sz w:val="22"/>
          <w:szCs w:val="22"/>
        </w:rPr>
        <w:softHyphen/>
        <w:t>дар</w:t>
      </w:r>
      <w:r w:rsidRPr="00200926">
        <w:rPr>
          <w:rFonts w:asciiTheme="minorHAnsi" w:hAnsiTheme="minorHAnsi" w:cstheme="minorHAnsi"/>
          <w:sz w:val="22"/>
          <w:szCs w:val="22"/>
        </w:rPr>
        <w:softHyphen/>
        <w:t>сь</w:t>
      </w:r>
      <w:r w:rsidRPr="00200926">
        <w:rPr>
          <w:rFonts w:asciiTheme="minorHAnsi" w:hAnsiTheme="minorHAnsi" w:cstheme="minorHAnsi"/>
          <w:sz w:val="22"/>
          <w:szCs w:val="22"/>
        </w:rPr>
        <w:softHyphen/>
        <w:t>ко-пра</w:t>
      </w:r>
      <w:r w:rsidRPr="00200926">
        <w:rPr>
          <w:rFonts w:asciiTheme="minorHAnsi" w:hAnsiTheme="minorHAnsi" w:cstheme="minorHAnsi"/>
          <w:sz w:val="22"/>
          <w:szCs w:val="22"/>
        </w:rPr>
        <w:softHyphen/>
        <w:t>во</w:t>
      </w:r>
      <w:r w:rsidRPr="00200926">
        <w:rPr>
          <w:rFonts w:asciiTheme="minorHAnsi" w:hAnsiTheme="minorHAnsi" w:cstheme="minorHAnsi"/>
          <w:sz w:val="22"/>
          <w:szCs w:val="22"/>
        </w:rPr>
        <w:softHyphen/>
        <w:t>вої від</w:t>
      </w:r>
      <w:r w:rsidRPr="00200926">
        <w:rPr>
          <w:rFonts w:asciiTheme="minorHAnsi" w:hAnsiTheme="minorHAnsi" w:cstheme="minorHAnsi"/>
          <w:sz w:val="22"/>
          <w:szCs w:val="22"/>
        </w:rPr>
        <w:softHyphen/>
        <w:t>по</w:t>
      </w:r>
      <w:r w:rsidRPr="00200926">
        <w:rPr>
          <w:rFonts w:asciiTheme="minorHAnsi" w:hAnsiTheme="minorHAnsi" w:cstheme="minorHAnsi"/>
          <w:sz w:val="22"/>
          <w:szCs w:val="22"/>
        </w:rPr>
        <w:softHyphen/>
        <w:t>ві</w:t>
      </w:r>
      <w:r w:rsidRPr="00200926">
        <w:rPr>
          <w:rFonts w:asciiTheme="minorHAnsi" w:hAnsiTheme="minorHAnsi" w:cstheme="minorHAnsi"/>
          <w:sz w:val="22"/>
          <w:szCs w:val="22"/>
        </w:rPr>
        <w:softHyphen/>
        <w:t>да</w:t>
      </w:r>
      <w:r w:rsidRPr="00200926">
        <w:rPr>
          <w:rFonts w:asciiTheme="minorHAnsi" w:hAnsiTheme="minorHAnsi" w:cstheme="minorHAnsi"/>
          <w:sz w:val="22"/>
          <w:szCs w:val="22"/>
        </w:rPr>
        <w:softHyphen/>
        <w:t>ль</w:t>
      </w:r>
      <w:r w:rsidRPr="00200926">
        <w:rPr>
          <w:rFonts w:asciiTheme="minorHAnsi" w:hAnsiTheme="minorHAnsi" w:cstheme="minorHAnsi"/>
          <w:sz w:val="22"/>
          <w:szCs w:val="22"/>
        </w:rPr>
        <w:softHyphen/>
        <w:t>но</w:t>
      </w:r>
      <w:r w:rsidRPr="00200926">
        <w:rPr>
          <w:rFonts w:asciiTheme="minorHAnsi" w:hAnsiTheme="minorHAnsi" w:cstheme="minorHAnsi"/>
          <w:sz w:val="22"/>
          <w:szCs w:val="22"/>
        </w:rPr>
        <w:softHyphen/>
        <w:t>с</w:t>
      </w:r>
      <w:r w:rsidRPr="00200926">
        <w:rPr>
          <w:rFonts w:asciiTheme="minorHAnsi" w:hAnsiTheme="minorHAnsi" w:cstheme="minorHAnsi"/>
          <w:sz w:val="22"/>
          <w:szCs w:val="22"/>
        </w:rPr>
        <w:softHyphen/>
        <w:t xml:space="preserve">ті. </w:t>
      </w:r>
    </w:p>
    <w:p w:rsidR="006B3052" w:rsidRDefault="006B3052" w:rsidP="006B3052">
      <w:pPr>
        <w:pStyle w:val="a0"/>
        <w:numPr>
          <w:ilvl w:val="0"/>
          <w:numId w:val="20"/>
        </w:numPr>
        <w:tabs>
          <w:tab w:val="left" w:pos="426"/>
        </w:tabs>
        <w:spacing w:line="240" w:lineRule="auto"/>
        <w:ind w:left="0" w:firstLine="0"/>
        <w:jc w:val="both"/>
        <w:rPr>
          <w:rFonts w:asciiTheme="minorHAnsi" w:hAnsiTheme="minorHAnsi" w:cstheme="minorHAnsi"/>
          <w:sz w:val="22"/>
          <w:szCs w:val="22"/>
        </w:rPr>
      </w:pPr>
      <w:r>
        <w:rPr>
          <w:rFonts w:asciiTheme="minorHAnsi" w:hAnsiTheme="minorHAnsi" w:cstheme="minorHAnsi"/>
          <w:sz w:val="22"/>
          <w:szCs w:val="22"/>
        </w:rPr>
        <w:t>Відшкодування збитків, штрафні та оперативно-господарські санкції.</w:t>
      </w:r>
    </w:p>
    <w:p w:rsidR="006B3052" w:rsidRPr="00200926" w:rsidRDefault="006B3052" w:rsidP="006B3052">
      <w:pPr>
        <w:pStyle w:val="a0"/>
        <w:numPr>
          <w:ilvl w:val="0"/>
          <w:numId w:val="20"/>
        </w:numPr>
        <w:tabs>
          <w:tab w:val="left" w:pos="426"/>
        </w:tabs>
        <w:spacing w:line="240"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Адміністративно-господарські санкції у підприємницькій діяльності. </w:t>
      </w:r>
    </w:p>
    <w:p w:rsidR="006B3052" w:rsidRDefault="006B3052" w:rsidP="006B3052">
      <w:pPr>
        <w:pStyle w:val="a0"/>
        <w:numPr>
          <w:ilvl w:val="0"/>
          <w:numId w:val="20"/>
        </w:numPr>
        <w:tabs>
          <w:tab w:val="left" w:pos="426"/>
        </w:tabs>
        <w:spacing w:line="240" w:lineRule="auto"/>
        <w:ind w:left="0" w:firstLine="0"/>
        <w:jc w:val="both"/>
        <w:rPr>
          <w:rFonts w:asciiTheme="minorHAnsi" w:hAnsiTheme="minorHAnsi" w:cstheme="minorHAnsi"/>
          <w:sz w:val="22"/>
          <w:szCs w:val="22"/>
        </w:rPr>
      </w:pPr>
      <w:r>
        <w:rPr>
          <w:rFonts w:asciiTheme="minorHAnsi" w:hAnsiTheme="minorHAnsi" w:cstheme="minorHAnsi"/>
          <w:sz w:val="22"/>
          <w:szCs w:val="22"/>
        </w:rPr>
        <w:t>Відповідальність за порушення антимонопольно-конкурентного законодавства.</w:t>
      </w:r>
    </w:p>
    <w:p w:rsidR="006B3052" w:rsidRPr="00DD48E8" w:rsidRDefault="006B3052" w:rsidP="00154FAB">
      <w:pPr>
        <w:pStyle w:val="a0"/>
        <w:numPr>
          <w:ilvl w:val="0"/>
          <w:numId w:val="37"/>
        </w:numPr>
        <w:tabs>
          <w:tab w:val="left" w:pos="426"/>
          <w:tab w:val="left" w:pos="916"/>
        </w:tabs>
        <w:spacing w:line="240" w:lineRule="auto"/>
        <w:ind w:hanging="720"/>
        <w:rPr>
          <w:rFonts w:asciiTheme="minorHAnsi" w:hAnsiTheme="minorHAnsi" w:cstheme="minorHAnsi"/>
          <w:i/>
          <w:sz w:val="22"/>
          <w:szCs w:val="22"/>
        </w:rPr>
      </w:pPr>
      <w:r w:rsidRPr="00200926">
        <w:rPr>
          <w:rFonts w:asciiTheme="minorHAnsi" w:hAnsiTheme="minorHAnsi" w:cstheme="minorHAnsi"/>
          <w:sz w:val="22"/>
          <w:szCs w:val="22"/>
        </w:rPr>
        <w:t xml:space="preserve"> </w:t>
      </w:r>
      <w:r w:rsidRPr="00DD48E8">
        <w:rPr>
          <w:rFonts w:asciiTheme="minorHAnsi" w:hAnsiTheme="minorHAnsi" w:cstheme="minorHAnsi"/>
          <w:sz w:val="22"/>
          <w:szCs w:val="22"/>
        </w:rPr>
        <w:t>Особливості кримінальної відповідальності у підприємницькій діяльності.</w:t>
      </w:r>
    </w:p>
    <w:p w:rsidR="006B3052" w:rsidRPr="00381872" w:rsidRDefault="006B3052" w:rsidP="006B3052">
      <w:pPr>
        <w:pStyle w:val="a0"/>
        <w:spacing w:line="240" w:lineRule="auto"/>
        <w:jc w:val="both"/>
        <w:rPr>
          <w:rFonts w:asciiTheme="minorHAnsi" w:hAnsiTheme="minorHAnsi" w:cstheme="minorHAnsi"/>
          <w:sz w:val="22"/>
          <w:szCs w:val="22"/>
        </w:rPr>
      </w:pPr>
    </w:p>
    <w:p w:rsidR="005B265F" w:rsidRPr="00F35FD6" w:rsidRDefault="00BF04A4" w:rsidP="00F70268">
      <w:pPr>
        <w:pStyle w:val="1"/>
        <w:ind w:left="0" w:firstLine="0"/>
      </w:pPr>
      <w:r w:rsidRPr="00F35FD6">
        <w:t>Підготовка до аудиторних занять.</w:t>
      </w:r>
      <w:r w:rsidR="005B265F" w:rsidRPr="00F35FD6">
        <w:t xml:space="preserve"> Студенти самостійно опрацьовують </w:t>
      </w:r>
      <w:r w:rsidR="00420D44">
        <w:t>завдання, надіслане викладачем:</w:t>
      </w:r>
    </w:p>
    <w:p w:rsidR="004A6922" w:rsidRPr="004A6922" w:rsidRDefault="004A6922" w:rsidP="004A6922">
      <w:pPr>
        <w:spacing w:line="240" w:lineRule="auto"/>
        <w:jc w:val="both"/>
        <w:rPr>
          <w:rFonts w:asciiTheme="minorHAnsi" w:hAnsiTheme="minorHAnsi" w:cstheme="minorHAnsi"/>
          <w:b/>
          <w:i/>
          <w:sz w:val="22"/>
          <w:szCs w:val="22"/>
        </w:rPr>
      </w:pPr>
      <w:r w:rsidRPr="004A6922">
        <w:rPr>
          <w:rFonts w:asciiTheme="minorHAnsi" w:hAnsiTheme="minorHAnsi" w:cstheme="minorHAnsi"/>
          <w:b/>
          <w:bCs/>
          <w:sz w:val="22"/>
          <w:szCs w:val="22"/>
        </w:rPr>
        <w:t>Розділ 1</w:t>
      </w:r>
      <w:r w:rsidRPr="004A6922">
        <w:rPr>
          <w:rFonts w:asciiTheme="minorHAnsi" w:hAnsiTheme="minorHAnsi" w:cstheme="minorHAnsi"/>
          <w:sz w:val="22"/>
          <w:szCs w:val="22"/>
        </w:rPr>
        <w:t xml:space="preserve">. </w:t>
      </w:r>
      <w:r w:rsidRPr="004A6922">
        <w:rPr>
          <w:rFonts w:asciiTheme="minorHAnsi" w:hAnsiTheme="minorHAnsi" w:cstheme="minorHAnsi"/>
          <w:b/>
          <w:sz w:val="22"/>
          <w:szCs w:val="22"/>
        </w:rPr>
        <w:t xml:space="preserve">Загальні теоретичні засади </w:t>
      </w:r>
      <w:r w:rsidR="00383B0B">
        <w:rPr>
          <w:rFonts w:asciiTheme="minorHAnsi" w:hAnsiTheme="minorHAnsi" w:cstheme="minorHAnsi"/>
          <w:b/>
          <w:sz w:val="22"/>
          <w:szCs w:val="22"/>
        </w:rPr>
        <w:t>основ підприємництва</w:t>
      </w:r>
    </w:p>
    <w:p w:rsidR="00E85A7C" w:rsidRPr="00F35FD6" w:rsidRDefault="00E85A7C" w:rsidP="00205354">
      <w:pPr>
        <w:spacing w:line="240" w:lineRule="auto"/>
        <w:jc w:val="both"/>
        <w:rPr>
          <w:rFonts w:asciiTheme="minorHAnsi" w:hAnsiTheme="minorHAnsi" w:cstheme="minorHAnsi"/>
          <w:sz w:val="22"/>
          <w:szCs w:val="22"/>
        </w:rPr>
      </w:pPr>
      <w:r w:rsidRPr="00F35FD6">
        <w:rPr>
          <w:rFonts w:asciiTheme="minorHAnsi" w:hAnsiTheme="minorHAnsi" w:cstheme="minorHAnsi"/>
          <w:b/>
          <w:i/>
          <w:sz w:val="22"/>
          <w:szCs w:val="22"/>
        </w:rPr>
        <w:t xml:space="preserve">Тема </w:t>
      </w:r>
      <w:r w:rsidR="004A6922">
        <w:rPr>
          <w:rFonts w:asciiTheme="minorHAnsi" w:hAnsiTheme="minorHAnsi" w:cstheme="minorHAnsi"/>
          <w:b/>
          <w:i/>
          <w:sz w:val="22"/>
          <w:szCs w:val="22"/>
        </w:rPr>
        <w:t>1.</w:t>
      </w:r>
      <w:r w:rsidRPr="00F35FD6">
        <w:rPr>
          <w:rFonts w:asciiTheme="minorHAnsi" w:hAnsiTheme="minorHAnsi" w:cstheme="minorHAnsi"/>
          <w:b/>
          <w:i/>
          <w:sz w:val="22"/>
          <w:szCs w:val="22"/>
        </w:rPr>
        <w:t xml:space="preserve">1. </w:t>
      </w:r>
      <w:r w:rsidR="00FF0B6D" w:rsidRPr="00A2229F">
        <w:rPr>
          <w:rStyle w:val="afa"/>
          <w:rFonts w:asciiTheme="minorHAnsi" w:hAnsiTheme="minorHAnsi" w:cstheme="minorHAnsi"/>
          <w:i/>
          <w:sz w:val="22"/>
          <w:szCs w:val="22"/>
        </w:rPr>
        <w:t>Поняття підприємництва.</w:t>
      </w:r>
      <w:r w:rsidR="00FF0B6D" w:rsidRPr="00A2229F">
        <w:rPr>
          <w:rFonts w:asciiTheme="minorHAnsi" w:hAnsiTheme="minorHAnsi" w:cstheme="minorHAnsi"/>
          <w:b/>
          <w:i/>
          <w:sz w:val="22"/>
          <w:szCs w:val="22"/>
        </w:rPr>
        <w:t xml:space="preserve"> </w:t>
      </w:r>
      <w:r w:rsidRPr="00F35FD6">
        <w:rPr>
          <w:rFonts w:asciiTheme="minorHAnsi" w:hAnsiTheme="minorHAnsi" w:cstheme="minorHAnsi"/>
          <w:b/>
          <w:i/>
          <w:sz w:val="22"/>
          <w:szCs w:val="22"/>
        </w:rPr>
        <w:t xml:space="preserve">Загальна характеристика </w:t>
      </w:r>
      <w:r w:rsidR="00383B0B">
        <w:rPr>
          <w:rFonts w:asciiTheme="minorHAnsi" w:hAnsiTheme="minorHAnsi" w:cstheme="minorHAnsi"/>
          <w:b/>
          <w:i/>
          <w:sz w:val="22"/>
          <w:szCs w:val="22"/>
        </w:rPr>
        <w:t xml:space="preserve">основ </w:t>
      </w:r>
      <w:r w:rsidRPr="00F35FD6">
        <w:rPr>
          <w:rFonts w:asciiTheme="minorHAnsi" w:hAnsiTheme="minorHAnsi" w:cstheme="minorHAnsi"/>
          <w:b/>
          <w:i/>
          <w:sz w:val="22"/>
          <w:szCs w:val="22"/>
        </w:rPr>
        <w:t>підприємницького права.</w:t>
      </w:r>
    </w:p>
    <w:p w:rsidR="00383B0B" w:rsidRPr="009D7024" w:rsidRDefault="00383B0B" w:rsidP="00383B0B">
      <w:pPr>
        <w:numPr>
          <w:ilvl w:val="3"/>
          <w:numId w:val="43"/>
        </w:numPr>
        <w:tabs>
          <w:tab w:val="left" w:pos="426"/>
        </w:tabs>
        <w:spacing w:line="240" w:lineRule="auto"/>
        <w:ind w:left="0" w:firstLine="0"/>
        <w:jc w:val="both"/>
        <w:rPr>
          <w:rFonts w:asciiTheme="minorHAnsi" w:hAnsiTheme="minorHAnsi" w:cstheme="minorHAnsi"/>
          <w:sz w:val="22"/>
          <w:szCs w:val="22"/>
        </w:rPr>
      </w:pPr>
      <w:r w:rsidRPr="009D7024">
        <w:rPr>
          <w:rStyle w:val="afa"/>
          <w:rFonts w:asciiTheme="minorHAnsi" w:hAnsiTheme="minorHAnsi" w:cstheme="minorHAnsi"/>
          <w:b w:val="0"/>
          <w:sz w:val="22"/>
          <w:szCs w:val="22"/>
        </w:rPr>
        <w:t>Поняття  «підприємець», «підприємництво» (виникнення та еволюція цього поняття).</w:t>
      </w:r>
      <w:r w:rsidRPr="009D7024">
        <w:rPr>
          <w:rFonts w:asciiTheme="minorHAnsi" w:hAnsiTheme="minorHAnsi" w:cstheme="minorHAnsi"/>
          <w:sz w:val="22"/>
          <w:szCs w:val="22"/>
        </w:rPr>
        <w:t xml:space="preserve"> </w:t>
      </w:r>
    </w:p>
    <w:p w:rsidR="00B17B16" w:rsidRPr="00B17B16" w:rsidRDefault="00B17B16" w:rsidP="00383B0B">
      <w:pPr>
        <w:pStyle w:val="af9"/>
        <w:numPr>
          <w:ilvl w:val="0"/>
          <w:numId w:val="43"/>
        </w:numPr>
        <w:tabs>
          <w:tab w:val="left" w:pos="426"/>
        </w:tabs>
        <w:spacing w:before="0" w:beforeAutospacing="0" w:after="0" w:afterAutospacing="0"/>
        <w:ind w:left="0" w:firstLine="0"/>
        <w:jc w:val="both"/>
        <w:rPr>
          <w:rFonts w:asciiTheme="minorHAnsi" w:hAnsiTheme="minorHAnsi" w:cstheme="minorHAnsi"/>
          <w:sz w:val="22"/>
          <w:szCs w:val="22"/>
          <w:lang w:val="uk-UA"/>
        </w:rPr>
      </w:pPr>
      <w:r w:rsidRPr="00B17B16">
        <w:rPr>
          <w:rFonts w:asciiTheme="minorHAnsi" w:hAnsiTheme="minorHAnsi" w:cstheme="minorHAnsi"/>
          <w:sz w:val="22"/>
          <w:szCs w:val="22"/>
          <w:lang w:val="uk-UA"/>
        </w:rPr>
        <w:t>Історія становлення підприємницького права.</w:t>
      </w:r>
    </w:p>
    <w:p w:rsidR="00420D44" w:rsidRPr="00B17B16" w:rsidRDefault="00B17B16" w:rsidP="00154FAB">
      <w:pPr>
        <w:pStyle w:val="a0"/>
        <w:numPr>
          <w:ilvl w:val="0"/>
          <w:numId w:val="43"/>
        </w:numPr>
        <w:tabs>
          <w:tab w:val="left" w:pos="426"/>
        </w:tabs>
        <w:spacing w:line="240"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Визначити </w:t>
      </w:r>
      <w:r w:rsidR="00420D44" w:rsidRPr="00B17B16">
        <w:rPr>
          <w:rFonts w:asciiTheme="minorHAnsi" w:hAnsiTheme="minorHAnsi" w:cstheme="minorHAnsi"/>
          <w:sz w:val="22"/>
          <w:szCs w:val="22"/>
        </w:rPr>
        <w:t>галузі права України та визначити їх класифікацію. Дати визначення поняттю «підприємницьке право» і визначити його ознаки, виходячи з визначення.  З чого складається система підприємницького права?</w:t>
      </w:r>
    </w:p>
    <w:p w:rsidR="00420D44" w:rsidRPr="00B17B16" w:rsidRDefault="00420D44" w:rsidP="00154FAB">
      <w:pPr>
        <w:pStyle w:val="a0"/>
        <w:numPr>
          <w:ilvl w:val="0"/>
          <w:numId w:val="43"/>
        </w:numPr>
        <w:tabs>
          <w:tab w:val="left" w:pos="426"/>
        </w:tabs>
        <w:spacing w:line="240" w:lineRule="auto"/>
        <w:ind w:left="0" w:firstLine="0"/>
        <w:jc w:val="both"/>
        <w:rPr>
          <w:rFonts w:asciiTheme="minorHAnsi" w:hAnsiTheme="minorHAnsi" w:cstheme="minorHAnsi"/>
          <w:i/>
          <w:sz w:val="22"/>
          <w:szCs w:val="22"/>
        </w:rPr>
      </w:pPr>
      <w:r w:rsidRPr="00B17B16">
        <w:rPr>
          <w:rFonts w:asciiTheme="minorHAnsi" w:hAnsiTheme="minorHAnsi" w:cstheme="minorHAnsi"/>
          <w:color w:val="000000"/>
          <w:sz w:val="22"/>
          <w:szCs w:val="22"/>
        </w:rPr>
        <w:t xml:space="preserve">Охарактеризувати поняття «підприємницьке право», </w:t>
      </w:r>
      <w:r w:rsidRPr="00B17B16">
        <w:rPr>
          <w:rFonts w:asciiTheme="minorHAnsi" w:hAnsiTheme="minorHAnsi" w:cstheme="minorHAnsi"/>
          <w:i/>
          <w:color w:val="000000"/>
          <w:sz w:val="22"/>
          <w:szCs w:val="22"/>
        </w:rPr>
        <w:t xml:space="preserve">як підгалузі права, юридичної науки, підгалузі законодавства, навчальної дисципліни і як галузь права. </w:t>
      </w:r>
    </w:p>
    <w:p w:rsidR="00420D44" w:rsidRPr="00B17B16" w:rsidRDefault="00420D44" w:rsidP="00154FAB">
      <w:pPr>
        <w:pStyle w:val="a0"/>
        <w:numPr>
          <w:ilvl w:val="0"/>
          <w:numId w:val="43"/>
        </w:numPr>
        <w:tabs>
          <w:tab w:val="left" w:pos="426"/>
        </w:tabs>
        <w:spacing w:line="240" w:lineRule="auto"/>
        <w:ind w:left="0" w:firstLine="0"/>
        <w:jc w:val="both"/>
        <w:rPr>
          <w:rFonts w:asciiTheme="minorHAnsi" w:hAnsiTheme="minorHAnsi" w:cstheme="minorHAnsi"/>
          <w:sz w:val="22"/>
          <w:szCs w:val="22"/>
        </w:rPr>
      </w:pPr>
      <w:r w:rsidRPr="00B17B16">
        <w:rPr>
          <w:rFonts w:asciiTheme="minorHAnsi" w:hAnsiTheme="minorHAnsi" w:cstheme="minorHAnsi"/>
          <w:sz w:val="22"/>
          <w:szCs w:val="22"/>
        </w:rPr>
        <w:t xml:space="preserve">Що є предметом підприємницького права?  Як визначають метод підприємницького права?  Які є функції підприємницького права та в чому їхня сутність?  </w:t>
      </w:r>
    </w:p>
    <w:p w:rsidR="00420D44" w:rsidRPr="00B17B16" w:rsidRDefault="00420D44" w:rsidP="00154FAB">
      <w:pPr>
        <w:pStyle w:val="a0"/>
        <w:numPr>
          <w:ilvl w:val="0"/>
          <w:numId w:val="43"/>
        </w:numPr>
        <w:tabs>
          <w:tab w:val="left" w:pos="426"/>
        </w:tabs>
        <w:spacing w:line="240" w:lineRule="auto"/>
        <w:ind w:left="0" w:firstLine="0"/>
        <w:jc w:val="both"/>
        <w:rPr>
          <w:rFonts w:asciiTheme="minorHAnsi" w:hAnsiTheme="minorHAnsi" w:cstheme="minorHAnsi"/>
          <w:sz w:val="22"/>
          <w:szCs w:val="22"/>
        </w:rPr>
      </w:pPr>
      <w:r w:rsidRPr="00B17B16">
        <w:rPr>
          <w:rFonts w:asciiTheme="minorHAnsi" w:hAnsiTheme="minorHAnsi" w:cstheme="minorHAnsi"/>
          <w:sz w:val="22"/>
          <w:szCs w:val="22"/>
        </w:rPr>
        <w:t xml:space="preserve">Які джерела </w:t>
      </w:r>
      <w:r w:rsidR="00B17B16">
        <w:rPr>
          <w:rFonts w:asciiTheme="minorHAnsi" w:hAnsiTheme="minorHAnsi" w:cstheme="minorHAnsi"/>
          <w:sz w:val="22"/>
          <w:szCs w:val="22"/>
        </w:rPr>
        <w:t xml:space="preserve">є основними у </w:t>
      </w:r>
      <w:r w:rsidRPr="00B17B16">
        <w:rPr>
          <w:rFonts w:asciiTheme="minorHAnsi" w:hAnsiTheme="minorHAnsi" w:cstheme="minorHAnsi"/>
          <w:sz w:val="22"/>
          <w:szCs w:val="22"/>
        </w:rPr>
        <w:t>підприємницько</w:t>
      </w:r>
      <w:r w:rsidR="00B17B16">
        <w:rPr>
          <w:rFonts w:asciiTheme="minorHAnsi" w:hAnsiTheme="minorHAnsi" w:cstheme="minorHAnsi"/>
          <w:sz w:val="22"/>
          <w:szCs w:val="22"/>
        </w:rPr>
        <w:t>му</w:t>
      </w:r>
      <w:r w:rsidRPr="00B17B16">
        <w:rPr>
          <w:rFonts w:asciiTheme="minorHAnsi" w:hAnsiTheme="minorHAnsi" w:cstheme="minorHAnsi"/>
          <w:sz w:val="22"/>
          <w:szCs w:val="22"/>
        </w:rPr>
        <w:t xml:space="preserve"> прав</w:t>
      </w:r>
      <w:r w:rsidR="00B17B16">
        <w:rPr>
          <w:rFonts w:asciiTheme="minorHAnsi" w:hAnsiTheme="minorHAnsi" w:cstheme="minorHAnsi"/>
          <w:sz w:val="22"/>
          <w:szCs w:val="22"/>
        </w:rPr>
        <w:t>і</w:t>
      </w:r>
      <w:r w:rsidR="00B17B16" w:rsidRPr="00B17B16">
        <w:rPr>
          <w:rFonts w:asciiTheme="minorHAnsi" w:hAnsiTheme="minorHAnsi" w:cstheme="minorHAnsi"/>
          <w:sz w:val="22"/>
          <w:szCs w:val="22"/>
        </w:rPr>
        <w:t>?</w:t>
      </w:r>
      <w:r w:rsidRPr="00B17B16">
        <w:rPr>
          <w:rFonts w:asciiTheme="minorHAnsi" w:hAnsiTheme="minorHAnsi" w:cstheme="minorHAnsi"/>
          <w:sz w:val="22"/>
          <w:szCs w:val="22"/>
        </w:rPr>
        <w:t xml:space="preserve"> Яке значення має для правового регулювання підприємницьких відносин судова практика?</w:t>
      </w:r>
    </w:p>
    <w:p w:rsidR="00420D44" w:rsidRPr="00C80F6F" w:rsidRDefault="00420D44" w:rsidP="00154FAB">
      <w:pPr>
        <w:pStyle w:val="a0"/>
        <w:numPr>
          <w:ilvl w:val="0"/>
          <w:numId w:val="43"/>
        </w:numPr>
        <w:shd w:val="clear" w:color="auto" w:fill="FFFFFF"/>
        <w:tabs>
          <w:tab w:val="left" w:pos="426"/>
        </w:tabs>
        <w:spacing w:line="240" w:lineRule="auto"/>
        <w:ind w:left="0" w:firstLine="0"/>
        <w:jc w:val="both"/>
        <w:rPr>
          <w:rFonts w:asciiTheme="minorHAnsi" w:hAnsiTheme="minorHAnsi" w:cstheme="minorHAnsi"/>
          <w:color w:val="000000"/>
          <w:sz w:val="22"/>
          <w:szCs w:val="22"/>
        </w:rPr>
      </w:pPr>
      <w:r w:rsidRPr="00C80F6F">
        <w:rPr>
          <w:rFonts w:asciiTheme="minorHAnsi" w:hAnsiTheme="minorHAnsi" w:cstheme="minorHAnsi"/>
          <w:color w:val="000000"/>
          <w:sz w:val="22"/>
          <w:szCs w:val="22"/>
        </w:rPr>
        <w:t xml:space="preserve">Користуючись сайтом Верховної Ради </w:t>
      </w:r>
      <w:hyperlink r:id="rId30" w:anchor="Text" w:history="1">
        <w:r w:rsidR="00C80F6F" w:rsidRPr="00C80F6F">
          <w:rPr>
            <w:rStyle w:val="a5"/>
            <w:rFonts w:asciiTheme="minorHAnsi" w:hAnsiTheme="minorHAnsi" w:cstheme="minorHAnsi"/>
            <w:sz w:val="22"/>
            <w:szCs w:val="22"/>
          </w:rPr>
          <w:t>https://zakon.rada.gov.ua/laws/show/254%D0%BA/96-%D0%B2%D1%80#Text</w:t>
        </w:r>
      </w:hyperlink>
      <w:r w:rsidR="00C80F6F" w:rsidRPr="00C80F6F">
        <w:rPr>
          <w:rFonts w:asciiTheme="minorHAnsi" w:hAnsiTheme="minorHAnsi" w:cstheme="minorHAnsi"/>
          <w:color w:val="000000"/>
          <w:sz w:val="22"/>
          <w:szCs w:val="22"/>
        </w:rPr>
        <w:t xml:space="preserve"> </w:t>
      </w:r>
      <w:r w:rsidRPr="00C80F6F">
        <w:rPr>
          <w:rFonts w:asciiTheme="minorHAnsi" w:hAnsiTheme="minorHAnsi" w:cstheme="minorHAnsi"/>
          <w:color w:val="000000"/>
          <w:sz w:val="22"/>
          <w:szCs w:val="22"/>
        </w:rPr>
        <w:t xml:space="preserve"> </w:t>
      </w:r>
      <w:r w:rsidR="00C80F6F">
        <w:rPr>
          <w:rFonts w:asciiTheme="minorHAnsi" w:hAnsiTheme="minorHAnsi" w:cstheme="minorHAnsi"/>
          <w:color w:val="000000"/>
          <w:sz w:val="22"/>
          <w:szCs w:val="22"/>
        </w:rPr>
        <w:t xml:space="preserve"> , </w:t>
      </w:r>
      <w:r w:rsidRPr="00C80F6F">
        <w:rPr>
          <w:rFonts w:asciiTheme="minorHAnsi" w:hAnsiTheme="minorHAnsi" w:cstheme="minorHAnsi"/>
          <w:color w:val="000000"/>
          <w:sz w:val="22"/>
          <w:szCs w:val="22"/>
        </w:rPr>
        <w:t xml:space="preserve">ознайомитись із Конституцією України.  </w:t>
      </w:r>
      <w:r w:rsidRPr="00C80F6F">
        <w:rPr>
          <w:rFonts w:asciiTheme="minorHAnsi" w:hAnsiTheme="minorHAnsi" w:cstheme="minorHAnsi"/>
          <w:bCs/>
          <w:color w:val="000000"/>
          <w:sz w:val="22"/>
          <w:szCs w:val="22"/>
        </w:rPr>
        <w:t xml:space="preserve">Охарактеризувати принципове положення Конституції України  по відношенню до підприємницької діяльності. Яка стаття Конституції України це визначає? </w:t>
      </w:r>
    </w:p>
    <w:p w:rsidR="00420D44" w:rsidRPr="00B17B16" w:rsidRDefault="00420D44" w:rsidP="00154FAB">
      <w:pPr>
        <w:pStyle w:val="a0"/>
        <w:numPr>
          <w:ilvl w:val="0"/>
          <w:numId w:val="43"/>
        </w:numPr>
        <w:tabs>
          <w:tab w:val="left" w:pos="426"/>
        </w:tabs>
        <w:spacing w:line="240" w:lineRule="auto"/>
        <w:ind w:left="0" w:firstLine="0"/>
        <w:jc w:val="both"/>
        <w:rPr>
          <w:rFonts w:asciiTheme="minorHAnsi" w:hAnsiTheme="minorHAnsi" w:cstheme="minorHAnsi"/>
          <w:color w:val="000000"/>
          <w:sz w:val="22"/>
          <w:szCs w:val="22"/>
        </w:rPr>
      </w:pPr>
      <w:r w:rsidRPr="00B17B16">
        <w:rPr>
          <w:rFonts w:asciiTheme="minorHAnsi" w:hAnsiTheme="minorHAnsi" w:cstheme="minorHAnsi"/>
          <w:color w:val="000000"/>
          <w:sz w:val="22"/>
          <w:szCs w:val="22"/>
        </w:rPr>
        <w:lastRenderedPageBreak/>
        <w:t xml:space="preserve">Користуючись сайтом Верховної Ради  </w:t>
      </w:r>
      <w:hyperlink r:id="rId31" w:history="1">
        <w:r w:rsidRPr="00B17B16">
          <w:rPr>
            <w:rStyle w:val="a5"/>
            <w:rFonts w:asciiTheme="minorHAnsi" w:hAnsiTheme="minorHAnsi" w:cstheme="minorHAnsi"/>
            <w:sz w:val="22"/>
            <w:szCs w:val="22"/>
          </w:rPr>
          <w:t>http://zakon5.rada.gov.ua/laws/show/435-1</w:t>
        </w:r>
        <w:r w:rsidRPr="00B17B16">
          <w:rPr>
            <w:rStyle w:val="a5"/>
            <w:rFonts w:asciiTheme="minorHAnsi" w:hAnsiTheme="minorHAnsi" w:cstheme="minorHAnsi"/>
            <w:color w:val="000000"/>
            <w:sz w:val="22"/>
            <w:szCs w:val="22"/>
          </w:rPr>
          <w:t>5</w:t>
        </w:r>
      </w:hyperlink>
      <w:r w:rsidRPr="00B17B16">
        <w:rPr>
          <w:rFonts w:asciiTheme="minorHAnsi" w:hAnsiTheme="minorHAnsi" w:cstheme="minorHAnsi"/>
          <w:color w:val="000000"/>
          <w:sz w:val="22"/>
          <w:szCs w:val="22"/>
        </w:rPr>
        <w:t>, ознайомитись із Цивільним кодексом України (ЦКУ)</w:t>
      </w:r>
      <w:r w:rsidR="00E23D46">
        <w:rPr>
          <w:rFonts w:asciiTheme="minorHAnsi" w:hAnsiTheme="minorHAnsi" w:cstheme="minorHAnsi"/>
          <w:color w:val="000000"/>
          <w:sz w:val="22"/>
          <w:szCs w:val="22"/>
        </w:rPr>
        <w:t xml:space="preserve"> – опрацювати вказані викладачем норми ЦКУ</w:t>
      </w:r>
      <w:r w:rsidRPr="00B17B16">
        <w:rPr>
          <w:rFonts w:asciiTheme="minorHAnsi" w:hAnsiTheme="minorHAnsi" w:cstheme="minorHAnsi"/>
          <w:color w:val="000000"/>
          <w:sz w:val="22"/>
          <w:szCs w:val="22"/>
        </w:rPr>
        <w:t xml:space="preserve">. </w:t>
      </w:r>
    </w:p>
    <w:p w:rsidR="00420D44" w:rsidRPr="00B17B16" w:rsidRDefault="00420D44" w:rsidP="00154FAB">
      <w:pPr>
        <w:pStyle w:val="a0"/>
        <w:numPr>
          <w:ilvl w:val="0"/>
          <w:numId w:val="43"/>
        </w:numPr>
        <w:tabs>
          <w:tab w:val="left" w:pos="426"/>
        </w:tabs>
        <w:spacing w:line="240" w:lineRule="auto"/>
        <w:ind w:left="0" w:firstLine="0"/>
        <w:jc w:val="both"/>
        <w:rPr>
          <w:rFonts w:asciiTheme="minorHAnsi" w:hAnsiTheme="minorHAnsi" w:cstheme="minorHAnsi"/>
          <w:color w:val="000000"/>
          <w:sz w:val="22"/>
          <w:szCs w:val="22"/>
        </w:rPr>
      </w:pPr>
      <w:r w:rsidRPr="00B17B16">
        <w:rPr>
          <w:rFonts w:asciiTheme="minorHAnsi" w:hAnsiTheme="minorHAnsi" w:cstheme="minorHAnsi"/>
          <w:color w:val="000000"/>
          <w:sz w:val="22"/>
          <w:szCs w:val="22"/>
        </w:rPr>
        <w:t xml:space="preserve">Користуючись сайтом Верховної ради  </w:t>
      </w:r>
      <w:hyperlink r:id="rId32" w:history="1">
        <w:r w:rsidRPr="00B17B16">
          <w:rPr>
            <w:rStyle w:val="a5"/>
            <w:rFonts w:asciiTheme="minorHAnsi" w:hAnsiTheme="minorHAnsi" w:cstheme="minorHAnsi"/>
            <w:sz w:val="22"/>
            <w:szCs w:val="22"/>
          </w:rPr>
          <w:t>http://zakon5.rada.gov.ua/laws/show/436-1</w:t>
        </w:r>
        <w:r w:rsidRPr="00B17B16">
          <w:rPr>
            <w:rStyle w:val="a5"/>
            <w:rFonts w:asciiTheme="minorHAnsi" w:hAnsiTheme="minorHAnsi" w:cstheme="minorHAnsi"/>
            <w:color w:val="000000"/>
            <w:sz w:val="22"/>
            <w:szCs w:val="22"/>
          </w:rPr>
          <w:t>5</w:t>
        </w:r>
      </w:hyperlink>
      <w:r w:rsidRPr="00B17B16">
        <w:rPr>
          <w:rFonts w:asciiTheme="minorHAnsi" w:hAnsiTheme="minorHAnsi" w:cstheme="minorHAnsi"/>
          <w:color w:val="000000"/>
          <w:sz w:val="22"/>
          <w:szCs w:val="22"/>
        </w:rPr>
        <w:t>, ознайомитись з Господарським кодексом України (ГКУ)</w:t>
      </w:r>
      <w:r w:rsidR="00E23D46">
        <w:rPr>
          <w:rFonts w:asciiTheme="minorHAnsi" w:hAnsiTheme="minorHAnsi" w:cstheme="minorHAnsi"/>
          <w:color w:val="000000"/>
          <w:sz w:val="22"/>
          <w:szCs w:val="22"/>
        </w:rPr>
        <w:t xml:space="preserve"> – опрацювати вказані викладачем норми ГКУ.</w:t>
      </w:r>
      <w:r w:rsidR="00E23D46" w:rsidRPr="00B17B16">
        <w:rPr>
          <w:rFonts w:asciiTheme="minorHAnsi" w:hAnsiTheme="minorHAnsi" w:cstheme="minorHAnsi"/>
          <w:color w:val="000000"/>
          <w:sz w:val="22"/>
          <w:szCs w:val="22"/>
        </w:rPr>
        <w:t xml:space="preserve"> </w:t>
      </w:r>
      <w:r w:rsidRPr="00B17B16">
        <w:rPr>
          <w:rFonts w:asciiTheme="minorHAnsi" w:hAnsiTheme="minorHAnsi" w:cstheme="minorHAnsi"/>
          <w:color w:val="000000"/>
          <w:sz w:val="22"/>
          <w:szCs w:val="22"/>
        </w:rPr>
        <w:t xml:space="preserve"> </w:t>
      </w:r>
    </w:p>
    <w:p w:rsidR="00420D44" w:rsidRPr="00F70268" w:rsidRDefault="00420D44" w:rsidP="00154FAB">
      <w:pPr>
        <w:pStyle w:val="a0"/>
        <w:numPr>
          <w:ilvl w:val="0"/>
          <w:numId w:val="43"/>
        </w:numPr>
        <w:tabs>
          <w:tab w:val="left" w:pos="426"/>
        </w:tabs>
        <w:spacing w:line="240" w:lineRule="auto"/>
        <w:ind w:left="0" w:firstLine="0"/>
        <w:jc w:val="both"/>
        <w:rPr>
          <w:rFonts w:asciiTheme="minorHAnsi" w:hAnsiTheme="minorHAnsi" w:cstheme="minorHAnsi"/>
          <w:sz w:val="22"/>
          <w:szCs w:val="22"/>
        </w:rPr>
      </w:pPr>
      <w:r w:rsidRPr="00F70268">
        <w:rPr>
          <w:rFonts w:asciiTheme="minorHAnsi" w:hAnsiTheme="minorHAnsi" w:cstheme="minorHAnsi"/>
          <w:sz w:val="22"/>
          <w:szCs w:val="22"/>
          <w:shd w:val="clear" w:color="auto" w:fill="FFFFFF"/>
        </w:rPr>
        <w:t>Охарактеризувати підприємництво як вид господарської діяльності,</w:t>
      </w:r>
      <w:r w:rsidRPr="00F70268">
        <w:rPr>
          <w:rFonts w:asciiTheme="minorHAnsi" w:hAnsiTheme="minorHAnsi" w:cstheme="minorHAnsi"/>
          <w:sz w:val="22"/>
          <w:szCs w:val="22"/>
        </w:rPr>
        <w:t xml:space="preserve"> застосовуючи статтю 42 ГКУ. </w:t>
      </w:r>
    </w:p>
    <w:p w:rsidR="00420D44" w:rsidRPr="00F70268" w:rsidRDefault="00420D44" w:rsidP="00154FAB">
      <w:pPr>
        <w:pStyle w:val="a0"/>
        <w:numPr>
          <w:ilvl w:val="0"/>
          <w:numId w:val="43"/>
        </w:numPr>
        <w:shd w:val="clear" w:color="auto" w:fill="FFFFFF"/>
        <w:tabs>
          <w:tab w:val="left" w:pos="426"/>
        </w:tabs>
        <w:spacing w:line="240" w:lineRule="auto"/>
        <w:ind w:left="0" w:firstLine="0"/>
        <w:jc w:val="both"/>
        <w:rPr>
          <w:rFonts w:asciiTheme="minorHAnsi" w:hAnsiTheme="minorHAnsi" w:cstheme="minorHAnsi"/>
          <w:sz w:val="22"/>
          <w:szCs w:val="22"/>
        </w:rPr>
      </w:pPr>
      <w:r w:rsidRPr="00F70268">
        <w:rPr>
          <w:rFonts w:asciiTheme="minorHAnsi" w:hAnsiTheme="minorHAnsi" w:cstheme="minorHAnsi"/>
          <w:sz w:val="22"/>
          <w:szCs w:val="22"/>
        </w:rPr>
        <w:t xml:space="preserve">Охарактеризувати основні принципи підприємницької діяльності, застосовуючи статтю 44 ГКУ та порівнюючи її зі статтею 6 ГКУ. Пояснювати норми цих статей </w:t>
      </w:r>
    </w:p>
    <w:p w:rsidR="00420D44" w:rsidRPr="00F70268" w:rsidRDefault="00420D44" w:rsidP="00154FAB">
      <w:pPr>
        <w:pStyle w:val="a0"/>
        <w:numPr>
          <w:ilvl w:val="0"/>
          <w:numId w:val="43"/>
        </w:numPr>
        <w:tabs>
          <w:tab w:val="left" w:pos="426"/>
        </w:tabs>
        <w:spacing w:line="240" w:lineRule="auto"/>
        <w:ind w:left="0" w:firstLine="0"/>
        <w:jc w:val="both"/>
        <w:rPr>
          <w:rFonts w:asciiTheme="minorHAnsi" w:hAnsiTheme="minorHAnsi" w:cstheme="minorHAnsi"/>
          <w:sz w:val="22"/>
          <w:szCs w:val="22"/>
        </w:rPr>
      </w:pPr>
      <w:r w:rsidRPr="00F70268">
        <w:rPr>
          <w:rFonts w:asciiTheme="minorHAnsi" w:hAnsiTheme="minorHAnsi" w:cstheme="minorHAnsi"/>
          <w:sz w:val="22"/>
          <w:szCs w:val="22"/>
        </w:rPr>
        <w:t xml:space="preserve">Охарактеризувати кожну частину статті 43 ГКУ, яка  визначає </w:t>
      </w:r>
      <w:r w:rsidRPr="00F70268">
        <w:rPr>
          <w:rStyle w:val="apple-converted-space"/>
          <w:rFonts w:asciiTheme="minorHAnsi" w:hAnsiTheme="minorHAnsi" w:cstheme="minorHAnsi"/>
          <w:sz w:val="22"/>
          <w:szCs w:val="22"/>
        </w:rPr>
        <w:t>с</w:t>
      </w:r>
      <w:r w:rsidRPr="00F70268">
        <w:rPr>
          <w:rFonts w:asciiTheme="minorHAnsi" w:hAnsiTheme="minorHAnsi" w:cstheme="minorHAnsi"/>
          <w:sz w:val="22"/>
          <w:szCs w:val="22"/>
        </w:rPr>
        <w:t xml:space="preserve">вободу підприємницької діяльності.(Як ви розумієте кожну норму цієї статті?). </w:t>
      </w:r>
    </w:p>
    <w:p w:rsidR="00E85A7C" w:rsidRPr="00F70268" w:rsidRDefault="00E85A7C" w:rsidP="00205354">
      <w:pPr>
        <w:spacing w:line="240" w:lineRule="auto"/>
        <w:jc w:val="both"/>
        <w:rPr>
          <w:rFonts w:asciiTheme="minorHAnsi" w:hAnsiTheme="minorHAnsi" w:cstheme="minorHAnsi"/>
          <w:sz w:val="22"/>
          <w:szCs w:val="22"/>
          <w:shd w:val="clear" w:color="auto" w:fill="FFFFFF"/>
        </w:rPr>
      </w:pPr>
    </w:p>
    <w:p w:rsidR="00E85A7C" w:rsidRPr="00F35FD6" w:rsidRDefault="00E85A7C" w:rsidP="00205354">
      <w:pPr>
        <w:spacing w:line="240" w:lineRule="auto"/>
        <w:jc w:val="both"/>
        <w:rPr>
          <w:rFonts w:asciiTheme="minorHAnsi" w:hAnsiTheme="minorHAnsi" w:cstheme="minorHAnsi"/>
          <w:b/>
          <w:i/>
          <w:sz w:val="22"/>
          <w:szCs w:val="22"/>
        </w:rPr>
      </w:pPr>
      <w:r w:rsidRPr="00F35FD6">
        <w:rPr>
          <w:rFonts w:asciiTheme="minorHAnsi" w:hAnsiTheme="minorHAnsi" w:cstheme="minorHAnsi"/>
          <w:b/>
          <w:i/>
          <w:sz w:val="22"/>
          <w:szCs w:val="22"/>
        </w:rPr>
        <w:t xml:space="preserve">Тема </w:t>
      </w:r>
      <w:r w:rsidR="004A6922">
        <w:rPr>
          <w:rFonts w:asciiTheme="minorHAnsi" w:hAnsiTheme="minorHAnsi" w:cstheme="minorHAnsi"/>
          <w:b/>
          <w:i/>
          <w:sz w:val="22"/>
          <w:szCs w:val="22"/>
        </w:rPr>
        <w:t>1.</w:t>
      </w:r>
      <w:r w:rsidRPr="00F35FD6">
        <w:rPr>
          <w:rFonts w:asciiTheme="minorHAnsi" w:hAnsiTheme="minorHAnsi" w:cstheme="minorHAnsi"/>
          <w:b/>
          <w:i/>
          <w:sz w:val="22"/>
          <w:szCs w:val="22"/>
        </w:rPr>
        <w:t>2. Суб’єкти підприємницької діяльності.</w:t>
      </w:r>
    </w:p>
    <w:p w:rsidR="006A75ED" w:rsidRPr="000E79B2" w:rsidRDefault="006A75ED" w:rsidP="00E02405">
      <w:pPr>
        <w:numPr>
          <w:ilvl w:val="0"/>
          <w:numId w:val="40"/>
        </w:numPr>
        <w:tabs>
          <w:tab w:val="left" w:pos="426"/>
        </w:tabs>
        <w:spacing w:line="240" w:lineRule="auto"/>
        <w:ind w:left="0" w:firstLine="0"/>
        <w:jc w:val="both"/>
        <w:rPr>
          <w:rFonts w:asciiTheme="minorHAnsi" w:hAnsiTheme="minorHAnsi" w:cstheme="minorHAnsi"/>
          <w:color w:val="000000"/>
          <w:sz w:val="22"/>
          <w:szCs w:val="22"/>
          <w:shd w:val="clear" w:color="auto" w:fill="FFFFFF"/>
        </w:rPr>
      </w:pPr>
      <w:r w:rsidRPr="000E79B2">
        <w:rPr>
          <w:rFonts w:asciiTheme="minorHAnsi" w:hAnsiTheme="minorHAnsi" w:cstheme="minorHAnsi"/>
          <w:color w:val="000000"/>
          <w:sz w:val="22"/>
          <w:szCs w:val="22"/>
        </w:rPr>
        <w:t xml:space="preserve">Охарактеризувати поняття «цивільна правоздатність» фізичної особи, посилаючись на відповідну норму цивільного законодавства. </w:t>
      </w:r>
      <w:r w:rsidRPr="000E79B2">
        <w:rPr>
          <w:rFonts w:asciiTheme="minorHAnsi" w:hAnsiTheme="minorHAnsi" w:cstheme="minorHAnsi"/>
          <w:sz w:val="22"/>
          <w:szCs w:val="22"/>
          <w:lang w:val="ru-RU"/>
        </w:rPr>
        <w:t xml:space="preserve"> </w:t>
      </w:r>
      <w:r w:rsidRPr="000E79B2">
        <w:rPr>
          <w:rFonts w:asciiTheme="minorHAnsi" w:hAnsiTheme="minorHAnsi" w:cstheme="minorHAnsi"/>
          <w:sz w:val="22"/>
          <w:szCs w:val="22"/>
        </w:rPr>
        <w:t>Яка норма визначає о</w:t>
      </w:r>
      <w:r w:rsidRPr="000E79B2">
        <w:rPr>
          <w:rFonts w:asciiTheme="minorHAnsi" w:hAnsiTheme="minorHAnsi" w:cstheme="minorHAnsi"/>
          <w:color w:val="000000"/>
          <w:sz w:val="22"/>
          <w:szCs w:val="22"/>
          <w:shd w:val="clear" w:color="auto" w:fill="FFFFFF"/>
        </w:rPr>
        <w:t xml:space="preserve">бсяг цивільної правоздатності фізичної особи? Прокоментувати відповідні статті ЦКУ. </w:t>
      </w:r>
    </w:p>
    <w:p w:rsidR="006A75ED" w:rsidRPr="000E79B2" w:rsidRDefault="006A75ED" w:rsidP="00E02405">
      <w:pPr>
        <w:tabs>
          <w:tab w:val="left" w:pos="426"/>
        </w:tabs>
        <w:spacing w:line="240" w:lineRule="auto"/>
        <w:jc w:val="both"/>
        <w:rPr>
          <w:rFonts w:asciiTheme="minorHAnsi" w:hAnsiTheme="minorHAnsi" w:cstheme="minorHAnsi"/>
          <w:color w:val="000000"/>
          <w:sz w:val="22"/>
          <w:szCs w:val="22"/>
          <w:shd w:val="clear" w:color="auto" w:fill="FFFFFF"/>
        </w:rPr>
      </w:pPr>
      <w:r w:rsidRPr="000E79B2">
        <w:rPr>
          <w:rFonts w:asciiTheme="minorHAnsi" w:hAnsiTheme="minorHAnsi" w:cstheme="minorHAnsi"/>
          <w:color w:val="000000"/>
          <w:sz w:val="22"/>
          <w:szCs w:val="22"/>
          <w:shd w:val="clear" w:color="auto" w:fill="FFFFFF"/>
        </w:rPr>
        <w:t xml:space="preserve">3. </w:t>
      </w:r>
      <w:r w:rsidR="00E02405">
        <w:rPr>
          <w:rFonts w:asciiTheme="minorHAnsi" w:hAnsiTheme="minorHAnsi" w:cstheme="minorHAnsi"/>
          <w:color w:val="000000"/>
          <w:sz w:val="22"/>
          <w:szCs w:val="22"/>
          <w:shd w:val="clear" w:color="auto" w:fill="FFFFFF"/>
        </w:rPr>
        <w:t xml:space="preserve"> </w:t>
      </w:r>
      <w:r w:rsidRPr="000E79B2">
        <w:rPr>
          <w:rFonts w:asciiTheme="minorHAnsi" w:hAnsiTheme="minorHAnsi" w:cstheme="minorHAnsi"/>
          <w:color w:val="000000"/>
          <w:sz w:val="22"/>
          <w:szCs w:val="22"/>
          <w:shd w:val="clear" w:color="auto" w:fill="FFFFFF"/>
        </w:rPr>
        <w:t>Охарактеризувати поняття  «цивільна дієздатність фізичної особи».  Пояснити поняття: «Часткова цивільна дієздатність фізичної особи, яка не досягла чотирнадцяти років»; «Неповна цивільна дієздатність фізичної особи у віці від чотирнадцяти до вісімнадцяти років».  Охарактеризувати цивільну відповідальність неповнолітньої особи.</w:t>
      </w:r>
    </w:p>
    <w:p w:rsidR="006A75ED" w:rsidRPr="000E79B2" w:rsidRDefault="006A75ED" w:rsidP="00E02405">
      <w:pPr>
        <w:numPr>
          <w:ilvl w:val="0"/>
          <w:numId w:val="41"/>
        </w:numPr>
        <w:tabs>
          <w:tab w:val="left" w:pos="426"/>
        </w:tabs>
        <w:spacing w:line="240" w:lineRule="auto"/>
        <w:ind w:left="0" w:firstLine="0"/>
        <w:jc w:val="both"/>
        <w:rPr>
          <w:rFonts w:asciiTheme="minorHAnsi" w:hAnsiTheme="minorHAnsi" w:cstheme="minorHAnsi"/>
          <w:color w:val="000000"/>
          <w:sz w:val="22"/>
          <w:szCs w:val="22"/>
          <w:shd w:val="clear" w:color="auto" w:fill="FFFFFF"/>
        </w:rPr>
      </w:pPr>
      <w:r w:rsidRPr="000E79B2">
        <w:rPr>
          <w:rFonts w:asciiTheme="minorHAnsi" w:hAnsiTheme="minorHAnsi" w:cstheme="minorHAnsi"/>
          <w:color w:val="000000"/>
          <w:sz w:val="22"/>
          <w:szCs w:val="22"/>
          <w:shd w:val="clear" w:color="auto" w:fill="FFFFFF"/>
        </w:rPr>
        <w:t>Охарактеризувати статтю 50 ЦКУ, яка визначає право фізичної особи (фізичної особи – підприємця)  на здійснення підприємницької діяльності .</w:t>
      </w:r>
    </w:p>
    <w:p w:rsidR="00A545AF" w:rsidRPr="000E79B2" w:rsidRDefault="006A75ED" w:rsidP="00E02405">
      <w:pPr>
        <w:numPr>
          <w:ilvl w:val="0"/>
          <w:numId w:val="41"/>
        </w:numPr>
        <w:tabs>
          <w:tab w:val="left" w:pos="426"/>
        </w:tabs>
        <w:spacing w:line="240" w:lineRule="auto"/>
        <w:ind w:left="0" w:firstLine="0"/>
        <w:jc w:val="both"/>
        <w:rPr>
          <w:rFonts w:asciiTheme="minorHAnsi" w:hAnsiTheme="minorHAnsi" w:cstheme="minorHAnsi"/>
          <w:sz w:val="22"/>
          <w:szCs w:val="22"/>
        </w:rPr>
      </w:pPr>
      <w:r w:rsidRPr="000E79B2">
        <w:rPr>
          <w:rFonts w:asciiTheme="minorHAnsi" w:hAnsiTheme="minorHAnsi" w:cstheme="minorHAnsi"/>
          <w:color w:val="000000"/>
          <w:sz w:val="22"/>
          <w:szCs w:val="22"/>
          <w:shd w:val="clear" w:color="auto" w:fill="FFFFFF"/>
        </w:rPr>
        <w:t xml:space="preserve">Охарактеризувати поняття  «Юридична особа» та визначити види юридичних осіб, виходячи з норм цивільного кодексу. </w:t>
      </w:r>
    </w:p>
    <w:p w:rsidR="006A75ED" w:rsidRPr="000E79B2" w:rsidRDefault="006A75ED" w:rsidP="00E02405">
      <w:pPr>
        <w:numPr>
          <w:ilvl w:val="0"/>
          <w:numId w:val="41"/>
        </w:numPr>
        <w:tabs>
          <w:tab w:val="left" w:pos="426"/>
        </w:tabs>
        <w:spacing w:line="240" w:lineRule="auto"/>
        <w:ind w:left="0" w:firstLine="0"/>
        <w:jc w:val="both"/>
        <w:rPr>
          <w:rFonts w:asciiTheme="minorHAnsi" w:hAnsiTheme="minorHAnsi" w:cstheme="minorHAnsi"/>
          <w:sz w:val="22"/>
          <w:szCs w:val="22"/>
        </w:rPr>
      </w:pPr>
      <w:r w:rsidRPr="000E79B2">
        <w:rPr>
          <w:rFonts w:asciiTheme="minorHAnsi" w:hAnsiTheme="minorHAnsi" w:cstheme="minorHAnsi"/>
          <w:sz w:val="22"/>
          <w:szCs w:val="22"/>
        </w:rPr>
        <w:t>Охарактеризувати поняття «Деліктоздатність», як елемент господарської правосуб’єктності.</w:t>
      </w:r>
    </w:p>
    <w:p w:rsidR="006A75ED" w:rsidRPr="000E79B2" w:rsidRDefault="006A75ED" w:rsidP="00E02405">
      <w:pPr>
        <w:pStyle w:val="afb"/>
        <w:numPr>
          <w:ilvl w:val="0"/>
          <w:numId w:val="21"/>
        </w:numPr>
        <w:tabs>
          <w:tab w:val="left" w:pos="426"/>
        </w:tabs>
        <w:ind w:left="0" w:firstLine="0"/>
        <w:jc w:val="left"/>
        <w:rPr>
          <w:rFonts w:asciiTheme="minorHAnsi" w:hAnsiTheme="minorHAnsi" w:cstheme="minorHAnsi"/>
          <w:b w:val="0"/>
          <w:sz w:val="22"/>
          <w:szCs w:val="22"/>
          <w:u w:val="none"/>
        </w:rPr>
      </w:pPr>
      <w:r w:rsidRPr="000E79B2">
        <w:rPr>
          <w:rFonts w:asciiTheme="minorHAnsi" w:hAnsiTheme="minorHAnsi" w:cstheme="minorHAnsi"/>
          <w:b w:val="0"/>
          <w:sz w:val="22"/>
          <w:szCs w:val="22"/>
          <w:u w:val="none"/>
        </w:rPr>
        <w:t xml:space="preserve">Охарактеризувати зміст  підприємницьких правовідносин,  наводячи свій приклад або приклад, який запропоновано (ст. </w:t>
      </w:r>
      <w:r w:rsidRPr="000E79B2">
        <w:rPr>
          <w:rStyle w:val="rvts9"/>
          <w:rFonts w:asciiTheme="minorHAnsi" w:hAnsiTheme="minorHAnsi" w:cstheme="minorHAnsi"/>
          <w:b w:val="0"/>
          <w:bCs/>
          <w:sz w:val="22"/>
          <w:szCs w:val="22"/>
        </w:rPr>
        <w:t>655 (ЦКУ)</w:t>
      </w:r>
      <w:r w:rsidRPr="000E79B2">
        <w:rPr>
          <w:rFonts w:asciiTheme="minorHAnsi" w:hAnsiTheme="minorHAnsi" w:cstheme="minorHAnsi"/>
          <w:b w:val="0"/>
          <w:sz w:val="22"/>
          <w:szCs w:val="22"/>
          <w:u w:val="none"/>
        </w:rPr>
        <w:t xml:space="preserve"> .</w:t>
      </w:r>
    </w:p>
    <w:p w:rsidR="00E85A7C" w:rsidRPr="00F35FD6" w:rsidRDefault="00E85A7C" w:rsidP="00205354">
      <w:pPr>
        <w:spacing w:line="240" w:lineRule="auto"/>
        <w:jc w:val="both"/>
        <w:rPr>
          <w:rFonts w:asciiTheme="minorHAnsi" w:hAnsiTheme="minorHAnsi" w:cstheme="minorHAnsi"/>
          <w:b/>
          <w:i/>
          <w:sz w:val="22"/>
          <w:szCs w:val="22"/>
        </w:rPr>
      </w:pPr>
    </w:p>
    <w:p w:rsidR="00E85A7C" w:rsidRPr="00F35FD6" w:rsidRDefault="00E85A7C" w:rsidP="00205354">
      <w:pPr>
        <w:spacing w:line="240" w:lineRule="auto"/>
        <w:rPr>
          <w:rFonts w:asciiTheme="minorHAnsi" w:hAnsiTheme="minorHAnsi" w:cstheme="minorHAnsi"/>
          <w:b/>
          <w:i/>
          <w:sz w:val="22"/>
          <w:szCs w:val="22"/>
        </w:rPr>
      </w:pPr>
      <w:r w:rsidRPr="00F35FD6">
        <w:rPr>
          <w:rFonts w:asciiTheme="minorHAnsi" w:hAnsiTheme="minorHAnsi" w:cstheme="minorHAnsi"/>
          <w:b/>
          <w:i/>
          <w:sz w:val="22"/>
          <w:szCs w:val="22"/>
        </w:rPr>
        <w:t xml:space="preserve">Тема </w:t>
      </w:r>
      <w:r w:rsidR="004A6922">
        <w:rPr>
          <w:rFonts w:asciiTheme="minorHAnsi" w:hAnsiTheme="minorHAnsi" w:cstheme="minorHAnsi"/>
          <w:b/>
          <w:i/>
          <w:sz w:val="22"/>
          <w:szCs w:val="22"/>
        </w:rPr>
        <w:t>1.</w:t>
      </w:r>
      <w:r w:rsidRPr="00F35FD6">
        <w:rPr>
          <w:rFonts w:asciiTheme="minorHAnsi" w:hAnsiTheme="minorHAnsi" w:cstheme="minorHAnsi"/>
          <w:b/>
          <w:i/>
          <w:sz w:val="22"/>
          <w:szCs w:val="22"/>
        </w:rPr>
        <w:t xml:space="preserve">3. </w:t>
      </w:r>
      <w:r w:rsidR="00FE70EB" w:rsidRPr="00F35FD6">
        <w:rPr>
          <w:rFonts w:asciiTheme="minorHAnsi" w:hAnsiTheme="minorHAnsi" w:cstheme="minorHAnsi"/>
          <w:b/>
          <w:i/>
          <w:sz w:val="22"/>
          <w:szCs w:val="22"/>
        </w:rPr>
        <w:t>Правове становище підприємств.</w:t>
      </w:r>
    </w:p>
    <w:p w:rsidR="00947547" w:rsidRPr="00947547" w:rsidRDefault="00947547" w:rsidP="000941B3">
      <w:pPr>
        <w:tabs>
          <w:tab w:val="left" w:pos="0"/>
          <w:tab w:val="left" w:pos="426"/>
        </w:tabs>
        <w:spacing w:line="240" w:lineRule="auto"/>
        <w:jc w:val="both"/>
        <w:rPr>
          <w:rFonts w:asciiTheme="minorHAnsi" w:hAnsiTheme="minorHAnsi" w:cstheme="minorHAnsi"/>
          <w:sz w:val="22"/>
          <w:szCs w:val="22"/>
        </w:rPr>
      </w:pPr>
      <w:r>
        <w:rPr>
          <w:rFonts w:asciiTheme="minorHAnsi" w:hAnsiTheme="minorHAnsi" w:cstheme="minorHAnsi"/>
          <w:sz w:val="22"/>
          <w:szCs w:val="22"/>
        </w:rPr>
        <w:t>1.</w:t>
      </w:r>
      <w:r w:rsidR="000941B3">
        <w:rPr>
          <w:rFonts w:asciiTheme="minorHAnsi" w:hAnsiTheme="minorHAnsi" w:cstheme="minorHAnsi"/>
          <w:sz w:val="22"/>
          <w:szCs w:val="22"/>
        </w:rPr>
        <w:t xml:space="preserve"> </w:t>
      </w:r>
      <w:r w:rsidRPr="00947547">
        <w:rPr>
          <w:rFonts w:asciiTheme="minorHAnsi" w:hAnsiTheme="minorHAnsi" w:cstheme="minorHAnsi"/>
          <w:sz w:val="22"/>
          <w:szCs w:val="22"/>
        </w:rPr>
        <w:t xml:space="preserve">Загальна характеристика підприємств, їх ознаки та класифікація </w:t>
      </w:r>
    </w:p>
    <w:p w:rsidR="00D97CDA" w:rsidRPr="00B533C4" w:rsidRDefault="00B533C4" w:rsidP="00154FAB">
      <w:pPr>
        <w:pStyle w:val="af3"/>
        <w:numPr>
          <w:ilvl w:val="0"/>
          <w:numId w:val="40"/>
        </w:numPr>
        <w:tabs>
          <w:tab w:val="left" w:pos="284"/>
          <w:tab w:val="left" w:pos="426"/>
        </w:tabs>
        <w:ind w:left="0" w:firstLine="0"/>
        <w:rPr>
          <w:rFonts w:asciiTheme="minorHAnsi" w:hAnsiTheme="minorHAnsi" w:cstheme="minorHAnsi"/>
          <w:sz w:val="22"/>
          <w:szCs w:val="22"/>
        </w:rPr>
      </w:pPr>
      <w:r>
        <w:rPr>
          <w:rFonts w:asciiTheme="minorHAnsi" w:hAnsiTheme="minorHAnsi" w:cstheme="minorHAnsi"/>
          <w:sz w:val="22"/>
          <w:szCs w:val="22"/>
        </w:rPr>
        <w:t>Визначити  поняття</w:t>
      </w:r>
      <w:r w:rsidR="00D97CDA" w:rsidRPr="00B533C4">
        <w:rPr>
          <w:rFonts w:asciiTheme="minorHAnsi" w:hAnsiTheme="minorHAnsi" w:cstheme="minorHAnsi"/>
          <w:sz w:val="22"/>
          <w:szCs w:val="22"/>
        </w:rPr>
        <w:t xml:space="preserve"> </w:t>
      </w:r>
      <w:r w:rsidR="00D97CDA" w:rsidRPr="000941B3">
        <w:rPr>
          <w:rFonts w:asciiTheme="minorHAnsi" w:hAnsiTheme="minorHAnsi" w:cstheme="minorHAnsi"/>
          <w:sz w:val="22"/>
          <w:szCs w:val="22"/>
        </w:rPr>
        <w:t>«Підприємство»,</w:t>
      </w:r>
      <w:r w:rsidR="00D97CDA" w:rsidRPr="00B533C4">
        <w:rPr>
          <w:rFonts w:asciiTheme="minorHAnsi" w:hAnsiTheme="minorHAnsi" w:cstheme="minorHAnsi"/>
          <w:sz w:val="22"/>
          <w:szCs w:val="22"/>
        </w:rPr>
        <w:t xml:space="preserve"> назвати підприємства, які регулюються законодавством України, класифікуючи велику їх кількість  за видами,  їх діяльністю, формою власності, їх правовим статусом і категоріями</w:t>
      </w:r>
      <w:r w:rsidR="00D97CDA" w:rsidRPr="00B533C4">
        <w:rPr>
          <w:rFonts w:asciiTheme="minorHAnsi" w:hAnsiTheme="minorHAnsi" w:cstheme="minorHAnsi"/>
          <w:b/>
          <w:sz w:val="22"/>
          <w:szCs w:val="22"/>
        </w:rPr>
        <w:t xml:space="preserve"> </w:t>
      </w:r>
    </w:p>
    <w:p w:rsidR="00D97CDA" w:rsidRDefault="00D97CDA" w:rsidP="00154FAB">
      <w:pPr>
        <w:pStyle w:val="af3"/>
        <w:numPr>
          <w:ilvl w:val="0"/>
          <w:numId w:val="40"/>
        </w:numPr>
        <w:tabs>
          <w:tab w:val="left" w:pos="284"/>
          <w:tab w:val="left" w:pos="426"/>
        </w:tabs>
        <w:ind w:left="0" w:firstLine="0"/>
        <w:rPr>
          <w:rFonts w:asciiTheme="minorHAnsi" w:hAnsiTheme="minorHAnsi" w:cstheme="minorHAnsi"/>
          <w:sz w:val="22"/>
          <w:szCs w:val="22"/>
        </w:rPr>
      </w:pPr>
      <w:r w:rsidRPr="00B533C4">
        <w:rPr>
          <w:rFonts w:asciiTheme="minorHAnsi" w:hAnsiTheme="minorHAnsi" w:cstheme="minorHAnsi"/>
          <w:sz w:val="22"/>
          <w:szCs w:val="22"/>
        </w:rPr>
        <w:t xml:space="preserve">Користуючись відповідними нормами господарського кодексу України охарактеризувати: </w:t>
      </w:r>
    </w:p>
    <w:p w:rsidR="00D626D0" w:rsidRDefault="00D626D0" w:rsidP="00D4492F">
      <w:pPr>
        <w:pStyle w:val="af3"/>
        <w:numPr>
          <w:ilvl w:val="0"/>
          <w:numId w:val="57"/>
        </w:numPr>
        <w:tabs>
          <w:tab w:val="left" w:pos="284"/>
          <w:tab w:val="left" w:pos="709"/>
        </w:tabs>
        <w:ind w:left="284" w:firstLine="0"/>
        <w:rPr>
          <w:rFonts w:asciiTheme="minorHAnsi" w:hAnsiTheme="minorHAnsi" w:cstheme="minorHAnsi"/>
          <w:sz w:val="22"/>
          <w:szCs w:val="22"/>
        </w:rPr>
      </w:pPr>
      <w:r>
        <w:rPr>
          <w:rFonts w:asciiTheme="minorHAnsi" w:hAnsiTheme="minorHAnsi" w:cstheme="minorHAnsi"/>
          <w:sz w:val="22"/>
          <w:szCs w:val="22"/>
        </w:rPr>
        <w:t>Підприємства державної і комунальної власності;</w:t>
      </w:r>
    </w:p>
    <w:p w:rsidR="00142337" w:rsidRDefault="00142337" w:rsidP="00D4492F">
      <w:pPr>
        <w:pStyle w:val="af3"/>
        <w:numPr>
          <w:ilvl w:val="0"/>
          <w:numId w:val="57"/>
        </w:numPr>
        <w:tabs>
          <w:tab w:val="left" w:pos="284"/>
          <w:tab w:val="left" w:pos="709"/>
        </w:tabs>
        <w:ind w:left="284" w:firstLine="0"/>
        <w:rPr>
          <w:rFonts w:asciiTheme="minorHAnsi" w:hAnsiTheme="minorHAnsi" w:cstheme="minorHAnsi"/>
          <w:sz w:val="22"/>
          <w:szCs w:val="22"/>
        </w:rPr>
      </w:pPr>
      <w:r>
        <w:rPr>
          <w:rFonts w:asciiTheme="minorHAnsi" w:hAnsiTheme="minorHAnsi" w:cstheme="minorHAnsi"/>
          <w:sz w:val="22"/>
          <w:szCs w:val="22"/>
        </w:rPr>
        <w:t>Державні унітарні підприємства;</w:t>
      </w:r>
    </w:p>
    <w:p w:rsidR="00D626D0" w:rsidRPr="00B533C4" w:rsidRDefault="00D626D0" w:rsidP="00D4492F">
      <w:pPr>
        <w:pStyle w:val="af3"/>
        <w:numPr>
          <w:ilvl w:val="0"/>
          <w:numId w:val="57"/>
        </w:numPr>
        <w:tabs>
          <w:tab w:val="left" w:pos="284"/>
          <w:tab w:val="left" w:pos="709"/>
        </w:tabs>
        <w:ind w:left="284" w:firstLine="0"/>
        <w:rPr>
          <w:rFonts w:asciiTheme="minorHAnsi" w:hAnsiTheme="minorHAnsi" w:cstheme="minorHAnsi"/>
          <w:sz w:val="22"/>
          <w:szCs w:val="22"/>
        </w:rPr>
      </w:pPr>
      <w:r>
        <w:rPr>
          <w:rFonts w:asciiTheme="minorHAnsi" w:hAnsiTheme="minorHAnsi" w:cstheme="minorHAnsi"/>
          <w:sz w:val="22"/>
          <w:szCs w:val="22"/>
        </w:rPr>
        <w:t>К</w:t>
      </w:r>
      <w:r w:rsidR="00142337">
        <w:rPr>
          <w:rFonts w:asciiTheme="minorHAnsi" w:hAnsiTheme="minorHAnsi" w:cstheme="minorHAnsi"/>
          <w:sz w:val="22"/>
          <w:szCs w:val="22"/>
        </w:rPr>
        <w:t>омунальні унітарні підприємства</w:t>
      </w:r>
      <w:r>
        <w:rPr>
          <w:rFonts w:asciiTheme="minorHAnsi" w:hAnsiTheme="minorHAnsi" w:cstheme="minorHAnsi"/>
          <w:sz w:val="22"/>
          <w:szCs w:val="22"/>
        </w:rPr>
        <w:t>;</w:t>
      </w:r>
    </w:p>
    <w:p w:rsidR="00FE70EB" w:rsidRPr="00F35FD6" w:rsidRDefault="00FE70EB" w:rsidP="00D4492F">
      <w:pPr>
        <w:pStyle w:val="af3"/>
        <w:numPr>
          <w:ilvl w:val="0"/>
          <w:numId w:val="57"/>
        </w:numPr>
        <w:tabs>
          <w:tab w:val="left" w:pos="284"/>
          <w:tab w:val="left" w:pos="709"/>
        </w:tabs>
        <w:ind w:left="284" w:firstLine="0"/>
        <w:rPr>
          <w:rFonts w:asciiTheme="minorHAnsi" w:hAnsiTheme="minorHAnsi" w:cstheme="minorHAnsi"/>
          <w:sz w:val="22"/>
          <w:szCs w:val="22"/>
        </w:rPr>
      </w:pPr>
      <w:r w:rsidRPr="00F35FD6">
        <w:rPr>
          <w:rFonts w:asciiTheme="minorHAnsi" w:hAnsiTheme="minorHAnsi" w:cstheme="minorHAnsi"/>
          <w:sz w:val="22"/>
          <w:szCs w:val="22"/>
        </w:rPr>
        <w:t xml:space="preserve">Підприємства колективної власності </w:t>
      </w:r>
    </w:p>
    <w:p w:rsidR="00FE70EB" w:rsidRPr="00F35FD6" w:rsidRDefault="00FE70EB" w:rsidP="00D4492F">
      <w:pPr>
        <w:pStyle w:val="af3"/>
        <w:numPr>
          <w:ilvl w:val="0"/>
          <w:numId w:val="57"/>
        </w:numPr>
        <w:tabs>
          <w:tab w:val="left" w:pos="284"/>
          <w:tab w:val="left" w:pos="709"/>
        </w:tabs>
        <w:ind w:left="284" w:firstLine="0"/>
        <w:rPr>
          <w:rFonts w:asciiTheme="minorHAnsi" w:hAnsiTheme="minorHAnsi" w:cstheme="minorHAnsi"/>
          <w:sz w:val="22"/>
          <w:szCs w:val="22"/>
        </w:rPr>
      </w:pPr>
      <w:r w:rsidRPr="00F35FD6">
        <w:rPr>
          <w:rFonts w:asciiTheme="minorHAnsi" w:hAnsiTheme="minorHAnsi" w:cstheme="minorHAnsi"/>
          <w:sz w:val="22"/>
          <w:szCs w:val="22"/>
        </w:rPr>
        <w:t>Підприємства приватної власності.</w:t>
      </w:r>
      <w:r w:rsidRPr="00F35FD6">
        <w:rPr>
          <w:rFonts w:ascii="Calibri" w:hAnsi="Calibri" w:cs="Calibri"/>
          <w:sz w:val="22"/>
          <w:szCs w:val="22"/>
        </w:rPr>
        <w:t xml:space="preserve"> </w:t>
      </w:r>
    </w:p>
    <w:p w:rsidR="00FE70EB" w:rsidRPr="00F35FD6" w:rsidRDefault="00FE70EB" w:rsidP="00D4492F">
      <w:pPr>
        <w:pStyle w:val="af3"/>
        <w:numPr>
          <w:ilvl w:val="0"/>
          <w:numId w:val="57"/>
        </w:numPr>
        <w:tabs>
          <w:tab w:val="left" w:pos="284"/>
          <w:tab w:val="left" w:pos="709"/>
        </w:tabs>
        <w:ind w:left="284" w:firstLine="0"/>
        <w:rPr>
          <w:rFonts w:asciiTheme="minorHAnsi" w:hAnsiTheme="minorHAnsi" w:cstheme="minorHAnsi"/>
          <w:b/>
          <w:i/>
          <w:sz w:val="22"/>
          <w:szCs w:val="22"/>
        </w:rPr>
      </w:pPr>
      <w:r w:rsidRPr="00F35FD6">
        <w:rPr>
          <w:rFonts w:asciiTheme="minorHAnsi" w:hAnsiTheme="minorHAnsi" w:cstheme="minorHAnsi"/>
          <w:sz w:val="22"/>
          <w:szCs w:val="22"/>
        </w:rPr>
        <w:t>М</w:t>
      </w:r>
      <w:r w:rsidRPr="00F35FD6">
        <w:rPr>
          <w:rFonts w:ascii="Calibri" w:hAnsi="Calibri" w:cs="Calibri"/>
          <w:sz w:val="22"/>
          <w:szCs w:val="22"/>
        </w:rPr>
        <w:t xml:space="preserve">алі, середні </w:t>
      </w:r>
      <w:r w:rsidRPr="00F35FD6">
        <w:rPr>
          <w:rFonts w:asciiTheme="minorHAnsi" w:hAnsiTheme="minorHAnsi" w:cstheme="minorHAnsi"/>
          <w:sz w:val="22"/>
          <w:szCs w:val="22"/>
        </w:rPr>
        <w:t xml:space="preserve"> та</w:t>
      </w:r>
      <w:r w:rsidRPr="00F35FD6">
        <w:rPr>
          <w:rFonts w:ascii="Calibri" w:hAnsi="Calibri" w:cs="Calibri"/>
          <w:sz w:val="22"/>
          <w:szCs w:val="22"/>
        </w:rPr>
        <w:t xml:space="preserve"> великі підприємства</w:t>
      </w:r>
      <w:r w:rsidRPr="00F35FD6">
        <w:rPr>
          <w:rFonts w:asciiTheme="minorHAnsi" w:hAnsiTheme="minorHAnsi" w:cstheme="minorHAnsi"/>
          <w:sz w:val="22"/>
          <w:szCs w:val="22"/>
        </w:rPr>
        <w:t>.</w:t>
      </w:r>
    </w:p>
    <w:p w:rsidR="00A461A4" w:rsidRPr="00F35FD6" w:rsidRDefault="00A461A4" w:rsidP="00A461A4">
      <w:pPr>
        <w:pStyle w:val="af3"/>
        <w:tabs>
          <w:tab w:val="left" w:pos="284"/>
          <w:tab w:val="left" w:pos="426"/>
        </w:tabs>
        <w:jc w:val="left"/>
        <w:rPr>
          <w:rFonts w:asciiTheme="minorHAnsi" w:hAnsiTheme="minorHAnsi" w:cstheme="minorHAnsi"/>
          <w:sz w:val="22"/>
          <w:szCs w:val="22"/>
        </w:rPr>
      </w:pPr>
    </w:p>
    <w:p w:rsidR="00A461A4" w:rsidRPr="00F35FD6" w:rsidRDefault="00A461A4" w:rsidP="00A461A4">
      <w:pPr>
        <w:pStyle w:val="af3"/>
        <w:tabs>
          <w:tab w:val="left" w:pos="284"/>
          <w:tab w:val="left" w:pos="426"/>
        </w:tabs>
        <w:jc w:val="left"/>
        <w:rPr>
          <w:rFonts w:asciiTheme="minorHAnsi" w:hAnsiTheme="minorHAnsi" w:cstheme="minorHAnsi"/>
          <w:b/>
          <w:i/>
          <w:sz w:val="22"/>
          <w:szCs w:val="22"/>
        </w:rPr>
      </w:pPr>
      <w:r w:rsidRPr="00F35FD6">
        <w:rPr>
          <w:rFonts w:asciiTheme="minorHAnsi" w:hAnsiTheme="minorHAnsi" w:cstheme="minorHAnsi"/>
          <w:b/>
          <w:i/>
          <w:sz w:val="22"/>
          <w:szCs w:val="22"/>
        </w:rPr>
        <w:t xml:space="preserve">Тема </w:t>
      </w:r>
      <w:r w:rsidR="004A6922">
        <w:rPr>
          <w:rFonts w:asciiTheme="minorHAnsi" w:hAnsiTheme="minorHAnsi" w:cstheme="minorHAnsi"/>
          <w:b/>
          <w:i/>
          <w:sz w:val="22"/>
          <w:szCs w:val="22"/>
        </w:rPr>
        <w:t>1.</w:t>
      </w:r>
      <w:r w:rsidRPr="00F35FD6">
        <w:rPr>
          <w:rFonts w:asciiTheme="minorHAnsi" w:hAnsiTheme="minorHAnsi" w:cstheme="minorHAnsi"/>
          <w:b/>
          <w:i/>
          <w:sz w:val="22"/>
          <w:szCs w:val="22"/>
        </w:rPr>
        <w:t>4. Правовий статус господарських товариств та об’єднань підприємств в Україні</w:t>
      </w:r>
    </w:p>
    <w:p w:rsidR="00A461A4" w:rsidRPr="00EE69C4" w:rsidRDefault="00A461A4" w:rsidP="00EE69C4">
      <w:pPr>
        <w:pStyle w:val="a0"/>
        <w:numPr>
          <w:ilvl w:val="0"/>
          <w:numId w:val="32"/>
        </w:numPr>
        <w:tabs>
          <w:tab w:val="left" w:pos="426"/>
        </w:tabs>
        <w:spacing w:line="240" w:lineRule="auto"/>
        <w:ind w:left="0" w:firstLine="0"/>
        <w:jc w:val="both"/>
        <w:rPr>
          <w:rFonts w:asciiTheme="minorHAnsi" w:eastAsia="Calibri" w:hAnsiTheme="minorHAnsi" w:cstheme="minorHAnsi"/>
          <w:sz w:val="22"/>
          <w:szCs w:val="22"/>
          <w:shd w:val="clear" w:color="auto" w:fill="FFFFFF"/>
        </w:rPr>
      </w:pPr>
      <w:r w:rsidRPr="00EE69C4">
        <w:rPr>
          <w:rFonts w:asciiTheme="minorHAnsi" w:hAnsiTheme="minorHAnsi" w:cstheme="minorHAnsi"/>
          <w:sz w:val="22"/>
          <w:szCs w:val="22"/>
        </w:rPr>
        <w:t xml:space="preserve">Загальні збори та органи управління господарськими товариств </w:t>
      </w:r>
    </w:p>
    <w:p w:rsidR="00947547" w:rsidRPr="00EE69C4" w:rsidRDefault="00947547" w:rsidP="00EE69C4">
      <w:pPr>
        <w:pStyle w:val="af3"/>
        <w:numPr>
          <w:ilvl w:val="0"/>
          <w:numId w:val="32"/>
        </w:numPr>
        <w:tabs>
          <w:tab w:val="left" w:pos="426"/>
          <w:tab w:val="left" w:pos="567"/>
        </w:tabs>
        <w:ind w:left="0" w:firstLine="0"/>
        <w:jc w:val="left"/>
        <w:rPr>
          <w:rFonts w:asciiTheme="minorHAnsi" w:hAnsiTheme="minorHAnsi" w:cstheme="minorHAnsi"/>
          <w:sz w:val="22"/>
          <w:szCs w:val="22"/>
        </w:rPr>
      </w:pPr>
      <w:r w:rsidRPr="00EE69C4">
        <w:rPr>
          <w:rFonts w:asciiTheme="minorHAnsi" w:hAnsiTheme="minorHAnsi" w:cstheme="minorHAnsi"/>
          <w:sz w:val="22"/>
          <w:szCs w:val="22"/>
        </w:rPr>
        <w:t xml:space="preserve">Правове становище акціонерного товариства. Види акціонерних товариств. </w:t>
      </w:r>
    </w:p>
    <w:p w:rsidR="00947547" w:rsidRPr="00EE69C4" w:rsidRDefault="00947547" w:rsidP="00EE69C4">
      <w:pPr>
        <w:pStyle w:val="af3"/>
        <w:numPr>
          <w:ilvl w:val="0"/>
          <w:numId w:val="32"/>
        </w:numPr>
        <w:tabs>
          <w:tab w:val="left" w:pos="426"/>
          <w:tab w:val="left" w:pos="567"/>
        </w:tabs>
        <w:ind w:left="0" w:firstLine="0"/>
        <w:jc w:val="left"/>
        <w:rPr>
          <w:rFonts w:asciiTheme="minorHAnsi" w:hAnsiTheme="minorHAnsi" w:cstheme="minorHAnsi"/>
          <w:sz w:val="22"/>
          <w:szCs w:val="22"/>
        </w:rPr>
      </w:pPr>
      <w:r w:rsidRPr="00EE69C4">
        <w:rPr>
          <w:rFonts w:asciiTheme="minorHAnsi" w:hAnsiTheme="minorHAnsi" w:cstheme="minorHAnsi"/>
          <w:sz w:val="22"/>
          <w:szCs w:val="22"/>
        </w:rPr>
        <w:t xml:space="preserve">Правове становище товариства з обмеженою відповідальністю. </w:t>
      </w:r>
    </w:p>
    <w:p w:rsidR="00947547" w:rsidRPr="00EE69C4" w:rsidRDefault="00947547" w:rsidP="00EE69C4">
      <w:pPr>
        <w:pStyle w:val="af3"/>
        <w:numPr>
          <w:ilvl w:val="0"/>
          <w:numId w:val="32"/>
        </w:numPr>
        <w:tabs>
          <w:tab w:val="left" w:pos="426"/>
          <w:tab w:val="left" w:pos="567"/>
        </w:tabs>
        <w:ind w:left="0" w:firstLine="0"/>
        <w:jc w:val="left"/>
        <w:rPr>
          <w:rFonts w:asciiTheme="minorHAnsi" w:hAnsiTheme="minorHAnsi" w:cstheme="minorHAnsi"/>
          <w:sz w:val="22"/>
          <w:szCs w:val="22"/>
        </w:rPr>
      </w:pPr>
      <w:r w:rsidRPr="00EE69C4">
        <w:rPr>
          <w:rFonts w:asciiTheme="minorHAnsi" w:hAnsiTheme="minorHAnsi" w:cstheme="minorHAnsi"/>
          <w:sz w:val="22"/>
          <w:szCs w:val="22"/>
        </w:rPr>
        <w:t xml:space="preserve">Правове становище товариства з додатковою відповідальністю. </w:t>
      </w:r>
    </w:p>
    <w:p w:rsidR="00947547" w:rsidRPr="00EE69C4" w:rsidRDefault="00947547" w:rsidP="00EE69C4">
      <w:pPr>
        <w:pStyle w:val="af3"/>
        <w:numPr>
          <w:ilvl w:val="0"/>
          <w:numId w:val="32"/>
        </w:numPr>
        <w:tabs>
          <w:tab w:val="left" w:pos="426"/>
          <w:tab w:val="left" w:pos="567"/>
        </w:tabs>
        <w:ind w:left="0" w:firstLine="0"/>
        <w:jc w:val="left"/>
        <w:rPr>
          <w:rFonts w:asciiTheme="minorHAnsi" w:hAnsiTheme="minorHAnsi" w:cstheme="minorHAnsi"/>
          <w:sz w:val="22"/>
          <w:szCs w:val="22"/>
        </w:rPr>
      </w:pPr>
      <w:r w:rsidRPr="00EE69C4">
        <w:rPr>
          <w:rFonts w:asciiTheme="minorHAnsi" w:hAnsiTheme="minorHAnsi" w:cstheme="minorHAnsi"/>
          <w:sz w:val="22"/>
          <w:szCs w:val="22"/>
        </w:rPr>
        <w:t xml:space="preserve">Правове становище повного товариства. </w:t>
      </w:r>
    </w:p>
    <w:p w:rsidR="00947547" w:rsidRPr="00EE69C4" w:rsidRDefault="00947547" w:rsidP="00EE69C4">
      <w:pPr>
        <w:pStyle w:val="af3"/>
        <w:numPr>
          <w:ilvl w:val="0"/>
          <w:numId w:val="32"/>
        </w:numPr>
        <w:tabs>
          <w:tab w:val="left" w:pos="426"/>
          <w:tab w:val="left" w:pos="567"/>
        </w:tabs>
        <w:ind w:left="0" w:firstLine="0"/>
        <w:jc w:val="left"/>
        <w:rPr>
          <w:rFonts w:asciiTheme="minorHAnsi" w:hAnsiTheme="minorHAnsi" w:cstheme="minorHAnsi"/>
          <w:sz w:val="22"/>
          <w:szCs w:val="22"/>
        </w:rPr>
      </w:pPr>
      <w:r w:rsidRPr="00EE69C4">
        <w:rPr>
          <w:rFonts w:asciiTheme="minorHAnsi" w:hAnsiTheme="minorHAnsi" w:cstheme="minorHAnsi"/>
          <w:sz w:val="22"/>
          <w:szCs w:val="22"/>
        </w:rPr>
        <w:t xml:space="preserve">Правове становище командитного товариства. </w:t>
      </w:r>
    </w:p>
    <w:p w:rsidR="00EE69C4" w:rsidRPr="007D3F89" w:rsidRDefault="00EE69C4" w:rsidP="00EE69C4">
      <w:pPr>
        <w:pStyle w:val="af3"/>
        <w:numPr>
          <w:ilvl w:val="0"/>
          <w:numId w:val="32"/>
        </w:numPr>
        <w:tabs>
          <w:tab w:val="left" w:pos="426"/>
          <w:tab w:val="left" w:pos="567"/>
        </w:tabs>
        <w:ind w:left="0" w:firstLine="0"/>
        <w:jc w:val="left"/>
        <w:rPr>
          <w:rFonts w:asciiTheme="minorHAnsi" w:hAnsiTheme="minorHAnsi" w:cstheme="minorHAnsi"/>
          <w:sz w:val="22"/>
          <w:szCs w:val="22"/>
        </w:rPr>
      </w:pPr>
      <w:r w:rsidRPr="007D3F89">
        <w:rPr>
          <w:rFonts w:asciiTheme="minorHAnsi" w:hAnsiTheme="minorHAnsi" w:cstheme="minorHAnsi"/>
          <w:sz w:val="22"/>
          <w:szCs w:val="22"/>
        </w:rPr>
        <w:t>Загальна характеристика об’єднанням підприємств за господарським кодексом (стаття 70 ГКУ).</w:t>
      </w:r>
    </w:p>
    <w:p w:rsidR="00EE69C4" w:rsidRPr="007D3F89" w:rsidRDefault="00EE69C4" w:rsidP="00EE69C4">
      <w:pPr>
        <w:pStyle w:val="af3"/>
        <w:numPr>
          <w:ilvl w:val="0"/>
          <w:numId w:val="32"/>
        </w:numPr>
        <w:tabs>
          <w:tab w:val="left" w:pos="426"/>
          <w:tab w:val="left" w:pos="567"/>
        </w:tabs>
        <w:ind w:left="0" w:firstLine="0"/>
        <w:jc w:val="left"/>
        <w:rPr>
          <w:rFonts w:asciiTheme="minorHAnsi" w:hAnsiTheme="minorHAnsi" w:cstheme="minorHAnsi"/>
          <w:sz w:val="22"/>
          <w:szCs w:val="22"/>
        </w:rPr>
      </w:pPr>
      <w:r w:rsidRPr="007D3F89">
        <w:rPr>
          <w:rFonts w:asciiTheme="minorHAnsi" w:hAnsiTheme="minorHAnsi" w:cstheme="minorHAnsi"/>
          <w:sz w:val="22"/>
          <w:szCs w:val="22"/>
          <w:shd w:val="clear" w:color="auto" w:fill="FFFFFF"/>
        </w:rPr>
        <w:t>Поняття об'єднання підприємств за статтею 118 ГКУ.</w:t>
      </w:r>
    </w:p>
    <w:p w:rsidR="00EE69C4" w:rsidRPr="007D3F89" w:rsidRDefault="007D3F89" w:rsidP="00EE69C4">
      <w:pPr>
        <w:pStyle w:val="af3"/>
        <w:numPr>
          <w:ilvl w:val="0"/>
          <w:numId w:val="32"/>
        </w:numPr>
        <w:tabs>
          <w:tab w:val="left" w:pos="426"/>
          <w:tab w:val="left" w:pos="567"/>
        </w:tabs>
        <w:ind w:left="0" w:firstLine="0"/>
        <w:jc w:val="left"/>
        <w:rPr>
          <w:rFonts w:asciiTheme="minorHAnsi" w:hAnsiTheme="minorHAnsi" w:cstheme="minorHAnsi"/>
          <w:sz w:val="22"/>
          <w:szCs w:val="22"/>
        </w:rPr>
      </w:pPr>
      <w:r w:rsidRPr="007D3F89">
        <w:rPr>
          <w:rFonts w:asciiTheme="minorHAnsi" w:hAnsiTheme="minorHAnsi" w:cstheme="minorHAnsi"/>
          <w:color w:val="333333"/>
          <w:sz w:val="22"/>
          <w:szCs w:val="22"/>
          <w:shd w:val="clear" w:color="auto" w:fill="FFFFFF"/>
        </w:rPr>
        <w:t>Організаційно-правові форми об'єднань підприємств</w:t>
      </w:r>
      <w:r w:rsidR="00EE69C4" w:rsidRPr="007D3F89">
        <w:rPr>
          <w:rFonts w:asciiTheme="minorHAnsi" w:hAnsiTheme="minorHAnsi" w:cstheme="minorHAnsi"/>
          <w:sz w:val="22"/>
          <w:szCs w:val="22"/>
        </w:rPr>
        <w:t xml:space="preserve"> (асоціації, корпорації, концерни та інші) . </w:t>
      </w:r>
    </w:p>
    <w:p w:rsidR="00514016" w:rsidRPr="007D3F89" w:rsidRDefault="00514016" w:rsidP="00EE69C4">
      <w:pPr>
        <w:pStyle w:val="a0"/>
        <w:numPr>
          <w:ilvl w:val="0"/>
          <w:numId w:val="32"/>
        </w:numPr>
        <w:tabs>
          <w:tab w:val="left" w:pos="426"/>
        </w:tabs>
        <w:spacing w:line="240" w:lineRule="auto"/>
        <w:ind w:left="0" w:firstLine="0"/>
        <w:jc w:val="both"/>
        <w:rPr>
          <w:rFonts w:asciiTheme="minorHAnsi" w:hAnsiTheme="minorHAnsi" w:cstheme="minorHAnsi"/>
          <w:sz w:val="22"/>
          <w:szCs w:val="22"/>
          <w:shd w:val="clear" w:color="auto" w:fill="FFFFFF"/>
        </w:rPr>
      </w:pPr>
      <w:r w:rsidRPr="007D3F89">
        <w:rPr>
          <w:rFonts w:asciiTheme="minorHAnsi" w:hAnsiTheme="minorHAnsi" w:cstheme="minorHAnsi"/>
          <w:sz w:val="22"/>
          <w:szCs w:val="22"/>
        </w:rPr>
        <w:t>Поняття і правове становище холдингових компаній</w:t>
      </w:r>
      <w:r w:rsidR="00EE69C4" w:rsidRPr="007D3F89">
        <w:rPr>
          <w:rFonts w:asciiTheme="minorHAnsi" w:hAnsiTheme="minorHAnsi" w:cstheme="minorHAnsi"/>
          <w:sz w:val="22"/>
          <w:szCs w:val="22"/>
        </w:rPr>
        <w:t>.</w:t>
      </w:r>
    </w:p>
    <w:p w:rsidR="00E85A7C" w:rsidRPr="00F35FD6" w:rsidRDefault="00E85A7C" w:rsidP="00EE69C4">
      <w:pPr>
        <w:tabs>
          <w:tab w:val="left" w:pos="426"/>
        </w:tabs>
        <w:spacing w:line="240" w:lineRule="auto"/>
        <w:rPr>
          <w:rFonts w:asciiTheme="minorHAnsi" w:hAnsiTheme="minorHAnsi" w:cstheme="minorHAnsi"/>
          <w:b/>
          <w:i/>
          <w:sz w:val="22"/>
          <w:szCs w:val="22"/>
        </w:rPr>
      </w:pPr>
    </w:p>
    <w:p w:rsidR="00096FB4" w:rsidRPr="00815C6F" w:rsidRDefault="00096FB4" w:rsidP="00096FB4">
      <w:pPr>
        <w:pStyle w:val="a0"/>
        <w:ind w:hanging="720"/>
        <w:jc w:val="both"/>
        <w:rPr>
          <w:rFonts w:asciiTheme="minorHAnsi" w:hAnsiTheme="minorHAnsi" w:cstheme="minorHAnsi"/>
          <w:b/>
          <w:i/>
          <w:sz w:val="22"/>
          <w:szCs w:val="22"/>
        </w:rPr>
      </w:pPr>
      <w:r w:rsidRPr="00815C6F">
        <w:rPr>
          <w:rFonts w:asciiTheme="minorHAnsi" w:hAnsiTheme="minorHAnsi" w:cstheme="minorHAnsi"/>
          <w:b/>
          <w:bCs/>
          <w:sz w:val="22"/>
          <w:szCs w:val="22"/>
        </w:rPr>
        <w:t>Розділ 2</w:t>
      </w:r>
      <w:r w:rsidRPr="00815C6F">
        <w:rPr>
          <w:rFonts w:asciiTheme="minorHAnsi" w:hAnsiTheme="minorHAnsi" w:cstheme="minorHAnsi"/>
          <w:sz w:val="22"/>
          <w:szCs w:val="22"/>
        </w:rPr>
        <w:t xml:space="preserve">. </w:t>
      </w:r>
      <w:r w:rsidRPr="00815C6F">
        <w:rPr>
          <w:rFonts w:asciiTheme="minorHAnsi" w:hAnsiTheme="minorHAnsi" w:cstheme="minorHAnsi"/>
          <w:b/>
          <w:sz w:val="22"/>
          <w:szCs w:val="22"/>
        </w:rPr>
        <w:t>Правове регулювання підприємницької діяльності</w:t>
      </w:r>
    </w:p>
    <w:p w:rsidR="005255A1" w:rsidRPr="00F35FD6" w:rsidRDefault="004A6922" w:rsidP="005255A1">
      <w:pPr>
        <w:spacing w:line="240" w:lineRule="auto"/>
        <w:jc w:val="both"/>
        <w:rPr>
          <w:rFonts w:asciiTheme="minorHAnsi" w:hAnsiTheme="minorHAnsi" w:cstheme="minorHAnsi"/>
          <w:b/>
          <w:i/>
          <w:sz w:val="22"/>
          <w:szCs w:val="22"/>
        </w:rPr>
      </w:pPr>
      <w:r>
        <w:rPr>
          <w:rFonts w:asciiTheme="minorHAnsi" w:hAnsiTheme="minorHAnsi" w:cstheme="minorHAnsi"/>
          <w:b/>
          <w:i/>
          <w:sz w:val="22"/>
          <w:szCs w:val="22"/>
        </w:rPr>
        <w:t>Тема.2.1.</w:t>
      </w:r>
      <w:r w:rsidR="005255A1" w:rsidRPr="00F35FD6">
        <w:rPr>
          <w:rFonts w:asciiTheme="minorHAnsi" w:hAnsiTheme="minorHAnsi" w:cstheme="minorHAnsi"/>
          <w:b/>
          <w:i/>
          <w:sz w:val="22"/>
          <w:szCs w:val="22"/>
        </w:rPr>
        <w:t xml:space="preserve"> Умови здійснення підприємницької діяльності .</w:t>
      </w:r>
    </w:p>
    <w:p w:rsidR="00F36912" w:rsidRPr="00F36912" w:rsidRDefault="00F36912" w:rsidP="00D82E26">
      <w:pPr>
        <w:numPr>
          <w:ilvl w:val="0"/>
          <w:numId w:val="33"/>
        </w:numPr>
        <w:tabs>
          <w:tab w:val="left" w:pos="0"/>
          <w:tab w:val="left" w:pos="284"/>
          <w:tab w:val="left" w:pos="426"/>
          <w:tab w:val="left" w:pos="709"/>
        </w:tabs>
        <w:spacing w:line="240" w:lineRule="auto"/>
        <w:ind w:left="0" w:firstLine="0"/>
        <w:jc w:val="both"/>
        <w:rPr>
          <w:rFonts w:asciiTheme="minorHAnsi" w:hAnsiTheme="minorHAnsi" w:cstheme="minorHAnsi"/>
          <w:color w:val="000000"/>
          <w:sz w:val="22"/>
          <w:szCs w:val="22"/>
        </w:rPr>
      </w:pPr>
      <w:r w:rsidRPr="00F36912">
        <w:rPr>
          <w:rFonts w:asciiTheme="minorHAnsi" w:hAnsiTheme="minorHAnsi" w:cstheme="minorHAnsi"/>
          <w:bCs/>
          <w:sz w:val="22"/>
          <w:szCs w:val="22"/>
          <w:bdr w:val="none" w:sz="0" w:space="0" w:color="auto" w:frame="1"/>
        </w:rPr>
        <w:lastRenderedPageBreak/>
        <w:t xml:space="preserve">Керуючись нормами спеціального Закону визначити головну умову здійснення підприємницької діяльності. </w:t>
      </w:r>
    </w:p>
    <w:p w:rsidR="00F36912" w:rsidRPr="00F36912" w:rsidRDefault="00F36912" w:rsidP="00D82E26">
      <w:pPr>
        <w:numPr>
          <w:ilvl w:val="0"/>
          <w:numId w:val="33"/>
        </w:numPr>
        <w:tabs>
          <w:tab w:val="left" w:pos="0"/>
          <w:tab w:val="left" w:pos="284"/>
          <w:tab w:val="left" w:pos="426"/>
          <w:tab w:val="left" w:pos="709"/>
        </w:tabs>
        <w:spacing w:line="240" w:lineRule="auto"/>
        <w:ind w:left="0" w:firstLine="0"/>
        <w:jc w:val="both"/>
        <w:rPr>
          <w:rFonts w:asciiTheme="minorHAnsi" w:hAnsiTheme="minorHAnsi" w:cstheme="minorHAnsi"/>
          <w:color w:val="000000"/>
          <w:sz w:val="22"/>
          <w:szCs w:val="22"/>
        </w:rPr>
      </w:pPr>
      <w:r w:rsidRPr="00F36912">
        <w:rPr>
          <w:rFonts w:asciiTheme="minorHAnsi" w:hAnsiTheme="minorHAnsi" w:cstheme="minorHAnsi"/>
          <w:color w:val="000000"/>
          <w:sz w:val="22"/>
          <w:szCs w:val="22"/>
        </w:rPr>
        <w:t xml:space="preserve"> </w:t>
      </w:r>
      <w:r w:rsidR="00D82E26">
        <w:rPr>
          <w:rFonts w:asciiTheme="minorHAnsi" w:hAnsiTheme="minorHAnsi" w:cstheme="minorHAnsi"/>
          <w:color w:val="000000"/>
          <w:sz w:val="22"/>
          <w:szCs w:val="22"/>
        </w:rPr>
        <w:t>С</w:t>
      </w:r>
      <w:r w:rsidRPr="00F36912">
        <w:rPr>
          <w:rFonts w:asciiTheme="minorHAnsi" w:hAnsiTheme="minorHAnsi" w:cstheme="minorHAnsi"/>
          <w:color w:val="000000"/>
          <w:sz w:val="22"/>
          <w:szCs w:val="22"/>
        </w:rPr>
        <w:t>истем</w:t>
      </w:r>
      <w:r w:rsidR="00D82E26">
        <w:rPr>
          <w:rFonts w:asciiTheme="minorHAnsi" w:hAnsiTheme="minorHAnsi" w:cstheme="minorHAnsi"/>
          <w:color w:val="000000"/>
          <w:sz w:val="22"/>
          <w:szCs w:val="22"/>
        </w:rPr>
        <w:t>а</w:t>
      </w:r>
      <w:r w:rsidRPr="00F36912">
        <w:rPr>
          <w:rFonts w:asciiTheme="minorHAnsi" w:hAnsiTheme="minorHAnsi" w:cstheme="minorHAnsi"/>
          <w:color w:val="000000"/>
          <w:sz w:val="22"/>
          <w:szCs w:val="22"/>
        </w:rPr>
        <w:t xml:space="preserve"> органів у сфері державної реєстрації.</w:t>
      </w:r>
    </w:p>
    <w:p w:rsidR="00D82E26" w:rsidRDefault="00D82E26" w:rsidP="00D82E26">
      <w:pPr>
        <w:pStyle w:val="rvps2"/>
        <w:numPr>
          <w:ilvl w:val="0"/>
          <w:numId w:val="33"/>
        </w:numPr>
        <w:shd w:val="clear" w:color="auto" w:fill="FFFFFF"/>
        <w:tabs>
          <w:tab w:val="left" w:pos="0"/>
          <w:tab w:val="left" w:pos="284"/>
          <w:tab w:val="left" w:pos="426"/>
          <w:tab w:val="left" w:pos="709"/>
        </w:tabs>
        <w:spacing w:before="0" w:beforeAutospacing="0" w:after="0" w:afterAutospacing="0"/>
        <w:ind w:left="0" w:firstLine="0"/>
        <w:jc w:val="both"/>
        <w:rPr>
          <w:rFonts w:asciiTheme="minorHAnsi" w:hAnsiTheme="minorHAnsi" w:cstheme="minorHAnsi"/>
          <w:color w:val="000000"/>
          <w:sz w:val="22"/>
          <w:szCs w:val="22"/>
          <w:lang w:val="uk-UA"/>
        </w:rPr>
      </w:pPr>
      <w:r>
        <w:rPr>
          <w:rFonts w:asciiTheme="minorHAnsi" w:hAnsiTheme="minorHAnsi" w:cstheme="minorHAnsi"/>
          <w:color w:val="000000"/>
          <w:sz w:val="22"/>
          <w:szCs w:val="22"/>
          <w:lang w:val="uk-UA"/>
        </w:rPr>
        <w:t xml:space="preserve">Охарактеризувати </w:t>
      </w:r>
      <w:r w:rsidR="00F36912" w:rsidRPr="00F36912">
        <w:rPr>
          <w:rFonts w:asciiTheme="minorHAnsi" w:hAnsiTheme="minorHAnsi" w:cstheme="minorHAnsi"/>
          <w:color w:val="000000"/>
          <w:sz w:val="22"/>
          <w:szCs w:val="22"/>
          <w:lang w:val="uk-UA"/>
        </w:rPr>
        <w:t xml:space="preserve">поняття: </w:t>
      </w:r>
    </w:p>
    <w:p w:rsidR="00D82E26" w:rsidRDefault="00F36912" w:rsidP="00D82E26">
      <w:pPr>
        <w:pStyle w:val="rvps2"/>
        <w:numPr>
          <w:ilvl w:val="0"/>
          <w:numId w:val="58"/>
        </w:numPr>
        <w:shd w:val="clear" w:color="auto" w:fill="FFFFFF"/>
        <w:tabs>
          <w:tab w:val="left" w:pos="284"/>
          <w:tab w:val="left" w:pos="709"/>
        </w:tabs>
        <w:spacing w:before="0" w:beforeAutospacing="0" w:after="0" w:afterAutospacing="0"/>
        <w:jc w:val="both"/>
        <w:rPr>
          <w:rFonts w:asciiTheme="minorHAnsi" w:hAnsiTheme="minorHAnsi" w:cstheme="minorHAnsi"/>
          <w:color w:val="000000"/>
          <w:sz w:val="22"/>
          <w:szCs w:val="22"/>
          <w:lang w:val="uk-UA"/>
        </w:rPr>
      </w:pPr>
      <w:r w:rsidRPr="00F36912">
        <w:rPr>
          <w:rFonts w:asciiTheme="minorHAnsi" w:hAnsiTheme="minorHAnsi" w:cstheme="minorHAnsi"/>
          <w:color w:val="000000"/>
          <w:sz w:val="22"/>
          <w:szCs w:val="22"/>
          <w:lang w:val="uk-UA"/>
        </w:rPr>
        <w:t>«Державний реєстратор»</w:t>
      </w:r>
      <w:r w:rsidR="00D82E26">
        <w:rPr>
          <w:rFonts w:asciiTheme="minorHAnsi" w:hAnsiTheme="minorHAnsi" w:cstheme="minorHAnsi"/>
          <w:color w:val="000000"/>
          <w:sz w:val="22"/>
          <w:szCs w:val="22"/>
          <w:lang w:val="uk-UA"/>
        </w:rPr>
        <w:t>;</w:t>
      </w:r>
    </w:p>
    <w:p w:rsidR="00D82E26" w:rsidRDefault="00D82E26" w:rsidP="00D82E26">
      <w:pPr>
        <w:pStyle w:val="rvps2"/>
        <w:numPr>
          <w:ilvl w:val="0"/>
          <w:numId w:val="58"/>
        </w:numPr>
        <w:shd w:val="clear" w:color="auto" w:fill="FFFFFF"/>
        <w:tabs>
          <w:tab w:val="left" w:pos="284"/>
          <w:tab w:val="left" w:pos="709"/>
        </w:tabs>
        <w:spacing w:before="0" w:beforeAutospacing="0" w:after="0" w:afterAutospacing="0"/>
        <w:jc w:val="both"/>
        <w:rPr>
          <w:rFonts w:asciiTheme="minorHAnsi" w:hAnsiTheme="minorHAnsi" w:cstheme="minorHAnsi"/>
          <w:color w:val="000000"/>
          <w:sz w:val="22"/>
          <w:szCs w:val="22"/>
          <w:lang w:val="uk-UA"/>
        </w:rPr>
      </w:pPr>
      <w:r>
        <w:rPr>
          <w:rFonts w:asciiTheme="minorHAnsi" w:hAnsiTheme="minorHAnsi" w:cstheme="minorHAnsi"/>
          <w:color w:val="000000"/>
          <w:sz w:val="22"/>
          <w:szCs w:val="22"/>
          <w:lang w:val="uk-UA"/>
        </w:rPr>
        <w:t>«Єдиний державний реєстр»;</w:t>
      </w:r>
      <w:r w:rsidR="00F36912" w:rsidRPr="00F36912">
        <w:rPr>
          <w:rFonts w:asciiTheme="minorHAnsi" w:hAnsiTheme="minorHAnsi" w:cstheme="minorHAnsi"/>
          <w:color w:val="000000"/>
          <w:sz w:val="22"/>
          <w:szCs w:val="22"/>
          <w:lang w:val="uk-UA"/>
        </w:rPr>
        <w:t xml:space="preserve"> </w:t>
      </w:r>
    </w:p>
    <w:p w:rsidR="00D82E26" w:rsidRDefault="00D82E26" w:rsidP="00D82E26">
      <w:pPr>
        <w:pStyle w:val="rvps2"/>
        <w:numPr>
          <w:ilvl w:val="0"/>
          <w:numId w:val="58"/>
        </w:numPr>
        <w:shd w:val="clear" w:color="auto" w:fill="FFFFFF"/>
        <w:tabs>
          <w:tab w:val="left" w:pos="284"/>
          <w:tab w:val="left" w:pos="709"/>
        </w:tabs>
        <w:spacing w:before="0" w:beforeAutospacing="0" w:after="0" w:afterAutospacing="0"/>
        <w:jc w:val="both"/>
        <w:rPr>
          <w:rFonts w:asciiTheme="minorHAnsi" w:hAnsiTheme="minorHAnsi" w:cstheme="minorHAnsi"/>
          <w:color w:val="000000"/>
          <w:sz w:val="22"/>
          <w:szCs w:val="22"/>
          <w:lang w:val="uk-UA"/>
        </w:rPr>
      </w:pPr>
      <w:r>
        <w:rPr>
          <w:rFonts w:asciiTheme="minorHAnsi" w:hAnsiTheme="minorHAnsi" w:cstheme="minorHAnsi"/>
          <w:color w:val="000000"/>
          <w:sz w:val="22"/>
          <w:szCs w:val="22"/>
          <w:lang w:val="uk-UA"/>
        </w:rPr>
        <w:t>«Портал електронних сервісів».</w:t>
      </w:r>
    </w:p>
    <w:p w:rsidR="00D82E26" w:rsidRDefault="00D82E26" w:rsidP="00D82E26">
      <w:pPr>
        <w:pStyle w:val="rvps2"/>
        <w:numPr>
          <w:ilvl w:val="0"/>
          <w:numId w:val="33"/>
        </w:numPr>
        <w:shd w:val="clear" w:color="auto" w:fill="FFFFFF"/>
        <w:tabs>
          <w:tab w:val="left" w:pos="0"/>
          <w:tab w:val="left" w:pos="426"/>
        </w:tabs>
        <w:spacing w:before="0" w:beforeAutospacing="0" w:after="0" w:afterAutospacing="0"/>
        <w:ind w:left="0" w:firstLine="0"/>
        <w:jc w:val="both"/>
        <w:rPr>
          <w:rFonts w:asciiTheme="minorHAnsi" w:hAnsiTheme="minorHAnsi" w:cstheme="minorHAnsi"/>
          <w:color w:val="000000"/>
          <w:sz w:val="22"/>
          <w:szCs w:val="22"/>
          <w:lang w:val="uk-UA"/>
        </w:rPr>
      </w:pPr>
      <w:r>
        <w:rPr>
          <w:rFonts w:asciiTheme="minorHAnsi" w:hAnsiTheme="minorHAnsi" w:cstheme="minorHAnsi"/>
          <w:color w:val="000000"/>
          <w:sz w:val="22"/>
          <w:szCs w:val="22"/>
          <w:lang w:val="uk-UA"/>
        </w:rPr>
        <w:t>О</w:t>
      </w:r>
      <w:r w:rsidRPr="00F36912">
        <w:rPr>
          <w:rFonts w:asciiTheme="minorHAnsi" w:hAnsiTheme="minorHAnsi" w:cstheme="minorHAnsi"/>
          <w:color w:val="000000"/>
          <w:sz w:val="22"/>
          <w:szCs w:val="22"/>
          <w:lang w:val="uk-UA"/>
        </w:rPr>
        <w:t>знайомитись</w:t>
      </w:r>
      <w:r>
        <w:rPr>
          <w:rFonts w:asciiTheme="minorHAnsi" w:hAnsiTheme="minorHAnsi" w:cstheme="minorHAnsi"/>
          <w:color w:val="000000"/>
          <w:sz w:val="22"/>
          <w:szCs w:val="22"/>
          <w:lang w:val="uk-UA"/>
        </w:rPr>
        <w:t xml:space="preserve"> і</w:t>
      </w:r>
      <w:r w:rsidR="00F36912" w:rsidRPr="00F36912">
        <w:rPr>
          <w:rFonts w:asciiTheme="minorHAnsi" w:hAnsiTheme="minorHAnsi" w:cstheme="minorHAnsi"/>
          <w:color w:val="000000"/>
          <w:sz w:val="22"/>
          <w:szCs w:val="22"/>
          <w:lang w:val="uk-UA"/>
        </w:rPr>
        <w:t>з відомостями Єдиного державного реєстру,</w:t>
      </w:r>
      <w:r>
        <w:rPr>
          <w:rFonts w:asciiTheme="minorHAnsi" w:hAnsiTheme="minorHAnsi" w:cstheme="minorHAnsi"/>
          <w:color w:val="000000"/>
          <w:sz w:val="22"/>
          <w:szCs w:val="22"/>
          <w:lang w:val="uk-UA"/>
        </w:rPr>
        <w:t xml:space="preserve"> коротко охарактеризувати ці відомості.</w:t>
      </w:r>
    </w:p>
    <w:p w:rsidR="00F36912" w:rsidRPr="00F36912" w:rsidRDefault="00D82E26" w:rsidP="00D82E26">
      <w:pPr>
        <w:pStyle w:val="rvps2"/>
        <w:numPr>
          <w:ilvl w:val="0"/>
          <w:numId w:val="33"/>
        </w:numPr>
        <w:shd w:val="clear" w:color="auto" w:fill="FFFFFF"/>
        <w:tabs>
          <w:tab w:val="left" w:pos="0"/>
          <w:tab w:val="left" w:pos="426"/>
        </w:tabs>
        <w:spacing w:before="0" w:beforeAutospacing="0" w:after="0" w:afterAutospacing="0"/>
        <w:ind w:left="0" w:firstLine="0"/>
        <w:jc w:val="both"/>
        <w:rPr>
          <w:rFonts w:asciiTheme="minorHAnsi" w:hAnsiTheme="minorHAnsi" w:cstheme="minorHAnsi"/>
          <w:color w:val="000000"/>
          <w:sz w:val="22"/>
          <w:szCs w:val="22"/>
          <w:lang w:val="uk-UA"/>
        </w:rPr>
      </w:pPr>
      <w:r>
        <w:rPr>
          <w:rFonts w:asciiTheme="minorHAnsi" w:hAnsiTheme="minorHAnsi" w:cstheme="minorHAnsi"/>
          <w:color w:val="000000"/>
          <w:sz w:val="22"/>
          <w:szCs w:val="22"/>
          <w:lang w:val="uk-UA"/>
        </w:rPr>
        <w:t>О</w:t>
      </w:r>
      <w:r w:rsidR="00F36912" w:rsidRPr="00F36912">
        <w:rPr>
          <w:rFonts w:asciiTheme="minorHAnsi" w:hAnsiTheme="minorHAnsi" w:cstheme="minorHAnsi"/>
          <w:color w:val="000000"/>
          <w:sz w:val="22"/>
          <w:szCs w:val="22"/>
          <w:lang w:val="uk-UA"/>
        </w:rPr>
        <w:t xml:space="preserve">знайомитись із </w:t>
      </w:r>
      <w:r w:rsidR="00F36912" w:rsidRPr="00F36912">
        <w:rPr>
          <w:rFonts w:asciiTheme="minorHAnsi" w:hAnsiTheme="minorHAnsi" w:cstheme="minorHAnsi"/>
          <w:b/>
          <w:color w:val="000000"/>
          <w:sz w:val="22"/>
          <w:szCs w:val="22"/>
          <w:lang w:val="uk-UA"/>
        </w:rPr>
        <w:t>порядком</w:t>
      </w:r>
      <w:r w:rsidR="00F36912" w:rsidRPr="00F36912">
        <w:rPr>
          <w:rFonts w:asciiTheme="minorHAnsi" w:hAnsiTheme="minorHAnsi" w:cstheme="minorHAnsi"/>
          <w:color w:val="000000"/>
          <w:sz w:val="22"/>
          <w:szCs w:val="22"/>
          <w:lang w:val="uk-UA"/>
        </w:rPr>
        <w:t xml:space="preserve"> зд</w:t>
      </w:r>
      <w:r>
        <w:rPr>
          <w:rFonts w:asciiTheme="minorHAnsi" w:hAnsiTheme="minorHAnsi" w:cstheme="minorHAnsi"/>
          <w:color w:val="000000"/>
          <w:sz w:val="22"/>
          <w:szCs w:val="22"/>
          <w:lang w:val="uk-UA"/>
        </w:rPr>
        <w:t>ійснення інформаційної взаємодії</w:t>
      </w:r>
      <w:r w:rsidR="00F36912" w:rsidRPr="00F36912">
        <w:rPr>
          <w:rFonts w:asciiTheme="minorHAnsi" w:hAnsiTheme="minorHAnsi" w:cstheme="minorHAnsi"/>
          <w:color w:val="000000"/>
          <w:sz w:val="22"/>
          <w:szCs w:val="22"/>
          <w:lang w:val="uk-UA"/>
        </w:rPr>
        <w:t xml:space="preserve"> між Єдиним державним реєстром та інформаційними системами державних органів</w:t>
      </w:r>
      <w:r>
        <w:rPr>
          <w:rFonts w:asciiTheme="minorHAnsi" w:hAnsiTheme="minorHAnsi" w:cstheme="minorHAnsi"/>
          <w:color w:val="000000"/>
          <w:sz w:val="22"/>
          <w:szCs w:val="22"/>
          <w:lang w:val="uk-UA"/>
        </w:rPr>
        <w:t xml:space="preserve">, коротко охарактеризувати на прикладі таку взаємодію. </w:t>
      </w:r>
    </w:p>
    <w:p w:rsidR="00922445" w:rsidRPr="00922445" w:rsidRDefault="00F36912" w:rsidP="00D82E26">
      <w:pPr>
        <w:pStyle w:val="rvps2"/>
        <w:numPr>
          <w:ilvl w:val="0"/>
          <w:numId w:val="33"/>
        </w:numPr>
        <w:shd w:val="clear" w:color="auto" w:fill="FFFFFF"/>
        <w:tabs>
          <w:tab w:val="left" w:pos="0"/>
          <w:tab w:val="left" w:pos="426"/>
        </w:tabs>
        <w:spacing w:before="0" w:beforeAutospacing="0" w:after="0" w:afterAutospacing="0"/>
        <w:ind w:left="0" w:firstLine="0"/>
        <w:jc w:val="both"/>
        <w:rPr>
          <w:rStyle w:val="rvts15"/>
          <w:rFonts w:asciiTheme="minorHAnsi" w:hAnsiTheme="minorHAnsi" w:cstheme="minorHAnsi"/>
          <w:sz w:val="22"/>
          <w:szCs w:val="22"/>
          <w:lang w:val="uk-UA"/>
        </w:rPr>
      </w:pPr>
      <w:r w:rsidRPr="00F36912">
        <w:rPr>
          <w:rFonts w:asciiTheme="minorHAnsi" w:hAnsiTheme="minorHAnsi" w:cstheme="minorHAnsi"/>
          <w:color w:val="000000"/>
          <w:sz w:val="22"/>
          <w:szCs w:val="22"/>
          <w:lang w:val="uk-UA"/>
        </w:rPr>
        <w:t>Ознайомитись із розділом</w:t>
      </w:r>
      <w:r w:rsidRPr="00F36912">
        <w:rPr>
          <w:rStyle w:val="rvts15"/>
          <w:rFonts w:asciiTheme="minorHAnsi" w:hAnsiTheme="minorHAnsi" w:cstheme="minorHAnsi"/>
          <w:bCs/>
          <w:color w:val="000000"/>
          <w:sz w:val="22"/>
          <w:szCs w:val="22"/>
          <w:lang w:val="uk-UA"/>
        </w:rPr>
        <w:t xml:space="preserve"> IV Закону, який визначає процедуру та порядок  </w:t>
      </w:r>
      <w:r w:rsidRPr="00F36912">
        <w:rPr>
          <w:rFonts w:asciiTheme="minorHAnsi" w:hAnsiTheme="minorHAnsi" w:cstheme="minorHAnsi"/>
          <w:color w:val="000000"/>
          <w:sz w:val="22"/>
          <w:szCs w:val="22"/>
          <w:lang w:val="uk-UA"/>
        </w:rPr>
        <w:br/>
      </w:r>
      <w:r w:rsidRPr="00F36912">
        <w:rPr>
          <w:rStyle w:val="rvts15"/>
          <w:rFonts w:asciiTheme="minorHAnsi" w:hAnsiTheme="minorHAnsi" w:cstheme="minorHAnsi"/>
          <w:bCs/>
          <w:color w:val="000000"/>
          <w:sz w:val="22"/>
          <w:szCs w:val="22"/>
          <w:lang w:val="uk-UA"/>
        </w:rPr>
        <w:t>проведення державної реєстрації</w:t>
      </w:r>
      <w:r w:rsidR="00D82E26">
        <w:rPr>
          <w:rStyle w:val="rvts15"/>
          <w:rFonts w:asciiTheme="minorHAnsi" w:hAnsiTheme="minorHAnsi" w:cstheme="minorHAnsi"/>
          <w:bCs/>
          <w:color w:val="000000"/>
          <w:sz w:val="22"/>
          <w:szCs w:val="22"/>
          <w:lang w:val="uk-UA"/>
        </w:rPr>
        <w:t xml:space="preserve"> (коротко охарактеризувати)</w:t>
      </w:r>
      <w:r w:rsidRPr="00F36912">
        <w:rPr>
          <w:rStyle w:val="rvts15"/>
          <w:rFonts w:asciiTheme="minorHAnsi" w:hAnsiTheme="minorHAnsi" w:cstheme="minorHAnsi"/>
          <w:bCs/>
          <w:color w:val="000000"/>
          <w:sz w:val="22"/>
          <w:szCs w:val="22"/>
          <w:lang w:val="uk-UA"/>
        </w:rPr>
        <w:t xml:space="preserve">. </w:t>
      </w:r>
    </w:p>
    <w:p w:rsidR="00F36912" w:rsidRPr="00F36912" w:rsidRDefault="00D82E26" w:rsidP="00D82E26">
      <w:pPr>
        <w:pStyle w:val="rvps2"/>
        <w:numPr>
          <w:ilvl w:val="0"/>
          <w:numId w:val="33"/>
        </w:numPr>
        <w:shd w:val="clear" w:color="auto" w:fill="FFFFFF"/>
        <w:tabs>
          <w:tab w:val="left" w:pos="0"/>
          <w:tab w:val="left" w:pos="426"/>
        </w:tabs>
        <w:spacing w:before="0" w:beforeAutospacing="0" w:after="0" w:afterAutospacing="0"/>
        <w:ind w:left="0" w:firstLine="0"/>
        <w:jc w:val="both"/>
        <w:rPr>
          <w:rFonts w:asciiTheme="minorHAnsi" w:hAnsiTheme="minorHAnsi" w:cstheme="minorHAnsi"/>
          <w:sz w:val="22"/>
          <w:szCs w:val="22"/>
          <w:lang w:val="uk-UA"/>
        </w:rPr>
      </w:pPr>
      <w:r>
        <w:rPr>
          <w:rStyle w:val="rvts15"/>
          <w:rFonts w:asciiTheme="minorHAnsi" w:hAnsiTheme="minorHAnsi" w:cstheme="minorHAnsi"/>
          <w:bCs/>
          <w:color w:val="000000"/>
          <w:sz w:val="22"/>
          <w:szCs w:val="22"/>
          <w:lang w:val="uk-UA"/>
        </w:rPr>
        <w:t>В</w:t>
      </w:r>
      <w:r w:rsidR="00F36912" w:rsidRPr="00F36912">
        <w:rPr>
          <w:rFonts w:asciiTheme="minorHAnsi" w:hAnsiTheme="minorHAnsi" w:cstheme="minorHAnsi"/>
          <w:color w:val="000000"/>
          <w:sz w:val="22"/>
          <w:szCs w:val="22"/>
          <w:lang w:val="uk-UA"/>
        </w:rPr>
        <w:t>ідмова у державній реєстрації.</w:t>
      </w:r>
    </w:p>
    <w:p w:rsidR="002F71B1" w:rsidRPr="00F35FD6" w:rsidRDefault="002F71B1" w:rsidP="002F71B1">
      <w:pPr>
        <w:pStyle w:val="rvps2"/>
        <w:shd w:val="clear" w:color="auto" w:fill="FFFFFF"/>
        <w:tabs>
          <w:tab w:val="left" w:pos="0"/>
          <w:tab w:val="left" w:pos="426"/>
        </w:tabs>
        <w:spacing w:before="0" w:beforeAutospacing="0" w:after="0" w:afterAutospacing="0"/>
        <w:jc w:val="both"/>
        <w:rPr>
          <w:rFonts w:asciiTheme="minorHAnsi" w:hAnsiTheme="minorHAnsi" w:cstheme="minorHAnsi"/>
          <w:sz w:val="22"/>
          <w:szCs w:val="22"/>
          <w:lang w:val="uk-UA"/>
        </w:rPr>
      </w:pPr>
    </w:p>
    <w:p w:rsidR="002F71B1" w:rsidRPr="00F35FD6" w:rsidRDefault="00096FB4" w:rsidP="00F70268">
      <w:pPr>
        <w:spacing w:after="120" w:line="240" w:lineRule="auto"/>
        <w:jc w:val="both"/>
        <w:rPr>
          <w:rFonts w:asciiTheme="minorHAnsi" w:hAnsiTheme="minorHAnsi" w:cstheme="minorHAnsi"/>
          <w:b/>
          <w:i/>
          <w:sz w:val="22"/>
          <w:szCs w:val="22"/>
        </w:rPr>
      </w:pPr>
      <w:r>
        <w:rPr>
          <w:rFonts w:asciiTheme="minorHAnsi" w:hAnsiTheme="minorHAnsi" w:cstheme="minorHAnsi"/>
          <w:b/>
          <w:i/>
          <w:sz w:val="22"/>
          <w:szCs w:val="22"/>
        </w:rPr>
        <w:t>Тема 2.2</w:t>
      </w:r>
      <w:r w:rsidR="002F71B1" w:rsidRPr="00F35FD6">
        <w:rPr>
          <w:rFonts w:asciiTheme="minorHAnsi" w:hAnsiTheme="minorHAnsi" w:cstheme="minorHAnsi"/>
          <w:b/>
          <w:i/>
          <w:sz w:val="22"/>
          <w:szCs w:val="22"/>
        </w:rPr>
        <w:t xml:space="preserve">. Майно </w:t>
      </w:r>
      <w:r w:rsidR="002F71B1" w:rsidRPr="00F35FD6">
        <w:rPr>
          <w:rFonts w:asciiTheme="minorHAnsi" w:hAnsiTheme="minorHAnsi" w:cstheme="minorHAnsi"/>
          <w:b/>
          <w:i/>
          <w:iCs/>
          <w:sz w:val="22"/>
          <w:szCs w:val="22"/>
        </w:rPr>
        <w:t>у підприємницькій діяльності.</w:t>
      </w:r>
    </w:p>
    <w:p w:rsidR="00DF50A6" w:rsidRPr="00DF50A6" w:rsidRDefault="00AB0725" w:rsidP="00DF50A6">
      <w:pPr>
        <w:pStyle w:val="a0"/>
        <w:numPr>
          <w:ilvl w:val="0"/>
          <w:numId w:val="42"/>
        </w:numPr>
        <w:tabs>
          <w:tab w:val="left" w:pos="426"/>
          <w:tab w:val="left" w:pos="567"/>
        </w:tabs>
        <w:spacing w:line="240" w:lineRule="auto"/>
        <w:ind w:left="0" w:firstLine="0"/>
        <w:jc w:val="both"/>
        <w:rPr>
          <w:rFonts w:asciiTheme="minorHAnsi" w:hAnsiTheme="minorHAnsi" w:cstheme="minorHAnsi"/>
          <w:sz w:val="22"/>
          <w:szCs w:val="22"/>
        </w:rPr>
      </w:pPr>
      <w:r w:rsidRPr="00DF50A6">
        <w:rPr>
          <w:rFonts w:asciiTheme="minorHAnsi" w:hAnsiTheme="minorHAnsi" w:cstheme="minorHAnsi"/>
          <w:color w:val="000000" w:themeColor="text1"/>
          <w:sz w:val="22"/>
          <w:szCs w:val="22"/>
        </w:rPr>
        <w:t xml:space="preserve">Майно суб'єктів </w:t>
      </w:r>
      <w:r w:rsidR="00FB4B3E" w:rsidRPr="00DF50A6">
        <w:rPr>
          <w:rFonts w:asciiTheme="minorHAnsi" w:hAnsiTheme="minorHAnsi" w:cstheme="minorHAnsi"/>
          <w:color w:val="000000" w:themeColor="text1"/>
          <w:sz w:val="22"/>
          <w:szCs w:val="22"/>
        </w:rPr>
        <w:t xml:space="preserve">підприємництва </w:t>
      </w:r>
      <w:r w:rsidRPr="00DF50A6">
        <w:rPr>
          <w:rFonts w:asciiTheme="minorHAnsi" w:hAnsiTheme="minorHAnsi" w:cstheme="minorHAnsi"/>
          <w:color w:val="000000" w:themeColor="text1"/>
          <w:sz w:val="22"/>
          <w:szCs w:val="22"/>
        </w:rPr>
        <w:t xml:space="preserve">(загальні поняття).   </w:t>
      </w:r>
    </w:p>
    <w:p w:rsidR="00DF50A6" w:rsidRDefault="00DF50A6" w:rsidP="00DF50A6">
      <w:pPr>
        <w:pStyle w:val="a0"/>
        <w:numPr>
          <w:ilvl w:val="0"/>
          <w:numId w:val="42"/>
        </w:numPr>
        <w:tabs>
          <w:tab w:val="left" w:pos="426"/>
          <w:tab w:val="left" w:pos="567"/>
        </w:tabs>
        <w:spacing w:line="240" w:lineRule="auto"/>
        <w:ind w:left="0" w:firstLine="0"/>
        <w:jc w:val="both"/>
        <w:rPr>
          <w:rFonts w:asciiTheme="minorHAnsi" w:hAnsiTheme="minorHAnsi" w:cstheme="minorHAnsi"/>
          <w:sz w:val="22"/>
          <w:szCs w:val="22"/>
        </w:rPr>
      </w:pPr>
      <w:r w:rsidRPr="00DF50A6">
        <w:rPr>
          <w:rFonts w:asciiTheme="minorHAnsi" w:hAnsiTheme="minorHAnsi" w:cstheme="minorHAnsi"/>
          <w:sz w:val="22"/>
          <w:szCs w:val="22"/>
        </w:rPr>
        <w:t xml:space="preserve">Розібратись із поняттям : «Нерухомі та рухомі речі» за Цивільним кодексом України </w:t>
      </w:r>
    </w:p>
    <w:p w:rsidR="00DF50A6" w:rsidRDefault="00DF50A6" w:rsidP="00DF50A6">
      <w:pPr>
        <w:pStyle w:val="a0"/>
        <w:tabs>
          <w:tab w:val="left" w:pos="426"/>
          <w:tab w:val="left" w:pos="567"/>
        </w:tabs>
        <w:spacing w:line="240" w:lineRule="auto"/>
        <w:ind w:left="0"/>
        <w:jc w:val="both"/>
        <w:rPr>
          <w:rFonts w:asciiTheme="minorHAnsi" w:hAnsiTheme="minorHAnsi" w:cstheme="minorHAnsi"/>
          <w:sz w:val="22"/>
          <w:szCs w:val="22"/>
        </w:rPr>
      </w:pPr>
      <w:r w:rsidRPr="00DF50A6">
        <w:rPr>
          <w:rFonts w:asciiTheme="minorHAnsi" w:hAnsiTheme="minorHAnsi" w:cstheme="minorHAnsi"/>
          <w:sz w:val="22"/>
          <w:szCs w:val="22"/>
        </w:rPr>
        <w:t xml:space="preserve">а також поняттями: </w:t>
      </w:r>
    </w:p>
    <w:p w:rsidR="00DF50A6" w:rsidRDefault="00DF50A6" w:rsidP="00DF50A6">
      <w:pPr>
        <w:pStyle w:val="a0"/>
        <w:tabs>
          <w:tab w:val="left" w:pos="426"/>
          <w:tab w:val="left" w:pos="567"/>
        </w:tabs>
        <w:spacing w:line="240" w:lineRule="auto"/>
        <w:ind w:left="0"/>
        <w:jc w:val="both"/>
        <w:rPr>
          <w:rFonts w:ascii="Calibri" w:eastAsia="Calibri" w:hAnsi="Calibri" w:cs="Calibri"/>
          <w:color w:val="000000"/>
          <w:sz w:val="22"/>
          <w:szCs w:val="22"/>
        </w:rPr>
      </w:pPr>
      <w:r w:rsidRPr="00DF50A6">
        <w:rPr>
          <w:rFonts w:asciiTheme="minorHAnsi" w:hAnsiTheme="minorHAnsi" w:cstheme="minorHAnsi"/>
          <w:color w:val="000000"/>
          <w:sz w:val="22"/>
          <w:szCs w:val="22"/>
        </w:rPr>
        <w:t>«М</w:t>
      </w:r>
      <w:r w:rsidRPr="00DF50A6">
        <w:rPr>
          <w:rFonts w:ascii="Calibri" w:eastAsia="Calibri" w:hAnsi="Calibri" w:cs="Calibri"/>
          <w:color w:val="000000"/>
          <w:sz w:val="22"/>
          <w:szCs w:val="22"/>
        </w:rPr>
        <w:t xml:space="preserve">атеріальні і нематеріальні активи» </w:t>
      </w:r>
    </w:p>
    <w:p w:rsidR="00DF50A6" w:rsidRPr="00DF50A6" w:rsidRDefault="00DF50A6" w:rsidP="00DF50A6">
      <w:pPr>
        <w:pStyle w:val="a0"/>
        <w:tabs>
          <w:tab w:val="left" w:pos="426"/>
          <w:tab w:val="left" w:pos="567"/>
        </w:tabs>
        <w:spacing w:line="240" w:lineRule="auto"/>
        <w:ind w:left="0"/>
        <w:jc w:val="both"/>
        <w:rPr>
          <w:rFonts w:asciiTheme="minorHAnsi" w:hAnsiTheme="minorHAnsi" w:cstheme="minorHAnsi"/>
          <w:sz w:val="22"/>
          <w:szCs w:val="22"/>
        </w:rPr>
      </w:pPr>
      <w:r w:rsidRPr="00DF50A6">
        <w:rPr>
          <w:rFonts w:ascii="Calibri" w:eastAsia="Calibri" w:hAnsi="Calibri" w:cs="Calibri"/>
          <w:color w:val="000000"/>
          <w:sz w:val="22"/>
          <w:szCs w:val="22"/>
        </w:rPr>
        <w:t>та  «Основн</w:t>
      </w:r>
      <w:r w:rsidRPr="00DF50A6">
        <w:rPr>
          <w:rFonts w:asciiTheme="minorHAnsi" w:hAnsiTheme="minorHAnsi" w:cstheme="minorHAnsi"/>
          <w:color w:val="000000"/>
          <w:sz w:val="22"/>
          <w:szCs w:val="22"/>
        </w:rPr>
        <w:t>і фонд</w:t>
      </w:r>
      <w:r w:rsidRPr="00DF50A6">
        <w:rPr>
          <w:rFonts w:ascii="Calibri" w:eastAsia="Calibri" w:hAnsi="Calibri" w:cs="Calibri"/>
          <w:color w:val="000000"/>
          <w:sz w:val="22"/>
          <w:szCs w:val="22"/>
        </w:rPr>
        <w:t>и виробничого і невиробничого призначення»</w:t>
      </w:r>
      <w:r w:rsidRPr="00DF50A6">
        <w:rPr>
          <w:rFonts w:asciiTheme="minorHAnsi" w:hAnsiTheme="minorHAnsi" w:cstheme="minorHAnsi"/>
          <w:color w:val="000000"/>
          <w:sz w:val="22"/>
          <w:szCs w:val="22"/>
        </w:rPr>
        <w:t>.</w:t>
      </w:r>
    </w:p>
    <w:p w:rsidR="00AB0725" w:rsidRPr="00DF50A6" w:rsidRDefault="00AB0725" w:rsidP="00DF50A6">
      <w:pPr>
        <w:pStyle w:val="a0"/>
        <w:numPr>
          <w:ilvl w:val="0"/>
          <w:numId w:val="42"/>
        </w:numPr>
        <w:tabs>
          <w:tab w:val="left" w:pos="426"/>
          <w:tab w:val="left" w:pos="567"/>
        </w:tabs>
        <w:spacing w:line="240" w:lineRule="auto"/>
        <w:ind w:left="0" w:firstLine="0"/>
        <w:rPr>
          <w:rFonts w:asciiTheme="minorHAnsi" w:hAnsiTheme="minorHAnsi" w:cstheme="minorHAnsi"/>
          <w:color w:val="000000" w:themeColor="text1"/>
          <w:sz w:val="22"/>
          <w:szCs w:val="22"/>
        </w:rPr>
      </w:pPr>
      <w:r w:rsidRPr="00DF50A6">
        <w:rPr>
          <w:rFonts w:asciiTheme="minorHAnsi" w:hAnsiTheme="minorHAnsi" w:cstheme="minorHAnsi"/>
          <w:i/>
          <w:color w:val="000000" w:themeColor="text1"/>
          <w:sz w:val="22"/>
          <w:szCs w:val="22"/>
        </w:rPr>
        <w:t xml:space="preserve">Використання у </w:t>
      </w:r>
      <w:r w:rsidR="00FB4B3E" w:rsidRPr="00DF50A6">
        <w:rPr>
          <w:rFonts w:asciiTheme="minorHAnsi" w:hAnsiTheme="minorHAnsi" w:cstheme="minorHAnsi"/>
          <w:i/>
          <w:color w:val="000000" w:themeColor="text1"/>
          <w:sz w:val="22"/>
          <w:szCs w:val="22"/>
        </w:rPr>
        <w:t xml:space="preserve">підприємницькій </w:t>
      </w:r>
      <w:r w:rsidRPr="00DF50A6">
        <w:rPr>
          <w:rFonts w:asciiTheme="minorHAnsi" w:hAnsiTheme="minorHAnsi" w:cstheme="minorHAnsi"/>
          <w:i/>
          <w:color w:val="000000" w:themeColor="text1"/>
          <w:sz w:val="22"/>
          <w:szCs w:val="22"/>
        </w:rPr>
        <w:t>діяльності об’єктів інтелектуальної власності</w:t>
      </w:r>
      <w:r w:rsidRPr="00DF50A6">
        <w:rPr>
          <w:rFonts w:asciiTheme="minorHAnsi" w:hAnsiTheme="minorHAnsi" w:cstheme="minorHAnsi"/>
          <w:color w:val="000000" w:themeColor="text1"/>
          <w:sz w:val="22"/>
          <w:szCs w:val="22"/>
        </w:rPr>
        <w:t xml:space="preserve"> (з посиланням на норми Конституції, Господарського кодексу, Цивільного кодексу і спеціальних законів). </w:t>
      </w:r>
    </w:p>
    <w:p w:rsidR="00AB0725" w:rsidRPr="00DF50A6" w:rsidRDefault="00AB0725" w:rsidP="00DF50A6">
      <w:pPr>
        <w:pStyle w:val="a0"/>
        <w:numPr>
          <w:ilvl w:val="0"/>
          <w:numId w:val="42"/>
        </w:numPr>
        <w:tabs>
          <w:tab w:val="left" w:pos="426"/>
          <w:tab w:val="left" w:pos="567"/>
        </w:tabs>
        <w:spacing w:line="240" w:lineRule="auto"/>
        <w:ind w:left="0" w:firstLine="0"/>
        <w:rPr>
          <w:rFonts w:asciiTheme="minorHAnsi" w:hAnsiTheme="minorHAnsi" w:cstheme="minorHAnsi"/>
          <w:color w:val="000000" w:themeColor="text1"/>
          <w:sz w:val="22"/>
          <w:szCs w:val="22"/>
        </w:rPr>
      </w:pPr>
      <w:r w:rsidRPr="00DF50A6">
        <w:rPr>
          <w:rFonts w:asciiTheme="minorHAnsi" w:hAnsiTheme="minorHAnsi" w:cstheme="minorHAnsi"/>
          <w:i/>
          <w:color w:val="000000" w:themeColor="text1"/>
          <w:sz w:val="22"/>
          <w:szCs w:val="22"/>
        </w:rPr>
        <w:t xml:space="preserve">Ознайомитись із </w:t>
      </w:r>
      <w:r w:rsidR="00DF50A6" w:rsidRPr="00DF50A6">
        <w:rPr>
          <w:rFonts w:asciiTheme="minorHAnsi" w:hAnsiTheme="minorHAnsi" w:cstheme="minorHAnsi"/>
          <w:i/>
          <w:color w:val="000000" w:themeColor="text1"/>
          <w:sz w:val="22"/>
          <w:szCs w:val="22"/>
        </w:rPr>
        <w:t>наступними міжнародними угодами</w:t>
      </w:r>
      <w:r w:rsidR="00B55111" w:rsidRPr="00DF50A6">
        <w:rPr>
          <w:rFonts w:asciiTheme="minorHAnsi" w:hAnsiTheme="minorHAnsi" w:cstheme="minorHAnsi"/>
          <w:i/>
          <w:color w:val="000000" w:themeColor="text1"/>
          <w:sz w:val="22"/>
          <w:szCs w:val="22"/>
        </w:rPr>
        <w:t xml:space="preserve">: </w:t>
      </w:r>
      <w:r w:rsidRPr="00DF50A6">
        <w:rPr>
          <w:rFonts w:asciiTheme="minorHAnsi" w:hAnsiTheme="minorHAnsi" w:cstheme="minorHAnsi"/>
          <w:color w:val="000000" w:themeColor="text1"/>
          <w:sz w:val="22"/>
          <w:szCs w:val="22"/>
        </w:rPr>
        <w:t>Бернськ</w:t>
      </w:r>
      <w:r w:rsidR="00DF50A6" w:rsidRPr="00DF50A6">
        <w:rPr>
          <w:rFonts w:asciiTheme="minorHAnsi" w:hAnsiTheme="minorHAnsi" w:cstheme="minorHAnsi"/>
          <w:color w:val="000000" w:themeColor="text1"/>
          <w:sz w:val="22"/>
          <w:szCs w:val="22"/>
        </w:rPr>
        <w:t>ою конвенцією</w:t>
      </w:r>
      <w:r w:rsidRPr="00DF50A6">
        <w:rPr>
          <w:rFonts w:asciiTheme="minorHAnsi" w:hAnsiTheme="minorHAnsi" w:cstheme="minorHAnsi"/>
          <w:color w:val="000000" w:themeColor="text1"/>
          <w:sz w:val="22"/>
          <w:szCs w:val="22"/>
        </w:rPr>
        <w:t xml:space="preserve"> про охорону літературних і художніх творів. /Паризький Акт від 24.07.1971, змінений 02.10.1979. </w:t>
      </w:r>
      <w:r w:rsidR="00DF50A6" w:rsidRPr="00DF50A6">
        <w:rPr>
          <w:rFonts w:asciiTheme="minorHAnsi" w:hAnsiTheme="minorHAnsi" w:cstheme="minorHAnsi"/>
          <w:color w:val="000000" w:themeColor="text1"/>
          <w:sz w:val="22"/>
          <w:szCs w:val="22"/>
        </w:rPr>
        <w:t>(</w:t>
      </w:r>
      <w:r w:rsidRPr="00DF50A6">
        <w:rPr>
          <w:rFonts w:asciiTheme="minorHAnsi" w:hAnsiTheme="minorHAnsi" w:cstheme="minorHAnsi"/>
          <w:color w:val="000000" w:themeColor="text1"/>
          <w:sz w:val="22"/>
          <w:szCs w:val="22"/>
        </w:rPr>
        <w:t>Україна приєдналася  31.05.1995</w:t>
      </w:r>
      <w:r w:rsidR="00DF50A6" w:rsidRPr="00DF50A6">
        <w:rPr>
          <w:rFonts w:asciiTheme="minorHAnsi" w:hAnsiTheme="minorHAnsi" w:cstheme="minorHAnsi"/>
          <w:color w:val="000000" w:themeColor="text1"/>
          <w:sz w:val="22"/>
          <w:szCs w:val="22"/>
        </w:rPr>
        <w:t xml:space="preserve">). </w:t>
      </w:r>
      <w:r w:rsidR="00DF50A6" w:rsidRPr="00DF50A6">
        <w:rPr>
          <w:rFonts w:asciiTheme="minorHAnsi" w:hAnsiTheme="minorHAnsi" w:cstheme="minorHAnsi"/>
          <w:color w:val="000000" w:themeColor="text1"/>
          <w:sz w:val="22"/>
          <w:szCs w:val="22"/>
          <w:lang w:val="ru-RU"/>
        </w:rPr>
        <w:t xml:space="preserve">- </w:t>
      </w:r>
      <w:r w:rsidR="00DF50A6" w:rsidRPr="00DF50A6">
        <w:rPr>
          <w:rFonts w:asciiTheme="minorHAnsi" w:hAnsiTheme="minorHAnsi" w:cstheme="minorHAnsi"/>
          <w:color w:val="000000" w:themeColor="text1"/>
          <w:sz w:val="22"/>
          <w:szCs w:val="22"/>
          <w:lang w:val="en-US"/>
        </w:rPr>
        <w:t>URL</w:t>
      </w:r>
      <w:r w:rsidR="00DF50A6" w:rsidRPr="00DF50A6">
        <w:rPr>
          <w:rFonts w:asciiTheme="minorHAnsi" w:hAnsiTheme="minorHAnsi" w:cstheme="minorHAnsi"/>
          <w:color w:val="000000" w:themeColor="text1"/>
          <w:sz w:val="22"/>
          <w:szCs w:val="22"/>
          <w:lang w:val="ru-RU"/>
        </w:rPr>
        <w:t xml:space="preserve">: </w:t>
      </w:r>
      <w:r w:rsidR="00DF50A6" w:rsidRPr="00DF50A6">
        <w:rPr>
          <w:rFonts w:asciiTheme="minorHAnsi" w:hAnsiTheme="minorHAnsi" w:cstheme="minorHAnsi"/>
          <w:color w:val="000000" w:themeColor="text1"/>
          <w:sz w:val="22"/>
          <w:szCs w:val="22"/>
        </w:rPr>
        <w:t xml:space="preserve"> </w:t>
      </w:r>
      <w:r w:rsidR="00DF50A6" w:rsidRPr="00DF50A6">
        <w:t xml:space="preserve"> </w:t>
      </w:r>
      <w:hyperlink r:id="rId33" w:anchor="Text" w:history="1">
        <w:r w:rsidR="00DF50A6" w:rsidRPr="00DF50A6">
          <w:rPr>
            <w:rStyle w:val="a5"/>
            <w:rFonts w:asciiTheme="minorHAnsi" w:hAnsiTheme="minorHAnsi" w:cstheme="minorHAnsi"/>
            <w:sz w:val="22"/>
            <w:szCs w:val="22"/>
          </w:rPr>
          <w:t>https://zakon.rada.gov.ua/laws/show/995_051#Text</w:t>
        </w:r>
      </w:hyperlink>
      <w:r w:rsidRPr="00DF50A6">
        <w:rPr>
          <w:rFonts w:asciiTheme="minorHAnsi" w:hAnsiTheme="minorHAnsi" w:cstheme="minorHAnsi"/>
          <w:color w:val="000000" w:themeColor="text1"/>
          <w:sz w:val="22"/>
          <w:szCs w:val="22"/>
        </w:rPr>
        <w:t xml:space="preserve">; </w:t>
      </w:r>
      <w:r w:rsidR="00DF50A6" w:rsidRPr="00DF50A6">
        <w:rPr>
          <w:rFonts w:asciiTheme="minorHAnsi" w:hAnsiTheme="minorHAnsi" w:cstheme="minorHAnsi"/>
          <w:color w:val="000000" w:themeColor="text1"/>
          <w:sz w:val="22"/>
          <w:szCs w:val="22"/>
        </w:rPr>
        <w:t xml:space="preserve"> а також </w:t>
      </w:r>
      <w:r w:rsidR="00B55111" w:rsidRPr="00DF50A6">
        <w:rPr>
          <w:rFonts w:asciiTheme="minorHAnsi" w:hAnsiTheme="minorHAnsi" w:cstheme="minorHAnsi"/>
          <w:color w:val="000000" w:themeColor="text1"/>
          <w:sz w:val="22"/>
          <w:szCs w:val="22"/>
        </w:rPr>
        <w:t xml:space="preserve"> </w:t>
      </w:r>
      <w:r w:rsidRPr="00DF50A6">
        <w:rPr>
          <w:rFonts w:asciiTheme="minorHAnsi" w:hAnsiTheme="minorHAnsi" w:cstheme="minorHAnsi"/>
          <w:color w:val="000000" w:themeColor="text1"/>
          <w:sz w:val="22"/>
          <w:szCs w:val="22"/>
        </w:rPr>
        <w:t>Паризьк</w:t>
      </w:r>
      <w:r w:rsidR="00DF50A6" w:rsidRPr="00DF50A6">
        <w:rPr>
          <w:rFonts w:asciiTheme="minorHAnsi" w:hAnsiTheme="minorHAnsi" w:cstheme="minorHAnsi"/>
          <w:color w:val="000000" w:themeColor="text1"/>
          <w:sz w:val="22"/>
          <w:szCs w:val="22"/>
        </w:rPr>
        <w:t>ою</w:t>
      </w:r>
      <w:r w:rsidRPr="00DF50A6">
        <w:rPr>
          <w:rFonts w:asciiTheme="minorHAnsi" w:hAnsiTheme="minorHAnsi" w:cstheme="minorHAnsi"/>
          <w:color w:val="000000" w:themeColor="text1"/>
          <w:sz w:val="22"/>
          <w:szCs w:val="22"/>
        </w:rPr>
        <w:t xml:space="preserve"> конвенці</w:t>
      </w:r>
      <w:r w:rsidR="00DF50A6" w:rsidRPr="00DF50A6">
        <w:rPr>
          <w:rFonts w:asciiTheme="minorHAnsi" w:hAnsiTheme="minorHAnsi" w:cstheme="minorHAnsi"/>
          <w:color w:val="000000" w:themeColor="text1"/>
          <w:sz w:val="22"/>
          <w:szCs w:val="22"/>
        </w:rPr>
        <w:t>єю</w:t>
      </w:r>
      <w:r w:rsidRPr="00DF50A6">
        <w:rPr>
          <w:rFonts w:asciiTheme="minorHAnsi" w:hAnsiTheme="minorHAnsi" w:cstheme="minorHAnsi"/>
          <w:color w:val="000000" w:themeColor="text1"/>
          <w:sz w:val="22"/>
          <w:szCs w:val="22"/>
        </w:rPr>
        <w:t xml:space="preserve"> про охорону промислової власності (20.03.1883). Україна приєдналася   25.12.1991</w:t>
      </w:r>
      <w:r w:rsidR="00DF50A6" w:rsidRPr="00DF50A6">
        <w:rPr>
          <w:rFonts w:asciiTheme="minorHAnsi" w:hAnsiTheme="minorHAnsi" w:cstheme="minorHAnsi"/>
          <w:color w:val="000000" w:themeColor="text1"/>
          <w:sz w:val="22"/>
          <w:szCs w:val="22"/>
        </w:rPr>
        <w:t xml:space="preserve">. </w:t>
      </w:r>
      <w:r w:rsidR="00DF50A6" w:rsidRPr="00DF50A6">
        <w:rPr>
          <w:rFonts w:asciiTheme="minorHAnsi" w:hAnsiTheme="minorHAnsi" w:cstheme="minorHAnsi"/>
          <w:color w:val="000000" w:themeColor="text1"/>
          <w:sz w:val="22"/>
          <w:szCs w:val="22"/>
          <w:lang w:val="ru-RU"/>
        </w:rPr>
        <w:t xml:space="preserve">- </w:t>
      </w:r>
      <w:r w:rsidR="00DF50A6" w:rsidRPr="00DF50A6">
        <w:rPr>
          <w:rFonts w:asciiTheme="minorHAnsi" w:hAnsiTheme="minorHAnsi" w:cstheme="minorHAnsi"/>
          <w:color w:val="000000" w:themeColor="text1"/>
          <w:sz w:val="22"/>
          <w:szCs w:val="22"/>
          <w:lang w:val="en-US"/>
        </w:rPr>
        <w:t>URL</w:t>
      </w:r>
      <w:r w:rsidR="00DF50A6" w:rsidRPr="00DF50A6">
        <w:rPr>
          <w:rFonts w:asciiTheme="minorHAnsi" w:hAnsiTheme="minorHAnsi" w:cstheme="minorHAnsi"/>
          <w:color w:val="000000" w:themeColor="text1"/>
          <w:sz w:val="22"/>
          <w:szCs w:val="22"/>
          <w:lang w:val="ru-RU"/>
        </w:rPr>
        <w:t xml:space="preserve">: </w:t>
      </w:r>
      <w:hyperlink r:id="rId34" w:anchor="Text" w:history="1">
        <w:r w:rsidR="00DF50A6" w:rsidRPr="00DF50A6">
          <w:rPr>
            <w:rStyle w:val="a5"/>
            <w:rFonts w:asciiTheme="minorHAnsi" w:hAnsiTheme="minorHAnsi" w:cstheme="minorHAnsi"/>
            <w:sz w:val="22"/>
            <w:szCs w:val="22"/>
          </w:rPr>
          <w:t>https://zakon.rada.gov.ua/laws/show/995_123#Text</w:t>
        </w:r>
      </w:hyperlink>
      <w:r w:rsidR="00DF50A6" w:rsidRPr="00DF50A6">
        <w:rPr>
          <w:rFonts w:asciiTheme="minorHAnsi" w:hAnsiTheme="minorHAnsi" w:cstheme="minorHAnsi"/>
          <w:color w:val="000000" w:themeColor="text1"/>
          <w:sz w:val="22"/>
          <w:szCs w:val="22"/>
        </w:rPr>
        <w:t xml:space="preserve">  </w:t>
      </w:r>
      <w:r w:rsidR="00DF50A6" w:rsidRPr="00DF50A6">
        <w:rPr>
          <w:rFonts w:asciiTheme="minorHAnsi" w:hAnsiTheme="minorHAnsi" w:cstheme="minorHAnsi"/>
          <w:i/>
          <w:color w:val="000000" w:themeColor="text1"/>
          <w:sz w:val="22"/>
          <w:szCs w:val="22"/>
        </w:rPr>
        <w:t>та  визначити роль кожного з</w:t>
      </w:r>
      <w:r w:rsidR="00DF50A6" w:rsidRPr="00DF50A6">
        <w:rPr>
          <w:rFonts w:asciiTheme="minorHAnsi" w:hAnsiTheme="minorHAnsi" w:cstheme="minorHAnsi"/>
          <w:i/>
          <w:color w:val="000000" w:themeColor="text1"/>
          <w:sz w:val="22"/>
          <w:szCs w:val="22"/>
          <w:lang w:val="ru-RU"/>
        </w:rPr>
        <w:t xml:space="preserve"> </w:t>
      </w:r>
      <w:r w:rsidR="00DF50A6" w:rsidRPr="00DF50A6">
        <w:rPr>
          <w:rFonts w:asciiTheme="minorHAnsi" w:hAnsiTheme="minorHAnsi" w:cstheme="minorHAnsi"/>
          <w:i/>
          <w:color w:val="000000" w:themeColor="text1"/>
          <w:sz w:val="22"/>
          <w:szCs w:val="22"/>
        </w:rPr>
        <w:t>цих актів по відношенню до об’єктів інтелектуальної власності.</w:t>
      </w:r>
    </w:p>
    <w:p w:rsidR="00DF50A6" w:rsidRPr="00DF50A6" w:rsidRDefault="00DF50A6" w:rsidP="00DF50A6">
      <w:pPr>
        <w:pStyle w:val="a0"/>
        <w:numPr>
          <w:ilvl w:val="0"/>
          <w:numId w:val="42"/>
        </w:numPr>
        <w:tabs>
          <w:tab w:val="left" w:pos="426"/>
          <w:tab w:val="left" w:pos="567"/>
        </w:tabs>
        <w:spacing w:line="240" w:lineRule="auto"/>
        <w:ind w:left="0" w:firstLine="0"/>
        <w:rPr>
          <w:rFonts w:asciiTheme="minorHAnsi" w:hAnsiTheme="minorHAnsi" w:cstheme="minorHAnsi"/>
          <w:i/>
          <w:sz w:val="22"/>
          <w:szCs w:val="22"/>
        </w:rPr>
      </w:pPr>
      <w:r w:rsidRPr="00DF50A6">
        <w:rPr>
          <w:rFonts w:asciiTheme="minorHAnsi" w:hAnsiTheme="minorHAnsi" w:cstheme="minorHAnsi"/>
          <w:i/>
          <w:color w:val="000000" w:themeColor="text1"/>
          <w:sz w:val="22"/>
          <w:szCs w:val="22"/>
        </w:rPr>
        <w:t xml:space="preserve">Ознайомитись із наступними  національними законодавчими актами: </w:t>
      </w:r>
      <w:r w:rsidRPr="00DF50A6">
        <w:rPr>
          <w:rFonts w:asciiTheme="minorHAnsi" w:hAnsiTheme="minorHAnsi" w:cstheme="minorHAnsi"/>
          <w:color w:val="000000" w:themeColor="text1"/>
          <w:sz w:val="22"/>
          <w:szCs w:val="22"/>
        </w:rPr>
        <w:t xml:space="preserve">Законом України «Про авторське право і суміжні права» . </w:t>
      </w:r>
      <w:r w:rsidRPr="00DF50A6">
        <w:rPr>
          <w:rFonts w:asciiTheme="minorHAnsi" w:hAnsiTheme="minorHAnsi" w:cstheme="minorHAnsi"/>
          <w:color w:val="000000" w:themeColor="text1"/>
          <w:sz w:val="22"/>
          <w:szCs w:val="22"/>
          <w:lang w:val="ru-RU"/>
        </w:rPr>
        <w:t xml:space="preserve">- </w:t>
      </w:r>
      <w:r w:rsidRPr="00DF50A6">
        <w:rPr>
          <w:rFonts w:asciiTheme="minorHAnsi" w:hAnsiTheme="minorHAnsi" w:cstheme="minorHAnsi"/>
          <w:color w:val="000000" w:themeColor="text1"/>
          <w:sz w:val="22"/>
          <w:szCs w:val="22"/>
          <w:lang w:val="en-US"/>
        </w:rPr>
        <w:t>URL</w:t>
      </w:r>
      <w:r w:rsidRPr="00DF50A6">
        <w:rPr>
          <w:rFonts w:asciiTheme="minorHAnsi" w:hAnsiTheme="minorHAnsi" w:cstheme="minorHAnsi"/>
          <w:color w:val="000000" w:themeColor="text1"/>
          <w:sz w:val="22"/>
          <w:szCs w:val="22"/>
          <w:lang w:val="ru-RU"/>
        </w:rPr>
        <w:t xml:space="preserve">: </w:t>
      </w:r>
      <w:r w:rsidRPr="00DF50A6">
        <w:t xml:space="preserve"> </w:t>
      </w:r>
      <w:r w:rsidRPr="00DF50A6">
        <w:rPr>
          <w:rFonts w:asciiTheme="minorHAnsi" w:hAnsiTheme="minorHAnsi" w:cstheme="minorHAnsi"/>
          <w:color w:val="000000" w:themeColor="text1"/>
          <w:sz w:val="22"/>
          <w:szCs w:val="22"/>
        </w:rPr>
        <w:t xml:space="preserve"> </w:t>
      </w:r>
      <w:hyperlink r:id="rId35" w:anchor="Text" w:history="1">
        <w:r w:rsidRPr="00DF50A6">
          <w:rPr>
            <w:rStyle w:val="a5"/>
            <w:rFonts w:asciiTheme="minorHAnsi" w:hAnsiTheme="minorHAnsi" w:cstheme="minorHAnsi"/>
            <w:sz w:val="22"/>
            <w:szCs w:val="22"/>
          </w:rPr>
          <w:t>https://zakon.rada.gov.ua/laws/show/3792-12#Text</w:t>
        </w:r>
      </w:hyperlink>
      <w:r w:rsidRPr="00DF50A6">
        <w:rPr>
          <w:rFonts w:asciiTheme="minorHAnsi" w:hAnsiTheme="minorHAnsi" w:cstheme="minorHAnsi"/>
          <w:color w:val="000000" w:themeColor="text1"/>
          <w:sz w:val="22"/>
          <w:szCs w:val="22"/>
        </w:rPr>
        <w:t xml:space="preserve">;  Законом України «Про охорону прав на винаходи і корисні моделі» ; </w:t>
      </w:r>
      <w:r w:rsidRPr="00DF50A6">
        <w:rPr>
          <w:rFonts w:asciiTheme="minorHAnsi" w:hAnsiTheme="minorHAnsi" w:cstheme="minorHAnsi"/>
          <w:color w:val="000000" w:themeColor="text1"/>
          <w:sz w:val="22"/>
          <w:szCs w:val="22"/>
          <w:lang w:val="ru-RU"/>
        </w:rPr>
        <w:t xml:space="preserve">- </w:t>
      </w:r>
      <w:r w:rsidRPr="00DF50A6">
        <w:rPr>
          <w:rFonts w:asciiTheme="minorHAnsi" w:hAnsiTheme="minorHAnsi" w:cstheme="minorHAnsi"/>
          <w:color w:val="000000" w:themeColor="text1"/>
          <w:sz w:val="22"/>
          <w:szCs w:val="22"/>
          <w:lang w:val="en-US"/>
        </w:rPr>
        <w:t>URL</w:t>
      </w:r>
      <w:r w:rsidRPr="00DF50A6">
        <w:rPr>
          <w:rFonts w:asciiTheme="minorHAnsi" w:hAnsiTheme="minorHAnsi" w:cstheme="minorHAnsi"/>
          <w:color w:val="000000" w:themeColor="text1"/>
          <w:sz w:val="22"/>
          <w:szCs w:val="22"/>
          <w:lang w:val="ru-RU"/>
        </w:rPr>
        <w:t xml:space="preserve">: </w:t>
      </w:r>
      <w:r w:rsidRPr="00DF50A6">
        <w:rPr>
          <w:rFonts w:asciiTheme="minorHAnsi" w:hAnsiTheme="minorHAnsi" w:cstheme="minorHAnsi"/>
          <w:color w:val="000000" w:themeColor="text1"/>
          <w:sz w:val="22"/>
          <w:szCs w:val="22"/>
        </w:rPr>
        <w:t xml:space="preserve"> </w:t>
      </w:r>
      <w:r w:rsidRPr="00DF50A6">
        <w:t xml:space="preserve"> </w:t>
      </w:r>
      <w:r w:rsidRPr="00DF50A6">
        <w:rPr>
          <w:rFonts w:asciiTheme="minorHAnsi" w:hAnsiTheme="minorHAnsi" w:cstheme="minorHAnsi"/>
          <w:color w:val="000000" w:themeColor="text1"/>
          <w:sz w:val="22"/>
          <w:szCs w:val="22"/>
        </w:rPr>
        <w:t xml:space="preserve"> </w:t>
      </w:r>
      <w:r w:rsidRPr="00DF50A6">
        <w:t xml:space="preserve"> </w:t>
      </w:r>
      <w:hyperlink r:id="rId36" w:anchor="Text" w:history="1">
        <w:r w:rsidRPr="00DF50A6">
          <w:rPr>
            <w:rStyle w:val="a5"/>
            <w:rFonts w:asciiTheme="minorHAnsi" w:hAnsiTheme="minorHAnsi" w:cstheme="minorHAnsi"/>
            <w:sz w:val="22"/>
            <w:szCs w:val="22"/>
          </w:rPr>
          <w:t>https://zakon.rada.gov.ua/laws/show/3687-12#Text</w:t>
        </w:r>
      </w:hyperlink>
      <w:r w:rsidRPr="00DF50A6">
        <w:rPr>
          <w:rFonts w:asciiTheme="minorHAnsi" w:hAnsiTheme="minorHAnsi" w:cstheme="minorHAnsi"/>
          <w:color w:val="000000" w:themeColor="text1"/>
          <w:sz w:val="22"/>
          <w:szCs w:val="22"/>
        </w:rPr>
        <w:t xml:space="preserve">;  Законом України   «Про охорону прав не промислові зразки» ; </w:t>
      </w:r>
      <w:r w:rsidRPr="00DF50A6">
        <w:rPr>
          <w:rFonts w:asciiTheme="minorHAnsi" w:hAnsiTheme="minorHAnsi" w:cstheme="minorHAnsi"/>
          <w:color w:val="000000" w:themeColor="text1"/>
          <w:sz w:val="22"/>
          <w:szCs w:val="22"/>
          <w:lang w:val="ru-RU"/>
        </w:rPr>
        <w:t xml:space="preserve">- </w:t>
      </w:r>
      <w:r w:rsidRPr="00DF50A6">
        <w:rPr>
          <w:rFonts w:asciiTheme="minorHAnsi" w:hAnsiTheme="minorHAnsi" w:cstheme="minorHAnsi"/>
          <w:color w:val="000000" w:themeColor="text1"/>
          <w:sz w:val="22"/>
          <w:szCs w:val="22"/>
          <w:lang w:val="en-US"/>
        </w:rPr>
        <w:t>URL</w:t>
      </w:r>
      <w:r w:rsidRPr="00DF50A6">
        <w:rPr>
          <w:rFonts w:asciiTheme="minorHAnsi" w:hAnsiTheme="minorHAnsi" w:cstheme="minorHAnsi"/>
          <w:color w:val="000000" w:themeColor="text1"/>
          <w:sz w:val="22"/>
          <w:szCs w:val="22"/>
          <w:lang w:val="ru-RU"/>
        </w:rPr>
        <w:t xml:space="preserve">: </w:t>
      </w:r>
      <w:r w:rsidRPr="00DF50A6">
        <w:t xml:space="preserve"> </w:t>
      </w:r>
      <w:hyperlink r:id="rId37" w:anchor="Text" w:history="1">
        <w:r w:rsidRPr="00DF50A6">
          <w:rPr>
            <w:rStyle w:val="a5"/>
            <w:rFonts w:asciiTheme="minorHAnsi" w:hAnsiTheme="minorHAnsi" w:cstheme="minorHAnsi"/>
            <w:sz w:val="22"/>
            <w:szCs w:val="22"/>
          </w:rPr>
          <w:t>https://zakon.rada.gov.ua/laws/show/3688-12#Text</w:t>
        </w:r>
      </w:hyperlink>
      <w:r w:rsidRPr="00DF50A6">
        <w:rPr>
          <w:rFonts w:asciiTheme="minorHAnsi" w:hAnsiTheme="minorHAnsi" w:cstheme="minorHAnsi"/>
          <w:color w:val="000000" w:themeColor="text1"/>
          <w:sz w:val="22"/>
          <w:szCs w:val="22"/>
        </w:rPr>
        <w:t xml:space="preserve"> ; </w:t>
      </w:r>
      <w:r w:rsidR="00AB0725" w:rsidRPr="00DF50A6">
        <w:rPr>
          <w:rFonts w:asciiTheme="minorHAnsi" w:hAnsiTheme="minorHAnsi" w:cstheme="minorHAnsi"/>
          <w:color w:val="000000" w:themeColor="text1"/>
          <w:sz w:val="22"/>
          <w:szCs w:val="22"/>
        </w:rPr>
        <w:t>Закон</w:t>
      </w:r>
      <w:r w:rsidRPr="00DF50A6">
        <w:rPr>
          <w:rFonts w:asciiTheme="minorHAnsi" w:hAnsiTheme="minorHAnsi" w:cstheme="minorHAnsi"/>
          <w:color w:val="000000" w:themeColor="text1"/>
          <w:sz w:val="22"/>
          <w:szCs w:val="22"/>
        </w:rPr>
        <w:t>ом</w:t>
      </w:r>
      <w:r w:rsidR="00AB0725" w:rsidRPr="00DF50A6">
        <w:rPr>
          <w:rFonts w:asciiTheme="minorHAnsi" w:hAnsiTheme="minorHAnsi" w:cstheme="minorHAnsi"/>
          <w:color w:val="000000" w:themeColor="text1"/>
          <w:sz w:val="22"/>
          <w:szCs w:val="22"/>
        </w:rPr>
        <w:t xml:space="preserve"> України </w:t>
      </w:r>
      <w:r w:rsidR="00B55111" w:rsidRPr="00DF50A6">
        <w:rPr>
          <w:rFonts w:asciiTheme="minorHAnsi" w:hAnsiTheme="minorHAnsi" w:cstheme="minorHAnsi"/>
          <w:color w:val="000000" w:themeColor="text1"/>
          <w:sz w:val="22"/>
          <w:szCs w:val="22"/>
        </w:rPr>
        <w:t>«</w:t>
      </w:r>
      <w:r w:rsidR="00AB0725" w:rsidRPr="00DF50A6">
        <w:rPr>
          <w:rFonts w:asciiTheme="minorHAnsi" w:hAnsiTheme="minorHAnsi" w:cstheme="minorHAnsi"/>
          <w:color w:val="000000" w:themeColor="text1"/>
          <w:sz w:val="22"/>
          <w:szCs w:val="22"/>
        </w:rPr>
        <w:t>Про охорону прав на знаки для товарів і послуг</w:t>
      </w:r>
      <w:r w:rsidR="00B55111" w:rsidRPr="00DF50A6">
        <w:rPr>
          <w:rFonts w:asciiTheme="minorHAnsi" w:hAnsiTheme="minorHAnsi" w:cstheme="minorHAnsi"/>
          <w:color w:val="000000" w:themeColor="text1"/>
          <w:sz w:val="22"/>
          <w:szCs w:val="22"/>
        </w:rPr>
        <w:t>»</w:t>
      </w:r>
      <w:r w:rsidRPr="00DF50A6">
        <w:rPr>
          <w:rFonts w:asciiTheme="minorHAnsi" w:hAnsiTheme="minorHAnsi" w:cstheme="minorHAnsi"/>
          <w:color w:val="000000" w:themeColor="text1"/>
          <w:sz w:val="22"/>
          <w:szCs w:val="22"/>
        </w:rPr>
        <w:t xml:space="preserve">  </w:t>
      </w:r>
      <w:r w:rsidRPr="00DF50A6">
        <w:rPr>
          <w:rFonts w:asciiTheme="minorHAnsi" w:hAnsiTheme="minorHAnsi" w:cstheme="minorHAnsi"/>
          <w:color w:val="000000" w:themeColor="text1"/>
          <w:sz w:val="22"/>
          <w:szCs w:val="22"/>
          <w:lang w:val="ru-RU"/>
        </w:rPr>
        <w:t xml:space="preserve">- </w:t>
      </w:r>
      <w:r w:rsidRPr="00DF50A6">
        <w:rPr>
          <w:rFonts w:asciiTheme="minorHAnsi" w:hAnsiTheme="minorHAnsi" w:cstheme="minorHAnsi"/>
          <w:color w:val="000000" w:themeColor="text1"/>
          <w:sz w:val="22"/>
          <w:szCs w:val="22"/>
          <w:lang w:val="en-US"/>
        </w:rPr>
        <w:t>URL</w:t>
      </w:r>
      <w:r w:rsidRPr="00DF50A6">
        <w:rPr>
          <w:rFonts w:asciiTheme="minorHAnsi" w:hAnsiTheme="minorHAnsi" w:cstheme="minorHAnsi"/>
          <w:color w:val="000000" w:themeColor="text1"/>
          <w:sz w:val="22"/>
          <w:szCs w:val="22"/>
          <w:lang w:val="ru-RU"/>
        </w:rPr>
        <w:t xml:space="preserve">: </w:t>
      </w:r>
      <w:r w:rsidRPr="00DF50A6">
        <w:rPr>
          <w:rFonts w:asciiTheme="minorHAnsi" w:hAnsiTheme="minorHAnsi" w:cstheme="minorHAnsi"/>
          <w:color w:val="000000" w:themeColor="text1"/>
          <w:sz w:val="22"/>
          <w:szCs w:val="22"/>
        </w:rPr>
        <w:t xml:space="preserve"> </w:t>
      </w:r>
      <w:r w:rsidRPr="00DF50A6">
        <w:t xml:space="preserve"> </w:t>
      </w:r>
      <w:hyperlink r:id="rId38" w:anchor="Text" w:history="1">
        <w:r w:rsidRPr="00DF50A6">
          <w:rPr>
            <w:rStyle w:val="a5"/>
            <w:rFonts w:asciiTheme="minorHAnsi" w:hAnsiTheme="minorHAnsi" w:cstheme="minorHAnsi"/>
            <w:sz w:val="22"/>
            <w:szCs w:val="22"/>
          </w:rPr>
          <w:t>https://zakon.rada.gov.ua/laws/show/3689-12#Text</w:t>
        </w:r>
      </w:hyperlink>
      <w:r w:rsidRPr="00DF50A6">
        <w:rPr>
          <w:rFonts w:asciiTheme="minorHAnsi" w:hAnsiTheme="minorHAnsi" w:cstheme="minorHAnsi"/>
          <w:color w:val="000000" w:themeColor="text1"/>
          <w:sz w:val="22"/>
          <w:szCs w:val="22"/>
        </w:rPr>
        <w:t xml:space="preserve"> </w:t>
      </w:r>
      <w:r w:rsidRPr="00DF50A6">
        <w:rPr>
          <w:rFonts w:asciiTheme="minorHAnsi" w:hAnsiTheme="minorHAnsi" w:cstheme="minorHAnsi"/>
          <w:i/>
          <w:color w:val="000000" w:themeColor="text1"/>
          <w:sz w:val="22"/>
          <w:szCs w:val="22"/>
        </w:rPr>
        <w:t>та  визначити роль кожного з них по відношенню до об’єктів інтелектуальної власності.</w:t>
      </w:r>
      <w:r w:rsidR="00AB0725" w:rsidRPr="00DF50A6">
        <w:rPr>
          <w:rFonts w:asciiTheme="minorHAnsi" w:hAnsiTheme="minorHAnsi" w:cstheme="minorHAnsi"/>
          <w:color w:val="000000" w:themeColor="text1"/>
          <w:sz w:val="22"/>
          <w:szCs w:val="22"/>
        </w:rPr>
        <w:t xml:space="preserve"> </w:t>
      </w:r>
    </w:p>
    <w:p w:rsidR="00DF50A6" w:rsidRDefault="00DF50A6" w:rsidP="00DF50A6">
      <w:pPr>
        <w:pStyle w:val="a0"/>
        <w:tabs>
          <w:tab w:val="left" w:pos="426"/>
          <w:tab w:val="left" w:pos="567"/>
        </w:tabs>
        <w:spacing w:line="240" w:lineRule="auto"/>
        <w:ind w:left="0"/>
        <w:rPr>
          <w:rFonts w:asciiTheme="minorHAnsi" w:hAnsiTheme="minorHAnsi" w:cstheme="minorHAnsi"/>
          <w:b/>
          <w:i/>
          <w:sz w:val="22"/>
          <w:szCs w:val="22"/>
        </w:rPr>
      </w:pPr>
    </w:p>
    <w:p w:rsidR="00DF50A6" w:rsidRPr="00DF50A6" w:rsidRDefault="00DF50A6" w:rsidP="00DF50A6">
      <w:pPr>
        <w:pStyle w:val="a0"/>
        <w:tabs>
          <w:tab w:val="left" w:pos="426"/>
          <w:tab w:val="left" w:pos="567"/>
        </w:tabs>
        <w:spacing w:line="240" w:lineRule="auto"/>
        <w:ind w:left="0"/>
        <w:rPr>
          <w:rFonts w:asciiTheme="minorHAnsi" w:hAnsiTheme="minorHAnsi" w:cstheme="minorHAnsi"/>
          <w:b/>
          <w:i/>
          <w:sz w:val="22"/>
          <w:szCs w:val="22"/>
        </w:rPr>
      </w:pPr>
    </w:p>
    <w:p w:rsidR="007A762C" w:rsidRPr="00F35FD6" w:rsidRDefault="007A762C" w:rsidP="00DF50A6">
      <w:pPr>
        <w:pStyle w:val="a0"/>
        <w:tabs>
          <w:tab w:val="left" w:pos="426"/>
          <w:tab w:val="left" w:pos="567"/>
        </w:tabs>
        <w:spacing w:line="240" w:lineRule="auto"/>
        <w:ind w:left="0"/>
        <w:rPr>
          <w:rFonts w:asciiTheme="minorHAnsi" w:hAnsiTheme="minorHAnsi" w:cstheme="minorHAnsi"/>
          <w:b/>
          <w:i/>
          <w:sz w:val="22"/>
          <w:szCs w:val="22"/>
        </w:rPr>
      </w:pPr>
      <w:r w:rsidRPr="00F35FD6">
        <w:rPr>
          <w:rFonts w:asciiTheme="minorHAnsi" w:hAnsiTheme="minorHAnsi" w:cstheme="minorHAnsi"/>
          <w:b/>
          <w:i/>
          <w:sz w:val="22"/>
          <w:szCs w:val="22"/>
        </w:rPr>
        <w:t xml:space="preserve">Тема </w:t>
      </w:r>
      <w:r w:rsidR="00096FB4">
        <w:rPr>
          <w:rFonts w:asciiTheme="minorHAnsi" w:hAnsiTheme="minorHAnsi" w:cstheme="minorHAnsi"/>
          <w:b/>
          <w:i/>
          <w:sz w:val="22"/>
          <w:szCs w:val="22"/>
        </w:rPr>
        <w:t>2.3</w:t>
      </w:r>
      <w:r w:rsidRPr="00F35FD6">
        <w:rPr>
          <w:rFonts w:asciiTheme="minorHAnsi" w:hAnsiTheme="minorHAnsi" w:cstheme="minorHAnsi"/>
          <w:b/>
          <w:i/>
          <w:sz w:val="22"/>
          <w:szCs w:val="22"/>
        </w:rPr>
        <w:t>. Договори у підприємницькій діяльності.</w:t>
      </w:r>
    </w:p>
    <w:p w:rsidR="00C72C06" w:rsidRPr="00C72C06" w:rsidRDefault="00C72C06" w:rsidP="00C72C06">
      <w:pPr>
        <w:shd w:val="clear" w:color="auto" w:fill="FFFFFF"/>
        <w:tabs>
          <w:tab w:val="left" w:pos="284"/>
        </w:tabs>
        <w:spacing w:line="240" w:lineRule="auto"/>
        <w:rPr>
          <w:rFonts w:asciiTheme="minorHAnsi" w:eastAsia="Times New Roman" w:hAnsiTheme="minorHAnsi" w:cstheme="minorHAnsi"/>
          <w:color w:val="000000"/>
          <w:sz w:val="22"/>
          <w:szCs w:val="22"/>
          <w:lang w:eastAsia="ru-RU"/>
        </w:rPr>
      </w:pPr>
      <w:r w:rsidRPr="00C72C06">
        <w:rPr>
          <w:rFonts w:asciiTheme="minorHAnsi" w:eastAsia="Times New Roman" w:hAnsiTheme="minorHAnsi" w:cstheme="minorHAnsi"/>
          <w:color w:val="000000"/>
          <w:sz w:val="22"/>
          <w:szCs w:val="22"/>
          <w:u w:val="single"/>
          <w:lang w:eastAsia="ru-RU"/>
        </w:rPr>
        <w:t>Що треба зробити, опрацьовуючи самостійно договір:</w:t>
      </w:r>
    </w:p>
    <w:p w:rsidR="00C72C06" w:rsidRPr="00C72C06" w:rsidRDefault="00C72C06" w:rsidP="00775C5A">
      <w:pPr>
        <w:numPr>
          <w:ilvl w:val="0"/>
          <w:numId w:val="34"/>
        </w:numPr>
        <w:shd w:val="clear" w:color="auto" w:fill="FFFFFF"/>
        <w:tabs>
          <w:tab w:val="left" w:pos="426"/>
        </w:tabs>
        <w:spacing w:line="240" w:lineRule="auto"/>
        <w:ind w:left="0" w:firstLine="0"/>
        <w:rPr>
          <w:rFonts w:asciiTheme="minorHAnsi" w:eastAsia="Times New Roman" w:hAnsiTheme="minorHAnsi" w:cstheme="minorHAnsi"/>
          <w:sz w:val="22"/>
          <w:szCs w:val="22"/>
          <w:lang w:eastAsia="ru-RU"/>
        </w:rPr>
      </w:pPr>
      <w:r w:rsidRPr="00C72C06">
        <w:rPr>
          <w:rFonts w:asciiTheme="minorHAnsi" w:eastAsia="Times New Roman" w:hAnsiTheme="minorHAnsi" w:cstheme="minorHAnsi"/>
          <w:sz w:val="22"/>
          <w:szCs w:val="22"/>
          <w:lang w:eastAsia="ru-RU"/>
        </w:rPr>
        <w:t>Знайти готовий типовий </w:t>
      </w:r>
      <w:r w:rsidRPr="00C72C06">
        <w:rPr>
          <w:rFonts w:asciiTheme="minorHAnsi" w:eastAsia="Times New Roman" w:hAnsiTheme="minorHAnsi" w:cstheme="minorHAnsi"/>
          <w:bCs/>
          <w:sz w:val="22"/>
          <w:szCs w:val="22"/>
          <w:lang w:eastAsia="ru-RU"/>
        </w:rPr>
        <w:t>господарський (підприємницький)  </w:t>
      </w:r>
      <w:r w:rsidRPr="00C72C06">
        <w:rPr>
          <w:rFonts w:asciiTheme="minorHAnsi" w:eastAsia="Times New Roman" w:hAnsiTheme="minorHAnsi" w:cstheme="minorHAnsi"/>
          <w:sz w:val="22"/>
          <w:szCs w:val="22"/>
          <w:lang w:eastAsia="ru-RU"/>
        </w:rPr>
        <w:t>договір в Інтернеті.</w:t>
      </w:r>
    </w:p>
    <w:p w:rsidR="00C72C06" w:rsidRPr="00C72C06" w:rsidRDefault="00C72C06" w:rsidP="00775C5A">
      <w:pPr>
        <w:numPr>
          <w:ilvl w:val="0"/>
          <w:numId w:val="34"/>
        </w:numPr>
        <w:shd w:val="clear" w:color="auto" w:fill="FFFFFF"/>
        <w:tabs>
          <w:tab w:val="left" w:pos="426"/>
        </w:tabs>
        <w:spacing w:line="240" w:lineRule="auto"/>
        <w:ind w:left="0" w:firstLine="0"/>
        <w:rPr>
          <w:rFonts w:asciiTheme="minorHAnsi" w:eastAsia="Times New Roman" w:hAnsiTheme="minorHAnsi" w:cstheme="minorHAnsi"/>
          <w:sz w:val="22"/>
          <w:szCs w:val="22"/>
          <w:lang w:eastAsia="ru-RU"/>
        </w:rPr>
      </w:pPr>
      <w:r w:rsidRPr="00C72C06">
        <w:rPr>
          <w:rFonts w:asciiTheme="minorHAnsi" w:eastAsia="Times New Roman" w:hAnsiTheme="minorHAnsi" w:cstheme="minorHAnsi"/>
          <w:sz w:val="22"/>
          <w:szCs w:val="22"/>
          <w:lang w:eastAsia="ru-RU"/>
        </w:rPr>
        <w:t>Встановити сферу  правовідносин.</w:t>
      </w:r>
    </w:p>
    <w:p w:rsidR="00C72C06" w:rsidRPr="00C72C06" w:rsidRDefault="00C72C06" w:rsidP="00775C5A">
      <w:pPr>
        <w:numPr>
          <w:ilvl w:val="0"/>
          <w:numId w:val="34"/>
        </w:numPr>
        <w:shd w:val="clear" w:color="auto" w:fill="FFFFFF"/>
        <w:tabs>
          <w:tab w:val="left" w:pos="426"/>
        </w:tabs>
        <w:spacing w:line="240" w:lineRule="auto"/>
        <w:ind w:left="0" w:firstLine="0"/>
        <w:rPr>
          <w:rFonts w:asciiTheme="minorHAnsi" w:eastAsia="Times New Roman" w:hAnsiTheme="minorHAnsi" w:cstheme="minorHAnsi"/>
          <w:sz w:val="22"/>
          <w:szCs w:val="22"/>
          <w:lang w:eastAsia="ru-RU"/>
        </w:rPr>
      </w:pPr>
      <w:r w:rsidRPr="00C72C06">
        <w:rPr>
          <w:rFonts w:asciiTheme="minorHAnsi" w:eastAsia="Times New Roman" w:hAnsiTheme="minorHAnsi" w:cstheme="minorHAnsi"/>
          <w:sz w:val="22"/>
          <w:szCs w:val="22"/>
          <w:lang w:eastAsia="ru-RU"/>
        </w:rPr>
        <w:t>Внести обов’язкові елементи договору (реквізити); придумати і зазначити суб’єктів господарювання – сторін договору і, виходячи з цього, правильно оформити вступну частину договору.</w:t>
      </w:r>
    </w:p>
    <w:p w:rsidR="00C72C06" w:rsidRPr="00C72C06" w:rsidRDefault="00C72C06" w:rsidP="00775C5A">
      <w:pPr>
        <w:numPr>
          <w:ilvl w:val="0"/>
          <w:numId w:val="34"/>
        </w:numPr>
        <w:shd w:val="clear" w:color="auto" w:fill="FFFFFF"/>
        <w:tabs>
          <w:tab w:val="left" w:pos="426"/>
        </w:tabs>
        <w:spacing w:line="240" w:lineRule="auto"/>
        <w:ind w:left="0" w:firstLine="0"/>
        <w:rPr>
          <w:rFonts w:asciiTheme="minorHAnsi" w:eastAsia="Times New Roman" w:hAnsiTheme="minorHAnsi" w:cstheme="minorHAnsi"/>
          <w:sz w:val="22"/>
          <w:szCs w:val="22"/>
          <w:lang w:eastAsia="ru-RU"/>
        </w:rPr>
      </w:pPr>
      <w:r w:rsidRPr="00C72C06">
        <w:rPr>
          <w:rFonts w:asciiTheme="minorHAnsi" w:eastAsia="Times New Roman" w:hAnsiTheme="minorHAnsi" w:cstheme="minorHAnsi"/>
          <w:sz w:val="22"/>
          <w:szCs w:val="22"/>
          <w:lang w:eastAsia="ru-RU"/>
        </w:rPr>
        <w:t>Договір складається з розділів (частин). Кожний розділ (частина) повинна містити відповідну і повну інформацію. Для цього слід опрацювати всі необхідні норми відповідного законодавства. Обов’язково посилатись на норми законодавства вписуючи іншим кольором пояснення</w:t>
      </w:r>
      <w:r w:rsidR="00AB1143">
        <w:rPr>
          <w:rFonts w:asciiTheme="minorHAnsi" w:eastAsia="Times New Roman" w:hAnsiTheme="minorHAnsi" w:cstheme="minorHAnsi"/>
          <w:sz w:val="22"/>
          <w:szCs w:val="22"/>
          <w:lang w:eastAsia="ru-RU"/>
        </w:rPr>
        <w:t>.</w:t>
      </w:r>
    </w:p>
    <w:p w:rsidR="00C72C06" w:rsidRPr="00C72C06" w:rsidRDefault="00C72C06" w:rsidP="00775C5A">
      <w:pPr>
        <w:numPr>
          <w:ilvl w:val="0"/>
          <w:numId w:val="34"/>
        </w:numPr>
        <w:shd w:val="clear" w:color="auto" w:fill="FFFFFF"/>
        <w:tabs>
          <w:tab w:val="left" w:pos="426"/>
        </w:tabs>
        <w:spacing w:line="240" w:lineRule="auto"/>
        <w:ind w:left="0" w:firstLine="0"/>
        <w:rPr>
          <w:rFonts w:asciiTheme="minorHAnsi" w:eastAsia="Times New Roman" w:hAnsiTheme="minorHAnsi" w:cstheme="minorHAnsi"/>
          <w:sz w:val="22"/>
          <w:szCs w:val="22"/>
          <w:lang w:eastAsia="ru-RU"/>
        </w:rPr>
      </w:pPr>
      <w:r w:rsidRPr="00C72C06">
        <w:rPr>
          <w:rFonts w:asciiTheme="minorHAnsi" w:eastAsia="Times New Roman" w:hAnsiTheme="minorHAnsi" w:cstheme="minorHAnsi"/>
          <w:sz w:val="22"/>
          <w:szCs w:val="22"/>
          <w:lang w:eastAsia="ru-RU"/>
        </w:rPr>
        <w:t>Особливу увагу приділити частині (розділу) «Предмет договору». Інші частині (розділи) можуть бути різними, в залежності від того, які підприємницькі  правовідносини буде обрано.</w:t>
      </w:r>
    </w:p>
    <w:p w:rsidR="00D83C5C" w:rsidRPr="00C72C06" w:rsidRDefault="00D83C5C" w:rsidP="00D83C5C">
      <w:pPr>
        <w:tabs>
          <w:tab w:val="left" w:pos="426"/>
        </w:tabs>
        <w:spacing w:line="240" w:lineRule="auto"/>
        <w:jc w:val="both"/>
        <w:rPr>
          <w:rFonts w:asciiTheme="minorHAnsi" w:hAnsiTheme="minorHAnsi" w:cstheme="minorHAnsi"/>
          <w:b/>
          <w:i/>
          <w:sz w:val="22"/>
          <w:szCs w:val="22"/>
        </w:rPr>
      </w:pPr>
    </w:p>
    <w:p w:rsidR="003D73B6" w:rsidRPr="00F35FD6" w:rsidRDefault="003D73B6" w:rsidP="003D73B6">
      <w:pPr>
        <w:tabs>
          <w:tab w:val="left" w:pos="916"/>
        </w:tabs>
        <w:rPr>
          <w:rFonts w:asciiTheme="minorHAnsi" w:hAnsiTheme="minorHAnsi" w:cstheme="minorHAnsi"/>
          <w:b/>
          <w:i/>
          <w:sz w:val="22"/>
          <w:szCs w:val="22"/>
        </w:rPr>
      </w:pPr>
      <w:r w:rsidRPr="00F35FD6">
        <w:rPr>
          <w:rFonts w:asciiTheme="minorHAnsi" w:hAnsiTheme="minorHAnsi" w:cstheme="minorHAnsi"/>
          <w:b/>
          <w:i/>
          <w:sz w:val="22"/>
          <w:szCs w:val="22"/>
        </w:rPr>
        <w:t xml:space="preserve">Тема </w:t>
      </w:r>
      <w:r w:rsidR="00096FB4">
        <w:rPr>
          <w:rFonts w:asciiTheme="minorHAnsi" w:hAnsiTheme="minorHAnsi" w:cstheme="minorHAnsi"/>
          <w:b/>
          <w:i/>
          <w:sz w:val="22"/>
          <w:szCs w:val="22"/>
        </w:rPr>
        <w:t>2.4</w:t>
      </w:r>
      <w:r w:rsidRPr="00F35FD6">
        <w:rPr>
          <w:rFonts w:asciiTheme="minorHAnsi" w:hAnsiTheme="minorHAnsi" w:cstheme="minorHAnsi"/>
          <w:b/>
          <w:i/>
          <w:sz w:val="22"/>
          <w:szCs w:val="22"/>
        </w:rPr>
        <w:t>. Правове регулювання банкрутства.</w:t>
      </w:r>
    </w:p>
    <w:p w:rsidR="00EE69C4" w:rsidRPr="00EE69C4" w:rsidRDefault="00EE69C4" w:rsidP="00EE69C4">
      <w:pPr>
        <w:pStyle w:val="HTML"/>
        <w:shd w:val="clear" w:color="auto" w:fill="FFFFFF"/>
        <w:spacing w:after="120"/>
        <w:ind w:firstLine="919"/>
        <w:jc w:val="both"/>
        <w:rPr>
          <w:rFonts w:asciiTheme="minorHAnsi" w:hAnsiTheme="minorHAnsi" w:cstheme="minorHAnsi"/>
          <w:i/>
          <w:color w:val="002060"/>
          <w:sz w:val="22"/>
          <w:szCs w:val="22"/>
        </w:rPr>
      </w:pPr>
      <w:r w:rsidRPr="00EE69C4">
        <w:rPr>
          <w:rFonts w:ascii="Times New Roman" w:hAnsi="Times New Roman" w:cs="Times New Roman"/>
          <w:i/>
          <w:color w:val="002060"/>
          <w:sz w:val="22"/>
          <w:szCs w:val="22"/>
          <w:lang w:val="uk-UA"/>
        </w:rPr>
        <w:t xml:space="preserve">Ознайомитись із наступними питаннями. В аудиторії викладач запропонує обговорювати питання таким чином: обирається два студенти. Один з них читає запитання інший читає норму </w:t>
      </w:r>
      <w:r w:rsidRPr="00EE69C4">
        <w:rPr>
          <w:rFonts w:ascii="Times New Roman" w:hAnsi="Times New Roman" w:cs="Times New Roman"/>
          <w:b/>
          <w:i/>
          <w:color w:val="002060"/>
          <w:sz w:val="22"/>
          <w:szCs w:val="22"/>
          <w:lang w:val="uk-UA"/>
        </w:rPr>
        <w:t>Кодексу України з процедур банкрутства</w:t>
      </w:r>
      <w:r>
        <w:rPr>
          <w:rFonts w:ascii="Times New Roman" w:hAnsi="Times New Roman" w:cs="Times New Roman"/>
          <w:color w:val="002060"/>
          <w:sz w:val="22"/>
          <w:szCs w:val="22"/>
          <w:lang w:val="uk-UA"/>
        </w:rPr>
        <w:t xml:space="preserve"> </w:t>
      </w:r>
      <w:hyperlink r:id="rId39" w:anchor="Text" w:history="1">
        <w:r w:rsidRPr="007E5999">
          <w:rPr>
            <w:rStyle w:val="a5"/>
            <w:rFonts w:ascii="Times New Roman" w:hAnsi="Times New Roman" w:cs="Times New Roman"/>
            <w:sz w:val="22"/>
            <w:szCs w:val="22"/>
            <w:lang w:val="uk-UA"/>
          </w:rPr>
          <w:t>https://zakon.rada.gov.ua/laws/show/2597-19#Text</w:t>
        </w:r>
      </w:hyperlink>
      <w:r>
        <w:rPr>
          <w:rFonts w:ascii="Times New Roman" w:hAnsi="Times New Roman" w:cs="Times New Roman"/>
          <w:color w:val="002060"/>
          <w:sz w:val="22"/>
          <w:szCs w:val="22"/>
          <w:lang w:val="uk-UA"/>
        </w:rPr>
        <w:t xml:space="preserve">  </w:t>
      </w:r>
      <w:r w:rsidRPr="00EE69C4">
        <w:rPr>
          <w:rFonts w:ascii="Times New Roman" w:hAnsi="Times New Roman" w:cs="Times New Roman"/>
          <w:i/>
          <w:color w:val="002060"/>
          <w:sz w:val="22"/>
          <w:szCs w:val="22"/>
          <w:lang w:val="uk-UA"/>
        </w:rPr>
        <w:t xml:space="preserve">і коментує її як </w:t>
      </w:r>
      <w:r w:rsidRPr="00EE69C4">
        <w:rPr>
          <w:rFonts w:ascii="Times New Roman" w:hAnsi="Times New Roman" w:cs="Times New Roman"/>
          <w:i/>
          <w:color w:val="002060"/>
          <w:sz w:val="22"/>
          <w:szCs w:val="22"/>
          <w:lang w:val="uk-UA"/>
        </w:rPr>
        <w:lastRenderedPageBreak/>
        <w:t xml:space="preserve">розуміє (можна наводити приклад). Далі, ця ж пара міняється і навпаки, той хто відповідав на запитання – читає запитання, інший читає відповідну норму Кодесу, коментує. Таким чином, кожна пара дасть </w:t>
      </w:r>
      <w:r w:rsidRPr="00EE69C4">
        <w:rPr>
          <w:rFonts w:asciiTheme="minorHAnsi" w:hAnsiTheme="minorHAnsi" w:cstheme="minorHAnsi"/>
          <w:i/>
          <w:color w:val="002060"/>
          <w:sz w:val="22"/>
          <w:szCs w:val="22"/>
          <w:lang w:val="uk-UA"/>
        </w:rPr>
        <w:t xml:space="preserve">відповідь на зазначені викладачем  два запитання. </w:t>
      </w:r>
    </w:p>
    <w:p w:rsidR="00674696" w:rsidRPr="00726ABA" w:rsidRDefault="00674696" w:rsidP="00154FAB">
      <w:pPr>
        <w:pStyle w:val="af3"/>
        <w:numPr>
          <w:ilvl w:val="0"/>
          <w:numId w:val="35"/>
        </w:numPr>
        <w:shd w:val="clear" w:color="auto" w:fill="FFFFFF"/>
        <w:tabs>
          <w:tab w:val="left" w:pos="0"/>
          <w:tab w:val="left" w:pos="426"/>
        </w:tabs>
        <w:ind w:left="0" w:firstLine="0"/>
        <w:rPr>
          <w:rFonts w:asciiTheme="minorHAnsi" w:hAnsiTheme="minorHAnsi" w:cstheme="minorHAnsi"/>
          <w:sz w:val="22"/>
          <w:szCs w:val="22"/>
        </w:rPr>
      </w:pPr>
      <w:r w:rsidRPr="00726ABA">
        <w:rPr>
          <w:rFonts w:asciiTheme="minorHAnsi" w:hAnsiTheme="minorHAnsi" w:cstheme="minorHAnsi"/>
          <w:sz w:val="22"/>
          <w:szCs w:val="22"/>
        </w:rPr>
        <w:t>Охарактеризувати сторони відносин банкрутства. Назвати й охарактеризувати кожного з учасників відносин банкрутства</w:t>
      </w:r>
    </w:p>
    <w:p w:rsidR="00674696" w:rsidRPr="00726ABA" w:rsidRDefault="00674696" w:rsidP="00154FAB">
      <w:pPr>
        <w:pStyle w:val="af3"/>
        <w:numPr>
          <w:ilvl w:val="0"/>
          <w:numId w:val="35"/>
        </w:numPr>
        <w:shd w:val="clear" w:color="auto" w:fill="FFFFFF"/>
        <w:tabs>
          <w:tab w:val="left" w:pos="0"/>
          <w:tab w:val="left" w:pos="426"/>
        </w:tabs>
        <w:ind w:left="0" w:firstLine="0"/>
        <w:rPr>
          <w:rFonts w:asciiTheme="minorHAnsi" w:hAnsiTheme="minorHAnsi" w:cstheme="minorHAnsi"/>
          <w:sz w:val="22"/>
          <w:szCs w:val="22"/>
        </w:rPr>
      </w:pPr>
      <w:r w:rsidRPr="00726ABA">
        <w:rPr>
          <w:rFonts w:asciiTheme="minorHAnsi" w:hAnsiTheme="minorHAnsi" w:cstheme="minorHAnsi"/>
          <w:sz w:val="22"/>
          <w:szCs w:val="22"/>
        </w:rPr>
        <w:t>Охарактеризувати поняття «</w:t>
      </w:r>
      <w:r w:rsidRPr="00726ABA">
        <w:rPr>
          <w:rFonts w:asciiTheme="minorHAnsi" w:hAnsiTheme="minorHAnsi" w:cstheme="minorHAnsi"/>
          <w:i/>
          <w:sz w:val="22"/>
          <w:szCs w:val="22"/>
        </w:rPr>
        <w:t>грошове зобов’язання</w:t>
      </w:r>
      <w:r w:rsidRPr="00726ABA">
        <w:rPr>
          <w:rFonts w:asciiTheme="minorHAnsi" w:hAnsiTheme="minorHAnsi" w:cstheme="minorHAnsi"/>
          <w:sz w:val="22"/>
          <w:szCs w:val="22"/>
        </w:rPr>
        <w:t>», «</w:t>
      </w:r>
      <w:r w:rsidRPr="00726ABA">
        <w:rPr>
          <w:rFonts w:asciiTheme="minorHAnsi" w:hAnsiTheme="minorHAnsi" w:cstheme="minorHAnsi"/>
          <w:i/>
          <w:color w:val="000000"/>
          <w:sz w:val="22"/>
          <w:szCs w:val="22"/>
          <w:shd w:val="clear" w:color="auto" w:fill="FFFFFF"/>
        </w:rPr>
        <w:t>неплатоспроможність</w:t>
      </w:r>
      <w:r w:rsidRPr="00726ABA">
        <w:rPr>
          <w:rFonts w:asciiTheme="minorHAnsi" w:hAnsiTheme="minorHAnsi" w:cstheme="minorHAnsi"/>
          <w:color w:val="000000"/>
          <w:sz w:val="22"/>
          <w:szCs w:val="22"/>
          <w:shd w:val="clear" w:color="auto" w:fill="FFFFFF"/>
        </w:rPr>
        <w:t>».</w:t>
      </w:r>
    </w:p>
    <w:p w:rsidR="00674696" w:rsidRPr="00726ABA" w:rsidRDefault="00674696" w:rsidP="00154FAB">
      <w:pPr>
        <w:pStyle w:val="af3"/>
        <w:numPr>
          <w:ilvl w:val="0"/>
          <w:numId w:val="35"/>
        </w:numPr>
        <w:shd w:val="clear" w:color="auto" w:fill="FFFFFF"/>
        <w:tabs>
          <w:tab w:val="left" w:pos="0"/>
          <w:tab w:val="left" w:pos="426"/>
        </w:tabs>
        <w:ind w:left="0" w:firstLine="0"/>
        <w:rPr>
          <w:rFonts w:asciiTheme="minorHAnsi" w:hAnsiTheme="minorHAnsi" w:cstheme="minorHAnsi"/>
          <w:sz w:val="22"/>
          <w:szCs w:val="22"/>
        </w:rPr>
      </w:pPr>
      <w:r w:rsidRPr="00726ABA">
        <w:rPr>
          <w:rFonts w:asciiTheme="minorHAnsi" w:hAnsiTheme="minorHAnsi" w:cstheme="minorHAnsi"/>
          <w:color w:val="000000"/>
          <w:sz w:val="22"/>
          <w:szCs w:val="22"/>
          <w:shd w:val="clear" w:color="auto" w:fill="FFFFFF"/>
        </w:rPr>
        <w:t xml:space="preserve">Охарактеризувати заходи щодо запобігання банкрутству боржника - юридичної особи та позасудові процедури. Що таке </w:t>
      </w:r>
      <w:r w:rsidRPr="00726ABA">
        <w:rPr>
          <w:rFonts w:asciiTheme="minorHAnsi" w:hAnsiTheme="minorHAnsi" w:cstheme="minorHAnsi"/>
          <w:i/>
          <w:color w:val="000000"/>
          <w:sz w:val="22"/>
          <w:szCs w:val="22"/>
          <w:shd w:val="clear" w:color="auto" w:fill="FFFFFF"/>
        </w:rPr>
        <w:t xml:space="preserve">позасудові процедури </w:t>
      </w:r>
      <w:r w:rsidRPr="00726ABA">
        <w:rPr>
          <w:rFonts w:asciiTheme="minorHAnsi" w:hAnsiTheme="minorHAnsi" w:cstheme="minorHAnsi"/>
          <w:color w:val="000000"/>
          <w:sz w:val="22"/>
          <w:szCs w:val="22"/>
          <w:shd w:val="clear" w:color="auto" w:fill="FFFFFF"/>
        </w:rPr>
        <w:t xml:space="preserve">? </w:t>
      </w:r>
    </w:p>
    <w:p w:rsidR="00674696" w:rsidRPr="00726ABA" w:rsidRDefault="00674696" w:rsidP="00154FAB">
      <w:pPr>
        <w:pStyle w:val="af3"/>
        <w:numPr>
          <w:ilvl w:val="0"/>
          <w:numId w:val="35"/>
        </w:numPr>
        <w:shd w:val="clear" w:color="auto" w:fill="FFFFFF"/>
        <w:tabs>
          <w:tab w:val="left" w:pos="0"/>
          <w:tab w:val="left" w:pos="426"/>
        </w:tabs>
        <w:ind w:left="0" w:firstLine="0"/>
        <w:rPr>
          <w:rFonts w:asciiTheme="minorHAnsi" w:hAnsiTheme="minorHAnsi" w:cstheme="minorHAnsi"/>
          <w:sz w:val="22"/>
          <w:szCs w:val="22"/>
        </w:rPr>
      </w:pPr>
      <w:r w:rsidRPr="00726ABA">
        <w:rPr>
          <w:rFonts w:asciiTheme="minorHAnsi" w:hAnsiTheme="minorHAnsi" w:cstheme="minorHAnsi"/>
          <w:color w:val="000000"/>
          <w:sz w:val="22"/>
          <w:szCs w:val="22"/>
          <w:shd w:val="clear" w:color="auto" w:fill="FFFFFF"/>
        </w:rPr>
        <w:t xml:space="preserve">Охарактеризувати </w:t>
      </w:r>
      <w:r w:rsidRPr="00726ABA">
        <w:rPr>
          <w:rFonts w:asciiTheme="minorHAnsi" w:hAnsiTheme="minorHAnsi" w:cstheme="minorHAnsi"/>
          <w:i/>
          <w:color w:val="000000"/>
          <w:sz w:val="22"/>
          <w:szCs w:val="22"/>
          <w:shd w:val="clear" w:color="auto" w:fill="FFFFFF"/>
        </w:rPr>
        <w:t>санацію</w:t>
      </w:r>
      <w:r w:rsidRPr="00726ABA">
        <w:rPr>
          <w:rFonts w:asciiTheme="minorHAnsi" w:hAnsiTheme="minorHAnsi" w:cstheme="minorHAnsi"/>
          <w:color w:val="000000"/>
          <w:sz w:val="22"/>
          <w:szCs w:val="22"/>
          <w:shd w:val="clear" w:color="auto" w:fill="FFFFFF"/>
        </w:rPr>
        <w:t xml:space="preserve"> боржника до відкриття провадження у справі про банкрутство.</w:t>
      </w:r>
    </w:p>
    <w:p w:rsidR="00674696" w:rsidRPr="00726ABA" w:rsidRDefault="00674696" w:rsidP="00154FAB">
      <w:pPr>
        <w:pStyle w:val="af3"/>
        <w:numPr>
          <w:ilvl w:val="0"/>
          <w:numId w:val="35"/>
        </w:numPr>
        <w:shd w:val="clear" w:color="auto" w:fill="FFFFFF"/>
        <w:tabs>
          <w:tab w:val="left" w:pos="0"/>
          <w:tab w:val="left" w:pos="426"/>
        </w:tabs>
        <w:ind w:left="0" w:firstLine="0"/>
        <w:rPr>
          <w:rFonts w:asciiTheme="minorHAnsi" w:hAnsiTheme="minorHAnsi" w:cstheme="minorHAnsi"/>
          <w:sz w:val="22"/>
          <w:szCs w:val="22"/>
        </w:rPr>
      </w:pPr>
      <w:r w:rsidRPr="00726ABA">
        <w:rPr>
          <w:rFonts w:asciiTheme="minorHAnsi" w:hAnsiTheme="minorHAnsi" w:cstheme="minorHAnsi"/>
          <w:color w:val="000000"/>
          <w:sz w:val="22"/>
          <w:szCs w:val="22"/>
          <w:shd w:val="clear" w:color="auto" w:fill="FFFFFF"/>
        </w:rPr>
        <w:t xml:space="preserve">Охарактеризувати </w:t>
      </w:r>
      <w:r w:rsidRPr="00726ABA">
        <w:rPr>
          <w:rFonts w:asciiTheme="minorHAnsi" w:hAnsiTheme="minorHAnsi" w:cstheme="minorHAnsi"/>
          <w:i/>
          <w:color w:val="000000"/>
          <w:sz w:val="22"/>
          <w:szCs w:val="22"/>
          <w:shd w:val="clear" w:color="auto" w:fill="FFFFFF"/>
        </w:rPr>
        <w:t>процедуру оприлюднення</w:t>
      </w:r>
      <w:r w:rsidRPr="00726ABA">
        <w:rPr>
          <w:rFonts w:asciiTheme="minorHAnsi" w:hAnsiTheme="minorHAnsi" w:cstheme="minorHAnsi"/>
          <w:color w:val="000000"/>
          <w:sz w:val="22"/>
          <w:szCs w:val="22"/>
          <w:shd w:val="clear" w:color="auto" w:fill="FFFFFF"/>
        </w:rPr>
        <w:t xml:space="preserve"> господарським судом повідомлення про відкриття провадження у справі боржника (</w:t>
      </w:r>
      <w:r w:rsidRPr="00726ABA">
        <w:rPr>
          <w:rFonts w:asciiTheme="minorHAnsi" w:hAnsiTheme="minorHAnsi" w:cstheme="minorHAnsi"/>
          <w:i/>
          <w:color w:val="000000"/>
          <w:sz w:val="22"/>
          <w:szCs w:val="22"/>
          <w:shd w:val="clear" w:color="auto" w:fill="FFFFFF"/>
        </w:rPr>
        <w:t>офіційне оприлюднення</w:t>
      </w:r>
      <w:r w:rsidRPr="00726ABA">
        <w:rPr>
          <w:rFonts w:asciiTheme="minorHAnsi" w:hAnsiTheme="minorHAnsi" w:cstheme="minorHAnsi"/>
          <w:color w:val="000000"/>
          <w:sz w:val="22"/>
          <w:szCs w:val="22"/>
          <w:shd w:val="clear" w:color="auto" w:fill="FFFFFF"/>
        </w:rPr>
        <w:t xml:space="preserve">). З якою метою це робиться? </w:t>
      </w:r>
    </w:p>
    <w:p w:rsidR="00674696" w:rsidRPr="00726ABA" w:rsidRDefault="00674696" w:rsidP="00154FAB">
      <w:pPr>
        <w:pStyle w:val="af3"/>
        <w:numPr>
          <w:ilvl w:val="0"/>
          <w:numId w:val="35"/>
        </w:numPr>
        <w:shd w:val="clear" w:color="auto" w:fill="FFFFFF"/>
        <w:tabs>
          <w:tab w:val="left" w:pos="0"/>
          <w:tab w:val="left" w:pos="426"/>
        </w:tabs>
        <w:ind w:left="0" w:firstLine="0"/>
        <w:rPr>
          <w:rFonts w:asciiTheme="minorHAnsi" w:hAnsiTheme="minorHAnsi" w:cstheme="minorHAnsi"/>
          <w:sz w:val="22"/>
          <w:szCs w:val="22"/>
        </w:rPr>
      </w:pPr>
      <w:r w:rsidRPr="00726ABA">
        <w:rPr>
          <w:rFonts w:asciiTheme="minorHAnsi" w:hAnsiTheme="minorHAnsi" w:cstheme="minorHAnsi"/>
          <w:color w:val="000000"/>
          <w:sz w:val="22"/>
          <w:szCs w:val="22"/>
          <w:shd w:val="clear" w:color="auto" w:fill="FFFFFF"/>
        </w:rPr>
        <w:t xml:space="preserve">Назвати </w:t>
      </w:r>
      <w:r w:rsidRPr="00726ABA">
        <w:rPr>
          <w:rFonts w:asciiTheme="minorHAnsi" w:hAnsiTheme="minorHAnsi" w:cstheme="minorHAnsi"/>
          <w:i/>
          <w:color w:val="000000"/>
          <w:sz w:val="22"/>
          <w:szCs w:val="22"/>
          <w:shd w:val="clear" w:color="auto" w:fill="FFFFFF"/>
        </w:rPr>
        <w:t>судові процедури</w:t>
      </w:r>
      <w:r w:rsidRPr="00726ABA">
        <w:rPr>
          <w:rFonts w:asciiTheme="minorHAnsi" w:hAnsiTheme="minorHAnsi" w:cstheme="minorHAnsi"/>
          <w:color w:val="000000"/>
          <w:sz w:val="22"/>
          <w:szCs w:val="22"/>
          <w:shd w:val="clear" w:color="auto" w:fill="FFFFFF"/>
        </w:rPr>
        <w:t xml:space="preserve">, які застосовуються щодо боржника. Назвати всі </w:t>
      </w:r>
      <w:r w:rsidRPr="00726ABA">
        <w:rPr>
          <w:rFonts w:asciiTheme="minorHAnsi" w:hAnsiTheme="minorHAnsi" w:cstheme="minorHAnsi"/>
          <w:i/>
          <w:color w:val="000000"/>
          <w:sz w:val="22"/>
          <w:szCs w:val="22"/>
          <w:shd w:val="clear" w:color="auto" w:fill="FFFFFF"/>
        </w:rPr>
        <w:t>стадії провадження у справі про банкрутство</w:t>
      </w:r>
      <w:r w:rsidRPr="00726ABA">
        <w:rPr>
          <w:rFonts w:asciiTheme="minorHAnsi" w:hAnsiTheme="minorHAnsi" w:cstheme="minorHAnsi"/>
          <w:color w:val="000000"/>
          <w:sz w:val="22"/>
          <w:szCs w:val="22"/>
          <w:shd w:val="clear" w:color="auto" w:fill="FFFFFF"/>
        </w:rPr>
        <w:t xml:space="preserve">. </w:t>
      </w:r>
    </w:p>
    <w:p w:rsidR="00674696" w:rsidRPr="00726ABA" w:rsidRDefault="00674696" w:rsidP="00154FAB">
      <w:pPr>
        <w:pStyle w:val="af3"/>
        <w:numPr>
          <w:ilvl w:val="0"/>
          <w:numId w:val="35"/>
        </w:numPr>
        <w:shd w:val="clear" w:color="auto" w:fill="FFFFFF"/>
        <w:tabs>
          <w:tab w:val="left" w:pos="0"/>
          <w:tab w:val="left" w:pos="426"/>
        </w:tabs>
        <w:ind w:left="0" w:firstLine="0"/>
        <w:rPr>
          <w:rFonts w:asciiTheme="minorHAnsi" w:hAnsiTheme="minorHAnsi" w:cstheme="minorHAnsi"/>
          <w:sz w:val="22"/>
          <w:szCs w:val="22"/>
        </w:rPr>
      </w:pPr>
      <w:r w:rsidRPr="00726ABA">
        <w:rPr>
          <w:rFonts w:asciiTheme="minorHAnsi" w:hAnsiTheme="minorHAnsi" w:cstheme="minorHAnsi"/>
          <w:color w:val="000000"/>
          <w:sz w:val="22"/>
          <w:szCs w:val="22"/>
          <w:shd w:val="clear" w:color="auto" w:fill="FFFFFF"/>
        </w:rPr>
        <w:t>Ким подається заява про відкриття провадження у справі про банкрутство, що вона повинна містити? Підстави прийняття чи відмови в прийнятті  заяви про відкриття провадження у справі про банкрутство чи  залишення заяви без руху.</w:t>
      </w:r>
    </w:p>
    <w:p w:rsidR="00674696" w:rsidRPr="00726ABA" w:rsidRDefault="00674696" w:rsidP="00154FAB">
      <w:pPr>
        <w:pStyle w:val="af3"/>
        <w:numPr>
          <w:ilvl w:val="0"/>
          <w:numId w:val="35"/>
        </w:numPr>
        <w:shd w:val="clear" w:color="auto" w:fill="FFFFFF"/>
        <w:tabs>
          <w:tab w:val="left" w:pos="0"/>
          <w:tab w:val="left" w:pos="426"/>
        </w:tabs>
        <w:ind w:left="0" w:firstLine="0"/>
        <w:rPr>
          <w:rFonts w:asciiTheme="minorHAnsi" w:hAnsiTheme="minorHAnsi" w:cstheme="minorHAnsi"/>
          <w:sz w:val="22"/>
          <w:szCs w:val="22"/>
        </w:rPr>
      </w:pPr>
      <w:r w:rsidRPr="00726ABA">
        <w:rPr>
          <w:rFonts w:asciiTheme="minorHAnsi" w:hAnsiTheme="minorHAnsi" w:cstheme="minorHAnsi"/>
          <w:color w:val="000000"/>
          <w:sz w:val="22"/>
          <w:szCs w:val="22"/>
          <w:shd w:val="clear" w:color="auto" w:fill="FFFFFF"/>
        </w:rPr>
        <w:t xml:space="preserve">Охарактеризувати </w:t>
      </w:r>
      <w:r w:rsidRPr="00726ABA">
        <w:rPr>
          <w:rFonts w:asciiTheme="minorHAnsi" w:hAnsiTheme="minorHAnsi" w:cstheme="minorHAnsi"/>
          <w:i/>
          <w:color w:val="000000"/>
          <w:sz w:val="22"/>
          <w:szCs w:val="22"/>
          <w:shd w:val="clear" w:color="auto" w:fill="FFFFFF"/>
        </w:rPr>
        <w:t>стадію відкриття</w:t>
      </w:r>
      <w:r w:rsidRPr="00726ABA">
        <w:rPr>
          <w:rFonts w:asciiTheme="minorHAnsi" w:hAnsiTheme="minorHAnsi" w:cstheme="minorHAnsi"/>
          <w:color w:val="000000"/>
          <w:sz w:val="22"/>
          <w:szCs w:val="22"/>
          <w:shd w:val="clear" w:color="auto" w:fill="FFFFFF"/>
        </w:rPr>
        <w:t xml:space="preserve"> провадження у справі про банкрутство. Які заходи щодо забезпечення вимог кредиторів може здійснювати господарський суд? Мораторій на задоволення вимог кредиторів.</w:t>
      </w:r>
    </w:p>
    <w:p w:rsidR="00674696" w:rsidRPr="00726ABA" w:rsidRDefault="00674696" w:rsidP="00154FAB">
      <w:pPr>
        <w:pStyle w:val="af3"/>
        <w:numPr>
          <w:ilvl w:val="0"/>
          <w:numId w:val="35"/>
        </w:numPr>
        <w:shd w:val="clear" w:color="auto" w:fill="FFFFFF"/>
        <w:tabs>
          <w:tab w:val="left" w:pos="0"/>
          <w:tab w:val="left" w:pos="426"/>
        </w:tabs>
        <w:ind w:left="0" w:firstLine="0"/>
        <w:rPr>
          <w:rFonts w:asciiTheme="minorHAnsi" w:hAnsiTheme="minorHAnsi" w:cstheme="minorHAnsi"/>
          <w:sz w:val="22"/>
          <w:szCs w:val="22"/>
        </w:rPr>
      </w:pPr>
      <w:r w:rsidRPr="00726ABA">
        <w:rPr>
          <w:rFonts w:asciiTheme="minorHAnsi" w:hAnsiTheme="minorHAnsi" w:cstheme="minorHAnsi"/>
          <w:color w:val="000000"/>
          <w:sz w:val="22"/>
          <w:szCs w:val="22"/>
          <w:shd w:val="clear" w:color="auto" w:fill="FFFFFF"/>
        </w:rPr>
        <w:t xml:space="preserve">Охарактеризувати процедуру </w:t>
      </w:r>
      <w:r w:rsidRPr="00726ABA">
        <w:rPr>
          <w:rFonts w:asciiTheme="minorHAnsi" w:hAnsiTheme="minorHAnsi" w:cstheme="minorHAnsi"/>
          <w:i/>
          <w:color w:val="000000"/>
          <w:sz w:val="22"/>
          <w:szCs w:val="22"/>
          <w:shd w:val="clear" w:color="auto" w:fill="FFFFFF"/>
        </w:rPr>
        <w:t>розпорядження майном боржника</w:t>
      </w:r>
      <w:r w:rsidRPr="00726ABA">
        <w:rPr>
          <w:rFonts w:asciiTheme="minorHAnsi" w:hAnsiTheme="minorHAnsi" w:cstheme="minorHAnsi"/>
          <w:color w:val="000000"/>
          <w:sz w:val="22"/>
          <w:szCs w:val="22"/>
          <w:shd w:val="clear" w:color="auto" w:fill="FFFFFF"/>
        </w:rPr>
        <w:t>. На який строк вона вводиться?  За якою процедурою відбувається виявлення кредиторів та осіб, які мають бажання взяти участь у санації боржника ?</w:t>
      </w:r>
    </w:p>
    <w:p w:rsidR="00674696" w:rsidRPr="00726ABA" w:rsidRDefault="00674696" w:rsidP="00154FAB">
      <w:pPr>
        <w:pStyle w:val="af3"/>
        <w:numPr>
          <w:ilvl w:val="0"/>
          <w:numId w:val="35"/>
        </w:numPr>
        <w:shd w:val="clear" w:color="auto" w:fill="FFFFFF"/>
        <w:tabs>
          <w:tab w:val="left" w:pos="0"/>
          <w:tab w:val="left" w:pos="426"/>
        </w:tabs>
        <w:ind w:left="0" w:firstLine="0"/>
        <w:rPr>
          <w:rFonts w:asciiTheme="minorHAnsi" w:hAnsiTheme="minorHAnsi" w:cstheme="minorHAnsi"/>
          <w:color w:val="000000"/>
          <w:sz w:val="22"/>
          <w:szCs w:val="22"/>
          <w:shd w:val="clear" w:color="auto" w:fill="FFFFFF"/>
        </w:rPr>
      </w:pPr>
      <w:r w:rsidRPr="00726ABA">
        <w:rPr>
          <w:rFonts w:asciiTheme="minorHAnsi" w:hAnsiTheme="minorHAnsi" w:cstheme="minorHAnsi"/>
          <w:color w:val="000000"/>
          <w:sz w:val="22"/>
          <w:szCs w:val="22"/>
          <w:shd w:val="clear" w:color="auto" w:fill="FFFFFF"/>
        </w:rPr>
        <w:t xml:space="preserve">Охарактеризувати </w:t>
      </w:r>
      <w:r w:rsidRPr="00726ABA">
        <w:rPr>
          <w:rFonts w:asciiTheme="minorHAnsi" w:hAnsiTheme="minorHAnsi" w:cstheme="minorHAnsi"/>
          <w:i/>
          <w:color w:val="000000"/>
          <w:sz w:val="22"/>
          <w:szCs w:val="22"/>
          <w:shd w:val="clear" w:color="auto" w:fill="FFFFFF"/>
        </w:rPr>
        <w:t>етап введення процедури санації боржника</w:t>
      </w:r>
      <w:r w:rsidRPr="00726ABA">
        <w:rPr>
          <w:rFonts w:asciiTheme="minorHAnsi" w:hAnsiTheme="minorHAnsi" w:cstheme="minorHAnsi"/>
          <w:color w:val="000000"/>
          <w:sz w:val="22"/>
          <w:szCs w:val="22"/>
          <w:shd w:val="clear" w:color="auto" w:fill="FFFFFF"/>
        </w:rPr>
        <w:t xml:space="preserve"> Ким призначається </w:t>
      </w:r>
      <w:r w:rsidRPr="00726ABA">
        <w:rPr>
          <w:rFonts w:asciiTheme="minorHAnsi" w:hAnsiTheme="minorHAnsi" w:cstheme="minorHAnsi"/>
          <w:i/>
          <w:color w:val="000000"/>
          <w:sz w:val="22"/>
          <w:szCs w:val="22"/>
          <w:shd w:val="clear" w:color="auto" w:fill="FFFFFF"/>
        </w:rPr>
        <w:t>керуючий санацією</w:t>
      </w:r>
      <w:r w:rsidRPr="00726ABA">
        <w:rPr>
          <w:rFonts w:asciiTheme="minorHAnsi" w:hAnsiTheme="minorHAnsi" w:cstheme="minorHAnsi"/>
          <w:color w:val="000000"/>
          <w:sz w:val="22"/>
          <w:szCs w:val="22"/>
          <w:shd w:val="clear" w:color="auto" w:fill="FFFFFF"/>
        </w:rPr>
        <w:t xml:space="preserve"> і за якими правилами? Охарактеризувати повноваження керуючого санацією на цьому етапі. Що може містити </w:t>
      </w:r>
      <w:r w:rsidRPr="00726ABA">
        <w:rPr>
          <w:rFonts w:asciiTheme="minorHAnsi" w:hAnsiTheme="minorHAnsi" w:cstheme="minorHAnsi"/>
          <w:i/>
          <w:color w:val="000000"/>
          <w:sz w:val="22"/>
          <w:szCs w:val="22"/>
          <w:shd w:val="clear" w:color="auto" w:fill="FFFFFF"/>
        </w:rPr>
        <w:t>план санації</w:t>
      </w:r>
      <w:r w:rsidRPr="00726ABA">
        <w:rPr>
          <w:rFonts w:asciiTheme="minorHAnsi" w:hAnsiTheme="minorHAnsi" w:cstheme="minorHAnsi"/>
          <w:color w:val="000000"/>
          <w:sz w:val="22"/>
          <w:szCs w:val="22"/>
          <w:shd w:val="clear" w:color="auto" w:fill="FFFFFF"/>
        </w:rPr>
        <w:t xml:space="preserve">? Охарактеризувати  </w:t>
      </w:r>
      <w:r w:rsidRPr="00726ABA">
        <w:rPr>
          <w:rFonts w:asciiTheme="minorHAnsi" w:hAnsiTheme="minorHAnsi" w:cstheme="minorHAnsi"/>
          <w:i/>
          <w:color w:val="000000"/>
          <w:sz w:val="22"/>
          <w:szCs w:val="22"/>
          <w:shd w:val="clear" w:color="auto" w:fill="FFFFFF"/>
        </w:rPr>
        <w:t>звіт керуючого санацією</w:t>
      </w:r>
      <w:r w:rsidRPr="00726ABA">
        <w:rPr>
          <w:rFonts w:asciiTheme="minorHAnsi" w:hAnsiTheme="minorHAnsi" w:cstheme="minorHAnsi"/>
          <w:color w:val="000000"/>
          <w:sz w:val="22"/>
          <w:szCs w:val="22"/>
          <w:shd w:val="clear" w:color="auto" w:fill="FFFFFF"/>
        </w:rPr>
        <w:t xml:space="preserve">. Кому  керуючий санацією зобов’язаний подати </w:t>
      </w:r>
      <w:r w:rsidRPr="00726ABA">
        <w:rPr>
          <w:rFonts w:asciiTheme="minorHAnsi" w:hAnsiTheme="minorHAnsi" w:cstheme="minorHAnsi"/>
          <w:i/>
          <w:color w:val="000000"/>
          <w:sz w:val="22"/>
          <w:szCs w:val="22"/>
          <w:shd w:val="clear" w:color="auto" w:fill="FFFFFF"/>
        </w:rPr>
        <w:t>письмовий звіт</w:t>
      </w:r>
      <w:r w:rsidRPr="00726ABA">
        <w:rPr>
          <w:rFonts w:asciiTheme="minorHAnsi" w:hAnsiTheme="minorHAnsi" w:cstheme="minorHAnsi"/>
          <w:color w:val="000000"/>
          <w:sz w:val="22"/>
          <w:szCs w:val="22"/>
          <w:shd w:val="clear" w:color="auto" w:fill="FFFFFF"/>
        </w:rPr>
        <w:t xml:space="preserve"> ?</w:t>
      </w:r>
    </w:p>
    <w:p w:rsidR="00674696" w:rsidRPr="00726ABA" w:rsidRDefault="00674696" w:rsidP="00154FAB">
      <w:pPr>
        <w:pStyle w:val="af3"/>
        <w:numPr>
          <w:ilvl w:val="0"/>
          <w:numId w:val="35"/>
        </w:numPr>
        <w:shd w:val="clear" w:color="auto" w:fill="FFFFFF"/>
        <w:tabs>
          <w:tab w:val="left" w:pos="0"/>
          <w:tab w:val="left" w:pos="426"/>
        </w:tabs>
        <w:ind w:left="0" w:firstLine="0"/>
        <w:rPr>
          <w:rFonts w:asciiTheme="minorHAnsi" w:hAnsiTheme="minorHAnsi" w:cstheme="minorHAnsi"/>
          <w:color w:val="000000"/>
          <w:sz w:val="22"/>
          <w:szCs w:val="22"/>
          <w:shd w:val="clear" w:color="auto" w:fill="FFFFFF"/>
        </w:rPr>
      </w:pPr>
      <w:r w:rsidRPr="00726ABA">
        <w:rPr>
          <w:rFonts w:asciiTheme="minorHAnsi" w:hAnsiTheme="minorHAnsi" w:cstheme="minorHAnsi"/>
          <w:color w:val="000000"/>
          <w:sz w:val="22"/>
          <w:szCs w:val="22"/>
          <w:shd w:val="clear" w:color="auto" w:fill="FFFFFF"/>
        </w:rPr>
        <w:t xml:space="preserve">Що являє собою </w:t>
      </w:r>
      <w:r w:rsidRPr="00726ABA">
        <w:rPr>
          <w:rFonts w:asciiTheme="minorHAnsi" w:hAnsiTheme="minorHAnsi" w:cstheme="minorHAnsi"/>
          <w:i/>
          <w:color w:val="000000"/>
          <w:sz w:val="22"/>
          <w:szCs w:val="22"/>
          <w:shd w:val="clear" w:color="auto" w:fill="FFFFFF"/>
        </w:rPr>
        <w:t>постанова суду про визнання боржника банкрутом</w:t>
      </w:r>
      <w:r w:rsidRPr="00726ABA">
        <w:rPr>
          <w:rFonts w:asciiTheme="minorHAnsi" w:hAnsiTheme="minorHAnsi" w:cstheme="minorHAnsi"/>
          <w:color w:val="000000"/>
          <w:sz w:val="22"/>
          <w:szCs w:val="22"/>
          <w:shd w:val="clear" w:color="auto" w:fill="FFFFFF"/>
        </w:rPr>
        <w:t xml:space="preserve"> та відкриття </w:t>
      </w:r>
      <w:r w:rsidRPr="00726ABA">
        <w:rPr>
          <w:rFonts w:asciiTheme="minorHAnsi" w:hAnsiTheme="minorHAnsi" w:cstheme="minorHAnsi"/>
          <w:i/>
          <w:color w:val="000000"/>
          <w:sz w:val="22"/>
          <w:szCs w:val="22"/>
          <w:shd w:val="clear" w:color="auto" w:fill="FFFFFF"/>
        </w:rPr>
        <w:t>ліквідаційної процедури</w:t>
      </w:r>
      <w:r w:rsidRPr="00726ABA">
        <w:rPr>
          <w:rFonts w:asciiTheme="minorHAnsi" w:hAnsiTheme="minorHAnsi" w:cstheme="minorHAnsi"/>
          <w:color w:val="000000"/>
          <w:sz w:val="22"/>
          <w:szCs w:val="22"/>
          <w:shd w:val="clear" w:color="auto" w:fill="FFFFFF"/>
        </w:rPr>
        <w:t xml:space="preserve">? З якого часу провадження у справі про банкрутство відбувається відкриття ліквідаційної процедури ? Охарактеризувати функції господарського суду у ліквідаційній процедурі. Охарактеризувати повноваження ліквідатора. </w:t>
      </w:r>
    </w:p>
    <w:p w:rsidR="00674696" w:rsidRPr="00726ABA" w:rsidRDefault="00674696" w:rsidP="00154FAB">
      <w:pPr>
        <w:pStyle w:val="af3"/>
        <w:numPr>
          <w:ilvl w:val="0"/>
          <w:numId w:val="35"/>
        </w:numPr>
        <w:shd w:val="clear" w:color="auto" w:fill="FFFFFF"/>
        <w:tabs>
          <w:tab w:val="left" w:pos="0"/>
          <w:tab w:val="left" w:pos="426"/>
        </w:tabs>
        <w:ind w:left="0" w:firstLine="0"/>
        <w:rPr>
          <w:rFonts w:asciiTheme="minorHAnsi" w:hAnsiTheme="minorHAnsi" w:cstheme="minorHAnsi"/>
          <w:color w:val="000000"/>
          <w:sz w:val="22"/>
          <w:szCs w:val="22"/>
          <w:shd w:val="clear" w:color="auto" w:fill="FFFFFF"/>
        </w:rPr>
      </w:pPr>
      <w:r w:rsidRPr="00726ABA">
        <w:rPr>
          <w:rFonts w:asciiTheme="minorHAnsi" w:hAnsiTheme="minorHAnsi" w:cstheme="minorHAnsi"/>
          <w:color w:val="000000"/>
          <w:sz w:val="22"/>
          <w:szCs w:val="22"/>
          <w:shd w:val="clear" w:color="auto" w:fill="FFFFFF"/>
        </w:rPr>
        <w:t xml:space="preserve">Що таке </w:t>
      </w:r>
      <w:r w:rsidRPr="00726ABA">
        <w:rPr>
          <w:rFonts w:asciiTheme="minorHAnsi" w:hAnsiTheme="minorHAnsi" w:cstheme="minorHAnsi"/>
          <w:i/>
          <w:color w:val="000000"/>
          <w:sz w:val="22"/>
          <w:szCs w:val="22"/>
          <w:shd w:val="clear" w:color="auto" w:fill="FFFFFF"/>
        </w:rPr>
        <w:t>ліквідаційна маса</w:t>
      </w:r>
      <w:r w:rsidRPr="00726ABA">
        <w:rPr>
          <w:rFonts w:asciiTheme="minorHAnsi" w:hAnsiTheme="minorHAnsi" w:cstheme="minorHAnsi"/>
          <w:color w:val="000000"/>
          <w:sz w:val="22"/>
          <w:szCs w:val="22"/>
          <w:shd w:val="clear" w:color="auto" w:fill="FFFFFF"/>
        </w:rPr>
        <w:t>? Дії ліквідатора по відношенню до ліквідаційної маси.</w:t>
      </w:r>
      <w:r w:rsidR="00726ABA">
        <w:rPr>
          <w:rFonts w:asciiTheme="minorHAnsi" w:hAnsiTheme="minorHAnsi" w:cstheme="minorHAnsi"/>
          <w:color w:val="000000"/>
          <w:sz w:val="22"/>
          <w:szCs w:val="22"/>
          <w:shd w:val="clear" w:color="auto" w:fill="FFFFFF"/>
        </w:rPr>
        <w:t xml:space="preserve"> </w:t>
      </w:r>
      <w:r w:rsidRPr="00726ABA">
        <w:rPr>
          <w:rFonts w:asciiTheme="minorHAnsi" w:hAnsiTheme="minorHAnsi" w:cstheme="minorHAnsi"/>
          <w:color w:val="000000"/>
          <w:sz w:val="22"/>
          <w:szCs w:val="22"/>
          <w:shd w:val="clear" w:color="auto" w:fill="FFFFFF"/>
        </w:rPr>
        <w:t xml:space="preserve">Охарактеризувати процедуру продажу майна банкрута. Що повинен містити звіт ліквідатора? </w:t>
      </w:r>
    </w:p>
    <w:p w:rsidR="00674696" w:rsidRPr="00726ABA" w:rsidRDefault="00674696" w:rsidP="00154FAB">
      <w:pPr>
        <w:pStyle w:val="af3"/>
        <w:numPr>
          <w:ilvl w:val="0"/>
          <w:numId w:val="35"/>
        </w:numPr>
        <w:shd w:val="clear" w:color="auto" w:fill="FFFFFF"/>
        <w:tabs>
          <w:tab w:val="left" w:pos="0"/>
          <w:tab w:val="left" w:pos="426"/>
        </w:tabs>
        <w:ind w:left="0" w:firstLine="0"/>
        <w:rPr>
          <w:rFonts w:asciiTheme="minorHAnsi" w:hAnsiTheme="minorHAnsi" w:cstheme="minorHAnsi"/>
          <w:color w:val="000000"/>
          <w:sz w:val="22"/>
          <w:szCs w:val="22"/>
          <w:shd w:val="clear" w:color="auto" w:fill="FFFFFF"/>
        </w:rPr>
      </w:pPr>
      <w:r w:rsidRPr="00726ABA">
        <w:rPr>
          <w:rFonts w:asciiTheme="minorHAnsi" w:hAnsiTheme="minorHAnsi" w:cstheme="minorHAnsi"/>
          <w:color w:val="000000"/>
          <w:sz w:val="22"/>
          <w:szCs w:val="22"/>
          <w:shd w:val="clear" w:color="auto" w:fill="FFFFFF"/>
        </w:rPr>
        <w:t xml:space="preserve">Охарактеризувати </w:t>
      </w:r>
      <w:r w:rsidRPr="00726ABA">
        <w:rPr>
          <w:rFonts w:asciiTheme="minorHAnsi" w:hAnsiTheme="minorHAnsi" w:cstheme="minorHAnsi"/>
          <w:i/>
          <w:color w:val="000000"/>
          <w:sz w:val="22"/>
          <w:szCs w:val="22"/>
          <w:shd w:val="clear" w:color="auto" w:fill="FFFFFF"/>
        </w:rPr>
        <w:t>черговість задоволення вимог кредиторів</w:t>
      </w:r>
      <w:r w:rsidRPr="00726ABA">
        <w:rPr>
          <w:rFonts w:asciiTheme="minorHAnsi" w:hAnsiTheme="minorHAnsi" w:cstheme="minorHAnsi"/>
          <w:color w:val="000000"/>
          <w:sz w:val="22"/>
          <w:szCs w:val="22"/>
          <w:shd w:val="clear" w:color="auto" w:fill="FFFFFF"/>
        </w:rPr>
        <w:t>.</w:t>
      </w:r>
    </w:p>
    <w:p w:rsidR="00674696" w:rsidRPr="00726ABA" w:rsidRDefault="00674696" w:rsidP="00154FAB">
      <w:pPr>
        <w:pStyle w:val="af3"/>
        <w:numPr>
          <w:ilvl w:val="0"/>
          <w:numId w:val="35"/>
        </w:numPr>
        <w:shd w:val="clear" w:color="auto" w:fill="FFFFFF"/>
        <w:tabs>
          <w:tab w:val="left" w:pos="0"/>
          <w:tab w:val="left" w:pos="426"/>
        </w:tabs>
        <w:ind w:left="0" w:firstLine="0"/>
        <w:rPr>
          <w:rFonts w:asciiTheme="minorHAnsi" w:hAnsiTheme="minorHAnsi" w:cstheme="minorHAnsi"/>
          <w:sz w:val="22"/>
          <w:szCs w:val="22"/>
          <w:lang w:val="ru-RU"/>
        </w:rPr>
      </w:pPr>
      <w:r w:rsidRPr="00726ABA">
        <w:rPr>
          <w:rStyle w:val="rvts9"/>
          <w:rFonts w:asciiTheme="minorHAnsi" w:eastAsiaTheme="minorHAnsi" w:hAnsiTheme="minorHAnsi" w:cstheme="minorHAnsi"/>
          <w:color w:val="000000"/>
          <w:sz w:val="22"/>
          <w:szCs w:val="22"/>
          <w:shd w:val="clear" w:color="auto" w:fill="FFFFFF"/>
        </w:rPr>
        <w:t xml:space="preserve">Охарактеризувати процедуру </w:t>
      </w:r>
      <w:r w:rsidRPr="00726ABA">
        <w:rPr>
          <w:rStyle w:val="rvts9"/>
          <w:rFonts w:asciiTheme="minorHAnsi" w:eastAsiaTheme="minorHAnsi" w:hAnsiTheme="minorHAnsi" w:cstheme="minorHAnsi"/>
          <w:i/>
          <w:color w:val="000000"/>
          <w:sz w:val="22"/>
          <w:szCs w:val="22"/>
          <w:shd w:val="clear" w:color="auto" w:fill="FFFFFF"/>
        </w:rPr>
        <w:t>п</w:t>
      </w:r>
      <w:r w:rsidRPr="00726ABA">
        <w:rPr>
          <w:rFonts w:asciiTheme="minorHAnsi" w:hAnsiTheme="minorHAnsi" w:cstheme="minorHAnsi"/>
          <w:i/>
          <w:color w:val="000000"/>
          <w:sz w:val="22"/>
          <w:szCs w:val="22"/>
          <w:shd w:val="clear" w:color="auto" w:fill="FFFFFF"/>
        </w:rPr>
        <w:t>родажу майна на аукціоні</w:t>
      </w:r>
      <w:r w:rsidRPr="00726ABA">
        <w:rPr>
          <w:rFonts w:asciiTheme="minorHAnsi" w:hAnsiTheme="minorHAnsi" w:cstheme="minorHAnsi"/>
          <w:color w:val="000000"/>
          <w:sz w:val="22"/>
          <w:szCs w:val="22"/>
          <w:shd w:val="clear" w:color="auto" w:fill="FFFFFF"/>
        </w:rPr>
        <w:t>, порядок проведення аукціону</w:t>
      </w:r>
    </w:p>
    <w:p w:rsidR="003D73B6" w:rsidRDefault="003D73B6" w:rsidP="008B3712">
      <w:pPr>
        <w:tabs>
          <w:tab w:val="left" w:pos="916"/>
        </w:tabs>
        <w:rPr>
          <w:rFonts w:asciiTheme="minorHAnsi" w:hAnsiTheme="minorHAnsi" w:cstheme="minorHAnsi"/>
          <w:b/>
          <w:i/>
          <w:sz w:val="22"/>
          <w:szCs w:val="22"/>
        </w:rPr>
      </w:pPr>
    </w:p>
    <w:p w:rsidR="008B3712" w:rsidRPr="00F35FD6" w:rsidRDefault="008B3712" w:rsidP="008B3712">
      <w:pPr>
        <w:tabs>
          <w:tab w:val="left" w:pos="916"/>
        </w:tabs>
        <w:rPr>
          <w:rFonts w:asciiTheme="minorHAnsi" w:hAnsiTheme="minorHAnsi" w:cstheme="minorHAnsi"/>
          <w:b/>
          <w:i/>
          <w:sz w:val="22"/>
          <w:szCs w:val="22"/>
        </w:rPr>
      </w:pPr>
      <w:r w:rsidRPr="00F35FD6">
        <w:rPr>
          <w:rFonts w:asciiTheme="minorHAnsi" w:hAnsiTheme="minorHAnsi" w:cstheme="minorHAnsi"/>
          <w:b/>
          <w:i/>
          <w:sz w:val="22"/>
          <w:szCs w:val="22"/>
        </w:rPr>
        <w:t xml:space="preserve">Тема </w:t>
      </w:r>
      <w:r w:rsidR="00096FB4">
        <w:rPr>
          <w:rFonts w:asciiTheme="minorHAnsi" w:hAnsiTheme="minorHAnsi" w:cstheme="minorHAnsi"/>
          <w:b/>
          <w:i/>
          <w:sz w:val="22"/>
          <w:szCs w:val="22"/>
        </w:rPr>
        <w:t>2.5</w:t>
      </w:r>
      <w:r w:rsidRPr="00F35FD6">
        <w:rPr>
          <w:rFonts w:asciiTheme="minorHAnsi" w:hAnsiTheme="minorHAnsi" w:cstheme="minorHAnsi"/>
          <w:b/>
          <w:i/>
          <w:sz w:val="22"/>
          <w:szCs w:val="22"/>
        </w:rPr>
        <w:t xml:space="preserve">. Відповідальність за порушення у підприємницькій діяльності.  </w:t>
      </w:r>
    </w:p>
    <w:p w:rsidR="00F17C22" w:rsidRPr="00F17C22" w:rsidRDefault="00F17C22" w:rsidP="00154FAB">
      <w:pPr>
        <w:pStyle w:val="af3"/>
        <w:numPr>
          <w:ilvl w:val="0"/>
          <w:numId w:val="44"/>
        </w:numPr>
        <w:tabs>
          <w:tab w:val="left" w:pos="426"/>
        </w:tabs>
        <w:ind w:left="0" w:firstLine="0"/>
        <w:rPr>
          <w:rFonts w:asciiTheme="minorHAnsi" w:hAnsiTheme="minorHAnsi" w:cstheme="minorHAnsi"/>
          <w:sz w:val="22"/>
          <w:szCs w:val="22"/>
        </w:rPr>
      </w:pPr>
      <w:r w:rsidRPr="00F17C22">
        <w:rPr>
          <w:rFonts w:asciiTheme="minorHAnsi" w:hAnsiTheme="minorHAnsi" w:cstheme="minorHAnsi"/>
          <w:sz w:val="22"/>
          <w:szCs w:val="22"/>
        </w:rPr>
        <w:t xml:space="preserve">Поняття відповідальності у підприємницькому праві. </w:t>
      </w:r>
    </w:p>
    <w:p w:rsidR="00F17C22" w:rsidRPr="00F17C22" w:rsidRDefault="00F17C22" w:rsidP="00154FAB">
      <w:pPr>
        <w:pStyle w:val="af3"/>
        <w:numPr>
          <w:ilvl w:val="0"/>
          <w:numId w:val="44"/>
        </w:numPr>
        <w:tabs>
          <w:tab w:val="left" w:pos="426"/>
        </w:tabs>
        <w:ind w:left="0" w:firstLine="0"/>
        <w:rPr>
          <w:rFonts w:asciiTheme="minorHAnsi" w:hAnsiTheme="minorHAnsi" w:cstheme="minorHAnsi"/>
          <w:sz w:val="22"/>
          <w:szCs w:val="22"/>
        </w:rPr>
      </w:pPr>
      <w:r w:rsidRPr="00F17C22">
        <w:rPr>
          <w:rFonts w:asciiTheme="minorHAnsi" w:hAnsiTheme="minorHAnsi" w:cstheme="minorHAnsi"/>
          <w:sz w:val="22"/>
          <w:szCs w:val="22"/>
        </w:rPr>
        <w:t>Функції господарсько-правової відповідальності.</w:t>
      </w:r>
    </w:p>
    <w:p w:rsidR="00F17C22" w:rsidRPr="00F17C22" w:rsidRDefault="00F17C22" w:rsidP="00154FAB">
      <w:pPr>
        <w:pStyle w:val="af3"/>
        <w:numPr>
          <w:ilvl w:val="0"/>
          <w:numId w:val="44"/>
        </w:numPr>
        <w:tabs>
          <w:tab w:val="left" w:pos="426"/>
        </w:tabs>
        <w:ind w:left="0" w:firstLine="0"/>
        <w:rPr>
          <w:rFonts w:asciiTheme="minorHAnsi" w:hAnsiTheme="minorHAnsi" w:cstheme="minorHAnsi"/>
          <w:sz w:val="22"/>
          <w:szCs w:val="22"/>
        </w:rPr>
      </w:pPr>
      <w:r w:rsidRPr="00F17C22">
        <w:rPr>
          <w:rFonts w:asciiTheme="minorHAnsi" w:hAnsiTheme="minorHAnsi" w:cstheme="minorHAnsi"/>
          <w:sz w:val="22"/>
          <w:szCs w:val="22"/>
        </w:rPr>
        <w:t>Підстави та наслідки відповідальності у підприємницькому праві.</w:t>
      </w:r>
    </w:p>
    <w:p w:rsidR="00F17C22" w:rsidRPr="00F17C22" w:rsidRDefault="00F17C22" w:rsidP="00154FAB">
      <w:pPr>
        <w:pStyle w:val="af3"/>
        <w:numPr>
          <w:ilvl w:val="0"/>
          <w:numId w:val="44"/>
        </w:numPr>
        <w:tabs>
          <w:tab w:val="left" w:pos="426"/>
        </w:tabs>
        <w:ind w:left="0" w:firstLine="0"/>
        <w:rPr>
          <w:rFonts w:asciiTheme="minorHAnsi" w:hAnsiTheme="minorHAnsi" w:cstheme="minorHAnsi"/>
          <w:sz w:val="22"/>
          <w:szCs w:val="22"/>
        </w:rPr>
      </w:pPr>
      <w:r w:rsidRPr="00F17C22">
        <w:rPr>
          <w:rFonts w:asciiTheme="minorHAnsi" w:hAnsiTheme="minorHAnsi" w:cstheme="minorHAnsi"/>
          <w:sz w:val="22"/>
          <w:szCs w:val="22"/>
        </w:rPr>
        <w:t>Форми господарсько-правової відповідальності.</w:t>
      </w:r>
    </w:p>
    <w:p w:rsidR="00F17C22" w:rsidRPr="00F17C22" w:rsidRDefault="00F17C22" w:rsidP="00154FAB">
      <w:pPr>
        <w:pStyle w:val="af9"/>
        <w:numPr>
          <w:ilvl w:val="0"/>
          <w:numId w:val="44"/>
        </w:numPr>
        <w:tabs>
          <w:tab w:val="left" w:pos="426"/>
        </w:tabs>
        <w:spacing w:before="0" w:beforeAutospacing="0" w:after="0" w:afterAutospacing="0"/>
        <w:ind w:left="0" w:firstLine="0"/>
        <w:jc w:val="both"/>
        <w:rPr>
          <w:rFonts w:asciiTheme="minorHAnsi" w:hAnsiTheme="minorHAnsi" w:cstheme="minorHAnsi"/>
          <w:sz w:val="22"/>
          <w:szCs w:val="22"/>
          <w:lang w:val="uk-UA"/>
        </w:rPr>
      </w:pPr>
      <w:r w:rsidRPr="00F17C22">
        <w:rPr>
          <w:rFonts w:asciiTheme="minorHAnsi" w:hAnsiTheme="minorHAnsi" w:cstheme="minorHAnsi"/>
          <w:sz w:val="22"/>
          <w:szCs w:val="22"/>
          <w:lang w:val="uk-UA"/>
        </w:rPr>
        <w:t>Строки реалізації відповідальності у підприємницькому праві.</w:t>
      </w:r>
    </w:p>
    <w:p w:rsidR="008B3712" w:rsidRPr="00F17C22" w:rsidRDefault="008B3712" w:rsidP="00154FAB">
      <w:pPr>
        <w:pStyle w:val="a0"/>
        <w:numPr>
          <w:ilvl w:val="0"/>
          <w:numId w:val="44"/>
        </w:numPr>
        <w:tabs>
          <w:tab w:val="left" w:pos="426"/>
          <w:tab w:val="left" w:pos="916"/>
        </w:tabs>
        <w:spacing w:line="240" w:lineRule="auto"/>
        <w:ind w:left="0" w:firstLine="0"/>
        <w:rPr>
          <w:rFonts w:asciiTheme="minorHAnsi" w:hAnsiTheme="minorHAnsi" w:cstheme="minorHAnsi"/>
          <w:i/>
          <w:sz w:val="22"/>
          <w:szCs w:val="22"/>
        </w:rPr>
      </w:pPr>
      <w:r w:rsidRPr="00F17C22">
        <w:rPr>
          <w:rFonts w:asciiTheme="minorHAnsi" w:hAnsiTheme="minorHAnsi" w:cstheme="minorHAnsi"/>
          <w:sz w:val="22"/>
          <w:szCs w:val="22"/>
        </w:rPr>
        <w:t>Від</w:t>
      </w:r>
      <w:r w:rsidRPr="00F17C22">
        <w:rPr>
          <w:rFonts w:asciiTheme="minorHAnsi" w:hAnsiTheme="minorHAnsi" w:cstheme="minorHAnsi"/>
          <w:sz w:val="22"/>
          <w:szCs w:val="22"/>
        </w:rPr>
        <w:softHyphen/>
        <w:t>шко</w:t>
      </w:r>
      <w:r w:rsidRPr="00F17C22">
        <w:rPr>
          <w:rFonts w:asciiTheme="minorHAnsi" w:hAnsiTheme="minorHAnsi" w:cstheme="minorHAnsi"/>
          <w:sz w:val="22"/>
          <w:szCs w:val="22"/>
        </w:rPr>
        <w:softHyphen/>
        <w:t>ду</w:t>
      </w:r>
      <w:r w:rsidRPr="00F17C22">
        <w:rPr>
          <w:rFonts w:asciiTheme="minorHAnsi" w:hAnsiTheme="minorHAnsi" w:cstheme="minorHAnsi"/>
          <w:sz w:val="22"/>
          <w:szCs w:val="22"/>
        </w:rPr>
        <w:softHyphen/>
        <w:t>ван</w:t>
      </w:r>
      <w:r w:rsidRPr="00F17C22">
        <w:rPr>
          <w:rFonts w:asciiTheme="minorHAnsi" w:hAnsiTheme="minorHAnsi" w:cstheme="minorHAnsi"/>
          <w:sz w:val="22"/>
          <w:szCs w:val="22"/>
        </w:rPr>
        <w:softHyphen/>
        <w:t>ня зби</w:t>
      </w:r>
      <w:r w:rsidRPr="00F17C22">
        <w:rPr>
          <w:rFonts w:asciiTheme="minorHAnsi" w:hAnsiTheme="minorHAnsi" w:cstheme="minorHAnsi"/>
          <w:sz w:val="22"/>
          <w:szCs w:val="22"/>
        </w:rPr>
        <w:softHyphen/>
        <w:t>т</w:t>
      </w:r>
      <w:r w:rsidRPr="00F17C22">
        <w:rPr>
          <w:rFonts w:asciiTheme="minorHAnsi" w:hAnsiTheme="minorHAnsi" w:cstheme="minorHAnsi"/>
          <w:sz w:val="22"/>
          <w:szCs w:val="22"/>
        </w:rPr>
        <w:softHyphen/>
        <w:t>ків суб’єктами підприємницькій діяльності.</w:t>
      </w:r>
    </w:p>
    <w:p w:rsidR="008B3712" w:rsidRPr="00F17C22" w:rsidRDefault="008B3712" w:rsidP="00154FAB">
      <w:pPr>
        <w:pStyle w:val="a0"/>
        <w:numPr>
          <w:ilvl w:val="0"/>
          <w:numId w:val="44"/>
        </w:numPr>
        <w:tabs>
          <w:tab w:val="left" w:pos="426"/>
          <w:tab w:val="left" w:pos="916"/>
        </w:tabs>
        <w:spacing w:line="240" w:lineRule="auto"/>
        <w:ind w:left="0" w:firstLine="0"/>
        <w:rPr>
          <w:rFonts w:asciiTheme="minorHAnsi" w:hAnsiTheme="minorHAnsi" w:cstheme="minorHAnsi"/>
          <w:i/>
          <w:sz w:val="22"/>
          <w:szCs w:val="22"/>
        </w:rPr>
      </w:pPr>
      <w:r w:rsidRPr="00F17C22">
        <w:rPr>
          <w:rFonts w:asciiTheme="minorHAnsi" w:hAnsiTheme="minorHAnsi" w:cstheme="minorHAnsi"/>
          <w:sz w:val="22"/>
          <w:szCs w:val="22"/>
        </w:rPr>
        <w:t>Штра</w:t>
      </w:r>
      <w:r w:rsidRPr="00F17C22">
        <w:rPr>
          <w:rFonts w:asciiTheme="minorHAnsi" w:hAnsiTheme="minorHAnsi" w:cstheme="minorHAnsi"/>
          <w:sz w:val="22"/>
          <w:szCs w:val="22"/>
        </w:rPr>
        <w:softHyphen/>
        <w:t>ф</w:t>
      </w:r>
      <w:r w:rsidRPr="00F17C22">
        <w:rPr>
          <w:rFonts w:asciiTheme="minorHAnsi" w:hAnsiTheme="minorHAnsi" w:cstheme="minorHAnsi"/>
          <w:sz w:val="22"/>
          <w:szCs w:val="22"/>
        </w:rPr>
        <w:softHyphen/>
        <w:t>ні та опе</w:t>
      </w:r>
      <w:r w:rsidRPr="00F17C22">
        <w:rPr>
          <w:rFonts w:asciiTheme="minorHAnsi" w:hAnsiTheme="minorHAnsi" w:cstheme="minorHAnsi"/>
          <w:sz w:val="22"/>
          <w:szCs w:val="22"/>
        </w:rPr>
        <w:softHyphen/>
        <w:t>ра</w:t>
      </w:r>
      <w:r w:rsidRPr="00F17C22">
        <w:rPr>
          <w:rFonts w:asciiTheme="minorHAnsi" w:hAnsiTheme="minorHAnsi" w:cstheme="minorHAnsi"/>
          <w:sz w:val="22"/>
          <w:szCs w:val="22"/>
        </w:rPr>
        <w:softHyphen/>
        <w:t>ти</w:t>
      </w:r>
      <w:r w:rsidRPr="00F17C22">
        <w:rPr>
          <w:rFonts w:asciiTheme="minorHAnsi" w:hAnsiTheme="minorHAnsi" w:cstheme="minorHAnsi"/>
          <w:sz w:val="22"/>
          <w:szCs w:val="22"/>
        </w:rPr>
        <w:softHyphen/>
        <w:t>в</w:t>
      </w:r>
      <w:r w:rsidRPr="00F17C22">
        <w:rPr>
          <w:rFonts w:asciiTheme="minorHAnsi" w:hAnsiTheme="minorHAnsi" w:cstheme="minorHAnsi"/>
          <w:sz w:val="22"/>
          <w:szCs w:val="22"/>
        </w:rPr>
        <w:softHyphen/>
        <w:t>но-го</w:t>
      </w:r>
      <w:r w:rsidRPr="00F17C22">
        <w:rPr>
          <w:rFonts w:asciiTheme="minorHAnsi" w:hAnsiTheme="minorHAnsi" w:cstheme="minorHAnsi"/>
          <w:sz w:val="22"/>
          <w:szCs w:val="22"/>
        </w:rPr>
        <w:softHyphen/>
        <w:t>с</w:t>
      </w:r>
      <w:r w:rsidRPr="00F17C22">
        <w:rPr>
          <w:rFonts w:asciiTheme="minorHAnsi" w:hAnsiTheme="minorHAnsi" w:cstheme="minorHAnsi"/>
          <w:sz w:val="22"/>
          <w:szCs w:val="22"/>
        </w:rPr>
        <w:softHyphen/>
        <w:t>по</w:t>
      </w:r>
      <w:r w:rsidRPr="00F17C22">
        <w:rPr>
          <w:rFonts w:asciiTheme="minorHAnsi" w:hAnsiTheme="minorHAnsi" w:cstheme="minorHAnsi"/>
          <w:sz w:val="22"/>
          <w:szCs w:val="22"/>
        </w:rPr>
        <w:softHyphen/>
        <w:t>дар</w:t>
      </w:r>
      <w:r w:rsidRPr="00F17C22">
        <w:rPr>
          <w:rFonts w:asciiTheme="minorHAnsi" w:hAnsiTheme="minorHAnsi" w:cstheme="minorHAnsi"/>
          <w:sz w:val="22"/>
          <w:szCs w:val="22"/>
        </w:rPr>
        <w:softHyphen/>
        <w:t>сь</w:t>
      </w:r>
      <w:r w:rsidRPr="00F17C22">
        <w:rPr>
          <w:rFonts w:asciiTheme="minorHAnsi" w:hAnsiTheme="minorHAnsi" w:cstheme="minorHAnsi"/>
          <w:sz w:val="22"/>
          <w:szCs w:val="22"/>
        </w:rPr>
        <w:softHyphen/>
        <w:t>кі са</w:t>
      </w:r>
      <w:r w:rsidRPr="00F17C22">
        <w:rPr>
          <w:rFonts w:asciiTheme="minorHAnsi" w:hAnsiTheme="minorHAnsi" w:cstheme="minorHAnsi"/>
          <w:sz w:val="22"/>
          <w:szCs w:val="22"/>
        </w:rPr>
        <w:softHyphen/>
        <w:t>н</w:t>
      </w:r>
      <w:r w:rsidRPr="00F17C22">
        <w:rPr>
          <w:rFonts w:asciiTheme="minorHAnsi" w:hAnsiTheme="minorHAnsi" w:cstheme="minorHAnsi"/>
          <w:sz w:val="22"/>
          <w:szCs w:val="22"/>
        </w:rPr>
        <w:softHyphen/>
        <w:t>к</w:t>
      </w:r>
      <w:r w:rsidRPr="00F17C22">
        <w:rPr>
          <w:rFonts w:asciiTheme="minorHAnsi" w:hAnsiTheme="minorHAnsi" w:cstheme="minorHAnsi"/>
          <w:sz w:val="22"/>
          <w:szCs w:val="22"/>
        </w:rPr>
        <w:softHyphen/>
        <w:t xml:space="preserve">ції. </w:t>
      </w:r>
    </w:p>
    <w:p w:rsidR="00CD6DEF" w:rsidRPr="00205354" w:rsidRDefault="00CD6DEF" w:rsidP="00154FAB">
      <w:pPr>
        <w:numPr>
          <w:ilvl w:val="0"/>
          <w:numId w:val="44"/>
        </w:numPr>
        <w:tabs>
          <w:tab w:val="left" w:pos="426"/>
          <w:tab w:val="left" w:pos="916"/>
        </w:tabs>
        <w:spacing w:line="240" w:lineRule="auto"/>
        <w:ind w:left="0" w:firstLine="0"/>
        <w:rPr>
          <w:rFonts w:asciiTheme="minorHAnsi" w:hAnsiTheme="minorHAnsi" w:cstheme="minorHAnsi"/>
          <w:i/>
          <w:sz w:val="22"/>
          <w:szCs w:val="22"/>
        </w:rPr>
      </w:pPr>
      <w:r w:rsidRPr="00F17C22">
        <w:rPr>
          <w:rFonts w:asciiTheme="minorHAnsi" w:hAnsiTheme="minorHAnsi" w:cstheme="minorHAnsi"/>
          <w:sz w:val="22"/>
          <w:szCs w:val="22"/>
        </w:rPr>
        <w:t>Види порушень антимонопольно-конкурентного законодавства, за які настає відповідальність.</w:t>
      </w:r>
    </w:p>
    <w:p w:rsidR="008B3712" w:rsidRPr="00CD6DEF" w:rsidRDefault="008B3712" w:rsidP="008B3712">
      <w:pPr>
        <w:spacing w:line="240" w:lineRule="auto"/>
        <w:rPr>
          <w:rFonts w:asciiTheme="minorHAnsi" w:hAnsiTheme="minorHAnsi" w:cstheme="minorHAnsi"/>
          <w:color w:val="000000"/>
          <w:sz w:val="22"/>
          <w:szCs w:val="22"/>
        </w:rPr>
      </w:pPr>
    </w:p>
    <w:p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rsidR="004A6336"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rsidR="00F12F85" w:rsidRPr="00FC4999" w:rsidRDefault="001F542A" w:rsidP="00F12F85">
      <w:pPr>
        <w:pStyle w:val="3"/>
        <w:spacing w:line="240" w:lineRule="auto"/>
        <w:jc w:val="both"/>
        <w:rPr>
          <w:rFonts w:asciiTheme="minorHAnsi" w:hAnsiTheme="minorHAnsi" w:cstheme="minorHAnsi"/>
          <w:sz w:val="22"/>
          <w:szCs w:val="22"/>
        </w:rPr>
      </w:pPr>
      <w:r w:rsidRPr="003555EA">
        <w:rPr>
          <w:rFonts w:asciiTheme="minorHAnsi" w:hAnsiTheme="minorHAnsi" w:cstheme="minorHAnsi"/>
          <w:b/>
          <w:sz w:val="22"/>
          <w:szCs w:val="22"/>
        </w:rPr>
        <w:t>Відвідування лекцій та семінарських</w:t>
      </w:r>
      <w:r w:rsidRPr="003555EA">
        <w:rPr>
          <w:rFonts w:asciiTheme="minorHAnsi" w:hAnsiTheme="minorHAnsi" w:cstheme="minorHAnsi"/>
          <w:sz w:val="22"/>
          <w:szCs w:val="22"/>
        </w:rPr>
        <w:t xml:space="preserve"> занять є обов’язковим.</w:t>
      </w:r>
      <w:r w:rsidR="00F12F85" w:rsidRPr="00F12F85">
        <w:rPr>
          <w:rFonts w:asciiTheme="minorHAnsi" w:hAnsiTheme="minorHAnsi" w:cstheme="minorHAnsi"/>
          <w:sz w:val="22"/>
          <w:szCs w:val="22"/>
        </w:rPr>
        <w:t xml:space="preserve"> </w:t>
      </w:r>
      <w:r w:rsidR="00F12F85" w:rsidRPr="00FC4999">
        <w:rPr>
          <w:rFonts w:asciiTheme="minorHAnsi" w:hAnsiTheme="minorHAnsi" w:cstheme="minorHAnsi"/>
          <w:sz w:val="22"/>
          <w:szCs w:val="22"/>
        </w:rPr>
        <w:t xml:space="preserve">На лекційних заняттях викладач подає матеріал в основному у формі презентацій, однак при цьому пропонує студентам записати в робочий зошит окремі поняття, принципові положення законодавчо-нормативних актів, посилання на джерела, інші питання, які допоможуть студенту у підготовці до практичних занять. </w:t>
      </w:r>
    </w:p>
    <w:p w:rsidR="00531A41" w:rsidRDefault="001F542A" w:rsidP="00880257">
      <w:pPr>
        <w:spacing w:after="120" w:line="240" w:lineRule="auto"/>
        <w:jc w:val="both"/>
        <w:rPr>
          <w:rFonts w:asciiTheme="minorHAnsi" w:hAnsiTheme="minorHAnsi" w:cstheme="minorHAnsi"/>
          <w:sz w:val="22"/>
          <w:szCs w:val="22"/>
        </w:rPr>
      </w:pPr>
      <w:r w:rsidRPr="003555EA">
        <w:rPr>
          <w:rFonts w:asciiTheme="minorHAnsi" w:hAnsiTheme="minorHAnsi" w:cstheme="minorHAnsi"/>
          <w:b/>
          <w:sz w:val="22"/>
          <w:szCs w:val="22"/>
        </w:rPr>
        <w:lastRenderedPageBreak/>
        <w:t>Правила поведінки на заняттях:</w:t>
      </w:r>
      <w:r w:rsidRPr="003555EA">
        <w:rPr>
          <w:rFonts w:asciiTheme="minorHAnsi" w:hAnsiTheme="minorHAnsi" w:cstheme="minorHAnsi"/>
          <w:sz w:val="22"/>
          <w:szCs w:val="22"/>
        </w:rPr>
        <w:t xml:space="preserve"> активність, високий рівень підготовки та дисципліна. На семінарських заняттях можна користуватись технічними засобами, мобільними телефонами, ноутбуками при опрацюванні нормативно-правових актів. </w:t>
      </w:r>
    </w:p>
    <w:p w:rsidR="00C30799" w:rsidRDefault="00C30799" w:rsidP="00880257">
      <w:pPr>
        <w:spacing w:after="120" w:line="240" w:lineRule="auto"/>
        <w:jc w:val="both"/>
        <w:rPr>
          <w:rFonts w:asciiTheme="minorHAnsi" w:hAnsiTheme="minorHAnsi" w:cstheme="minorHAnsi"/>
          <w:sz w:val="22"/>
          <w:szCs w:val="22"/>
        </w:rPr>
      </w:pPr>
      <w:r w:rsidRPr="00C30799">
        <w:rPr>
          <w:rFonts w:asciiTheme="minorHAnsi" w:hAnsiTheme="minorHAnsi" w:cstheme="minorHAnsi"/>
          <w:b/>
          <w:sz w:val="22"/>
          <w:szCs w:val="22"/>
        </w:rPr>
        <w:t>Відвідування занять.</w:t>
      </w:r>
      <w:r>
        <w:rPr>
          <w:rFonts w:asciiTheme="minorHAnsi" w:hAnsiTheme="minorHAnsi" w:cstheme="minorHAnsi"/>
          <w:sz w:val="22"/>
          <w:szCs w:val="22"/>
        </w:rPr>
        <w:t xml:space="preserve"> Для здобувачів вищої освіти денної форми навчання обов’язковим є відвідування занять.  Звісно, що враховуються поважні причини пропусків занять, якими можуть бути: хвороба, участь  в університетських заходах</w:t>
      </w:r>
      <w:r w:rsidR="00497FC7">
        <w:rPr>
          <w:rFonts w:asciiTheme="minorHAnsi" w:hAnsiTheme="minorHAnsi" w:cstheme="minorHAnsi"/>
          <w:sz w:val="22"/>
          <w:szCs w:val="22"/>
        </w:rPr>
        <w:t xml:space="preserve">, відрядження, </w:t>
      </w:r>
      <w:r>
        <w:rPr>
          <w:rFonts w:asciiTheme="minorHAnsi" w:hAnsiTheme="minorHAnsi" w:cstheme="minorHAnsi"/>
          <w:sz w:val="22"/>
          <w:szCs w:val="22"/>
        </w:rPr>
        <w:t xml:space="preserve"> інші поважні причини, що необхідно підтверджувати відповідним документом.  Про відсутність  на занятті та причину відсутності  студент має повідомити викладача або особисто, або через старосту групи.</w:t>
      </w:r>
    </w:p>
    <w:p w:rsidR="00F12F85" w:rsidRPr="00FC4999" w:rsidRDefault="00D75D6F" w:rsidP="00F12F85">
      <w:pPr>
        <w:pStyle w:val="3"/>
        <w:spacing w:line="240" w:lineRule="auto"/>
        <w:jc w:val="both"/>
        <w:rPr>
          <w:rFonts w:asciiTheme="minorHAnsi" w:hAnsiTheme="minorHAnsi" w:cstheme="minorHAnsi"/>
          <w:sz w:val="22"/>
          <w:szCs w:val="22"/>
        </w:rPr>
      </w:pPr>
      <w:r w:rsidRPr="002D752C">
        <w:rPr>
          <w:rFonts w:asciiTheme="minorHAnsi" w:hAnsiTheme="minorHAnsi" w:cstheme="minorHAnsi"/>
          <w:b/>
          <w:sz w:val="22"/>
          <w:szCs w:val="22"/>
        </w:rPr>
        <w:t>На практичних заняттях присутність здобувачів вищої освіти є обов’язковою.</w:t>
      </w:r>
      <w:r>
        <w:rPr>
          <w:rFonts w:asciiTheme="minorHAnsi" w:hAnsiTheme="minorHAnsi" w:cstheme="minorHAnsi"/>
          <w:sz w:val="22"/>
          <w:szCs w:val="22"/>
        </w:rPr>
        <w:t xml:space="preserve"> </w:t>
      </w:r>
      <w:r w:rsidR="00F12F85" w:rsidRPr="00FC4999">
        <w:rPr>
          <w:rFonts w:asciiTheme="minorHAnsi" w:hAnsiTheme="minorHAnsi" w:cstheme="minorHAnsi"/>
          <w:sz w:val="22"/>
          <w:szCs w:val="22"/>
        </w:rPr>
        <w:t>У процесі підготовки за темами (питаннями) з предмету «</w:t>
      </w:r>
      <w:r w:rsidR="00997CEA">
        <w:rPr>
          <w:rFonts w:asciiTheme="minorHAnsi" w:hAnsiTheme="minorHAnsi" w:cstheme="minorHAnsi"/>
          <w:sz w:val="22"/>
          <w:szCs w:val="22"/>
        </w:rPr>
        <w:t>Основи п</w:t>
      </w:r>
      <w:r w:rsidR="00F12F85" w:rsidRPr="00FC4999">
        <w:rPr>
          <w:rFonts w:asciiTheme="minorHAnsi" w:hAnsiTheme="minorHAnsi" w:cstheme="minorHAnsi"/>
          <w:sz w:val="22"/>
          <w:szCs w:val="22"/>
        </w:rPr>
        <w:t>ідприємницьк</w:t>
      </w:r>
      <w:r w:rsidR="00997CEA">
        <w:rPr>
          <w:rFonts w:asciiTheme="minorHAnsi" w:hAnsiTheme="minorHAnsi" w:cstheme="minorHAnsi"/>
          <w:sz w:val="22"/>
          <w:szCs w:val="22"/>
        </w:rPr>
        <w:t>ого</w:t>
      </w:r>
      <w:r w:rsidR="00F12F85" w:rsidRPr="00FC4999">
        <w:rPr>
          <w:rFonts w:asciiTheme="minorHAnsi" w:hAnsiTheme="minorHAnsi" w:cstheme="minorHAnsi"/>
          <w:sz w:val="22"/>
          <w:szCs w:val="22"/>
        </w:rPr>
        <w:t xml:space="preserve"> прав</w:t>
      </w:r>
      <w:r w:rsidR="00997CEA">
        <w:rPr>
          <w:rFonts w:asciiTheme="minorHAnsi" w:hAnsiTheme="minorHAnsi" w:cstheme="minorHAnsi"/>
          <w:sz w:val="22"/>
          <w:szCs w:val="22"/>
        </w:rPr>
        <w:t>а</w:t>
      </w:r>
      <w:r w:rsidR="00F12F85" w:rsidRPr="00FC4999">
        <w:rPr>
          <w:rFonts w:asciiTheme="minorHAnsi" w:hAnsiTheme="minorHAnsi" w:cstheme="minorHAnsi"/>
          <w:sz w:val="22"/>
          <w:szCs w:val="22"/>
        </w:rPr>
        <w:t xml:space="preserve">», що віднесені для самостійного опрацювання, студентам слід звернути особливу увагу на засвоєння зазначених викладачем  ключових понять та термінів. Студенту допоможе  ведення робочого конспекту, який може містити розгорнутий або тезисний огляд питань. </w:t>
      </w:r>
    </w:p>
    <w:p w:rsidR="00C05C1A" w:rsidRDefault="00D75D6F" w:rsidP="00F70268">
      <w:pPr>
        <w:spacing w:after="120" w:line="240" w:lineRule="auto"/>
        <w:jc w:val="both"/>
        <w:rPr>
          <w:rFonts w:asciiTheme="minorHAnsi" w:hAnsiTheme="minorHAnsi" w:cstheme="minorHAnsi"/>
          <w:sz w:val="22"/>
          <w:szCs w:val="22"/>
        </w:rPr>
      </w:pPr>
      <w:r>
        <w:rPr>
          <w:rFonts w:asciiTheme="minorHAnsi" w:hAnsiTheme="minorHAnsi" w:cstheme="minorHAnsi"/>
          <w:sz w:val="22"/>
          <w:szCs w:val="22"/>
        </w:rPr>
        <w:t xml:space="preserve">Важливою при цьому, є </w:t>
      </w:r>
      <w:r w:rsidR="002D752C">
        <w:rPr>
          <w:rFonts w:asciiTheme="minorHAnsi" w:hAnsiTheme="minorHAnsi" w:cstheme="minorHAnsi"/>
          <w:sz w:val="22"/>
          <w:szCs w:val="22"/>
        </w:rPr>
        <w:t>участь в обговоренні питань теми.</w:t>
      </w:r>
      <w:r w:rsidR="00132E6A">
        <w:rPr>
          <w:rFonts w:asciiTheme="minorHAnsi" w:hAnsiTheme="minorHAnsi" w:cstheme="minorHAnsi"/>
          <w:sz w:val="22"/>
          <w:szCs w:val="22"/>
        </w:rPr>
        <w:t xml:space="preserve"> </w:t>
      </w:r>
      <w:r>
        <w:rPr>
          <w:rFonts w:asciiTheme="minorHAnsi" w:hAnsiTheme="minorHAnsi" w:cstheme="minorHAnsi"/>
          <w:sz w:val="22"/>
          <w:szCs w:val="22"/>
        </w:rPr>
        <w:t xml:space="preserve">Активна участь студента на практичному занятті значною мірою формує рейтинг його знань. </w:t>
      </w:r>
      <w:r w:rsidR="002D752C">
        <w:rPr>
          <w:rFonts w:asciiTheme="minorHAnsi" w:hAnsiTheme="minorHAnsi" w:cstheme="minorHAnsi"/>
          <w:sz w:val="22"/>
          <w:szCs w:val="22"/>
        </w:rPr>
        <w:t>Якщо студент був присутній на всіх аудиторних (лекційних і практичних) заняттях і показав у підсумку  високий результат знань з предмету, він може отримати високий рейтинговий бал. Натомість, я</w:t>
      </w:r>
      <w:r w:rsidR="00132E6A">
        <w:rPr>
          <w:rFonts w:asciiTheme="minorHAnsi" w:hAnsiTheme="minorHAnsi" w:cstheme="minorHAnsi"/>
          <w:sz w:val="22"/>
          <w:szCs w:val="22"/>
        </w:rPr>
        <w:t xml:space="preserve">кщо студент </w:t>
      </w:r>
      <w:r w:rsidR="002D752C">
        <w:rPr>
          <w:rFonts w:asciiTheme="minorHAnsi" w:hAnsiTheme="minorHAnsi" w:cstheme="minorHAnsi"/>
          <w:sz w:val="22"/>
          <w:szCs w:val="22"/>
        </w:rPr>
        <w:t xml:space="preserve">пропускав </w:t>
      </w:r>
      <w:r w:rsidR="00132E6A">
        <w:rPr>
          <w:rFonts w:asciiTheme="minorHAnsi" w:hAnsiTheme="minorHAnsi" w:cstheme="minorHAnsi"/>
          <w:sz w:val="22"/>
          <w:szCs w:val="22"/>
        </w:rPr>
        <w:t>аудиторн</w:t>
      </w:r>
      <w:r w:rsidR="002D752C">
        <w:rPr>
          <w:rFonts w:asciiTheme="minorHAnsi" w:hAnsiTheme="minorHAnsi" w:cstheme="minorHAnsi"/>
          <w:sz w:val="22"/>
          <w:szCs w:val="22"/>
        </w:rPr>
        <w:t>і</w:t>
      </w:r>
      <w:r w:rsidR="00132E6A">
        <w:rPr>
          <w:rFonts w:asciiTheme="minorHAnsi" w:hAnsiTheme="minorHAnsi" w:cstheme="minorHAnsi"/>
          <w:sz w:val="22"/>
          <w:szCs w:val="22"/>
        </w:rPr>
        <w:t xml:space="preserve"> заняття</w:t>
      </w:r>
      <w:r w:rsidR="002D752C">
        <w:rPr>
          <w:rFonts w:asciiTheme="minorHAnsi" w:hAnsiTheme="minorHAnsi" w:cstheme="minorHAnsi"/>
          <w:sz w:val="22"/>
          <w:szCs w:val="22"/>
        </w:rPr>
        <w:t xml:space="preserve">, -  у підсумку може отримати доволі низький бал, що стане причиною не допуску його до заліку. </w:t>
      </w:r>
      <w:r w:rsidR="00E318E8">
        <w:rPr>
          <w:rFonts w:asciiTheme="minorHAnsi" w:hAnsiTheme="minorHAnsi" w:cstheme="minorHAnsi"/>
          <w:sz w:val="22"/>
          <w:szCs w:val="22"/>
        </w:rPr>
        <w:t>Щоб не допустити такої ситуації с</w:t>
      </w:r>
      <w:r w:rsidR="002D752C">
        <w:rPr>
          <w:rFonts w:asciiTheme="minorHAnsi" w:hAnsiTheme="minorHAnsi" w:cstheme="minorHAnsi"/>
          <w:sz w:val="22"/>
          <w:szCs w:val="22"/>
        </w:rPr>
        <w:t xml:space="preserve">туденту, який пропускав заняття, обов’язково слід </w:t>
      </w:r>
      <w:r w:rsidR="00132E6A">
        <w:rPr>
          <w:rFonts w:asciiTheme="minorHAnsi" w:hAnsiTheme="minorHAnsi" w:cstheme="minorHAnsi"/>
          <w:sz w:val="22"/>
          <w:szCs w:val="22"/>
        </w:rPr>
        <w:t xml:space="preserve"> відпрацювати</w:t>
      </w:r>
      <w:r w:rsidR="00E318E8">
        <w:rPr>
          <w:rFonts w:asciiTheme="minorHAnsi" w:hAnsiTheme="minorHAnsi" w:cstheme="minorHAnsi"/>
          <w:sz w:val="22"/>
          <w:szCs w:val="22"/>
        </w:rPr>
        <w:t xml:space="preserve"> пропуски </w:t>
      </w:r>
      <w:r w:rsidR="00132E6A">
        <w:rPr>
          <w:rFonts w:asciiTheme="minorHAnsi" w:hAnsiTheme="minorHAnsi" w:cstheme="minorHAnsi"/>
          <w:sz w:val="22"/>
          <w:szCs w:val="22"/>
        </w:rPr>
        <w:t xml:space="preserve"> самостійно. При цьому відпрацюванню підлягають усі питання пропущеної теми. Виконану роботу з відпрацювання студент повинен надіслати викладачу через «Телеграм» або електрону пошту.</w:t>
      </w:r>
      <w:r w:rsidR="00C05C1A" w:rsidRPr="00C05C1A">
        <w:rPr>
          <w:rFonts w:asciiTheme="minorHAnsi" w:hAnsiTheme="minorHAnsi" w:cstheme="minorHAnsi"/>
          <w:sz w:val="22"/>
          <w:szCs w:val="22"/>
        </w:rPr>
        <w:t xml:space="preserve"> </w:t>
      </w:r>
      <w:r w:rsidR="00C05C1A">
        <w:rPr>
          <w:rFonts w:asciiTheme="minorHAnsi" w:hAnsiTheme="minorHAnsi" w:cstheme="minorHAnsi"/>
          <w:sz w:val="22"/>
          <w:szCs w:val="22"/>
        </w:rPr>
        <w:t>Додатково з пропущених тем викладач оцінює знання студента під час консультацій, графік проведення яких можна знайти на сайті кафедри господарського та адміністративного права. Рейтинг студента, який пропустив заняття залежить від якості відповідей на питання.  Якщо студент отримує низький рейтинг , він не буде допущений до заліку. Натомість, якщо студент вчасно відпрацює пропущенні заняття (не слід затягувати відпрацювання)</w:t>
      </w:r>
      <w:r>
        <w:rPr>
          <w:rFonts w:asciiTheme="minorHAnsi" w:hAnsiTheme="minorHAnsi" w:cstheme="minorHAnsi"/>
          <w:sz w:val="22"/>
          <w:szCs w:val="22"/>
        </w:rPr>
        <w:t xml:space="preserve">, продемонструє свої знання під час бесіди у відведений викладачем на відпрацювання час, підсумковий рейтинг може мати бажаний результат.  </w:t>
      </w:r>
    </w:p>
    <w:p w:rsidR="00E85A7C" w:rsidRDefault="002660E8" w:rsidP="0072292B">
      <w:pPr>
        <w:spacing w:line="240" w:lineRule="auto"/>
        <w:jc w:val="both"/>
        <w:rPr>
          <w:rFonts w:asciiTheme="minorHAnsi" w:hAnsiTheme="minorHAnsi" w:cstheme="minorHAnsi"/>
          <w:sz w:val="22"/>
          <w:szCs w:val="22"/>
        </w:rPr>
      </w:pPr>
      <w:r w:rsidRPr="002660E8">
        <w:rPr>
          <w:rFonts w:asciiTheme="minorHAnsi" w:hAnsiTheme="minorHAnsi" w:cstheme="minorHAnsi"/>
          <w:b/>
          <w:sz w:val="22"/>
          <w:szCs w:val="22"/>
        </w:rPr>
        <w:t>Використання гаджетів на лекціях та практичних заняттях.</w:t>
      </w:r>
      <w:r>
        <w:rPr>
          <w:rFonts w:asciiTheme="minorHAnsi" w:hAnsiTheme="minorHAnsi" w:cstheme="minorHAnsi"/>
          <w:sz w:val="22"/>
          <w:szCs w:val="22"/>
        </w:rPr>
        <w:t xml:space="preserve"> В</w:t>
      </w:r>
      <w:r w:rsidR="00E318E8">
        <w:rPr>
          <w:rFonts w:asciiTheme="minorHAnsi" w:hAnsiTheme="minorHAnsi" w:cstheme="minorHAnsi"/>
          <w:sz w:val="22"/>
          <w:szCs w:val="22"/>
        </w:rPr>
        <w:t xml:space="preserve">икладач може дозволити </w:t>
      </w:r>
      <w:r w:rsidR="00E318E8" w:rsidRPr="0085669B">
        <w:rPr>
          <w:rFonts w:asciiTheme="minorHAnsi" w:hAnsiTheme="minorHAnsi" w:cstheme="minorHAnsi"/>
          <w:sz w:val="22"/>
          <w:szCs w:val="22"/>
        </w:rPr>
        <w:t>використання гаджетів (сматфонів, ноутбуків)</w:t>
      </w:r>
      <w:r w:rsidRPr="0085669B">
        <w:rPr>
          <w:rFonts w:asciiTheme="minorHAnsi" w:hAnsiTheme="minorHAnsi" w:cstheme="minorHAnsi"/>
          <w:sz w:val="22"/>
          <w:szCs w:val="22"/>
        </w:rPr>
        <w:t xml:space="preserve">, </w:t>
      </w:r>
      <w:r>
        <w:rPr>
          <w:rFonts w:asciiTheme="minorHAnsi" w:hAnsiTheme="minorHAnsi" w:cstheme="minorHAnsi"/>
          <w:sz w:val="22"/>
          <w:szCs w:val="22"/>
        </w:rPr>
        <w:t>якщо така необхідність  є за темою заняття або виконання окремих аудиторних завдань. Натомість під час відповіді на практичних заняттях читати текст з електронних засобів чи підручника не слід. Таку відповідь буде оцінено низьким балом або взагалі не оцінено</w:t>
      </w:r>
      <w:r w:rsidR="0085669B">
        <w:rPr>
          <w:rFonts w:asciiTheme="minorHAnsi" w:hAnsiTheme="minorHAnsi" w:cstheme="minorHAnsi"/>
          <w:sz w:val="22"/>
          <w:szCs w:val="22"/>
        </w:rPr>
        <w:t xml:space="preserve"> і до того ж така поведінка характеризує студента і його підготовку до практичного заняття. </w:t>
      </w:r>
    </w:p>
    <w:p w:rsidR="00531A41" w:rsidRDefault="0085669B" w:rsidP="0072292B">
      <w:pPr>
        <w:spacing w:line="240" w:lineRule="auto"/>
        <w:jc w:val="both"/>
        <w:rPr>
          <w:rFonts w:asciiTheme="minorHAnsi" w:hAnsiTheme="minorHAnsi" w:cstheme="minorHAnsi"/>
          <w:i/>
          <w:sz w:val="22"/>
          <w:szCs w:val="22"/>
        </w:rPr>
      </w:pPr>
      <w:r w:rsidRPr="0085669B">
        <w:rPr>
          <w:rFonts w:asciiTheme="minorHAnsi" w:hAnsiTheme="minorHAnsi" w:cstheme="minorHAnsi"/>
          <w:b/>
          <w:i/>
          <w:sz w:val="22"/>
          <w:szCs w:val="22"/>
        </w:rPr>
        <w:t>Відповіді, які супроводжуються самостійним аналізом  і прикладами з теми заслуговує на високу оцінку.</w:t>
      </w:r>
      <w:r w:rsidRPr="0085669B">
        <w:rPr>
          <w:rFonts w:asciiTheme="minorHAnsi" w:hAnsiTheme="minorHAnsi" w:cstheme="minorHAnsi"/>
          <w:i/>
          <w:sz w:val="22"/>
          <w:szCs w:val="22"/>
        </w:rPr>
        <w:t xml:space="preserve"> </w:t>
      </w:r>
    </w:p>
    <w:p w:rsidR="00F70268" w:rsidRPr="004472C0" w:rsidRDefault="00F70268" w:rsidP="00F70268">
      <w:pPr>
        <w:pStyle w:val="1"/>
        <w:numPr>
          <w:ilvl w:val="0"/>
          <w:numId w:val="0"/>
        </w:numPr>
        <w:spacing w:line="240" w:lineRule="auto"/>
      </w:pPr>
      <w:r w:rsidRPr="004472C0">
        <w:t xml:space="preserve">Самостійна робота </w:t>
      </w:r>
    </w:p>
    <w:p w:rsidR="00F70268" w:rsidRDefault="00F70268" w:rsidP="00F70268">
      <w:pPr>
        <w:spacing w:line="240" w:lineRule="auto"/>
        <w:jc w:val="both"/>
        <w:rPr>
          <w:rFonts w:asciiTheme="minorHAnsi" w:hAnsiTheme="minorHAnsi" w:cstheme="minorHAnsi"/>
          <w:b/>
          <w:i/>
          <w:sz w:val="22"/>
          <w:szCs w:val="22"/>
        </w:rPr>
      </w:pPr>
      <w:r w:rsidRPr="00F35FD6">
        <w:rPr>
          <w:rFonts w:asciiTheme="minorHAnsi" w:hAnsiTheme="minorHAnsi" w:cstheme="minorHAnsi"/>
          <w:b/>
          <w:i/>
          <w:sz w:val="22"/>
          <w:szCs w:val="22"/>
        </w:rPr>
        <w:t>Види самостійної роботи:</w:t>
      </w:r>
    </w:p>
    <w:p w:rsidR="00F70268" w:rsidRPr="00466420" w:rsidRDefault="00F70268" w:rsidP="00F70268">
      <w:pPr>
        <w:shd w:val="clear" w:color="auto" w:fill="FFFFFF"/>
        <w:spacing w:line="240" w:lineRule="auto"/>
        <w:jc w:val="both"/>
        <w:rPr>
          <w:rFonts w:asciiTheme="minorHAnsi" w:hAnsiTheme="minorHAnsi" w:cstheme="minorHAnsi"/>
          <w:sz w:val="22"/>
          <w:szCs w:val="22"/>
        </w:rPr>
      </w:pPr>
      <w:r w:rsidRPr="00466420">
        <w:rPr>
          <w:rFonts w:asciiTheme="minorHAnsi" w:hAnsiTheme="minorHAnsi" w:cstheme="minorHAnsi"/>
          <w:sz w:val="22"/>
          <w:szCs w:val="22"/>
        </w:rPr>
        <w:t xml:space="preserve">Навчальними планами кафедри для </w:t>
      </w:r>
      <w:r>
        <w:rPr>
          <w:rFonts w:asciiTheme="minorHAnsi" w:hAnsiTheme="minorHAnsi" w:cstheme="minorHAnsi"/>
          <w:sz w:val="22"/>
          <w:szCs w:val="22"/>
        </w:rPr>
        <w:t>нормативної</w:t>
      </w:r>
      <w:r w:rsidRPr="00466420">
        <w:rPr>
          <w:rFonts w:asciiTheme="minorHAnsi" w:hAnsiTheme="minorHAnsi" w:cstheme="minorHAnsi"/>
          <w:sz w:val="22"/>
          <w:szCs w:val="22"/>
        </w:rPr>
        <w:t xml:space="preserve"> дисципліни </w:t>
      </w:r>
      <w:r>
        <w:rPr>
          <w:rFonts w:asciiTheme="minorHAnsi" w:hAnsiTheme="minorHAnsi" w:cstheme="minorHAnsi"/>
          <w:sz w:val="22"/>
          <w:szCs w:val="22"/>
        </w:rPr>
        <w:t>«</w:t>
      </w:r>
      <w:r w:rsidR="00F35320">
        <w:rPr>
          <w:rFonts w:asciiTheme="minorHAnsi" w:hAnsiTheme="minorHAnsi" w:cstheme="minorHAnsi"/>
          <w:sz w:val="22"/>
          <w:szCs w:val="22"/>
        </w:rPr>
        <w:t>Основи п</w:t>
      </w:r>
      <w:r>
        <w:rPr>
          <w:rFonts w:asciiTheme="minorHAnsi" w:hAnsiTheme="minorHAnsi" w:cstheme="minorHAnsi"/>
          <w:sz w:val="22"/>
          <w:szCs w:val="22"/>
        </w:rPr>
        <w:t>ідприємницьк</w:t>
      </w:r>
      <w:r w:rsidR="00F35320">
        <w:rPr>
          <w:rFonts w:asciiTheme="minorHAnsi" w:hAnsiTheme="minorHAnsi" w:cstheme="minorHAnsi"/>
          <w:sz w:val="22"/>
          <w:szCs w:val="22"/>
        </w:rPr>
        <w:t>ого</w:t>
      </w:r>
      <w:r>
        <w:rPr>
          <w:rFonts w:asciiTheme="minorHAnsi" w:hAnsiTheme="minorHAnsi" w:cstheme="minorHAnsi"/>
          <w:sz w:val="22"/>
          <w:szCs w:val="22"/>
        </w:rPr>
        <w:t xml:space="preserve"> прав</w:t>
      </w:r>
      <w:r w:rsidR="00F35320">
        <w:rPr>
          <w:rFonts w:asciiTheme="minorHAnsi" w:hAnsiTheme="minorHAnsi" w:cstheme="minorHAnsi"/>
          <w:sz w:val="22"/>
          <w:szCs w:val="22"/>
        </w:rPr>
        <w:t>а</w:t>
      </w:r>
      <w:r>
        <w:rPr>
          <w:rFonts w:asciiTheme="minorHAnsi" w:hAnsiTheme="minorHAnsi" w:cstheme="minorHAnsi"/>
          <w:sz w:val="22"/>
          <w:szCs w:val="22"/>
        </w:rPr>
        <w:t xml:space="preserve">» </w:t>
      </w:r>
      <w:r w:rsidRPr="00466420">
        <w:rPr>
          <w:rFonts w:asciiTheme="minorHAnsi" w:hAnsiTheme="minorHAnsi" w:cstheme="minorHAnsi"/>
          <w:sz w:val="22"/>
          <w:szCs w:val="22"/>
        </w:rPr>
        <w:t>передбачена самостійна робота здобувачів вищої освіти. Самостійна робота є основним засобом оволодіння навчальним матеріалом і виконується в позааудиторний час. Навчальний час, відведений для самостійної роботи здобувача, регламентується робочим навчальним планом.</w:t>
      </w:r>
    </w:p>
    <w:p w:rsidR="00F70268" w:rsidRPr="00466420" w:rsidRDefault="00F70268" w:rsidP="00F70268">
      <w:pPr>
        <w:shd w:val="clear" w:color="auto" w:fill="FFFFFF"/>
        <w:spacing w:line="240" w:lineRule="auto"/>
        <w:jc w:val="both"/>
        <w:rPr>
          <w:rFonts w:asciiTheme="minorHAnsi" w:hAnsiTheme="minorHAnsi" w:cstheme="minorHAnsi"/>
          <w:sz w:val="22"/>
          <w:szCs w:val="22"/>
        </w:rPr>
      </w:pPr>
      <w:r w:rsidRPr="00466420">
        <w:rPr>
          <w:rFonts w:asciiTheme="minorHAnsi" w:hAnsiTheme="minorHAnsi" w:cstheme="minorHAnsi"/>
          <w:sz w:val="22"/>
          <w:szCs w:val="22"/>
        </w:rPr>
        <w:t xml:space="preserve">Зміст самостійної роботи визначається робочою програмою навчальної дисципліни, методичними матеріалами, завданнями викладача. </w:t>
      </w:r>
    </w:p>
    <w:p w:rsidR="00F70268" w:rsidRPr="00466420" w:rsidRDefault="00F70268" w:rsidP="00F70268">
      <w:pPr>
        <w:autoSpaceDE w:val="0"/>
        <w:autoSpaceDN w:val="0"/>
        <w:adjustRightInd w:val="0"/>
        <w:spacing w:line="240" w:lineRule="auto"/>
        <w:jc w:val="both"/>
        <w:rPr>
          <w:rFonts w:asciiTheme="minorHAnsi" w:hAnsiTheme="minorHAnsi" w:cstheme="minorHAnsi"/>
          <w:spacing w:val="-2"/>
          <w:sz w:val="22"/>
          <w:szCs w:val="22"/>
        </w:rPr>
      </w:pPr>
      <w:r w:rsidRPr="00466420">
        <w:rPr>
          <w:rFonts w:asciiTheme="minorHAnsi" w:hAnsiTheme="minorHAnsi" w:cstheme="minorHAnsi"/>
          <w:spacing w:val="-2"/>
          <w:sz w:val="22"/>
          <w:szCs w:val="22"/>
        </w:rPr>
        <w:t xml:space="preserve">Самостійну роботу можна умовно поділити на два різновиди: на частину, яка органічно пов’язана з аудиторними заняттями, і на частину, що виконується за ініціативою здобувачів вищої освіти. </w:t>
      </w:r>
    </w:p>
    <w:p w:rsidR="00F70268" w:rsidRPr="00466420" w:rsidRDefault="00F70268" w:rsidP="00F70268">
      <w:pPr>
        <w:autoSpaceDE w:val="0"/>
        <w:autoSpaceDN w:val="0"/>
        <w:adjustRightInd w:val="0"/>
        <w:spacing w:line="240" w:lineRule="auto"/>
        <w:jc w:val="both"/>
        <w:rPr>
          <w:rFonts w:asciiTheme="minorHAnsi" w:hAnsiTheme="minorHAnsi" w:cstheme="minorHAnsi"/>
          <w:spacing w:val="-2"/>
          <w:sz w:val="22"/>
          <w:szCs w:val="22"/>
        </w:rPr>
      </w:pPr>
      <w:r w:rsidRPr="00466420">
        <w:rPr>
          <w:rFonts w:asciiTheme="minorHAnsi" w:hAnsiTheme="minorHAnsi" w:cstheme="minorHAnsi"/>
          <w:spacing w:val="-2"/>
          <w:sz w:val="22"/>
          <w:szCs w:val="22"/>
        </w:rPr>
        <w:t xml:space="preserve">Під час самостійної роботи, пов’язаної з аудиторними заняттями, студенти мають опрацьовувати теоретичні основи лекційного матеріалу та питання, рекомендовані для самостійного вивчення. Це дає змогу підготуватися до виступів на семінарі, розв’язувати ситуаційні завдання, готувати реферати з обраних тем, а також зорієнтуватися в </w:t>
      </w:r>
      <w:r>
        <w:rPr>
          <w:rFonts w:asciiTheme="minorHAnsi" w:hAnsiTheme="minorHAnsi" w:cstheme="minorHAnsi"/>
          <w:spacing w:val="-2"/>
          <w:sz w:val="22"/>
          <w:szCs w:val="22"/>
        </w:rPr>
        <w:t>законодавчо-</w:t>
      </w:r>
      <w:r w:rsidRPr="00466420">
        <w:rPr>
          <w:rFonts w:asciiTheme="minorHAnsi" w:hAnsiTheme="minorHAnsi" w:cstheme="minorHAnsi"/>
          <w:spacing w:val="-2"/>
          <w:sz w:val="22"/>
          <w:szCs w:val="22"/>
        </w:rPr>
        <w:t xml:space="preserve">нормативних джерелах з правового регулювання </w:t>
      </w:r>
      <w:r>
        <w:rPr>
          <w:rFonts w:asciiTheme="minorHAnsi" w:hAnsiTheme="minorHAnsi" w:cstheme="minorHAnsi"/>
          <w:spacing w:val="-2"/>
          <w:sz w:val="22"/>
          <w:szCs w:val="22"/>
        </w:rPr>
        <w:t>підприємницьких відносин,</w:t>
      </w:r>
      <w:r w:rsidRPr="00466420">
        <w:rPr>
          <w:rFonts w:asciiTheme="minorHAnsi" w:hAnsiTheme="minorHAnsi" w:cstheme="minorHAnsi"/>
          <w:spacing w:val="-2"/>
          <w:sz w:val="22"/>
          <w:szCs w:val="22"/>
        </w:rPr>
        <w:t xml:space="preserve">порядку вирішення господарських спорів та судової практики. </w:t>
      </w:r>
    </w:p>
    <w:p w:rsidR="00F70268" w:rsidRPr="00466420" w:rsidRDefault="00F70268" w:rsidP="00F70268">
      <w:pPr>
        <w:autoSpaceDE w:val="0"/>
        <w:autoSpaceDN w:val="0"/>
        <w:adjustRightInd w:val="0"/>
        <w:spacing w:line="240" w:lineRule="auto"/>
        <w:jc w:val="both"/>
        <w:rPr>
          <w:rFonts w:asciiTheme="minorHAnsi" w:hAnsiTheme="minorHAnsi" w:cstheme="minorHAnsi"/>
          <w:spacing w:val="-2"/>
          <w:sz w:val="22"/>
          <w:szCs w:val="22"/>
        </w:rPr>
      </w:pPr>
      <w:r w:rsidRPr="00466420">
        <w:rPr>
          <w:rFonts w:asciiTheme="minorHAnsi" w:hAnsiTheme="minorHAnsi" w:cstheme="minorHAnsi"/>
          <w:spacing w:val="-2"/>
          <w:sz w:val="22"/>
          <w:szCs w:val="22"/>
        </w:rPr>
        <w:lastRenderedPageBreak/>
        <w:t>Під час другої частини самостійної роботи – за ініціативою студентів і за підтримкою викладача надається можливість працювати над позапрограмними джерелами, творчо осмислюючи складні проблеми курсу та здобуваючи практичні навички з документального оформлення юридичних фактів.</w:t>
      </w:r>
    </w:p>
    <w:p w:rsidR="00F70268" w:rsidRPr="00466420" w:rsidRDefault="00F70268" w:rsidP="00F70268">
      <w:pPr>
        <w:autoSpaceDE w:val="0"/>
        <w:autoSpaceDN w:val="0"/>
        <w:adjustRightInd w:val="0"/>
        <w:spacing w:line="240" w:lineRule="auto"/>
        <w:jc w:val="both"/>
        <w:rPr>
          <w:rFonts w:asciiTheme="minorHAnsi" w:hAnsiTheme="minorHAnsi" w:cstheme="minorHAnsi"/>
          <w:spacing w:val="-2"/>
          <w:sz w:val="22"/>
          <w:szCs w:val="22"/>
        </w:rPr>
      </w:pPr>
      <w:r w:rsidRPr="00466420">
        <w:rPr>
          <w:rFonts w:asciiTheme="minorHAnsi" w:hAnsiTheme="minorHAnsi" w:cstheme="minorHAnsi"/>
          <w:spacing w:val="-2"/>
          <w:sz w:val="22"/>
          <w:szCs w:val="22"/>
        </w:rPr>
        <w:t>Універсальною та найбільш поширеною формою самостійної роботи студентів є робота з конспектами, підручниками, нормативно-правовими актами, науковою літературою, використанням Інтернет-ресурсів. При цьому слід застосовувати виключно чинне, на момент виконання завдання (на час підготовки до заняття), законодавство. При використанні нормативно-правових актів слід застосовувати їх останні редакції.</w:t>
      </w:r>
    </w:p>
    <w:p w:rsidR="00F70268" w:rsidRPr="00466420" w:rsidRDefault="00F70268" w:rsidP="00F70268">
      <w:pPr>
        <w:autoSpaceDE w:val="0"/>
        <w:autoSpaceDN w:val="0"/>
        <w:adjustRightInd w:val="0"/>
        <w:spacing w:line="240" w:lineRule="auto"/>
        <w:jc w:val="both"/>
        <w:rPr>
          <w:rFonts w:asciiTheme="minorHAnsi" w:hAnsiTheme="minorHAnsi" w:cstheme="minorHAnsi"/>
          <w:sz w:val="22"/>
          <w:szCs w:val="22"/>
        </w:rPr>
      </w:pPr>
      <w:r w:rsidRPr="00466420">
        <w:rPr>
          <w:rFonts w:asciiTheme="minorHAnsi" w:hAnsiTheme="minorHAnsi" w:cstheme="minorHAnsi"/>
          <w:spacing w:val="-2"/>
          <w:sz w:val="22"/>
          <w:szCs w:val="22"/>
        </w:rPr>
        <w:t xml:space="preserve">Для використання останньої редакції доцільно використовувати відповідні аналітичні інформаційно-правові системи або вільно доступні ресурси мережі Інтернет на сайтах </w:t>
      </w:r>
      <w:hyperlink r:id="rId40" w:history="1">
        <w:r w:rsidRPr="00466420">
          <w:rPr>
            <w:rStyle w:val="a5"/>
            <w:rFonts w:asciiTheme="minorHAnsi" w:hAnsiTheme="minorHAnsi" w:cstheme="minorHAnsi"/>
            <w:sz w:val="22"/>
            <w:szCs w:val="22"/>
          </w:rPr>
          <w:t>http://rada.gov.ua/</w:t>
        </w:r>
      </w:hyperlink>
      <w:r w:rsidRPr="00466420">
        <w:rPr>
          <w:rFonts w:asciiTheme="minorHAnsi" w:hAnsiTheme="minorHAnsi" w:cstheme="minorHAnsi"/>
          <w:sz w:val="22"/>
          <w:szCs w:val="22"/>
        </w:rPr>
        <w:t xml:space="preserve">, </w:t>
      </w:r>
      <w:hyperlink r:id="rId41" w:history="1">
        <w:r w:rsidRPr="00466420">
          <w:rPr>
            <w:rStyle w:val="a5"/>
            <w:rFonts w:asciiTheme="minorHAnsi" w:hAnsiTheme="minorHAnsi" w:cstheme="minorHAnsi"/>
            <w:sz w:val="22"/>
            <w:szCs w:val="22"/>
          </w:rPr>
          <w:t>http://nau.kiev.ua/</w:t>
        </w:r>
      </w:hyperlink>
      <w:r w:rsidRPr="00466420">
        <w:rPr>
          <w:rFonts w:asciiTheme="minorHAnsi" w:hAnsiTheme="minorHAnsi" w:cstheme="minorHAnsi"/>
          <w:sz w:val="22"/>
          <w:szCs w:val="22"/>
        </w:rPr>
        <w:t xml:space="preserve"> та інших.</w:t>
      </w:r>
    </w:p>
    <w:p w:rsidR="00F70268" w:rsidRPr="00466420" w:rsidRDefault="00F70268" w:rsidP="00F70268">
      <w:pPr>
        <w:spacing w:line="240" w:lineRule="auto"/>
        <w:jc w:val="both"/>
        <w:rPr>
          <w:rFonts w:asciiTheme="minorHAnsi" w:hAnsiTheme="minorHAnsi" w:cstheme="minorHAnsi"/>
          <w:b/>
          <w:bCs/>
          <w:sz w:val="22"/>
          <w:szCs w:val="22"/>
        </w:rPr>
      </w:pPr>
      <w:r w:rsidRPr="00466420">
        <w:rPr>
          <w:rFonts w:asciiTheme="minorHAnsi" w:hAnsiTheme="minorHAnsi" w:cstheme="minorHAnsi"/>
          <w:sz w:val="22"/>
          <w:szCs w:val="22"/>
        </w:rPr>
        <w:t xml:space="preserve">Із судовою практикою при необхідності можна ознайомитися в Єдиному реєстрі судових рішень в мережі Інтернет на сайті </w:t>
      </w:r>
      <w:hyperlink r:id="rId42" w:history="1">
        <w:r w:rsidRPr="00466420">
          <w:rPr>
            <w:rStyle w:val="a5"/>
            <w:rFonts w:asciiTheme="minorHAnsi" w:hAnsiTheme="minorHAnsi" w:cstheme="minorHAnsi"/>
            <w:sz w:val="22"/>
            <w:szCs w:val="22"/>
          </w:rPr>
          <w:t>http://reyestr.court.gov.ua/</w:t>
        </w:r>
      </w:hyperlink>
    </w:p>
    <w:p w:rsidR="00F70268" w:rsidRPr="00466420" w:rsidRDefault="00F70268" w:rsidP="00F70268">
      <w:pPr>
        <w:pStyle w:val="af3"/>
        <w:tabs>
          <w:tab w:val="num" w:pos="360"/>
          <w:tab w:val="left" w:pos="426"/>
        </w:tabs>
        <w:rPr>
          <w:rFonts w:asciiTheme="minorHAnsi" w:hAnsiTheme="minorHAnsi" w:cstheme="minorHAnsi"/>
          <w:sz w:val="22"/>
          <w:szCs w:val="22"/>
        </w:rPr>
      </w:pPr>
      <w:r w:rsidRPr="00466420">
        <w:rPr>
          <w:rFonts w:asciiTheme="minorHAnsi" w:hAnsiTheme="minorHAnsi" w:cstheme="minorHAnsi"/>
          <w:sz w:val="22"/>
          <w:szCs w:val="22"/>
        </w:rPr>
        <w:t>Самостійною роботою з навчальної  дисципліни «</w:t>
      </w:r>
      <w:r w:rsidR="00997CEA">
        <w:rPr>
          <w:rFonts w:asciiTheme="minorHAnsi" w:hAnsiTheme="minorHAnsi" w:cstheme="minorHAnsi"/>
          <w:sz w:val="22"/>
          <w:szCs w:val="22"/>
        </w:rPr>
        <w:t>Основи п</w:t>
      </w:r>
      <w:r>
        <w:rPr>
          <w:rFonts w:asciiTheme="minorHAnsi" w:hAnsiTheme="minorHAnsi" w:cstheme="minorHAnsi"/>
          <w:sz w:val="22"/>
          <w:szCs w:val="22"/>
        </w:rPr>
        <w:t>ідприємницьк</w:t>
      </w:r>
      <w:r w:rsidR="00997CEA">
        <w:rPr>
          <w:rFonts w:asciiTheme="minorHAnsi" w:hAnsiTheme="minorHAnsi" w:cstheme="minorHAnsi"/>
          <w:sz w:val="22"/>
          <w:szCs w:val="22"/>
        </w:rPr>
        <w:t>ого</w:t>
      </w:r>
      <w:r w:rsidRPr="00466420">
        <w:rPr>
          <w:rFonts w:asciiTheme="minorHAnsi" w:hAnsiTheme="minorHAnsi" w:cstheme="minorHAnsi"/>
          <w:sz w:val="22"/>
          <w:szCs w:val="22"/>
        </w:rPr>
        <w:t xml:space="preserve"> прав</w:t>
      </w:r>
      <w:r w:rsidR="00997CEA">
        <w:rPr>
          <w:rFonts w:asciiTheme="minorHAnsi" w:hAnsiTheme="minorHAnsi" w:cstheme="minorHAnsi"/>
          <w:sz w:val="22"/>
          <w:szCs w:val="22"/>
        </w:rPr>
        <w:t>а</w:t>
      </w:r>
      <w:r w:rsidRPr="00466420">
        <w:rPr>
          <w:rFonts w:asciiTheme="minorHAnsi" w:hAnsiTheme="minorHAnsi" w:cstheme="minorHAnsi"/>
          <w:sz w:val="22"/>
          <w:szCs w:val="22"/>
        </w:rPr>
        <w:t>»  слід вважати:</w:t>
      </w:r>
    </w:p>
    <w:p w:rsidR="00F70268" w:rsidRPr="00466420" w:rsidRDefault="00F70268" w:rsidP="00F70268">
      <w:pPr>
        <w:pStyle w:val="af7"/>
        <w:numPr>
          <w:ilvl w:val="0"/>
          <w:numId w:val="39"/>
        </w:numPr>
        <w:tabs>
          <w:tab w:val="clear" w:pos="959"/>
          <w:tab w:val="clear" w:pos="9590"/>
          <w:tab w:val="left" w:pos="426"/>
        </w:tabs>
        <w:jc w:val="both"/>
        <w:rPr>
          <w:rFonts w:asciiTheme="minorHAnsi" w:hAnsiTheme="minorHAnsi" w:cstheme="minorHAnsi"/>
          <w:sz w:val="22"/>
          <w:szCs w:val="22"/>
          <w:lang w:val="uk-UA"/>
        </w:rPr>
      </w:pPr>
      <w:r w:rsidRPr="00466420">
        <w:rPr>
          <w:rFonts w:asciiTheme="minorHAnsi" w:hAnsiTheme="minorHAnsi" w:cstheme="minorHAnsi"/>
          <w:sz w:val="22"/>
          <w:szCs w:val="22"/>
          <w:lang w:val="uk-UA"/>
        </w:rPr>
        <w:t xml:space="preserve">постійне опрацювання матеріалів лекцій та запропоновані викладачем джерела (якщо було пропущено аудиторне заняття, слід підготувати і написати реферат за темою, що пропущена);  </w:t>
      </w:r>
    </w:p>
    <w:p w:rsidR="00F70268" w:rsidRPr="00466420" w:rsidRDefault="00F70268" w:rsidP="00F70268">
      <w:pPr>
        <w:pStyle w:val="af7"/>
        <w:numPr>
          <w:ilvl w:val="0"/>
          <w:numId w:val="39"/>
        </w:numPr>
        <w:tabs>
          <w:tab w:val="clear" w:pos="959"/>
          <w:tab w:val="clear" w:pos="9590"/>
          <w:tab w:val="left" w:pos="426"/>
        </w:tabs>
        <w:jc w:val="both"/>
        <w:rPr>
          <w:rFonts w:asciiTheme="minorHAnsi" w:hAnsiTheme="minorHAnsi" w:cstheme="minorHAnsi"/>
          <w:sz w:val="22"/>
          <w:szCs w:val="22"/>
          <w:lang w:val="uk-UA"/>
        </w:rPr>
      </w:pPr>
      <w:r w:rsidRPr="00466420">
        <w:rPr>
          <w:rFonts w:asciiTheme="minorHAnsi" w:hAnsiTheme="minorHAnsi" w:cstheme="minorHAnsi"/>
          <w:sz w:val="22"/>
          <w:szCs w:val="22"/>
          <w:lang w:val="uk-UA"/>
        </w:rPr>
        <w:t>набуття навиків складання господарських документів (</w:t>
      </w:r>
      <w:r w:rsidRPr="00466420">
        <w:rPr>
          <w:rFonts w:asciiTheme="minorHAnsi" w:hAnsiTheme="minorHAnsi" w:cstheme="minorHAnsi"/>
          <w:i/>
          <w:sz w:val="22"/>
          <w:szCs w:val="22"/>
          <w:lang w:val="uk-UA"/>
        </w:rPr>
        <w:t>господарського договору</w:t>
      </w:r>
      <w:r w:rsidRPr="00466420">
        <w:rPr>
          <w:rFonts w:asciiTheme="minorHAnsi" w:hAnsiTheme="minorHAnsi" w:cstheme="minorHAnsi"/>
          <w:sz w:val="22"/>
          <w:szCs w:val="22"/>
          <w:lang w:val="uk-UA"/>
        </w:rPr>
        <w:t xml:space="preserve">,  </w:t>
      </w:r>
      <w:r w:rsidRPr="00466420">
        <w:rPr>
          <w:rFonts w:asciiTheme="minorHAnsi" w:hAnsiTheme="minorHAnsi" w:cstheme="minorHAnsi"/>
          <w:i/>
          <w:sz w:val="22"/>
          <w:szCs w:val="22"/>
          <w:lang w:val="uk-UA"/>
        </w:rPr>
        <w:t>претензії, протоколу розбіжностей тощо)</w:t>
      </w:r>
      <w:r w:rsidRPr="00466420">
        <w:rPr>
          <w:rFonts w:asciiTheme="minorHAnsi" w:hAnsiTheme="minorHAnsi" w:cstheme="minorHAnsi"/>
          <w:sz w:val="22"/>
          <w:szCs w:val="22"/>
          <w:lang w:val="uk-UA"/>
        </w:rPr>
        <w:t>;</w:t>
      </w:r>
    </w:p>
    <w:p w:rsidR="00F70268" w:rsidRPr="00466420" w:rsidRDefault="00F70268" w:rsidP="00F70268">
      <w:pPr>
        <w:pStyle w:val="af7"/>
        <w:numPr>
          <w:ilvl w:val="0"/>
          <w:numId w:val="39"/>
        </w:numPr>
        <w:tabs>
          <w:tab w:val="clear" w:pos="959"/>
          <w:tab w:val="clear" w:pos="9590"/>
          <w:tab w:val="left" w:pos="426"/>
        </w:tabs>
        <w:jc w:val="both"/>
        <w:rPr>
          <w:rFonts w:asciiTheme="minorHAnsi" w:hAnsiTheme="minorHAnsi" w:cstheme="minorHAnsi"/>
          <w:sz w:val="22"/>
          <w:szCs w:val="22"/>
          <w:lang w:val="uk-UA"/>
        </w:rPr>
      </w:pPr>
      <w:r w:rsidRPr="00466420">
        <w:rPr>
          <w:rFonts w:asciiTheme="minorHAnsi" w:hAnsiTheme="minorHAnsi" w:cstheme="minorHAnsi"/>
          <w:sz w:val="22"/>
          <w:szCs w:val="22"/>
          <w:lang w:val="uk-UA"/>
        </w:rPr>
        <w:t>опрацювання змісту цивільного і господарського документу;</w:t>
      </w:r>
    </w:p>
    <w:p w:rsidR="00F70268" w:rsidRPr="00466420" w:rsidRDefault="00F70268" w:rsidP="00F70268">
      <w:pPr>
        <w:pStyle w:val="af7"/>
        <w:numPr>
          <w:ilvl w:val="0"/>
          <w:numId w:val="39"/>
        </w:numPr>
        <w:tabs>
          <w:tab w:val="clear" w:pos="959"/>
          <w:tab w:val="clear" w:pos="9590"/>
          <w:tab w:val="left" w:pos="426"/>
        </w:tabs>
        <w:jc w:val="both"/>
        <w:rPr>
          <w:rFonts w:asciiTheme="minorHAnsi" w:hAnsiTheme="minorHAnsi" w:cstheme="minorHAnsi"/>
          <w:sz w:val="22"/>
          <w:szCs w:val="22"/>
          <w:lang w:val="uk-UA"/>
        </w:rPr>
      </w:pPr>
      <w:r w:rsidRPr="00466420">
        <w:rPr>
          <w:rFonts w:asciiTheme="minorHAnsi" w:hAnsiTheme="minorHAnsi" w:cstheme="minorHAnsi"/>
          <w:sz w:val="22"/>
          <w:szCs w:val="22"/>
          <w:lang w:val="uk-UA"/>
        </w:rPr>
        <w:t xml:space="preserve">опрацювання способів захисту </w:t>
      </w:r>
      <w:r>
        <w:rPr>
          <w:rFonts w:asciiTheme="minorHAnsi" w:hAnsiTheme="minorHAnsi" w:cstheme="minorHAnsi"/>
          <w:sz w:val="22"/>
          <w:szCs w:val="22"/>
          <w:lang w:val="uk-UA"/>
        </w:rPr>
        <w:t>підприємництва</w:t>
      </w:r>
      <w:r w:rsidRPr="00466420">
        <w:rPr>
          <w:rFonts w:asciiTheme="minorHAnsi" w:hAnsiTheme="minorHAnsi" w:cstheme="minorHAnsi"/>
          <w:sz w:val="22"/>
          <w:szCs w:val="22"/>
          <w:lang w:val="uk-UA"/>
        </w:rPr>
        <w:t xml:space="preserve"> та механіз</w:t>
      </w:r>
      <w:r>
        <w:rPr>
          <w:rFonts w:asciiTheme="minorHAnsi" w:hAnsiTheme="minorHAnsi" w:cstheme="minorHAnsi"/>
          <w:sz w:val="22"/>
          <w:szCs w:val="22"/>
          <w:lang w:val="uk-UA"/>
        </w:rPr>
        <w:t>му відповідальності за змістом відповідного законодавчо-нормативного акту;</w:t>
      </w:r>
    </w:p>
    <w:p w:rsidR="00F70268" w:rsidRPr="00466420" w:rsidRDefault="00F70268" w:rsidP="00F70268">
      <w:pPr>
        <w:pStyle w:val="af7"/>
        <w:numPr>
          <w:ilvl w:val="0"/>
          <w:numId w:val="39"/>
        </w:numPr>
        <w:tabs>
          <w:tab w:val="clear" w:pos="959"/>
          <w:tab w:val="clear" w:pos="9590"/>
          <w:tab w:val="left" w:pos="426"/>
        </w:tabs>
        <w:jc w:val="both"/>
        <w:rPr>
          <w:rFonts w:asciiTheme="minorHAnsi" w:hAnsiTheme="minorHAnsi" w:cstheme="minorHAnsi"/>
          <w:sz w:val="22"/>
          <w:szCs w:val="22"/>
          <w:lang w:val="uk-UA"/>
        </w:rPr>
      </w:pPr>
      <w:r>
        <w:rPr>
          <w:rFonts w:asciiTheme="minorHAnsi" w:hAnsiTheme="minorHAnsi" w:cstheme="minorHAnsi"/>
          <w:sz w:val="22"/>
          <w:szCs w:val="22"/>
          <w:lang w:val="uk-UA"/>
        </w:rPr>
        <w:t>підготовка до письмової роботи (</w:t>
      </w:r>
      <w:r w:rsidRPr="00466420">
        <w:rPr>
          <w:rFonts w:asciiTheme="minorHAnsi" w:hAnsiTheme="minorHAnsi" w:cstheme="minorHAnsi"/>
          <w:sz w:val="22"/>
          <w:szCs w:val="22"/>
          <w:lang w:val="uk-UA"/>
        </w:rPr>
        <w:t>проводиться</w:t>
      </w:r>
      <w:r>
        <w:rPr>
          <w:rFonts w:asciiTheme="minorHAnsi" w:hAnsiTheme="minorHAnsi" w:cstheme="minorHAnsi"/>
          <w:sz w:val="22"/>
          <w:szCs w:val="22"/>
          <w:lang w:val="uk-UA"/>
        </w:rPr>
        <w:t xml:space="preserve"> двічі на семестр</w:t>
      </w:r>
      <w:r w:rsidRPr="00466420">
        <w:rPr>
          <w:rFonts w:asciiTheme="minorHAnsi" w:hAnsiTheme="minorHAnsi" w:cstheme="minorHAnsi"/>
          <w:sz w:val="22"/>
          <w:szCs w:val="22"/>
          <w:lang w:val="uk-UA"/>
        </w:rPr>
        <w:t xml:space="preserve"> у вигляді модульної контрольної роботи</w:t>
      </w:r>
      <w:r>
        <w:rPr>
          <w:rFonts w:asciiTheme="minorHAnsi" w:hAnsiTheme="minorHAnsi" w:cstheme="minorHAnsi"/>
          <w:sz w:val="22"/>
          <w:szCs w:val="22"/>
          <w:lang w:val="uk-UA"/>
        </w:rPr>
        <w:t>)</w:t>
      </w:r>
      <w:r w:rsidRPr="00466420">
        <w:rPr>
          <w:rFonts w:asciiTheme="minorHAnsi" w:hAnsiTheme="minorHAnsi" w:cstheme="minorHAnsi"/>
          <w:sz w:val="22"/>
          <w:szCs w:val="22"/>
          <w:lang w:val="uk-UA"/>
        </w:rPr>
        <w:t xml:space="preserve">. </w:t>
      </w:r>
    </w:p>
    <w:p w:rsidR="00F70268" w:rsidRPr="00466420" w:rsidRDefault="00F70268" w:rsidP="00F70268">
      <w:pPr>
        <w:spacing w:line="240" w:lineRule="auto"/>
        <w:jc w:val="both"/>
        <w:rPr>
          <w:rFonts w:asciiTheme="minorHAnsi" w:hAnsiTheme="minorHAnsi" w:cstheme="minorHAnsi"/>
          <w:sz w:val="22"/>
          <w:szCs w:val="22"/>
        </w:rPr>
      </w:pPr>
      <w:r w:rsidRPr="00466420">
        <w:rPr>
          <w:rFonts w:asciiTheme="minorHAnsi" w:hAnsiTheme="minorHAnsi" w:cstheme="minorHAnsi"/>
          <w:sz w:val="22"/>
          <w:szCs w:val="22"/>
        </w:rPr>
        <w:t>Одним з основних видів семестрового контролю підчас опанування навчальної дисципліни «</w:t>
      </w:r>
      <w:r w:rsidR="00997CEA">
        <w:rPr>
          <w:rFonts w:asciiTheme="minorHAnsi" w:hAnsiTheme="minorHAnsi" w:cstheme="minorHAnsi"/>
          <w:sz w:val="22"/>
          <w:szCs w:val="22"/>
        </w:rPr>
        <w:t>Основи п</w:t>
      </w:r>
      <w:r>
        <w:rPr>
          <w:rFonts w:asciiTheme="minorHAnsi" w:hAnsiTheme="minorHAnsi" w:cstheme="minorHAnsi"/>
          <w:sz w:val="22"/>
          <w:szCs w:val="22"/>
        </w:rPr>
        <w:t>ідприємницьк</w:t>
      </w:r>
      <w:r w:rsidR="00997CEA">
        <w:rPr>
          <w:rFonts w:asciiTheme="minorHAnsi" w:eastAsia="Arial Unicode MS" w:hAnsiTheme="minorHAnsi" w:cstheme="minorHAnsi"/>
          <w:sz w:val="22"/>
          <w:szCs w:val="22"/>
        </w:rPr>
        <w:t>ого</w:t>
      </w:r>
      <w:r w:rsidRPr="00466420">
        <w:rPr>
          <w:rFonts w:asciiTheme="minorHAnsi" w:eastAsia="Arial Unicode MS" w:hAnsiTheme="minorHAnsi" w:cstheme="minorHAnsi"/>
          <w:sz w:val="22"/>
          <w:szCs w:val="22"/>
        </w:rPr>
        <w:t xml:space="preserve"> прав</w:t>
      </w:r>
      <w:r w:rsidR="00997CEA">
        <w:rPr>
          <w:rFonts w:asciiTheme="minorHAnsi" w:eastAsia="Arial Unicode MS" w:hAnsiTheme="minorHAnsi" w:cstheme="minorHAnsi"/>
          <w:sz w:val="22"/>
          <w:szCs w:val="22"/>
        </w:rPr>
        <w:t>а</w:t>
      </w:r>
      <w:r w:rsidRPr="00466420">
        <w:rPr>
          <w:rFonts w:asciiTheme="minorHAnsi" w:hAnsiTheme="minorHAnsi" w:cstheme="minorHAnsi"/>
          <w:sz w:val="22"/>
          <w:szCs w:val="22"/>
        </w:rPr>
        <w:t>» є виконання модульної контрольної роботи.  Модульна контрольна робота виконується згідно з встановленими на кафедрі вимогами, у термін, зазначений викладачем.</w:t>
      </w:r>
    </w:p>
    <w:p w:rsidR="0085669B" w:rsidRDefault="0085669B" w:rsidP="00205354">
      <w:pPr>
        <w:spacing w:line="240" w:lineRule="auto"/>
        <w:jc w:val="both"/>
        <w:rPr>
          <w:rFonts w:asciiTheme="minorHAnsi" w:hAnsiTheme="minorHAnsi" w:cstheme="minorHAnsi"/>
          <w:b/>
          <w:sz w:val="22"/>
          <w:szCs w:val="22"/>
        </w:rPr>
      </w:pPr>
    </w:p>
    <w:p w:rsidR="00531A41" w:rsidRDefault="00531A41" w:rsidP="00205354">
      <w:pPr>
        <w:spacing w:line="240" w:lineRule="auto"/>
        <w:jc w:val="both"/>
        <w:rPr>
          <w:rFonts w:asciiTheme="minorHAnsi" w:hAnsiTheme="minorHAnsi" w:cstheme="minorHAnsi"/>
          <w:b/>
          <w:sz w:val="22"/>
          <w:szCs w:val="22"/>
        </w:rPr>
      </w:pPr>
      <w:r>
        <w:rPr>
          <w:rFonts w:asciiTheme="minorHAnsi" w:hAnsiTheme="minorHAnsi" w:cstheme="minorHAnsi"/>
          <w:b/>
          <w:sz w:val="22"/>
          <w:szCs w:val="22"/>
        </w:rPr>
        <w:t>Політика університету:</w:t>
      </w:r>
    </w:p>
    <w:p w:rsidR="00531A41" w:rsidRDefault="00531A41" w:rsidP="00531A41">
      <w:pPr>
        <w:spacing w:line="240" w:lineRule="auto"/>
        <w:jc w:val="both"/>
        <w:rPr>
          <w:rFonts w:asciiTheme="minorHAnsi" w:hAnsiTheme="minorHAnsi" w:cstheme="minorHAnsi"/>
          <w:sz w:val="22"/>
          <w:szCs w:val="22"/>
        </w:rPr>
      </w:pPr>
      <w:r w:rsidRPr="00D12D62">
        <w:rPr>
          <w:rFonts w:asciiTheme="minorHAnsi" w:hAnsiTheme="minorHAnsi" w:cstheme="minorHAnsi"/>
          <w:b/>
          <w:sz w:val="22"/>
          <w:szCs w:val="22"/>
        </w:rPr>
        <w:t>Норми етичної поведінки</w:t>
      </w:r>
      <w:r w:rsidRPr="003555EA">
        <w:rPr>
          <w:rFonts w:asciiTheme="minorHAnsi" w:hAnsiTheme="minorHAnsi" w:cstheme="minorHAnsi"/>
          <w:sz w:val="22"/>
          <w:szCs w:val="22"/>
        </w:rPr>
        <w:t xml:space="preserve"> </w:t>
      </w:r>
      <w:r w:rsidRPr="004B42C5">
        <w:rPr>
          <w:rFonts w:asciiTheme="minorHAnsi" w:hAnsiTheme="minorHAnsi" w:cstheme="minorHAnsi"/>
          <w:i/>
          <w:sz w:val="22"/>
          <w:szCs w:val="22"/>
        </w:rPr>
        <w:t>студентів</w:t>
      </w:r>
      <w:r w:rsidRPr="003555EA">
        <w:rPr>
          <w:rFonts w:asciiTheme="minorHAnsi" w:hAnsiTheme="minorHAnsi" w:cstheme="minorHAnsi"/>
          <w:sz w:val="22"/>
          <w:szCs w:val="22"/>
        </w:rPr>
        <w:t xml:space="preserve"> і працівників </w:t>
      </w:r>
      <w:r>
        <w:rPr>
          <w:rFonts w:asciiTheme="minorHAnsi" w:hAnsiTheme="minorHAnsi" w:cstheme="minorHAnsi"/>
          <w:sz w:val="22"/>
          <w:szCs w:val="22"/>
        </w:rPr>
        <w:t xml:space="preserve">а також </w:t>
      </w:r>
      <w:r w:rsidRPr="00D12D62">
        <w:rPr>
          <w:rFonts w:asciiTheme="minorHAnsi" w:hAnsiTheme="minorHAnsi" w:cstheme="minorHAnsi"/>
          <w:b/>
          <w:sz w:val="22"/>
          <w:szCs w:val="22"/>
        </w:rPr>
        <w:t xml:space="preserve">політика та принципи академічної доброчесності  </w:t>
      </w:r>
      <w:r w:rsidRPr="003555EA">
        <w:rPr>
          <w:rFonts w:asciiTheme="minorHAnsi" w:hAnsiTheme="minorHAnsi" w:cstheme="minorHAnsi"/>
          <w:sz w:val="22"/>
          <w:szCs w:val="22"/>
        </w:rPr>
        <w:t xml:space="preserve">визначені у </w:t>
      </w:r>
      <w:r>
        <w:rPr>
          <w:rFonts w:asciiTheme="minorHAnsi" w:hAnsiTheme="minorHAnsi" w:cstheme="minorHAnsi"/>
          <w:sz w:val="22"/>
          <w:szCs w:val="22"/>
        </w:rPr>
        <w:t xml:space="preserve">розділах </w:t>
      </w:r>
      <w:r w:rsidRPr="003555EA">
        <w:rPr>
          <w:rFonts w:asciiTheme="minorHAnsi" w:hAnsiTheme="minorHAnsi" w:cstheme="minorHAnsi"/>
          <w:sz w:val="22"/>
          <w:szCs w:val="22"/>
        </w:rPr>
        <w:t xml:space="preserve"> 2</w:t>
      </w:r>
      <w:r>
        <w:rPr>
          <w:rFonts w:asciiTheme="minorHAnsi" w:hAnsiTheme="minorHAnsi" w:cstheme="minorHAnsi"/>
          <w:sz w:val="22"/>
          <w:szCs w:val="22"/>
        </w:rPr>
        <w:t xml:space="preserve"> і 3 </w:t>
      </w:r>
      <w:r w:rsidRPr="003555EA">
        <w:rPr>
          <w:rFonts w:asciiTheme="minorHAnsi" w:hAnsiTheme="minorHAnsi" w:cstheme="minorHAnsi"/>
          <w:sz w:val="22"/>
          <w:szCs w:val="22"/>
        </w:rPr>
        <w:t>Кодексу честі Національного технічного університету України «Київський політехнічний інститут імені Ігоря Сікорського». Детальніше</w:t>
      </w:r>
      <w:r>
        <w:rPr>
          <w:rFonts w:asciiTheme="minorHAnsi" w:hAnsiTheme="minorHAnsi" w:cstheme="minorHAnsi"/>
          <w:sz w:val="22"/>
          <w:szCs w:val="22"/>
        </w:rPr>
        <w:t xml:space="preserve"> див.:</w:t>
      </w:r>
      <w:r w:rsidRPr="003555EA">
        <w:rPr>
          <w:rFonts w:asciiTheme="minorHAnsi" w:hAnsiTheme="minorHAnsi" w:cstheme="minorHAnsi"/>
          <w:sz w:val="22"/>
          <w:szCs w:val="22"/>
        </w:rPr>
        <w:t xml:space="preserve"> </w:t>
      </w:r>
      <w:hyperlink r:id="rId43" w:history="1">
        <w:r w:rsidR="00340A3A" w:rsidRPr="006F11B6">
          <w:rPr>
            <w:rStyle w:val="a5"/>
            <w:rFonts w:asciiTheme="minorHAnsi" w:hAnsiTheme="minorHAnsi" w:cstheme="minorHAnsi"/>
            <w:sz w:val="22"/>
            <w:szCs w:val="22"/>
          </w:rPr>
          <w:t>https://kpi.ua/code</w:t>
        </w:r>
      </w:hyperlink>
      <w:r w:rsidRPr="003555EA">
        <w:rPr>
          <w:rFonts w:asciiTheme="minorHAnsi" w:hAnsiTheme="minorHAnsi" w:cstheme="minorHAnsi"/>
          <w:sz w:val="22"/>
          <w:szCs w:val="22"/>
        </w:rPr>
        <w:t xml:space="preserve"> </w:t>
      </w:r>
    </w:p>
    <w:p w:rsidR="00531A41" w:rsidRDefault="00340A3A" w:rsidP="00205354">
      <w:pPr>
        <w:spacing w:line="240" w:lineRule="auto"/>
        <w:jc w:val="both"/>
        <w:rPr>
          <w:rFonts w:asciiTheme="minorHAnsi" w:hAnsiTheme="minorHAnsi" w:cstheme="minorHAnsi"/>
          <w:b/>
          <w:sz w:val="22"/>
          <w:szCs w:val="22"/>
        </w:rPr>
      </w:pPr>
      <w:r>
        <w:rPr>
          <w:rFonts w:asciiTheme="minorHAnsi" w:hAnsiTheme="minorHAnsi" w:cstheme="minorHAnsi"/>
          <w:sz w:val="22"/>
          <w:szCs w:val="22"/>
        </w:rPr>
        <w:t xml:space="preserve">Студент повинен ознайомитись із цим загально університетським документом і винести для себе наступне:  </w:t>
      </w:r>
      <w:r w:rsidR="00497FC7">
        <w:rPr>
          <w:rFonts w:asciiTheme="minorHAnsi" w:hAnsiTheme="minorHAnsi" w:cstheme="minorHAnsi"/>
          <w:sz w:val="22"/>
          <w:szCs w:val="22"/>
        </w:rPr>
        <w:t>а</w:t>
      </w:r>
      <w:r w:rsidRPr="00340A3A">
        <w:rPr>
          <w:rFonts w:asciiTheme="minorHAnsi" w:hAnsiTheme="minorHAnsi" w:cstheme="minorHAnsi"/>
          <w:sz w:val="22"/>
          <w:szCs w:val="22"/>
        </w:rPr>
        <w:t xml:space="preserve">кадемічна доброчесність </w:t>
      </w:r>
      <w:r w:rsidR="004B42C5">
        <w:rPr>
          <w:rFonts w:asciiTheme="minorHAnsi" w:hAnsiTheme="minorHAnsi" w:cstheme="minorHAnsi"/>
          <w:sz w:val="22"/>
          <w:szCs w:val="22"/>
        </w:rPr>
        <w:t xml:space="preserve"> з</w:t>
      </w:r>
      <w:r>
        <w:rPr>
          <w:rFonts w:asciiTheme="minorHAnsi" w:hAnsiTheme="minorHAnsi" w:cstheme="minorHAnsi"/>
          <w:sz w:val="22"/>
          <w:szCs w:val="22"/>
        </w:rPr>
        <w:t xml:space="preserve">добувачів вищої освіти є важливою умовою для опанування результатів навчання за дисципліною і отримання позитивної оцінки з поточного та підсумкового контролю. Академічна доброчесність базується </w:t>
      </w:r>
      <w:r w:rsidR="004B42C5">
        <w:rPr>
          <w:rFonts w:asciiTheme="minorHAnsi" w:hAnsiTheme="minorHAnsi" w:cstheme="minorHAnsi"/>
          <w:sz w:val="22"/>
          <w:szCs w:val="22"/>
        </w:rPr>
        <w:t>на засудженні практик списування виконаних робіт одногрупників, плагіату (відтворення опублікованих робіт без зазначенні авторів цих робіт та без належного посилання на видання цієї роботи). У разі порушення здобувачем вищої освіти академічної доброчесності (списування, плагіат), робота оцінюється незадовільно та має бути виконана повторно. При цьому викладач залишає за собою право змінити тему завдання.</w:t>
      </w:r>
    </w:p>
    <w:p w:rsidR="00321774" w:rsidRDefault="00321774" w:rsidP="00205354">
      <w:pPr>
        <w:spacing w:line="240" w:lineRule="auto"/>
        <w:jc w:val="both"/>
        <w:rPr>
          <w:rFonts w:asciiTheme="minorHAnsi" w:hAnsiTheme="minorHAnsi" w:cstheme="minorHAnsi"/>
          <w:sz w:val="22"/>
          <w:szCs w:val="22"/>
        </w:rPr>
      </w:pPr>
    </w:p>
    <w:p w:rsidR="00321774" w:rsidRDefault="00321774" w:rsidP="00321774">
      <w:pPr>
        <w:pStyle w:val="1"/>
      </w:pPr>
      <w:r w:rsidRPr="00321774">
        <w:t>Види контролю та рейтингова система оцінювання результатів навчання (РСО)</w:t>
      </w:r>
    </w:p>
    <w:p w:rsidR="000A64EA" w:rsidRPr="00AA5E1F" w:rsidRDefault="00321774" w:rsidP="00F70268">
      <w:pPr>
        <w:spacing w:after="120" w:line="240" w:lineRule="auto"/>
        <w:jc w:val="both"/>
        <w:rPr>
          <w:rFonts w:asciiTheme="minorHAnsi" w:hAnsiTheme="minorHAnsi" w:cstheme="minorHAnsi"/>
          <w:sz w:val="22"/>
          <w:szCs w:val="22"/>
        </w:rPr>
      </w:pPr>
      <w:r w:rsidRPr="00AA5E1F">
        <w:rPr>
          <w:rFonts w:asciiTheme="minorHAnsi" w:hAnsiTheme="minorHAnsi" w:cstheme="minorHAnsi"/>
          <w:b/>
          <w:bCs/>
          <w:sz w:val="22"/>
          <w:szCs w:val="22"/>
        </w:rPr>
        <w:t>Поточний контроль:</w:t>
      </w:r>
      <w:r w:rsidRPr="00AA5E1F">
        <w:rPr>
          <w:rFonts w:asciiTheme="minorHAnsi" w:hAnsiTheme="minorHAnsi" w:cstheme="minorHAnsi"/>
          <w:sz w:val="22"/>
          <w:szCs w:val="22"/>
        </w:rPr>
        <w:t xml:space="preserve"> </w:t>
      </w:r>
      <w:r w:rsidR="000A64EA" w:rsidRPr="00AA5E1F">
        <w:rPr>
          <w:rFonts w:asciiTheme="minorHAnsi" w:hAnsiTheme="minorHAnsi" w:cstheme="minorHAnsi"/>
          <w:sz w:val="22"/>
          <w:szCs w:val="22"/>
        </w:rPr>
        <w:t>опитування за темою заняття, виконання завдань, контрольна робота (МКР).</w:t>
      </w:r>
    </w:p>
    <w:p w:rsidR="00321774" w:rsidRPr="00AA5E1F" w:rsidRDefault="00321774" w:rsidP="00F70268">
      <w:pPr>
        <w:spacing w:after="120" w:line="240" w:lineRule="auto"/>
        <w:jc w:val="both"/>
        <w:rPr>
          <w:rFonts w:asciiTheme="minorHAnsi" w:hAnsiTheme="minorHAnsi" w:cstheme="minorHAnsi"/>
          <w:sz w:val="22"/>
          <w:szCs w:val="22"/>
        </w:rPr>
      </w:pPr>
      <w:r w:rsidRPr="00AA5E1F">
        <w:rPr>
          <w:rFonts w:asciiTheme="minorHAnsi" w:hAnsiTheme="minorHAnsi" w:cstheme="minorHAnsi"/>
          <w:b/>
          <w:bCs/>
          <w:sz w:val="22"/>
          <w:szCs w:val="22"/>
        </w:rPr>
        <w:t>Календарний контроль:</w:t>
      </w:r>
      <w:r w:rsidRPr="00AA5E1F">
        <w:rPr>
          <w:rFonts w:asciiTheme="minorHAnsi" w:hAnsiTheme="minorHAnsi" w:cstheme="minorHAnsi"/>
          <w:sz w:val="22"/>
          <w:szCs w:val="22"/>
        </w:rPr>
        <w:t xml:space="preserve"> проводиться двічі на семестр як моніторинг поточного стану виконання вимог </w:t>
      </w:r>
      <w:r w:rsidR="000A64EA" w:rsidRPr="00AA5E1F">
        <w:rPr>
          <w:rFonts w:asciiTheme="minorHAnsi" w:hAnsiTheme="minorHAnsi" w:cstheme="minorHAnsi"/>
          <w:sz w:val="22"/>
          <w:szCs w:val="22"/>
        </w:rPr>
        <w:t>С</w:t>
      </w:r>
      <w:r w:rsidRPr="00AA5E1F">
        <w:rPr>
          <w:rFonts w:asciiTheme="minorHAnsi" w:hAnsiTheme="minorHAnsi" w:cstheme="minorHAnsi"/>
          <w:sz w:val="22"/>
          <w:szCs w:val="22"/>
        </w:rPr>
        <w:t>илабусу.</w:t>
      </w:r>
    </w:p>
    <w:p w:rsidR="00321774" w:rsidRPr="00AA5E1F" w:rsidRDefault="00321774" w:rsidP="00F70268">
      <w:pPr>
        <w:spacing w:after="120" w:line="240" w:lineRule="auto"/>
        <w:jc w:val="both"/>
        <w:rPr>
          <w:rFonts w:asciiTheme="minorHAnsi" w:hAnsiTheme="minorHAnsi" w:cstheme="minorHAnsi"/>
          <w:sz w:val="22"/>
          <w:szCs w:val="22"/>
        </w:rPr>
      </w:pPr>
      <w:r w:rsidRPr="00AA5E1F">
        <w:rPr>
          <w:rFonts w:asciiTheme="minorHAnsi" w:hAnsiTheme="minorHAnsi" w:cstheme="minorHAnsi"/>
          <w:b/>
          <w:bCs/>
          <w:sz w:val="22"/>
          <w:szCs w:val="22"/>
        </w:rPr>
        <w:t>Семестровий контроль:</w:t>
      </w:r>
      <w:r w:rsidRPr="00AA5E1F">
        <w:rPr>
          <w:rFonts w:asciiTheme="minorHAnsi" w:hAnsiTheme="minorHAnsi" w:cstheme="minorHAnsi"/>
          <w:sz w:val="22"/>
          <w:szCs w:val="22"/>
        </w:rPr>
        <w:t xml:space="preserve"> залік.</w:t>
      </w:r>
    </w:p>
    <w:p w:rsidR="00031158" w:rsidRPr="00AA5E1F" w:rsidRDefault="00031158" w:rsidP="00F70268">
      <w:pPr>
        <w:shd w:val="clear" w:color="auto" w:fill="FFFFFF"/>
        <w:spacing w:after="120" w:line="240" w:lineRule="auto"/>
        <w:ind w:firstLine="561"/>
        <w:jc w:val="both"/>
        <w:rPr>
          <w:rFonts w:ascii="Calibri" w:hAnsi="Calibri"/>
          <w:b/>
          <w:spacing w:val="2"/>
          <w:sz w:val="22"/>
          <w:szCs w:val="22"/>
        </w:rPr>
      </w:pPr>
      <w:r w:rsidRPr="00AA5E1F">
        <w:rPr>
          <w:rFonts w:ascii="Calibri" w:hAnsi="Calibri"/>
          <w:b/>
          <w:spacing w:val="2"/>
          <w:sz w:val="22"/>
          <w:szCs w:val="22"/>
        </w:rPr>
        <w:t xml:space="preserve">Рейтинг </w:t>
      </w:r>
      <w:r w:rsidR="007F477B" w:rsidRPr="00AA5E1F">
        <w:rPr>
          <w:rFonts w:ascii="Calibri" w:hAnsi="Calibri"/>
          <w:b/>
          <w:spacing w:val="2"/>
          <w:sz w:val="22"/>
          <w:szCs w:val="22"/>
        </w:rPr>
        <w:t xml:space="preserve">здобувача вищої освіти </w:t>
      </w:r>
      <w:r w:rsidRPr="00AA5E1F">
        <w:rPr>
          <w:rFonts w:ascii="Calibri" w:hAnsi="Calibri"/>
          <w:b/>
          <w:spacing w:val="2"/>
          <w:sz w:val="22"/>
          <w:szCs w:val="22"/>
        </w:rPr>
        <w:t xml:space="preserve"> з дисципліни складається з балів, що отримуються за:</w:t>
      </w:r>
    </w:p>
    <w:p w:rsidR="00AD0D9E" w:rsidRPr="00AA5E1F" w:rsidRDefault="00AD0D9E" w:rsidP="000A64EA">
      <w:pPr>
        <w:pStyle w:val="a0"/>
        <w:numPr>
          <w:ilvl w:val="0"/>
          <w:numId w:val="54"/>
        </w:numPr>
        <w:spacing w:line="240" w:lineRule="auto"/>
        <w:jc w:val="both"/>
        <w:rPr>
          <w:rFonts w:asciiTheme="minorHAnsi" w:hAnsiTheme="minorHAnsi" w:cstheme="minorHAnsi"/>
          <w:sz w:val="22"/>
          <w:szCs w:val="22"/>
        </w:rPr>
      </w:pPr>
      <w:r w:rsidRPr="00AA5E1F">
        <w:rPr>
          <w:rFonts w:ascii="Calibri" w:hAnsi="Calibri"/>
          <w:spacing w:val="2"/>
          <w:sz w:val="22"/>
          <w:szCs w:val="22"/>
        </w:rPr>
        <w:t>Відповіді на запитання,</w:t>
      </w:r>
      <w:r w:rsidRPr="00AA5E1F">
        <w:rPr>
          <w:rFonts w:asciiTheme="minorHAnsi" w:hAnsiTheme="minorHAnsi" w:cstheme="minorHAnsi"/>
          <w:sz w:val="22"/>
          <w:szCs w:val="22"/>
        </w:rPr>
        <w:t xml:space="preserve"> публічний виступ чи презентація,</w:t>
      </w:r>
      <w:r w:rsidRPr="00AA5E1F">
        <w:rPr>
          <w:rFonts w:ascii="Calibri" w:hAnsi="Calibri"/>
          <w:spacing w:val="2"/>
          <w:sz w:val="22"/>
          <w:szCs w:val="22"/>
        </w:rPr>
        <w:t xml:space="preserve"> у</w:t>
      </w:r>
      <w:r w:rsidR="000A64EA" w:rsidRPr="00AA5E1F">
        <w:rPr>
          <w:rFonts w:asciiTheme="minorHAnsi" w:hAnsiTheme="minorHAnsi" w:cstheme="minorHAnsi"/>
          <w:sz w:val="22"/>
          <w:szCs w:val="22"/>
        </w:rPr>
        <w:t>часть у обговореннях та до</w:t>
      </w:r>
      <w:r w:rsidRPr="00AA5E1F">
        <w:rPr>
          <w:rFonts w:asciiTheme="minorHAnsi" w:hAnsiTheme="minorHAnsi" w:cstheme="minorHAnsi"/>
          <w:sz w:val="22"/>
          <w:szCs w:val="22"/>
        </w:rPr>
        <w:t>повнення</w:t>
      </w:r>
      <w:r w:rsidRPr="00AA5E1F">
        <w:rPr>
          <w:rFonts w:asciiTheme="minorHAnsi" w:hAnsiTheme="minorHAnsi" w:cstheme="minorHAnsi"/>
          <w:spacing w:val="2"/>
          <w:sz w:val="22"/>
          <w:szCs w:val="22"/>
        </w:rPr>
        <w:t xml:space="preserve"> відповідей інших студентів</w:t>
      </w:r>
      <w:r w:rsidRPr="00AA5E1F">
        <w:rPr>
          <w:rFonts w:asciiTheme="minorHAnsi" w:hAnsiTheme="minorHAnsi" w:cstheme="minorHAnsi"/>
          <w:sz w:val="22"/>
          <w:szCs w:val="22"/>
        </w:rPr>
        <w:t xml:space="preserve"> на практичних заняттях;</w:t>
      </w:r>
    </w:p>
    <w:p w:rsidR="00AD0D9E" w:rsidRPr="00AA5E1F" w:rsidRDefault="00AD0D9E" w:rsidP="00AD0D9E">
      <w:pPr>
        <w:pStyle w:val="a0"/>
        <w:numPr>
          <w:ilvl w:val="0"/>
          <w:numId w:val="54"/>
        </w:numPr>
        <w:spacing w:line="240" w:lineRule="auto"/>
        <w:jc w:val="both"/>
        <w:rPr>
          <w:rFonts w:asciiTheme="minorHAnsi" w:hAnsiTheme="minorHAnsi" w:cstheme="minorHAnsi"/>
          <w:sz w:val="22"/>
          <w:szCs w:val="22"/>
        </w:rPr>
      </w:pPr>
      <w:r w:rsidRPr="00AA5E1F">
        <w:rPr>
          <w:rFonts w:ascii="Calibri" w:hAnsi="Calibri"/>
          <w:spacing w:val="2"/>
          <w:sz w:val="22"/>
          <w:szCs w:val="22"/>
        </w:rPr>
        <w:t>Участь у практичних вправах,</w:t>
      </w:r>
      <w:r w:rsidR="000A64EA" w:rsidRPr="00AA5E1F">
        <w:rPr>
          <w:rFonts w:asciiTheme="minorHAnsi" w:hAnsiTheme="minorHAnsi" w:cstheme="minorHAnsi"/>
          <w:sz w:val="22"/>
          <w:szCs w:val="22"/>
        </w:rPr>
        <w:t xml:space="preserve">  вирішення задач</w:t>
      </w:r>
      <w:r w:rsidR="000D658F" w:rsidRPr="00AA5E1F">
        <w:rPr>
          <w:rFonts w:asciiTheme="minorHAnsi" w:hAnsiTheme="minorHAnsi" w:cstheme="minorHAnsi"/>
          <w:sz w:val="22"/>
          <w:szCs w:val="22"/>
        </w:rPr>
        <w:t xml:space="preserve"> або ситуаційних</w:t>
      </w:r>
      <w:r w:rsidR="000A64EA" w:rsidRPr="00AA5E1F">
        <w:rPr>
          <w:rFonts w:asciiTheme="minorHAnsi" w:hAnsiTheme="minorHAnsi" w:cstheme="minorHAnsi"/>
          <w:sz w:val="22"/>
          <w:szCs w:val="22"/>
        </w:rPr>
        <w:t xml:space="preserve"> завдан</w:t>
      </w:r>
      <w:r w:rsidR="000D658F" w:rsidRPr="00AA5E1F">
        <w:rPr>
          <w:rFonts w:asciiTheme="minorHAnsi" w:hAnsiTheme="minorHAnsi" w:cstheme="minorHAnsi"/>
          <w:sz w:val="22"/>
          <w:szCs w:val="22"/>
        </w:rPr>
        <w:t>ь</w:t>
      </w:r>
      <w:r w:rsidRPr="00AA5E1F">
        <w:rPr>
          <w:rFonts w:asciiTheme="minorHAnsi" w:hAnsiTheme="minorHAnsi" w:cstheme="minorHAnsi"/>
          <w:sz w:val="22"/>
          <w:szCs w:val="22"/>
        </w:rPr>
        <w:t>,</w:t>
      </w:r>
      <w:r w:rsidR="000A64EA" w:rsidRPr="00AA5E1F">
        <w:rPr>
          <w:rFonts w:asciiTheme="minorHAnsi" w:hAnsiTheme="minorHAnsi" w:cstheme="minorHAnsi"/>
          <w:sz w:val="22"/>
          <w:szCs w:val="22"/>
        </w:rPr>
        <w:t xml:space="preserve"> </w:t>
      </w:r>
      <w:r w:rsidRPr="00AA5E1F">
        <w:rPr>
          <w:rFonts w:asciiTheme="minorHAnsi" w:hAnsiTheme="minorHAnsi" w:cstheme="minorHAnsi"/>
          <w:sz w:val="22"/>
          <w:szCs w:val="22"/>
        </w:rPr>
        <w:t xml:space="preserve">рольові ігри або розв’язання кейсів; </w:t>
      </w:r>
    </w:p>
    <w:p w:rsidR="000A64EA" w:rsidRPr="00AA5E1F" w:rsidRDefault="000A64EA" w:rsidP="000A64EA">
      <w:pPr>
        <w:pStyle w:val="a0"/>
        <w:numPr>
          <w:ilvl w:val="0"/>
          <w:numId w:val="54"/>
        </w:numPr>
        <w:spacing w:line="240" w:lineRule="auto"/>
        <w:jc w:val="both"/>
        <w:rPr>
          <w:rFonts w:asciiTheme="minorHAnsi" w:hAnsiTheme="minorHAnsi" w:cstheme="minorHAnsi"/>
          <w:sz w:val="22"/>
          <w:szCs w:val="22"/>
        </w:rPr>
      </w:pPr>
      <w:r w:rsidRPr="00AA5E1F">
        <w:rPr>
          <w:rFonts w:asciiTheme="minorHAnsi" w:hAnsiTheme="minorHAnsi" w:cstheme="minorHAnsi"/>
          <w:b/>
          <w:sz w:val="22"/>
          <w:szCs w:val="22"/>
        </w:rPr>
        <w:t>МКР</w:t>
      </w:r>
      <w:r w:rsidR="00AD0D9E" w:rsidRPr="00AA5E1F">
        <w:rPr>
          <w:rFonts w:asciiTheme="minorHAnsi" w:hAnsiTheme="minorHAnsi" w:cstheme="minorHAnsi"/>
          <w:sz w:val="22"/>
          <w:szCs w:val="22"/>
        </w:rPr>
        <w:t xml:space="preserve"> (дві контрольні роботи) </w:t>
      </w:r>
      <w:r w:rsidRPr="00AA5E1F">
        <w:rPr>
          <w:rFonts w:asciiTheme="minorHAnsi" w:hAnsiTheme="minorHAnsi" w:cstheme="minorHAnsi"/>
          <w:sz w:val="22"/>
          <w:szCs w:val="22"/>
        </w:rPr>
        <w:t>.</w:t>
      </w:r>
    </w:p>
    <w:p w:rsidR="00D35895" w:rsidRPr="00AA5E1F" w:rsidRDefault="00D35895" w:rsidP="00D35895">
      <w:pPr>
        <w:pStyle w:val="a0"/>
        <w:numPr>
          <w:ilvl w:val="0"/>
          <w:numId w:val="54"/>
        </w:numPr>
        <w:shd w:val="clear" w:color="auto" w:fill="FFFFFF"/>
        <w:jc w:val="both"/>
        <w:rPr>
          <w:rFonts w:asciiTheme="minorHAnsi" w:hAnsiTheme="minorHAnsi" w:cstheme="minorHAnsi"/>
          <w:spacing w:val="2"/>
          <w:sz w:val="22"/>
          <w:szCs w:val="22"/>
        </w:rPr>
      </w:pPr>
      <w:r w:rsidRPr="00AA5E1F">
        <w:rPr>
          <w:rFonts w:asciiTheme="minorHAnsi" w:hAnsiTheme="minorHAnsi" w:cstheme="minorHAnsi"/>
          <w:spacing w:val="2"/>
          <w:sz w:val="22"/>
          <w:szCs w:val="22"/>
        </w:rPr>
        <w:t xml:space="preserve"> за необхідності – </w:t>
      </w:r>
      <w:r w:rsidRPr="00AA5E1F">
        <w:rPr>
          <w:rFonts w:asciiTheme="minorHAnsi" w:hAnsiTheme="minorHAnsi" w:cstheme="minorHAnsi"/>
          <w:b/>
          <w:spacing w:val="2"/>
          <w:sz w:val="22"/>
          <w:szCs w:val="22"/>
        </w:rPr>
        <w:t>залік</w:t>
      </w:r>
      <w:r w:rsidRPr="00AA5E1F">
        <w:rPr>
          <w:rFonts w:asciiTheme="minorHAnsi" w:hAnsiTheme="minorHAnsi" w:cstheme="minorHAnsi"/>
          <w:spacing w:val="2"/>
          <w:sz w:val="22"/>
          <w:szCs w:val="22"/>
        </w:rPr>
        <w:t xml:space="preserve">. </w:t>
      </w:r>
    </w:p>
    <w:p w:rsidR="00D35895" w:rsidRPr="00AA5E1F" w:rsidRDefault="00D35895" w:rsidP="00D35895">
      <w:pPr>
        <w:pStyle w:val="a0"/>
        <w:spacing w:line="240" w:lineRule="auto"/>
        <w:jc w:val="both"/>
        <w:rPr>
          <w:rFonts w:asciiTheme="minorHAnsi" w:hAnsiTheme="minorHAnsi" w:cstheme="minorHAnsi"/>
          <w:sz w:val="22"/>
          <w:szCs w:val="22"/>
        </w:rPr>
      </w:pPr>
    </w:p>
    <w:p w:rsidR="00D35895" w:rsidRPr="00AA5E1F" w:rsidRDefault="00D35895" w:rsidP="005A41AE">
      <w:pPr>
        <w:spacing w:line="240" w:lineRule="auto"/>
        <w:jc w:val="both"/>
        <w:rPr>
          <w:rFonts w:asciiTheme="minorHAnsi" w:hAnsiTheme="minorHAnsi" w:cstheme="minorHAnsi"/>
          <w:sz w:val="22"/>
          <w:szCs w:val="22"/>
        </w:rPr>
      </w:pPr>
      <w:r w:rsidRPr="00AA5E1F">
        <w:rPr>
          <w:rFonts w:asciiTheme="minorHAnsi" w:hAnsiTheme="minorHAnsi" w:cstheme="minorHAnsi"/>
          <w:b/>
          <w:bCs/>
          <w:sz w:val="22"/>
          <w:szCs w:val="22"/>
        </w:rPr>
        <w:t>Поточний контроль</w:t>
      </w:r>
      <w:r w:rsidRPr="00AA5E1F">
        <w:rPr>
          <w:rFonts w:asciiTheme="minorHAnsi" w:hAnsiTheme="minorHAnsi" w:cstheme="minorHAnsi"/>
          <w:sz w:val="22"/>
          <w:szCs w:val="22"/>
        </w:rPr>
        <w:t>: опитування за темою заняття, участь у практичних тематичних вправах, виконання завдань.</w:t>
      </w:r>
    </w:p>
    <w:p w:rsidR="00D35895" w:rsidRPr="00AA5E1F" w:rsidRDefault="00AC2954" w:rsidP="00F70268">
      <w:pPr>
        <w:shd w:val="clear" w:color="auto" w:fill="FFFFFF"/>
        <w:spacing w:after="120" w:line="240" w:lineRule="auto"/>
        <w:jc w:val="both"/>
        <w:rPr>
          <w:rFonts w:asciiTheme="minorHAnsi" w:hAnsiTheme="minorHAnsi" w:cstheme="minorHAnsi"/>
          <w:spacing w:val="2"/>
          <w:sz w:val="22"/>
          <w:szCs w:val="22"/>
        </w:rPr>
      </w:pPr>
      <w:r w:rsidRPr="001C3549">
        <w:rPr>
          <w:rFonts w:asciiTheme="minorHAnsi" w:hAnsiTheme="minorHAnsi" w:cstheme="minorHAnsi"/>
          <w:sz w:val="22"/>
          <w:szCs w:val="22"/>
        </w:rPr>
        <w:t>Поточний контроль успішності</w:t>
      </w:r>
      <w:r w:rsidR="001C3549" w:rsidRPr="001C3549">
        <w:rPr>
          <w:rFonts w:asciiTheme="minorHAnsi" w:hAnsiTheme="minorHAnsi" w:cstheme="minorHAnsi"/>
          <w:sz w:val="22"/>
          <w:szCs w:val="22"/>
        </w:rPr>
        <w:t xml:space="preserve"> засвоєння здобувачами вищої освіти навчального матеріалу </w:t>
      </w:r>
      <w:r w:rsidR="001C3549">
        <w:rPr>
          <w:rFonts w:asciiTheme="minorHAnsi" w:hAnsiTheme="minorHAnsi" w:cstheme="minorHAnsi"/>
          <w:sz w:val="22"/>
          <w:szCs w:val="22"/>
        </w:rPr>
        <w:t xml:space="preserve">здійснюється за допомогою оцінювання знань студентів під час практичних занять шляхом опитування, оцінювання виконання самостійної роботи та індивідуальних завдань студентів, проведення і перевірки письмових контрольних робіт. </w:t>
      </w:r>
      <w:r w:rsidR="00A36BE6">
        <w:rPr>
          <w:rFonts w:asciiTheme="minorHAnsi" w:hAnsiTheme="minorHAnsi" w:cstheme="minorHAnsi"/>
          <w:sz w:val="22"/>
          <w:szCs w:val="22"/>
        </w:rPr>
        <w:t>Конкретні</w:t>
      </w:r>
      <w:r w:rsidR="001C3549">
        <w:rPr>
          <w:rFonts w:asciiTheme="minorHAnsi" w:hAnsiTheme="minorHAnsi" w:cstheme="minorHAnsi"/>
          <w:sz w:val="22"/>
          <w:szCs w:val="22"/>
        </w:rPr>
        <w:t xml:space="preserve"> форм</w:t>
      </w:r>
      <w:r w:rsidR="00A36BE6">
        <w:rPr>
          <w:rFonts w:asciiTheme="minorHAnsi" w:hAnsiTheme="minorHAnsi" w:cstheme="minorHAnsi"/>
          <w:sz w:val="22"/>
          <w:szCs w:val="22"/>
        </w:rPr>
        <w:t>и</w:t>
      </w:r>
      <w:r w:rsidR="001C3549">
        <w:rPr>
          <w:rFonts w:asciiTheme="minorHAnsi" w:hAnsiTheme="minorHAnsi" w:cstheme="minorHAnsi"/>
          <w:sz w:val="22"/>
          <w:szCs w:val="22"/>
        </w:rPr>
        <w:t xml:space="preserve"> і метод</w:t>
      </w:r>
      <w:r w:rsidR="00A36BE6">
        <w:rPr>
          <w:rFonts w:asciiTheme="minorHAnsi" w:hAnsiTheme="minorHAnsi" w:cstheme="minorHAnsi"/>
          <w:sz w:val="22"/>
          <w:szCs w:val="22"/>
        </w:rPr>
        <w:t>и</w:t>
      </w:r>
      <w:r w:rsidR="001C3549">
        <w:rPr>
          <w:rFonts w:asciiTheme="minorHAnsi" w:hAnsiTheme="minorHAnsi" w:cstheme="minorHAnsi"/>
          <w:sz w:val="22"/>
          <w:szCs w:val="22"/>
        </w:rPr>
        <w:t xml:space="preserve"> поточного контролю знань студентів</w:t>
      </w:r>
      <w:r w:rsidR="00A36BE6">
        <w:rPr>
          <w:rFonts w:asciiTheme="minorHAnsi" w:hAnsiTheme="minorHAnsi" w:cstheme="minorHAnsi"/>
          <w:sz w:val="22"/>
          <w:szCs w:val="22"/>
        </w:rPr>
        <w:t xml:space="preserve"> визначає безпосередньо викладач і доводить до відома здобувачів вищої освіти на першому практичному занятті (можливі уточнення по окремим темам під час вивчення самої теми).</w:t>
      </w:r>
      <w:r w:rsidR="001C3549">
        <w:rPr>
          <w:rFonts w:asciiTheme="minorHAnsi" w:hAnsiTheme="minorHAnsi" w:cstheme="minorHAnsi"/>
          <w:sz w:val="22"/>
          <w:szCs w:val="22"/>
        </w:rPr>
        <w:t xml:space="preserve"> </w:t>
      </w:r>
      <w:r w:rsidR="00E37225">
        <w:rPr>
          <w:rFonts w:asciiTheme="minorHAnsi" w:hAnsiTheme="minorHAnsi" w:cstheme="minorHAnsi"/>
          <w:spacing w:val="2"/>
          <w:sz w:val="22"/>
          <w:szCs w:val="22"/>
        </w:rPr>
        <w:t>Найвищій рейтинг з</w:t>
      </w:r>
      <w:r w:rsidR="00033668" w:rsidRPr="00AA5E1F">
        <w:rPr>
          <w:rFonts w:asciiTheme="minorHAnsi" w:hAnsiTheme="minorHAnsi" w:cstheme="minorHAnsi"/>
          <w:spacing w:val="2"/>
          <w:sz w:val="22"/>
          <w:szCs w:val="22"/>
        </w:rPr>
        <w:t xml:space="preserve">добувач вищої освіти </w:t>
      </w:r>
      <w:r w:rsidR="00E37225">
        <w:rPr>
          <w:rFonts w:asciiTheme="minorHAnsi" w:hAnsiTheme="minorHAnsi" w:cstheme="minorHAnsi"/>
          <w:spacing w:val="2"/>
          <w:sz w:val="22"/>
          <w:szCs w:val="22"/>
        </w:rPr>
        <w:t>отримає,</w:t>
      </w:r>
      <w:r w:rsidR="00D35895" w:rsidRPr="00AA5E1F">
        <w:rPr>
          <w:rFonts w:asciiTheme="minorHAnsi" w:hAnsiTheme="minorHAnsi" w:cstheme="minorHAnsi"/>
          <w:spacing w:val="2"/>
          <w:sz w:val="22"/>
          <w:szCs w:val="22"/>
        </w:rPr>
        <w:t xml:space="preserve"> якщо він бере активну участь на </w:t>
      </w:r>
      <w:r w:rsidR="000D658F" w:rsidRPr="00AA5E1F">
        <w:rPr>
          <w:rFonts w:asciiTheme="minorHAnsi" w:hAnsiTheme="minorHAnsi" w:cstheme="minorHAnsi"/>
          <w:spacing w:val="2"/>
          <w:sz w:val="22"/>
          <w:szCs w:val="22"/>
        </w:rPr>
        <w:t>практичних</w:t>
      </w:r>
      <w:r w:rsidR="00D35895" w:rsidRPr="00AA5E1F">
        <w:rPr>
          <w:rFonts w:asciiTheme="minorHAnsi" w:hAnsiTheme="minorHAnsi" w:cstheme="minorHAnsi"/>
          <w:spacing w:val="2"/>
          <w:sz w:val="22"/>
          <w:szCs w:val="22"/>
        </w:rPr>
        <w:t xml:space="preserve"> заняттях, переважно надає повні та аргументовані відповіді, логічно їх викладає, висловлює власну позицію з дискусійних питань. Важливим елементом опанування навчальної дисципліни є участь у </w:t>
      </w:r>
      <w:r w:rsidR="000D658F" w:rsidRPr="00AA5E1F">
        <w:rPr>
          <w:rFonts w:asciiTheme="minorHAnsi" w:hAnsiTheme="minorHAnsi" w:cstheme="minorHAnsi"/>
          <w:spacing w:val="2"/>
          <w:sz w:val="22"/>
          <w:szCs w:val="22"/>
        </w:rPr>
        <w:t xml:space="preserve">різних видах практичних вправ </w:t>
      </w:r>
      <w:r w:rsidR="00D35895" w:rsidRPr="00AA5E1F">
        <w:rPr>
          <w:rFonts w:asciiTheme="minorHAnsi" w:hAnsiTheme="minorHAnsi" w:cstheme="minorHAnsi"/>
          <w:spacing w:val="2"/>
          <w:sz w:val="22"/>
          <w:szCs w:val="22"/>
        </w:rPr>
        <w:t xml:space="preserve">а також їх розбір, аналіз та оцінювання. </w:t>
      </w:r>
    </w:p>
    <w:p w:rsidR="00D35895" w:rsidRPr="00AA5E1F" w:rsidRDefault="00D35895" w:rsidP="00F70268">
      <w:pPr>
        <w:spacing w:after="120" w:line="240" w:lineRule="auto"/>
        <w:jc w:val="both"/>
        <w:rPr>
          <w:rFonts w:asciiTheme="minorHAnsi" w:hAnsiTheme="minorHAnsi" w:cstheme="minorHAnsi"/>
          <w:spacing w:val="2"/>
          <w:sz w:val="22"/>
          <w:szCs w:val="22"/>
        </w:rPr>
      </w:pPr>
      <w:r w:rsidRPr="00AA5E1F">
        <w:rPr>
          <w:rFonts w:asciiTheme="minorHAnsi" w:hAnsiTheme="minorHAnsi" w:cstheme="minorHAnsi"/>
          <w:b/>
          <w:bCs/>
          <w:sz w:val="22"/>
          <w:szCs w:val="22"/>
        </w:rPr>
        <w:t>Календарний контроль</w:t>
      </w:r>
      <w:r w:rsidRPr="00AA5E1F">
        <w:rPr>
          <w:rFonts w:asciiTheme="minorHAnsi" w:hAnsiTheme="minorHAnsi" w:cstheme="minorHAnsi"/>
          <w:sz w:val="22"/>
          <w:szCs w:val="22"/>
        </w:rPr>
        <w:t xml:space="preserve">: проводиться двічі на семестр як </w:t>
      </w:r>
      <w:r w:rsidR="0096195F">
        <w:rPr>
          <w:rFonts w:asciiTheme="minorHAnsi" w:hAnsiTheme="minorHAnsi" w:cstheme="minorHAnsi"/>
          <w:sz w:val="22"/>
          <w:szCs w:val="22"/>
        </w:rPr>
        <w:t xml:space="preserve">модульний контроль що має на меті засвоєння здобувачами вищої освіти повної сукупності знань та вмінь, що формує дисципліна </w:t>
      </w:r>
      <w:r w:rsidR="00997CEA">
        <w:rPr>
          <w:rFonts w:asciiTheme="minorHAnsi" w:hAnsiTheme="minorHAnsi" w:cstheme="minorHAnsi"/>
          <w:sz w:val="22"/>
          <w:szCs w:val="22"/>
        </w:rPr>
        <w:t>Основи п</w:t>
      </w:r>
      <w:r w:rsidR="0096195F">
        <w:rPr>
          <w:rFonts w:asciiTheme="minorHAnsi" w:hAnsiTheme="minorHAnsi" w:cstheme="minorHAnsi"/>
          <w:sz w:val="22"/>
          <w:szCs w:val="22"/>
        </w:rPr>
        <w:t>ідприємницьк</w:t>
      </w:r>
      <w:r w:rsidR="00997CEA">
        <w:rPr>
          <w:rFonts w:asciiTheme="minorHAnsi" w:hAnsiTheme="minorHAnsi" w:cstheme="minorHAnsi"/>
          <w:sz w:val="22"/>
          <w:szCs w:val="22"/>
        </w:rPr>
        <w:t>ого</w:t>
      </w:r>
      <w:r w:rsidR="0096195F">
        <w:rPr>
          <w:rFonts w:asciiTheme="minorHAnsi" w:hAnsiTheme="minorHAnsi" w:cstheme="minorHAnsi"/>
          <w:sz w:val="22"/>
          <w:szCs w:val="22"/>
        </w:rPr>
        <w:t xml:space="preserve"> прав</w:t>
      </w:r>
      <w:r w:rsidR="00997CEA">
        <w:rPr>
          <w:rFonts w:asciiTheme="minorHAnsi" w:hAnsiTheme="minorHAnsi" w:cstheme="minorHAnsi"/>
          <w:sz w:val="22"/>
          <w:szCs w:val="22"/>
        </w:rPr>
        <w:t>а</w:t>
      </w:r>
      <w:r w:rsidR="0096195F">
        <w:rPr>
          <w:rFonts w:asciiTheme="minorHAnsi" w:hAnsiTheme="minorHAnsi" w:cstheme="minorHAnsi"/>
          <w:sz w:val="22"/>
          <w:szCs w:val="22"/>
        </w:rPr>
        <w:t>. Такий контроль реалізується шляхом проведення спеціальних контрольних заходів (у формі тестування, чи розв’язання ситуаційних завдань (вирішення задач)</w:t>
      </w:r>
      <w:r w:rsidR="0013452E">
        <w:rPr>
          <w:rFonts w:asciiTheme="minorHAnsi" w:hAnsiTheme="minorHAnsi" w:cstheme="minorHAnsi"/>
          <w:sz w:val="22"/>
          <w:szCs w:val="22"/>
        </w:rPr>
        <w:t xml:space="preserve">. </w:t>
      </w:r>
      <w:r w:rsidR="0096195F">
        <w:rPr>
          <w:rFonts w:asciiTheme="minorHAnsi" w:hAnsiTheme="minorHAnsi" w:cstheme="minorHAnsi"/>
          <w:sz w:val="22"/>
          <w:szCs w:val="22"/>
        </w:rPr>
        <w:t>За часом він проводиться</w:t>
      </w:r>
      <w:r w:rsidR="0013452E" w:rsidRPr="0013452E">
        <w:rPr>
          <w:rFonts w:asciiTheme="minorHAnsi" w:hAnsiTheme="minorHAnsi" w:cstheme="minorHAnsi"/>
          <w:sz w:val="22"/>
          <w:szCs w:val="22"/>
        </w:rPr>
        <w:t xml:space="preserve"> </w:t>
      </w:r>
      <w:r w:rsidR="0013452E">
        <w:rPr>
          <w:rFonts w:asciiTheme="minorHAnsi" w:hAnsiTheme="minorHAnsi" w:cstheme="minorHAnsi"/>
          <w:sz w:val="22"/>
          <w:szCs w:val="22"/>
        </w:rPr>
        <w:t>за рахунок аудиторних занять</w:t>
      </w:r>
      <w:r w:rsidR="0096195F">
        <w:rPr>
          <w:rFonts w:asciiTheme="minorHAnsi" w:hAnsiTheme="minorHAnsi" w:cstheme="minorHAnsi"/>
          <w:sz w:val="22"/>
          <w:szCs w:val="22"/>
        </w:rPr>
        <w:t xml:space="preserve">  у перший і другий </w:t>
      </w:r>
      <w:r w:rsidRPr="00AA5E1F">
        <w:rPr>
          <w:rFonts w:asciiTheme="minorHAnsi" w:hAnsiTheme="minorHAnsi" w:cstheme="minorHAnsi"/>
          <w:spacing w:val="2"/>
          <w:sz w:val="22"/>
          <w:szCs w:val="22"/>
        </w:rPr>
        <w:t xml:space="preserve"> етап</w:t>
      </w:r>
      <w:r w:rsidR="0096195F">
        <w:rPr>
          <w:rFonts w:asciiTheme="minorHAnsi" w:hAnsiTheme="minorHAnsi" w:cstheme="minorHAnsi"/>
          <w:spacing w:val="2"/>
          <w:sz w:val="22"/>
          <w:szCs w:val="22"/>
        </w:rPr>
        <w:t>и</w:t>
      </w:r>
      <w:r w:rsidRPr="00AA5E1F">
        <w:rPr>
          <w:rFonts w:asciiTheme="minorHAnsi" w:hAnsiTheme="minorHAnsi" w:cstheme="minorHAnsi"/>
          <w:spacing w:val="2"/>
          <w:sz w:val="22"/>
          <w:szCs w:val="22"/>
        </w:rPr>
        <w:t xml:space="preserve"> проміжної атестації – на восьмому і шістнадцятому тижнях навчання відповідно. Рейтинг студента станом на 8-й тиждень (за результатами роботи на 6-8 практичних заняттях) і 16-й тиждень (за результатами роботи на наступних 6-8 практичних заняттях) н</w:t>
      </w:r>
      <w:r w:rsidR="0013452E">
        <w:rPr>
          <w:rFonts w:asciiTheme="minorHAnsi" w:hAnsiTheme="minorHAnsi" w:cstheme="minorHAnsi"/>
          <w:spacing w:val="2"/>
          <w:sz w:val="22"/>
          <w:szCs w:val="22"/>
        </w:rPr>
        <w:t>авчання повідомляється студенту, як правило</w:t>
      </w:r>
      <w:r w:rsidR="0013452E" w:rsidRPr="0013452E">
        <w:rPr>
          <w:rFonts w:asciiTheme="minorHAnsi" w:hAnsiTheme="minorHAnsi" w:cstheme="minorHAnsi"/>
          <w:spacing w:val="2"/>
          <w:sz w:val="22"/>
          <w:szCs w:val="22"/>
        </w:rPr>
        <w:t xml:space="preserve"> </w:t>
      </w:r>
      <w:r w:rsidR="0013452E" w:rsidRPr="00AA5E1F">
        <w:rPr>
          <w:rFonts w:asciiTheme="minorHAnsi" w:hAnsiTheme="minorHAnsi" w:cstheme="minorHAnsi"/>
          <w:spacing w:val="2"/>
          <w:sz w:val="22"/>
          <w:szCs w:val="22"/>
        </w:rPr>
        <w:t>на занятті</w:t>
      </w:r>
      <w:r w:rsidR="0013452E">
        <w:rPr>
          <w:rFonts w:asciiTheme="minorHAnsi" w:hAnsiTheme="minorHAnsi" w:cstheme="minorHAnsi"/>
          <w:spacing w:val="2"/>
          <w:sz w:val="22"/>
          <w:szCs w:val="22"/>
        </w:rPr>
        <w:t xml:space="preserve"> і при цьому виставляється </w:t>
      </w:r>
      <w:r w:rsidRPr="00AA5E1F">
        <w:rPr>
          <w:rFonts w:asciiTheme="minorHAnsi" w:hAnsiTheme="minorHAnsi" w:cstheme="minorHAnsi"/>
          <w:spacing w:val="2"/>
          <w:sz w:val="22"/>
          <w:szCs w:val="22"/>
        </w:rPr>
        <w:t>в ос</w:t>
      </w:r>
      <w:r w:rsidR="0013452E">
        <w:rPr>
          <w:rFonts w:asciiTheme="minorHAnsi" w:hAnsiTheme="minorHAnsi" w:cstheme="minorHAnsi"/>
          <w:spacing w:val="2"/>
          <w:sz w:val="22"/>
          <w:szCs w:val="22"/>
        </w:rPr>
        <w:t>обистому кабінеті електронного К</w:t>
      </w:r>
      <w:r w:rsidRPr="00AA5E1F">
        <w:rPr>
          <w:rFonts w:asciiTheme="minorHAnsi" w:hAnsiTheme="minorHAnsi" w:cstheme="minorHAnsi"/>
          <w:spacing w:val="2"/>
          <w:sz w:val="22"/>
          <w:szCs w:val="22"/>
        </w:rPr>
        <w:t>ампусу.</w:t>
      </w:r>
    </w:p>
    <w:p w:rsidR="008B5818" w:rsidRPr="00AA5E1F" w:rsidRDefault="008B5818" w:rsidP="00F70268">
      <w:pPr>
        <w:pStyle w:val="a0"/>
        <w:spacing w:after="120" w:line="240" w:lineRule="auto"/>
        <w:ind w:left="0"/>
        <w:contextualSpacing w:val="0"/>
        <w:jc w:val="both"/>
        <w:rPr>
          <w:rFonts w:asciiTheme="minorHAnsi" w:hAnsiTheme="minorHAnsi" w:cstheme="minorHAnsi"/>
          <w:sz w:val="22"/>
          <w:szCs w:val="22"/>
        </w:rPr>
      </w:pPr>
      <w:r w:rsidRPr="00497FC7">
        <w:rPr>
          <w:rFonts w:asciiTheme="minorHAnsi" w:hAnsiTheme="minorHAnsi" w:cstheme="minorHAnsi"/>
          <w:b/>
          <w:sz w:val="22"/>
          <w:szCs w:val="22"/>
        </w:rPr>
        <w:t>Якщо здобувач вищої освіти не згоден з оцінюванням його знань</w:t>
      </w:r>
      <w:r>
        <w:rPr>
          <w:rFonts w:asciiTheme="minorHAnsi" w:hAnsiTheme="minorHAnsi" w:cstheme="minorHAnsi"/>
          <w:sz w:val="22"/>
          <w:szCs w:val="22"/>
        </w:rPr>
        <w:t>, він може оскаржити виставлену в</w:t>
      </w:r>
      <w:r w:rsidR="00497FC7">
        <w:rPr>
          <w:rFonts w:asciiTheme="minorHAnsi" w:hAnsiTheme="minorHAnsi" w:cstheme="minorHAnsi"/>
          <w:sz w:val="22"/>
          <w:szCs w:val="22"/>
        </w:rPr>
        <w:t xml:space="preserve">икладачем оцінку у встановленому університетом порядку. </w:t>
      </w:r>
    </w:p>
    <w:p w:rsidR="00622C16" w:rsidRPr="00EF7F0E" w:rsidRDefault="00622C16" w:rsidP="00F70268">
      <w:pPr>
        <w:spacing w:after="120" w:line="240" w:lineRule="auto"/>
        <w:jc w:val="both"/>
        <w:rPr>
          <w:rFonts w:asciiTheme="minorHAnsi" w:hAnsiTheme="minorHAnsi" w:cstheme="minorHAnsi"/>
          <w:sz w:val="22"/>
          <w:szCs w:val="22"/>
        </w:rPr>
      </w:pPr>
      <w:r w:rsidRPr="00EF7F0E">
        <w:rPr>
          <w:rFonts w:asciiTheme="minorHAnsi" w:hAnsiTheme="minorHAnsi" w:cstheme="minorHAnsi"/>
          <w:b/>
          <w:sz w:val="22"/>
          <w:szCs w:val="22"/>
        </w:rPr>
        <w:t>Умови допуску до семестрового контролю:</w:t>
      </w:r>
      <w:r w:rsidRPr="00EF7F0E">
        <w:rPr>
          <w:rFonts w:asciiTheme="minorHAnsi" w:hAnsiTheme="minorHAnsi" w:cstheme="minorHAnsi"/>
          <w:i/>
          <w:sz w:val="22"/>
          <w:szCs w:val="22"/>
        </w:rPr>
        <w:t xml:space="preserve"> </w:t>
      </w:r>
      <w:r w:rsidR="00F743D4" w:rsidRPr="00EF7F0E">
        <w:rPr>
          <w:rFonts w:asciiTheme="minorHAnsi" w:hAnsiTheme="minorHAnsi" w:cstheme="minorHAnsi"/>
          <w:bCs/>
          <w:sz w:val="22"/>
          <w:szCs w:val="22"/>
        </w:rPr>
        <w:t>відвідування не менше 60% семінарських занять («закриття» пропусків шляхом вчасного виконання відповідних завдань не вважається пропуском) , участь у, як мінімум, трьох практичних вправах на практичних заняттях і виконання як мінімум однієї контрольної роботи,</w:t>
      </w:r>
      <w:r w:rsidRPr="00EF7F0E">
        <w:rPr>
          <w:rFonts w:asciiTheme="minorHAnsi" w:hAnsiTheme="minorHAnsi" w:cstheme="minorHAnsi"/>
          <w:sz w:val="22"/>
          <w:szCs w:val="22"/>
        </w:rPr>
        <w:t xml:space="preserve"> </w:t>
      </w:r>
      <w:r w:rsidRPr="00EF7F0E">
        <w:rPr>
          <w:rFonts w:asciiTheme="minorHAnsi" w:hAnsiTheme="minorHAnsi" w:cstheme="minorHAnsi"/>
          <w:bCs/>
          <w:sz w:val="22"/>
          <w:szCs w:val="22"/>
        </w:rPr>
        <w:t xml:space="preserve"> атестація за результатами одного з календарних контролів. </w:t>
      </w:r>
    </w:p>
    <w:p w:rsidR="00622C16" w:rsidRPr="00EF7F0E" w:rsidRDefault="00F84240" w:rsidP="005A41AE">
      <w:pPr>
        <w:pStyle w:val="a0"/>
        <w:spacing w:line="240" w:lineRule="auto"/>
        <w:ind w:left="0"/>
        <w:contextualSpacing w:val="0"/>
        <w:jc w:val="both"/>
        <w:rPr>
          <w:rFonts w:asciiTheme="minorHAnsi" w:hAnsiTheme="minorHAnsi" w:cstheme="minorHAnsi"/>
          <w:sz w:val="22"/>
          <w:szCs w:val="22"/>
        </w:rPr>
      </w:pPr>
      <w:r>
        <w:rPr>
          <w:rFonts w:asciiTheme="minorHAnsi" w:hAnsiTheme="minorHAnsi" w:cstheme="minorHAnsi"/>
          <w:sz w:val="22"/>
          <w:szCs w:val="22"/>
        </w:rPr>
        <w:t>Здобувачі</w:t>
      </w:r>
      <w:r w:rsidR="00622C16" w:rsidRPr="00EF7F0E">
        <w:rPr>
          <w:rFonts w:asciiTheme="minorHAnsi" w:hAnsiTheme="minorHAnsi" w:cstheme="minorHAnsi"/>
          <w:sz w:val="22"/>
          <w:szCs w:val="22"/>
        </w:rPr>
        <w:t xml:space="preserve">, які набрали протягом семестру </w:t>
      </w:r>
      <w:r w:rsidR="00622C16" w:rsidRPr="00EF7F0E">
        <w:rPr>
          <w:rFonts w:asciiTheme="minorHAnsi" w:hAnsiTheme="minorHAnsi" w:cstheme="minorHAnsi"/>
          <w:b/>
          <w:bCs/>
          <w:sz w:val="22"/>
          <w:szCs w:val="22"/>
        </w:rPr>
        <w:t>0-49 балів</w:t>
      </w:r>
      <w:r w:rsidR="00622C16" w:rsidRPr="00EF7F0E">
        <w:rPr>
          <w:rFonts w:asciiTheme="minorHAnsi" w:hAnsiTheme="minorHAnsi" w:cstheme="minorHAnsi"/>
          <w:sz w:val="22"/>
          <w:szCs w:val="22"/>
        </w:rPr>
        <w:t>, до заліку не допускаються.</w:t>
      </w:r>
    </w:p>
    <w:p w:rsidR="00622C16" w:rsidRPr="00EF7F0E" w:rsidRDefault="00F84240" w:rsidP="005A41AE">
      <w:pPr>
        <w:pStyle w:val="a0"/>
        <w:spacing w:line="240" w:lineRule="auto"/>
        <w:ind w:left="0"/>
        <w:contextualSpacing w:val="0"/>
        <w:jc w:val="both"/>
        <w:rPr>
          <w:rFonts w:asciiTheme="minorHAnsi" w:hAnsiTheme="minorHAnsi" w:cstheme="minorHAnsi"/>
          <w:sz w:val="22"/>
          <w:szCs w:val="22"/>
        </w:rPr>
      </w:pPr>
      <w:r>
        <w:rPr>
          <w:rFonts w:asciiTheme="minorHAnsi" w:hAnsiTheme="minorHAnsi" w:cstheme="minorHAnsi"/>
          <w:sz w:val="22"/>
          <w:szCs w:val="22"/>
        </w:rPr>
        <w:t>Здобувачі</w:t>
      </w:r>
      <w:r w:rsidR="00622C16" w:rsidRPr="00EF7F0E">
        <w:rPr>
          <w:rFonts w:asciiTheme="minorHAnsi" w:hAnsiTheme="minorHAnsi" w:cstheme="minorHAnsi"/>
          <w:sz w:val="22"/>
          <w:szCs w:val="22"/>
        </w:rPr>
        <w:t xml:space="preserve">, які набрали протягом семестру </w:t>
      </w:r>
      <w:r w:rsidR="00622C16" w:rsidRPr="00EF7F0E">
        <w:rPr>
          <w:rFonts w:asciiTheme="minorHAnsi" w:hAnsiTheme="minorHAnsi" w:cstheme="minorHAnsi"/>
          <w:b/>
          <w:bCs/>
          <w:sz w:val="22"/>
          <w:szCs w:val="22"/>
        </w:rPr>
        <w:t>50-59 балів</w:t>
      </w:r>
      <w:r w:rsidR="00622C16" w:rsidRPr="00EF7F0E">
        <w:rPr>
          <w:rFonts w:asciiTheme="minorHAnsi" w:hAnsiTheme="minorHAnsi" w:cstheme="minorHAnsi"/>
          <w:sz w:val="22"/>
          <w:szCs w:val="22"/>
        </w:rPr>
        <w:t>, зобов'язані складати залік.</w:t>
      </w:r>
    </w:p>
    <w:p w:rsidR="00622C16" w:rsidRPr="00EF7F0E" w:rsidRDefault="00F743D4" w:rsidP="005A41AE">
      <w:pPr>
        <w:pStyle w:val="a0"/>
        <w:spacing w:line="240" w:lineRule="auto"/>
        <w:ind w:left="0"/>
        <w:contextualSpacing w:val="0"/>
        <w:jc w:val="both"/>
        <w:rPr>
          <w:rFonts w:asciiTheme="minorHAnsi" w:hAnsiTheme="minorHAnsi" w:cstheme="minorHAnsi"/>
          <w:sz w:val="22"/>
          <w:szCs w:val="22"/>
        </w:rPr>
      </w:pPr>
      <w:r w:rsidRPr="00EF7F0E">
        <w:rPr>
          <w:rFonts w:asciiTheme="minorHAnsi" w:hAnsiTheme="minorHAnsi" w:cstheme="minorHAnsi"/>
          <w:sz w:val="22"/>
          <w:szCs w:val="22"/>
        </w:rPr>
        <w:t>Якщо семестровий рейтинг більше 60 балів студент може не виходити на залік, а отримати оцінку «</w:t>
      </w:r>
      <w:r w:rsidRPr="00EF7F0E">
        <w:rPr>
          <w:rFonts w:asciiTheme="minorHAnsi" w:hAnsiTheme="minorHAnsi" w:cstheme="minorHAnsi"/>
          <w:b/>
          <w:sz w:val="22"/>
          <w:szCs w:val="22"/>
        </w:rPr>
        <w:t>автоматом</w:t>
      </w:r>
      <w:r w:rsidRPr="00EF7F0E">
        <w:rPr>
          <w:rFonts w:asciiTheme="minorHAnsi" w:hAnsiTheme="minorHAnsi" w:cstheme="minorHAnsi"/>
          <w:sz w:val="22"/>
          <w:szCs w:val="22"/>
        </w:rPr>
        <w:t xml:space="preserve">». </w:t>
      </w:r>
    </w:p>
    <w:p w:rsidR="00F439F8" w:rsidRDefault="00F439F8" w:rsidP="005A41AE">
      <w:pPr>
        <w:pStyle w:val="a9"/>
        <w:jc w:val="both"/>
        <w:rPr>
          <w:sz w:val="22"/>
          <w:szCs w:val="22"/>
        </w:rPr>
      </w:pPr>
      <w:r>
        <w:t xml:space="preserve"> </w:t>
      </w:r>
      <w:r w:rsidRPr="00F84240">
        <w:rPr>
          <w:sz w:val="22"/>
          <w:szCs w:val="22"/>
        </w:rPr>
        <w:t>Зі здобувачами, які виконали всі умови допуску до заліку та мають рейтингову оцінку менше 60 балів, а також з тими здобувачами, хто бажає підвищити свою рейтингову оцінку, на останньому за розкладом занятті з дисципліни в семестрі викладач проводить семестровий контроль у вигляді залікової контрольної роботи або співбесіди.</w:t>
      </w:r>
    </w:p>
    <w:p w:rsidR="00D1773C" w:rsidRDefault="00D1773C" w:rsidP="005A41AE">
      <w:pPr>
        <w:pStyle w:val="a9"/>
        <w:jc w:val="both"/>
        <w:rPr>
          <w:sz w:val="22"/>
          <w:szCs w:val="22"/>
        </w:rPr>
      </w:pPr>
      <w:r w:rsidRPr="00D1773C">
        <w:rPr>
          <w:i/>
          <w:sz w:val="22"/>
          <w:szCs w:val="22"/>
        </w:rPr>
        <w:t>Залікова контрольна робота</w:t>
      </w:r>
      <w:r>
        <w:rPr>
          <w:sz w:val="22"/>
          <w:szCs w:val="22"/>
        </w:rPr>
        <w:t xml:space="preserve"> проходить у формі опрацювання одного із видів практичних вправ. Викладач вказує студенту на будь-яке, не виконане ним практичне завдання, і пропонує зробити самостійний аналіз</w:t>
      </w:r>
      <w:r w:rsidR="00B7295C">
        <w:rPr>
          <w:sz w:val="22"/>
          <w:szCs w:val="22"/>
        </w:rPr>
        <w:t xml:space="preserve"> підприємницьких відносин обраної вправи.</w:t>
      </w:r>
    </w:p>
    <w:p w:rsidR="00D1773C" w:rsidRPr="00F84240" w:rsidRDefault="00D1773C" w:rsidP="005A41AE">
      <w:pPr>
        <w:pStyle w:val="a9"/>
        <w:jc w:val="both"/>
        <w:rPr>
          <w:sz w:val="22"/>
          <w:szCs w:val="22"/>
        </w:rPr>
      </w:pPr>
      <w:r w:rsidRPr="00D1773C">
        <w:rPr>
          <w:i/>
          <w:sz w:val="22"/>
          <w:szCs w:val="22"/>
        </w:rPr>
        <w:t>Співбесіда</w:t>
      </w:r>
      <w:r>
        <w:rPr>
          <w:sz w:val="22"/>
          <w:szCs w:val="22"/>
        </w:rPr>
        <w:t xml:space="preserve"> може проходити за окремими питаннями, що були винесені на залі</w:t>
      </w:r>
      <w:r w:rsidR="00B7295C">
        <w:rPr>
          <w:sz w:val="22"/>
          <w:szCs w:val="22"/>
        </w:rPr>
        <w:t>к</w:t>
      </w:r>
      <w:r>
        <w:rPr>
          <w:sz w:val="22"/>
          <w:szCs w:val="22"/>
        </w:rPr>
        <w:t xml:space="preserve">.  </w:t>
      </w:r>
    </w:p>
    <w:p w:rsidR="00622C16" w:rsidRDefault="00622C16" w:rsidP="00622C16">
      <w:pPr>
        <w:spacing w:line="240" w:lineRule="auto"/>
        <w:jc w:val="both"/>
        <w:rPr>
          <w:rFonts w:asciiTheme="minorHAnsi" w:hAnsiTheme="minorHAnsi" w:cstheme="minorHAnsi"/>
          <w:i/>
          <w:color w:val="0070C0"/>
          <w:sz w:val="22"/>
          <w:szCs w:val="22"/>
        </w:rPr>
      </w:pPr>
    </w:p>
    <w:p w:rsidR="0072292B" w:rsidRPr="00EF7F0E" w:rsidRDefault="0072292B" w:rsidP="00622C16">
      <w:pPr>
        <w:spacing w:line="240" w:lineRule="auto"/>
        <w:jc w:val="both"/>
        <w:rPr>
          <w:rFonts w:asciiTheme="minorHAnsi" w:hAnsiTheme="minorHAnsi" w:cstheme="minorHAnsi"/>
          <w:i/>
          <w:color w:val="0070C0"/>
          <w:sz w:val="22"/>
          <w:szCs w:val="22"/>
        </w:rPr>
      </w:pPr>
    </w:p>
    <w:p w:rsidR="0045127F" w:rsidRPr="00EF7F0E" w:rsidRDefault="00443740" w:rsidP="0072292B">
      <w:pPr>
        <w:spacing w:after="120" w:line="240" w:lineRule="auto"/>
        <w:jc w:val="both"/>
        <w:rPr>
          <w:rFonts w:asciiTheme="minorHAnsi" w:hAnsiTheme="minorHAnsi" w:cstheme="minorHAnsi"/>
          <w:sz w:val="22"/>
          <w:szCs w:val="22"/>
        </w:rPr>
      </w:pPr>
      <w:r w:rsidRPr="00EF7F0E">
        <w:rPr>
          <w:rFonts w:asciiTheme="minorHAnsi" w:hAnsiTheme="minorHAnsi" w:cstheme="minorHAnsi"/>
          <w:b/>
          <w:bCs/>
          <w:sz w:val="22"/>
          <w:szCs w:val="22"/>
        </w:rPr>
        <w:t>Підсумковий рейтинг студента</w:t>
      </w:r>
      <w:r w:rsidRPr="00EF7F0E">
        <w:rPr>
          <w:rFonts w:asciiTheme="minorHAnsi" w:hAnsiTheme="minorHAnsi" w:cstheme="minorHAnsi"/>
          <w:sz w:val="22"/>
          <w:szCs w:val="22"/>
        </w:rPr>
        <w:t>:</w:t>
      </w:r>
    </w:p>
    <w:p w:rsidR="009D2770" w:rsidRPr="009D2770" w:rsidRDefault="009D2770" w:rsidP="0072292B">
      <w:pPr>
        <w:spacing w:after="120" w:line="240" w:lineRule="auto"/>
        <w:jc w:val="both"/>
        <w:rPr>
          <w:rFonts w:asciiTheme="minorHAnsi" w:hAnsiTheme="minorHAnsi" w:cstheme="minorHAnsi"/>
          <w:i/>
          <w:sz w:val="24"/>
          <w:szCs w:val="24"/>
        </w:rPr>
      </w:pPr>
      <w:r>
        <w:rPr>
          <w:rFonts w:asciiTheme="minorHAnsi" w:hAnsiTheme="minorHAnsi" w:cstheme="minorHAnsi"/>
          <w:sz w:val="24"/>
          <w:szCs w:val="24"/>
        </w:rPr>
        <w:t xml:space="preserve">      </w:t>
      </w:r>
      <w:r w:rsidRPr="009D2770">
        <w:rPr>
          <w:rFonts w:asciiTheme="minorHAnsi" w:hAnsiTheme="minorHAnsi" w:cstheme="minorHAnsi"/>
          <w:i/>
          <w:sz w:val="24"/>
          <w:szCs w:val="24"/>
        </w:rPr>
        <w:t>Таблиця 3.</w:t>
      </w:r>
    </w:p>
    <w:tbl>
      <w:tblPr>
        <w:tblW w:w="9638" w:type="dxa"/>
        <w:jc w:val="center"/>
        <w:tblLayout w:type="fixed"/>
        <w:tblCellMar>
          <w:left w:w="10" w:type="dxa"/>
          <w:right w:w="10" w:type="dxa"/>
        </w:tblCellMar>
        <w:tblLook w:val="0000" w:firstRow="0" w:lastRow="0" w:firstColumn="0" w:lastColumn="0" w:noHBand="0" w:noVBand="0"/>
      </w:tblPr>
      <w:tblGrid>
        <w:gridCol w:w="863"/>
        <w:gridCol w:w="3687"/>
        <w:gridCol w:w="875"/>
        <w:gridCol w:w="1700"/>
        <w:gridCol w:w="1338"/>
        <w:gridCol w:w="1175"/>
      </w:tblGrid>
      <w:tr w:rsidR="009D2770" w:rsidRPr="007512E0" w:rsidTr="00D1773C">
        <w:trPr>
          <w:trHeight w:val="382"/>
          <w:jc w:val="center"/>
        </w:trPr>
        <w:tc>
          <w:tcPr>
            <w:tcW w:w="86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9D2770" w:rsidRPr="007512E0" w:rsidRDefault="009D2770" w:rsidP="00D1773C">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 з/п</w:t>
            </w:r>
          </w:p>
        </w:tc>
        <w:tc>
          <w:tcPr>
            <w:tcW w:w="3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9D2770" w:rsidRPr="007512E0" w:rsidRDefault="009D2770" w:rsidP="00D1773C">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Контрольний захід оцінювання</w:t>
            </w:r>
          </w:p>
        </w:tc>
        <w:tc>
          <w:tcPr>
            <w:tcW w:w="8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9D2770" w:rsidRPr="007512E0" w:rsidRDefault="009D2770" w:rsidP="00D1773C">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w:t>
            </w:r>
          </w:p>
        </w:tc>
        <w:tc>
          <w:tcPr>
            <w:tcW w:w="170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9D2770" w:rsidRPr="007512E0" w:rsidRDefault="009D2770" w:rsidP="00D1773C">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Ваговий бал</w:t>
            </w:r>
          </w:p>
        </w:tc>
        <w:tc>
          <w:tcPr>
            <w:tcW w:w="133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9D2770" w:rsidRPr="007512E0" w:rsidRDefault="009D2770" w:rsidP="00D1773C">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Кіл-ть</w:t>
            </w:r>
          </w:p>
        </w:tc>
        <w:tc>
          <w:tcPr>
            <w:tcW w:w="11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9D2770" w:rsidRPr="007512E0" w:rsidRDefault="009D2770" w:rsidP="00D1773C">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Всього</w:t>
            </w:r>
          </w:p>
        </w:tc>
      </w:tr>
      <w:tr w:rsidR="009D2770" w:rsidRPr="007512E0" w:rsidTr="00D1773C">
        <w:trPr>
          <w:trHeight w:val="382"/>
          <w:jc w:val="center"/>
        </w:trPr>
        <w:tc>
          <w:tcPr>
            <w:tcW w:w="8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D2770" w:rsidRPr="007512E0" w:rsidRDefault="009D2770" w:rsidP="00D1773C">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1.</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D2770" w:rsidRDefault="009D2770" w:rsidP="00D1773C">
            <w:pPr>
              <w:pStyle w:val="Standard"/>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Робота на  практичних</w:t>
            </w:r>
            <w:r w:rsidRPr="007512E0">
              <w:rPr>
                <w:rFonts w:asciiTheme="minorHAnsi" w:hAnsiTheme="minorHAnsi" w:cstheme="minorHAnsi"/>
                <w:color w:val="000000" w:themeColor="text1"/>
                <w:sz w:val="22"/>
                <w:szCs w:val="22"/>
                <w:lang w:val="uk-UA"/>
              </w:rPr>
              <w:t xml:space="preserve"> заняттях</w:t>
            </w:r>
          </w:p>
          <w:p w:rsidR="009D2770" w:rsidRDefault="009D2770" w:rsidP="00D1773C">
            <w:pPr>
              <w:pStyle w:val="Standard"/>
              <w:rPr>
                <w:rFonts w:asciiTheme="minorHAnsi" w:hAnsiTheme="minorHAnsi" w:cstheme="minorHAnsi"/>
                <w:color w:val="000000" w:themeColor="text1"/>
                <w:sz w:val="22"/>
                <w:szCs w:val="22"/>
                <w:lang w:val="uk-UA"/>
              </w:rPr>
            </w:pPr>
          </w:p>
          <w:p w:rsidR="009D2770" w:rsidRPr="00CC5338" w:rsidRDefault="009D2770" w:rsidP="009D2770">
            <w:pPr>
              <w:pStyle w:val="Standard"/>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(в</w:t>
            </w:r>
            <w:r w:rsidRPr="009D2770">
              <w:rPr>
                <w:rFonts w:ascii="Calibri" w:hAnsi="Calibri"/>
                <w:color w:val="000000"/>
                <w:spacing w:val="2"/>
                <w:sz w:val="22"/>
                <w:szCs w:val="22"/>
                <w:lang w:val="uk-UA"/>
              </w:rPr>
              <w:t>ідповіді на запитання,</w:t>
            </w:r>
            <w:r w:rsidRPr="009D2770">
              <w:rPr>
                <w:rFonts w:asciiTheme="minorHAnsi" w:hAnsiTheme="minorHAnsi" w:cstheme="minorHAnsi"/>
                <w:sz w:val="22"/>
                <w:szCs w:val="22"/>
                <w:lang w:val="uk-UA"/>
              </w:rPr>
              <w:t xml:space="preserve"> публічний виступ чи презентація,</w:t>
            </w:r>
            <w:r w:rsidRPr="009D2770">
              <w:rPr>
                <w:rFonts w:ascii="Calibri" w:hAnsi="Calibri"/>
                <w:color w:val="000000"/>
                <w:spacing w:val="2"/>
                <w:sz w:val="22"/>
                <w:szCs w:val="22"/>
                <w:lang w:val="uk-UA"/>
              </w:rPr>
              <w:t xml:space="preserve"> у</w:t>
            </w:r>
            <w:r w:rsidRPr="009D2770">
              <w:rPr>
                <w:rFonts w:asciiTheme="minorHAnsi" w:hAnsiTheme="minorHAnsi" w:cstheme="minorHAnsi"/>
                <w:sz w:val="22"/>
                <w:szCs w:val="22"/>
                <w:lang w:val="uk-UA"/>
              </w:rPr>
              <w:t>часть у обговореннях та доповнення</w:t>
            </w:r>
            <w:r w:rsidRPr="009D2770">
              <w:rPr>
                <w:rFonts w:asciiTheme="minorHAnsi" w:hAnsiTheme="minorHAnsi" w:cstheme="minorHAnsi"/>
                <w:color w:val="000000"/>
                <w:spacing w:val="2"/>
                <w:sz w:val="22"/>
                <w:szCs w:val="22"/>
                <w:lang w:val="uk-UA"/>
              </w:rPr>
              <w:t xml:space="preserve"> відповідей інших студентів</w:t>
            </w:r>
            <w:r w:rsidRPr="009D2770">
              <w:rPr>
                <w:rFonts w:asciiTheme="minorHAnsi" w:hAnsiTheme="minorHAnsi" w:cstheme="minorHAnsi"/>
                <w:sz w:val="22"/>
                <w:szCs w:val="22"/>
                <w:lang w:val="uk-UA"/>
              </w:rPr>
              <w:t xml:space="preserve"> на </w:t>
            </w:r>
            <w:r w:rsidRPr="009D2770">
              <w:rPr>
                <w:rFonts w:asciiTheme="minorHAnsi" w:hAnsiTheme="minorHAnsi" w:cstheme="minorHAnsi"/>
                <w:sz w:val="22"/>
                <w:szCs w:val="22"/>
                <w:lang w:val="uk-UA"/>
              </w:rPr>
              <w:lastRenderedPageBreak/>
              <w:t>практичних заняттях</w:t>
            </w:r>
            <w:r w:rsidRPr="009D2770">
              <w:rPr>
                <w:rFonts w:asciiTheme="minorHAnsi" w:hAnsiTheme="minorHAnsi" w:cstheme="minorHAnsi"/>
                <w:color w:val="000000"/>
                <w:spacing w:val="2"/>
                <w:sz w:val="22"/>
                <w:szCs w:val="22"/>
                <w:lang w:val="uk-UA"/>
              </w:rPr>
              <w:t xml:space="preserve"> </w:t>
            </w:r>
            <w:r>
              <w:rPr>
                <w:rFonts w:asciiTheme="minorHAnsi" w:hAnsiTheme="minorHAnsi" w:cstheme="minorHAnsi"/>
                <w:color w:val="000000"/>
                <w:spacing w:val="2"/>
                <w:sz w:val="22"/>
                <w:szCs w:val="22"/>
                <w:lang w:val="uk-UA"/>
              </w:rPr>
              <w:t>)</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770" w:rsidRPr="00D70606" w:rsidRDefault="009D2770" w:rsidP="00D1773C">
            <w:pPr>
              <w:pStyle w:val="Standard"/>
              <w:jc w:val="center"/>
              <w:rPr>
                <w:rFonts w:asciiTheme="minorHAnsi" w:hAnsiTheme="minorHAnsi" w:cstheme="minorHAnsi"/>
                <w:b/>
                <w:bCs/>
                <w:color w:val="000000" w:themeColor="text1"/>
                <w:sz w:val="22"/>
                <w:szCs w:val="22"/>
                <w:lang w:val="uk-UA"/>
              </w:rPr>
            </w:pPr>
            <w:r w:rsidRPr="00D70606">
              <w:rPr>
                <w:rFonts w:asciiTheme="minorHAnsi" w:hAnsiTheme="minorHAnsi" w:cstheme="minorHAnsi"/>
                <w:b/>
                <w:bCs/>
                <w:color w:val="000000" w:themeColor="text1"/>
                <w:sz w:val="22"/>
                <w:szCs w:val="22"/>
                <w:lang w:val="uk-UA"/>
              </w:rPr>
              <w:lastRenderedPageBreak/>
              <w:t>40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2770" w:rsidRPr="007512E0" w:rsidRDefault="009D2770" w:rsidP="00D1773C">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2770" w:rsidRPr="007512E0" w:rsidRDefault="009D2770" w:rsidP="00D1773C">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8</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2770" w:rsidRPr="007512E0" w:rsidRDefault="009D2770" w:rsidP="00D1773C">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40</w:t>
            </w:r>
          </w:p>
        </w:tc>
      </w:tr>
      <w:tr w:rsidR="009D2770" w:rsidRPr="007512E0" w:rsidTr="00D1773C">
        <w:trPr>
          <w:trHeight w:val="382"/>
          <w:jc w:val="center"/>
        </w:trPr>
        <w:tc>
          <w:tcPr>
            <w:tcW w:w="8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D2770" w:rsidRPr="007512E0" w:rsidRDefault="009D2770" w:rsidP="00D1773C">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3.</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D2770" w:rsidRPr="007512E0" w:rsidRDefault="009D2770" w:rsidP="009D2770">
            <w:pPr>
              <w:spacing w:line="240" w:lineRule="auto"/>
              <w:jc w:val="both"/>
              <w:rPr>
                <w:rFonts w:asciiTheme="minorHAnsi" w:hAnsiTheme="minorHAnsi" w:cstheme="minorHAnsi"/>
                <w:color w:val="000000" w:themeColor="text1"/>
                <w:sz w:val="22"/>
                <w:szCs w:val="22"/>
              </w:rPr>
            </w:pPr>
            <w:r w:rsidRPr="009D2770">
              <w:rPr>
                <w:rFonts w:ascii="Calibri" w:hAnsi="Calibri"/>
                <w:color w:val="000000"/>
                <w:spacing w:val="2"/>
                <w:sz w:val="22"/>
                <w:szCs w:val="22"/>
              </w:rPr>
              <w:t>Участь у практичних вправах,</w:t>
            </w:r>
            <w:r w:rsidRPr="009D2770">
              <w:rPr>
                <w:rFonts w:asciiTheme="minorHAnsi" w:hAnsiTheme="minorHAnsi" w:cstheme="minorHAnsi"/>
                <w:sz w:val="22"/>
                <w:szCs w:val="22"/>
              </w:rPr>
              <w:t xml:space="preserve">  вирішення задач або ситуаційних завдань, рольові ігри або розв’язання кейсів</w:t>
            </w:r>
            <w:r>
              <w:rPr>
                <w:rFonts w:asciiTheme="minorHAnsi" w:hAnsiTheme="minorHAnsi" w:cstheme="minorHAnsi"/>
                <w:sz w:val="22"/>
                <w:szCs w:val="22"/>
              </w:rPr>
              <w:t xml:space="preserve">. </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770" w:rsidRPr="00D70606" w:rsidRDefault="009D2770" w:rsidP="00D1773C">
            <w:pPr>
              <w:pStyle w:val="Standard"/>
              <w:jc w:val="center"/>
              <w:rPr>
                <w:rFonts w:asciiTheme="minorHAnsi" w:hAnsiTheme="minorHAnsi" w:cstheme="minorHAnsi"/>
                <w:b/>
                <w:bCs/>
                <w:color w:val="000000" w:themeColor="text1"/>
                <w:sz w:val="22"/>
                <w:szCs w:val="22"/>
                <w:lang w:val="uk-UA"/>
              </w:rPr>
            </w:pPr>
            <w:r w:rsidRPr="00D70606">
              <w:rPr>
                <w:rFonts w:asciiTheme="minorHAnsi" w:hAnsiTheme="minorHAnsi" w:cstheme="minorHAnsi"/>
                <w:b/>
                <w:bCs/>
                <w:color w:val="000000" w:themeColor="text1"/>
                <w:sz w:val="22"/>
                <w:szCs w:val="22"/>
                <w:lang w:val="uk-UA"/>
              </w:rPr>
              <w:t>30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2770" w:rsidRPr="007512E0" w:rsidRDefault="009D2770" w:rsidP="00D1773C">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2770" w:rsidRPr="007512E0" w:rsidRDefault="009D2770" w:rsidP="00D1773C">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6</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2770" w:rsidRPr="007512E0" w:rsidRDefault="009D2770" w:rsidP="00D1773C">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30</w:t>
            </w:r>
          </w:p>
        </w:tc>
      </w:tr>
      <w:tr w:rsidR="009D2770" w:rsidRPr="007512E0" w:rsidTr="00D1773C">
        <w:trPr>
          <w:trHeight w:val="382"/>
          <w:jc w:val="center"/>
        </w:trPr>
        <w:tc>
          <w:tcPr>
            <w:tcW w:w="8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D2770" w:rsidRPr="007512E0" w:rsidRDefault="009D2770" w:rsidP="00D1773C">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5.</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D2770" w:rsidRPr="007512E0" w:rsidRDefault="009D2770" w:rsidP="00D1773C">
            <w:pPr>
              <w:pStyle w:val="Standard"/>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Контрольна робота</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770" w:rsidRPr="00D70606" w:rsidRDefault="009D2770" w:rsidP="00D1773C">
            <w:pPr>
              <w:pStyle w:val="Standard"/>
              <w:jc w:val="center"/>
              <w:rPr>
                <w:rFonts w:asciiTheme="minorHAnsi" w:hAnsiTheme="minorHAnsi" w:cstheme="minorHAnsi"/>
                <w:b/>
                <w:bCs/>
                <w:color w:val="000000" w:themeColor="text1"/>
                <w:sz w:val="22"/>
                <w:szCs w:val="22"/>
                <w:lang w:val="uk-UA"/>
              </w:rPr>
            </w:pPr>
            <w:r w:rsidRPr="00D70606">
              <w:rPr>
                <w:rFonts w:asciiTheme="minorHAnsi" w:hAnsiTheme="minorHAnsi" w:cstheme="minorHAnsi"/>
                <w:b/>
                <w:bCs/>
                <w:color w:val="000000" w:themeColor="text1"/>
                <w:sz w:val="22"/>
                <w:szCs w:val="22"/>
                <w:lang w:val="uk-UA"/>
              </w:rPr>
              <w:t>30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2770" w:rsidRPr="007512E0" w:rsidRDefault="009D2770" w:rsidP="00D1773C">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15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2770" w:rsidRPr="007512E0" w:rsidRDefault="009D2770" w:rsidP="00D1773C">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2</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2770" w:rsidRPr="007512E0" w:rsidRDefault="009D2770" w:rsidP="00D1773C">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30</w:t>
            </w:r>
          </w:p>
        </w:tc>
      </w:tr>
      <w:tr w:rsidR="009D2770" w:rsidRPr="007512E0" w:rsidTr="00D1773C">
        <w:trPr>
          <w:trHeight w:val="382"/>
          <w:jc w:val="center"/>
        </w:trPr>
        <w:tc>
          <w:tcPr>
            <w:tcW w:w="8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D2770" w:rsidRPr="007512E0" w:rsidRDefault="009D2770" w:rsidP="00D1773C">
            <w:pPr>
              <w:pStyle w:val="Standard"/>
              <w:jc w:val="center"/>
              <w:rPr>
                <w:rFonts w:asciiTheme="minorHAnsi" w:hAnsiTheme="minorHAnsi" w:cstheme="minorHAnsi"/>
                <w:color w:val="000000" w:themeColor="text1"/>
                <w:sz w:val="22"/>
                <w:szCs w:val="22"/>
              </w:rPr>
            </w:pPr>
          </w:p>
        </w:tc>
        <w:tc>
          <w:tcPr>
            <w:tcW w:w="760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D2770" w:rsidRPr="007512E0" w:rsidRDefault="009D2770" w:rsidP="00D1773C">
            <w:pPr>
              <w:pStyle w:val="Standard"/>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Всього</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2770" w:rsidRPr="007512E0" w:rsidRDefault="009D2770" w:rsidP="00D1773C">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100</w:t>
            </w:r>
          </w:p>
        </w:tc>
      </w:tr>
    </w:tbl>
    <w:p w:rsidR="009D2770" w:rsidRDefault="009D2770" w:rsidP="0045127F">
      <w:pPr>
        <w:spacing w:line="240" w:lineRule="auto"/>
        <w:jc w:val="both"/>
        <w:rPr>
          <w:rFonts w:asciiTheme="minorHAnsi" w:hAnsiTheme="minorHAnsi" w:cstheme="minorHAnsi"/>
          <w:b/>
          <w:bCs/>
          <w:sz w:val="24"/>
          <w:szCs w:val="24"/>
        </w:rPr>
      </w:pPr>
    </w:p>
    <w:p w:rsidR="0072292B" w:rsidRDefault="0072292B" w:rsidP="0045127F">
      <w:pPr>
        <w:spacing w:line="240" w:lineRule="auto"/>
        <w:jc w:val="both"/>
        <w:rPr>
          <w:rFonts w:asciiTheme="minorHAnsi" w:hAnsiTheme="minorHAnsi" w:cstheme="minorHAnsi"/>
          <w:b/>
          <w:bCs/>
          <w:sz w:val="24"/>
          <w:szCs w:val="24"/>
        </w:rPr>
      </w:pPr>
    </w:p>
    <w:p w:rsidR="0072292B" w:rsidRDefault="0072292B" w:rsidP="0045127F">
      <w:pPr>
        <w:spacing w:line="240" w:lineRule="auto"/>
        <w:jc w:val="both"/>
        <w:rPr>
          <w:rFonts w:asciiTheme="minorHAnsi" w:hAnsiTheme="minorHAnsi" w:cstheme="minorHAnsi"/>
          <w:b/>
          <w:bCs/>
          <w:sz w:val="24"/>
          <w:szCs w:val="24"/>
        </w:rPr>
      </w:pPr>
    </w:p>
    <w:p w:rsidR="004D2066" w:rsidRPr="004D2066" w:rsidRDefault="004D2066" w:rsidP="004D2066">
      <w:pPr>
        <w:spacing w:line="240" w:lineRule="auto"/>
        <w:jc w:val="both"/>
        <w:rPr>
          <w:rFonts w:asciiTheme="minorHAnsi" w:hAnsiTheme="minorHAnsi" w:cstheme="minorHAnsi"/>
          <w:sz w:val="22"/>
          <w:szCs w:val="22"/>
        </w:rPr>
      </w:pPr>
      <w:r w:rsidRPr="005068EF">
        <w:rPr>
          <w:rFonts w:asciiTheme="minorHAnsi" w:hAnsiTheme="minorHAnsi" w:cstheme="minorHAnsi"/>
          <w:b/>
          <w:bCs/>
          <w:sz w:val="22"/>
          <w:szCs w:val="22"/>
          <w:u w:val="single"/>
        </w:rPr>
        <w:t>Робота на практичних заняттях</w:t>
      </w:r>
      <w:r w:rsidRPr="004D2066">
        <w:rPr>
          <w:rFonts w:asciiTheme="minorHAnsi" w:hAnsiTheme="minorHAnsi" w:cstheme="minorHAnsi"/>
          <w:sz w:val="22"/>
          <w:szCs w:val="22"/>
        </w:rPr>
        <w:t>:</w:t>
      </w:r>
    </w:p>
    <w:p w:rsidR="004D2066" w:rsidRDefault="004D2066" w:rsidP="004D2066">
      <w:pPr>
        <w:spacing w:line="240" w:lineRule="auto"/>
        <w:jc w:val="both"/>
        <w:rPr>
          <w:rFonts w:asciiTheme="minorHAnsi" w:hAnsiTheme="minorHAnsi" w:cstheme="minorHAnsi"/>
          <w:sz w:val="22"/>
          <w:szCs w:val="22"/>
        </w:rPr>
      </w:pPr>
      <w:r w:rsidRPr="004D2066">
        <w:rPr>
          <w:rFonts w:asciiTheme="minorHAnsi" w:hAnsiTheme="minorHAnsi" w:cstheme="minorHAnsi"/>
          <w:sz w:val="22"/>
          <w:szCs w:val="22"/>
        </w:rPr>
        <w:t xml:space="preserve">(максимальна кількість балів на одному </w:t>
      </w:r>
      <w:r w:rsidR="00EF7F0E">
        <w:rPr>
          <w:rFonts w:asciiTheme="minorHAnsi" w:hAnsiTheme="minorHAnsi" w:cstheme="minorHAnsi"/>
          <w:sz w:val="22"/>
          <w:szCs w:val="22"/>
        </w:rPr>
        <w:t>практично</w:t>
      </w:r>
      <w:r w:rsidRPr="004D2066">
        <w:rPr>
          <w:rFonts w:asciiTheme="minorHAnsi" w:hAnsiTheme="minorHAnsi" w:cstheme="minorHAnsi"/>
          <w:sz w:val="22"/>
          <w:szCs w:val="22"/>
        </w:rPr>
        <w:t>му занятті складає 5)</w:t>
      </w:r>
    </w:p>
    <w:p w:rsidR="004D2066" w:rsidRPr="00EF7F0E" w:rsidRDefault="00EF7F0E" w:rsidP="00321774">
      <w:pPr>
        <w:spacing w:line="240" w:lineRule="auto"/>
        <w:jc w:val="both"/>
        <w:rPr>
          <w:rFonts w:asciiTheme="minorHAnsi" w:hAnsiTheme="minorHAnsi" w:cstheme="minorHAnsi"/>
          <w:i/>
          <w:sz w:val="22"/>
          <w:szCs w:val="22"/>
        </w:rPr>
      </w:pPr>
      <w:r w:rsidRPr="00EF7F0E">
        <w:rPr>
          <w:rFonts w:asciiTheme="minorHAnsi" w:hAnsiTheme="minorHAnsi" w:cstheme="minorHAnsi"/>
          <w:i/>
          <w:sz w:val="22"/>
          <w:szCs w:val="22"/>
        </w:rPr>
        <w:t xml:space="preserve"> Таблиця 4.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1026"/>
      </w:tblGrid>
      <w:tr w:rsidR="004D2066" w:rsidRPr="00591A1A" w:rsidTr="00A11B42">
        <w:trPr>
          <w:trHeight w:val="70"/>
        </w:trPr>
        <w:tc>
          <w:tcPr>
            <w:tcW w:w="8755" w:type="dxa"/>
            <w:tcBorders>
              <w:top w:val="single" w:sz="4" w:space="0" w:color="auto"/>
              <w:left w:val="single" w:sz="4" w:space="0" w:color="auto"/>
              <w:bottom w:val="single" w:sz="4" w:space="0" w:color="auto"/>
              <w:right w:val="single" w:sz="4" w:space="0" w:color="auto"/>
            </w:tcBorders>
          </w:tcPr>
          <w:p w:rsidR="004D2066" w:rsidRPr="00591A1A" w:rsidRDefault="004D2066" w:rsidP="00EF7F0E">
            <w:pPr>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активна участь у</w:t>
            </w:r>
            <w:r w:rsidR="00EF7F0E">
              <w:rPr>
                <w:rFonts w:asciiTheme="minorHAnsi" w:hAnsiTheme="minorHAnsi" w:cstheme="minorHAnsi"/>
                <w:color w:val="000000"/>
                <w:spacing w:val="2"/>
                <w:sz w:val="22"/>
                <w:szCs w:val="22"/>
              </w:rPr>
              <w:t xml:space="preserve"> роботі практичного</w:t>
            </w:r>
            <w:r w:rsidRPr="00591A1A">
              <w:rPr>
                <w:rFonts w:asciiTheme="minorHAnsi" w:hAnsiTheme="minorHAnsi" w:cstheme="minorHAnsi"/>
                <w:color w:val="000000"/>
                <w:spacing w:val="2"/>
                <w:sz w:val="22"/>
                <w:szCs w:val="22"/>
              </w:rPr>
              <w:t xml:space="preserve"> заняття; надання повної і аргументованої, логічно викладеної доповіді, відповіді, висловлення власної позиції з дискусійних питань</w:t>
            </w:r>
            <w:r>
              <w:rPr>
                <w:rFonts w:asciiTheme="minorHAnsi" w:hAnsiTheme="minorHAnsi" w:cstheme="minorHAnsi"/>
                <w:color w:val="000000"/>
                <w:spacing w:val="2"/>
                <w:sz w:val="22"/>
                <w:szCs w:val="22"/>
              </w:rPr>
              <w:t xml:space="preserve"> </w:t>
            </w:r>
            <w:r w:rsidRPr="00591A1A">
              <w:rPr>
                <w:rFonts w:asciiTheme="minorHAnsi" w:hAnsiTheme="minorHAnsi" w:cstheme="minorHAnsi"/>
                <w:color w:val="000000"/>
                <w:spacing w:val="2"/>
                <w:sz w:val="22"/>
                <w:szCs w:val="22"/>
              </w:rPr>
              <w:t>у поєднанні зі слушними доповненнями відповідей інших студентів у процесі дискусії</w:t>
            </w:r>
          </w:p>
        </w:tc>
        <w:tc>
          <w:tcPr>
            <w:tcW w:w="1026" w:type="dxa"/>
            <w:tcBorders>
              <w:left w:val="single" w:sz="4" w:space="0" w:color="auto"/>
              <w:right w:val="single" w:sz="4" w:space="0" w:color="auto"/>
            </w:tcBorders>
            <w:vAlign w:val="center"/>
          </w:tcPr>
          <w:p w:rsidR="004D2066" w:rsidRPr="00591A1A" w:rsidRDefault="004D2066" w:rsidP="00A11B42">
            <w:pPr>
              <w:ind w:left="-74"/>
              <w:jc w:val="center"/>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5</w:t>
            </w:r>
          </w:p>
        </w:tc>
      </w:tr>
      <w:tr w:rsidR="004D2066" w:rsidRPr="00591A1A" w:rsidTr="00A11B42">
        <w:trPr>
          <w:trHeight w:val="70"/>
        </w:trPr>
        <w:tc>
          <w:tcPr>
            <w:tcW w:w="8755" w:type="dxa"/>
            <w:tcBorders>
              <w:top w:val="single" w:sz="4" w:space="0" w:color="auto"/>
              <w:left w:val="single" w:sz="4" w:space="0" w:color="auto"/>
              <w:bottom w:val="single" w:sz="4" w:space="0" w:color="auto"/>
              <w:right w:val="single" w:sz="4" w:space="0" w:color="auto"/>
            </w:tcBorders>
          </w:tcPr>
          <w:p w:rsidR="004D2066" w:rsidRPr="00591A1A" w:rsidRDefault="004D2066" w:rsidP="00EF7F0E">
            <w:pPr>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 xml:space="preserve">активна участь у </w:t>
            </w:r>
            <w:r w:rsidR="00EF7F0E">
              <w:rPr>
                <w:rFonts w:asciiTheme="minorHAnsi" w:hAnsiTheme="minorHAnsi" w:cstheme="minorHAnsi"/>
                <w:color w:val="000000"/>
                <w:spacing w:val="2"/>
                <w:sz w:val="22"/>
                <w:szCs w:val="22"/>
              </w:rPr>
              <w:t>роботі практичного</w:t>
            </w:r>
            <w:r w:rsidR="00EF7F0E" w:rsidRPr="00591A1A">
              <w:rPr>
                <w:rFonts w:asciiTheme="minorHAnsi" w:hAnsiTheme="minorHAnsi" w:cstheme="minorHAnsi"/>
                <w:color w:val="000000"/>
                <w:spacing w:val="2"/>
                <w:sz w:val="22"/>
                <w:szCs w:val="22"/>
              </w:rPr>
              <w:t xml:space="preserve"> заняття</w:t>
            </w:r>
            <w:r w:rsidRPr="00591A1A">
              <w:rPr>
                <w:rFonts w:asciiTheme="minorHAnsi" w:hAnsiTheme="minorHAnsi" w:cstheme="minorHAnsi"/>
                <w:color w:val="000000"/>
                <w:spacing w:val="2"/>
                <w:sz w:val="22"/>
                <w:szCs w:val="22"/>
              </w:rPr>
              <w:t xml:space="preserve">; надання правильних відповідей або правильне вирішення завдань з незначними неточностями, порушеннями логіки викладення відповіді </w:t>
            </w:r>
          </w:p>
        </w:tc>
        <w:tc>
          <w:tcPr>
            <w:tcW w:w="1026" w:type="dxa"/>
            <w:tcBorders>
              <w:left w:val="single" w:sz="4" w:space="0" w:color="auto"/>
              <w:bottom w:val="single" w:sz="4" w:space="0" w:color="auto"/>
              <w:right w:val="single" w:sz="4" w:space="0" w:color="auto"/>
            </w:tcBorders>
            <w:vAlign w:val="center"/>
          </w:tcPr>
          <w:p w:rsidR="004D2066" w:rsidRPr="00591A1A" w:rsidRDefault="004D2066" w:rsidP="00A11B42">
            <w:pPr>
              <w:ind w:left="-74"/>
              <w:jc w:val="center"/>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3-4</w:t>
            </w:r>
          </w:p>
        </w:tc>
      </w:tr>
      <w:tr w:rsidR="004D2066" w:rsidRPr="00591A1A" w:rsidTr="00A11B42">
        <w:tc>
          <w:tcPr>
            <w:tcW w:w="8755" w:type="dxa"/>
            <w:tcBorders>
              <w:top w:val="single" w:sz="4" w:space="0" w:color="auto"/>
              <w:left w:val="single" w:sz="4" w:space="0" w:color="auto"/>
              <w:bottom w:val="single" w:sz="4" w:space="0" w:color="auto"/>
              <w:right w:val="single" w:sz="4" w:space="0" w:color="auto"/>
            </w:tcBorders>
          </w:tcPr>
          <w:p w:rsidR="004D2066" w:rsidRPr="00591A1A" w:rsidRDefault="004D2066" w:rsidP="00A11B42">
            <w:pPr>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надання відповідей з чисельними значними похибками або вирішення задачі з грубими помилками, вирішення за</w:t>
            </w:r>
            <w:r>
              <w:rPr>
                <w:rFonts w:asciiTheme="minorHAnsi" w:hAnsiTheme="minorHAnsi" w:cstheme="minorHAnsi"/>
                <w:color w:val="000000"/>
                <w:spacing w:val="2"/>
                <w:sz w:val="22"/>
                <w:szCs w:val="22"/>
              </w:rPr>
              <w:t>вдання</w:t>
            </w:r>
            <w:r w:rsidRPr="00591A1A">
              <w:rPr>
                <w:rFonts w:asciiTheme="minorHAnsi" w:hAnsiTheme="minorHAnsi" w:cstheme="minorHAnsi"/>
                <w:color w:val="000000"/>
                <w:spacing w:val="2"/>
                <w:sz w:val="22"/>
                <w:szCs w:val="22"/>
              </w:rPr>
              <w:t xml:space="preserve"> без </w:t>
            </w:r>
            <w:r w:rsidR="00F7706D" w:rsidRPr="00591A1A">
              <w:rPr>
                <w:rFonts w:asciiTheme="minorHAnsi" w:hAnsiTheme="minorHAnsi" w:cstheme="minorHAnsi"/>
                <w:color w:val="000000"/>
                <w:spacing w:val="2"/>
                <w:sz w:val="22"/>
                <w:szCs w:val="22"/>
              </w:rPr>
              <w:t>обґрунтування</w:t>
            </w:r>
            <w:r w:rsidR="00F7706D">
              <w:rPr>
                <w:rFonts w:asciiTheme="minorHAnsi" w:hAnsiTheme="minorHAnsi" w:cstheme="minorHAnsi"/>
                <w:color w:val="000000"/>
                <w:spacing w:val="2"/>
                <w:sz w:val="22"/>
                <w:szCs w:val="22"/>
              </w:rPr>
              <w:t>.</w:t>
            </w:r>
            <w:r w:rsidRPr="00591A1A">
              <w:rPr>
                <w:rFonts w:asciiTheme="minorHAnsi" w:hAnsiTheme="minorHAnsi" w:cstheme="minorHAnsi"/>
                <w:color w:val="000000"/>
                <w:spacing w:val="2"/>
                <w:sz w:val="22"/>
                <w:szCs w:val="22"/>
              </w:rPr>
              <w:t xml:space="preserve">  </w:t>
            </w:r>
          </w:p>
        </w:tc>
        <w:tc>
          <w:tcPr>
            <w:tcW w:w="1026" w:type="dxa"/>
            <w:tcBorders>
              <w:top w:val="single" w:sz="4" w:space="0" w:color="auto"/>
              <w:left w:val="single" w:sz="4" w:space="0" w:color="auto"/>
              <w:bottom w:val="single" w:sz="4" w:space="0" w:color="auto"/>
              <w:right w:val="single" w:sz="4" w:space="0" w:color="auto"/>
            </w:tcBorders>
            <w:vAlign w:val="center"/>
          </w:tcPr>
          <w:p w:rsidR="004D2066" w:rsidRPr="00591A1A" w:rsidRDefault="004D2066" w:rsidP="00A11B42">
            <w:pPr>
              <w:ind w:left="-74"/>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1</w:t>
            </w:r>
            <w:r>
              <w:rPr>
                <w:rFonts w:asciiTheme="minorHAnsi" w:hAnsiTheme="minorHAnsi" w:cstheme="minorHAnsi"/>
                <w:color w:val="000000"/>
                <w:spacing w:val="2"/>
                <w:sz w:val="22"/>
                <w:szCs w:val="22"/>
              </w:rPr>
              <w:t>-2</w:t>
            </w:r>
          </w:p>
        </w:tc>
      </w:tr>
    </w:tbl>
    <w:p w:rsidR="004D2066" w:rsidRDefault="004D2066" w:rsidP="00321774">
      <w:pPr>
        <w:spacing w:line="240" w:lineRule="auto"/>
        <w:jc w:val="both"/>
        <w:rPr>
          <w:rFonts w:asciiTheme="minorHAnsi" w:hAnsiTheme="minorHAnsi" w:cstheme="minorHAnsi"/>
          <w:b/>
          <w:bCs/>
          <w:sz w:val="22"/>
          <w:szCs w:val="22"/>
          <w:u w:val="single"/>
        </w:rPr>
      </w:pPr>
    </w:p>
    <w:p w:rsidR="005068EF" w:rsidRPr="0002366A" w:rsidRDefault="005068EF" w:rsidP="005068EF">
      <w:pPr>
        <w:rPr>
          <w:rFonts w:asciiTheme="minorHAnsi" w:hAnsiTheme="minorHAnsi" w:cstheme="minorHAnsi"/>
          <w:iCs/>
          <w:color w:val="000000"/>
          <w:spacing w:val="2"/>
          <w:sz w:val="22"/>
          <w:szCs w:val="22"/>
        </w:rPr>
      </w:pPr>
      <w:r w:rsidRPr="005068EF">
        <w:rPr>
          <w:rFonts w:asciiTheme="minorHAnsi" w:hAnsiTheme="minorHAnsi" w:cstheme="minorHAnsi"/>
          <w:b/>
          <w:bCs/>
          <w:iCs/>
          <w:color w:val="000000"/>
          <w:spacing w:val="2"/>
          <w:sz w:val="22"/>
          <w:szCs w:val="22"/>
          <w:u w:val="single"/>
        </w:rPr>
        <w:t>Участь у практичних вправах та розв’язання ситуаційних завдань</w:t>
      </w:r>
    </w:p>
    <w:p w:rsidR="005068EF" w:rsidRDefault="005068EF" w:rsidP="005068EF">
      <w:pPr>
        <w:rPr>
          <w:rFonts w:asciiTheme="minorHAnsi" w:hAnsiTheme="minorHAnsi" w:cstheme="minorHAnsi"/>
          <w:iCs/>
          <w:color w:val="000000"/>
          <w:spacing w:val="2"/>
          <w:sz w:val="22"/>
          <w:szCs w:val="22"/>
        </w:rPr>
      </w:pPr>
      <w:r w:rsidRPr="0002366A">
        <w:rPr>
          <w:rFonts w:asciiTheme="minorHAnsi" w:hAnsiTheme="minorHAnsi" w:cstheme="minorHAnsi"/>
          <w:iCs/>
          <w:color w:val="000000"/>
          <w:spacing w:val="2"/>
          <w:sz w:val="22"/>
          <w:szCs w:val="22"/>
        </w:rPr>
        <w:t xml:space="preserve">(максимальна кількість балів </w:t>
      </w:r>
      <w:r>
        <w:rPr>
          <w:rFonts w:asciiTheme="minorHAnsi" w:hAnsiTheme="minorHAnsi" w:cstheme="minorHAnsi"/>
          <w:iCs/>
          <w:color w:val="000000"/>
          <w:spacing w:val="2"/>
          <w:sz w:val="22"/>
          <w:szCs w:val="22"/>
        </w:rPr>
        <w:t xml:space="preserve">за дану форму роботи </w:t>
      </w:r>
      <w:r w:rsidRPr="0002366A">
        <w:rPr>
          <w:rFonts w:asciiTheme="minorHAnsi" w:hAnsiTheme="minorHAnsi" w:cstheme="minorHAnsi"/>
          <w:iCs/>
          <w:color w:val="000000"/>
          <w:spacing w:val="2"/>
          <w:sz w:val="22"/>
          <w:szCs w:val="22"/>
        </w:rPr>
        <w:t xml:space="preserve">складає </w:t>
      </w:r>
      <w:r>
        <w:rPr>
          <w:rFonts w:asciiTheme="minorHAnsi" w:hAnsiTheme="minorHAnsi" w:cstheme="minorHAnsi"/>
          <w:iCs/>
          <w:color w:val="000000"/>
          <w:spacing w:val="2"/>
          <w:sz w:val="22"/>
          <w:szCs w:val="22"/>
        </w:rPr>
        <w:t>30 балів за весь період курсу</w:t>
      </w:r>
      <w:r w:rsidRPr="0002366A">
        <w:rPr>
          <w:rFonts w:asciiTheme="minorHAnsi" w:hAnsiTheme="minorHAnsi" w:cstheme="minorHAnsi"/>
          <w:iCs/>
          <w:color w:val="000000"/>
          <w:spacing w:val="2"/>
          <w:sz w:val="22"/>
          <w:szCs w:val="22"/>
        </w:rPr>
        <w:t>)</w:t>
      </w:r>
    </w:p>
    <w:p w:rsidR="009D2770" w:rsidRPr="009D2770" w:rsidRDefault="009D2770" w:rsidP="005068EF">
      <w:pPr>
        <w:rPr>
          <w:rFonts w:asciiTheme="minorHAnsi" w:hAnsiTheme="minorHAnsi" w:cstheme="minorHAnsi"/>
          <w:i/>
          <w:iCs/>
          <w:color w:val="000000"/>
          <w:spacing w:val="2"/>
          <w:sz w:val="22"/>
          <w:szCs w:val="22"/>
        </w:rPr>
      </w:pPr>
      <w:r w:rsidRPr="009D2770">
        <w:rPr>
          <w:rFonts w:asciiTheme="minorHAnsi" w:hAnsiTheme="minorHAnsi" w:cstheme="minorHAnsi"/>
          <w:i/>
          <w:iCs/>
          <w:color w:val="000000"/>
          <w:spacing w:val="2"/>
          <w:sz w:val="22"/>
          <w:szCs w:val="22"/>
        </w:rPr>
        <w:t xml:space="preserve">Таблиця </w:t>
      </w:r>
      <w:r w:rsidR="00EF7F0E">
        <w:rPr>
          <w:rFonts w:asciiTheme="minorHAnsi" w:hAnsiTheme="minorHAnsi" w:cstheme="minorHAnsi"/>
          <w:i/>
          <w:iCs/>
          <w:color w:val="000000"/>
          <w:spacing w:val="2"/>
          <w:sz w:val="22"/>
          <w:szCs w:val="22"/>
        </w:rPr>
        <w:t>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gridCol w:w="884"/>
      </w:tblGrid>
      <w:tr w:rsidR="005068EF" w:rsidRPr="00591A1A" w:rsidTr="00A11B42">
        <w:tc>
          <w:tcPr>
            <w:tcW w:w="8897" w:type="dxa"/>
            <w:tcBorders>
              <w:top w:val="single" w:sz="4" w:space="0" w:color="auto"/>
              <w:left w:val="single" w:sz="4" w:space="0" w:color="auto"/>
              <w:bottom w:val="single" w:sz="4" w:space="0" w:color="auto"/>
              <w:right w:val="single" w:sz="4" w:space="0" w:color="auto"/>
            </w:tcBorders>
          </w:tcPr>
          <w:p w:rsidR="005068EF" w:rsidRPr="004C38EA" w:rsidRDefault="005068EF" w:rsidP="00A11B42">
            <w:pPr>
              <w:ind w:firstLine="709"/>
              <w:jc w:val="both"/>
              <w:rPr>
                <w:rFonts w:asciiTheme="minorHAnsi" w:hAnsiTheme="minorHAnsi" w:cstheme="minorHAnsi"/>
                <w:color w:val="000000"/>
                <w:spacing w:val="2"/>
                <w:sz w:val="22"/>
                <w:szCs w:val="22"/>
              </w:rPr>
            </w:pPr>
            <w:r w:rsidRPr="004C38EA">
              <w:rPr>
                <w:rFonts w:asciiTheme="minorHAnsi" w:hAnsiTheme="minorHAnsi" w:cstheme="minorHAnsi"/>
                <w:color w:val="000000"/>
                <w:spacing w:val="2"/>
                <w:sz w:val="22"/>
                <w:szCs w:val="22"/>
              </w:rPr>
              <w:t>Студент працював на всіх або ж на переважній більшості проведених занять, відповідально ставився</w:t>
            </w:r>
            <w:r w:rsidR="00EF7F0E">
              <w:rPr>
                <w:rFonts w:asciiTheme="minorHAnsi" w:hAnsiTheme="minorHAnsi" w:cstheme="minorHAnsi"/>
                <w:color w:val="000000"/>
                <w:spacing w:val="2"/>
                <w:sz w:val="22"/>
                <w:szCs w:val="22"/>
              </w:rPr>
              <w:t xml:space="preserve"> до участі в практичних вправах</w:t>
            </w:r>
            <w:r w:rsidRPr="004C38EA">
              <w:rPr>
                <w:rFonts w:asciiTheme="minorHAnsi" w:hAnsiTheme="minorHAnsi" w:cstheme="minorHAnsi"/>
                <w:color w:val="000000"/>
                <w:spacing w:val="2"/>
                <w:sz w:val="22"/>
                <w:szCs w:val="22"/>
              </w:rPr>
              <w:t>. Здійснював аргументований аналіз</w:t>
            </w:r>
            <w:r w:rsidR="0049066B" w:rsidRPr="0049066B">
              <w:rPr>
                <w:rFonts w:asciiTheme="minorHAnsi" w:hAnsiTheme="minorHAnsi" w:cstheme="minorHAnsi"/>
                <w:color w:val="000000"/>
                <w:spacing w:val="2"/>
                <w:sz w:val="22"/>
                <w:szCs w:val="22"/>
              </w:rPr>
              <w:t xml:space="preserve"> </w:t>
            </w:r>
            <w:r w:rsidR="0049066B">
              <w:rPr>
                <w:rFonts w:asciiTheme="minorHAnsi" w:hAnsiTheme="minorHAnsi" w:cstheme="minorHAnsi"/>
                <w:color w:val="000000"/>
                <w:spacing w:val="2"/>
                <w:sz w:val="22"/>
                <w:szCs w:val="22"/>
              </w:rPr>
              <w:t xml:space="preserve">розроблених особисто договору, презентації </w:t>
            </w:r>
            <w:r w:rsidRPr="004C38EA">
              <w:rPr>
                <w:rFonts w:asciiTheme="minorHAnsi" w:hAnsiTheme="minorHAnsi" w:cstheme="minorHAnsi"/>
                <w:color w:val="000000"/>
                <w:spacing w:val="2"/>
                <w:sz w:val="22"/>
                <w:szCs w:val="22"/>
              </w:rPr>
              <w:t xml:space="preserve">за участі інших студентів, об’єктивно їх оцінював, формулював поради щодо можливих варіантів поведінки </w:t>
            </w:r>
            <w:r w:rsidR="00EF7F0E">
              <w:rPr>
                <w:rFonts w:asciiTheme="minorHAnsi" w:hAnsiTheme="minorHAnsi" w:cstheme="minorHAnsi"/>
                <w:color w:val="000000"/>
                <w:spacing w:val="2"/>
                <w:sz w:val="22"/>
                <w:szCs w:val="22"/>
              </w:rPr>
              <w:t>сторін підприємницьких відносин.</w:t>
            </w:r>
          </w:p>
          <w:p w:rsidR="005068EF" w:rsidRPr="0002366A" w:rsidRDefault="005068EF" w:rsidP="00A11B42">
            <w:pPr>
              <w:ind w:firstLine="709"/>
              <w:rPr>
                <w:rFonts w:asciiTheme="minorHAnsi" w:hAnsiTheme="minorHAnsi" w:cstheme="minorHAnsi"/>
                <w:color w:val="000000"/>
                <w:spacing w:val="2"/>
                <w:sz w:val="22"/>
                <w:szCs w:val="22"/>
                <w:highlight w:val="yellow"/>
              </w:rPr>
            </w:pPr>
            <w:r w:rsidRPr="004C38EA">
              <w:rPr>
                <w:rFonts w:asciiTheme="minorHAnsi" w:hAnsiTheme="minorHAnsi" w:cstheme="minorHAnsi"/>
                <w:color w:val="000000"/>
                <w:spacing w:val="2"/>
                <w:sz w:val="22"/>
                <w:szCs w:val="22"/>
              </w:rPr>
              <w:t xml:space="preserve"> </w:t>
            </w:r>
          </w:p>
        </w:tc>
        <w:tc>
          <w:tcPr>
            <w:tcW w:w="884" w:type="dxa"/>
            <w:tcBorders>
              <w:top w:val="single" w:sz="4" w:space="0" w:color="auto"/>
              <w:left w:val="single" w:sz="4" w:space="0" w:color="auto"/>
              <w:bottom w:val="single" w:sz="4" w:space="0" w:color="auto"/>
              <w:right w:val="single" w:sz="4" w:space="0" w:color="auto"/>
            </w:tcBorders>
            <w:vAlign w:val="center"/>
          </w:tcPr>
          <w:p w:rsidR="005068EF" w:rsidRPr="00591A1A" w:rsidRDefault="005068EF" w:rsidP="00A11B42">
            <w:pPr>
              <w:jc w:val="center"/>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20-30</w:t>
            </w:r>
          </w:p>
        </w:tc>
      </w:tr>
      <w:tr w:rsidR="005068EF" w:rsidRPr="00591A1A" w:rsidTr="00A11B42">
        <w:tc>
          <w:tcPr>
            <w:tcW w:w="8897" w:type="dxa"/>
            <w:tcBorders>
              <w:top w:val="single" w:sz="4" w:space="0" w:color="auto"/>
              <w:left w:val="single" w:sz="4" w:space="0" w:color="auto"/>
              <w:bottom w:val="single" w:sz="4" w:space="0" w:color="auto"/>
              <w:right w:val="single" w:sz="4" w:space="0" w:color="auto"/>
            </w:tcBorders>
            <w:shd w:val="clear" w:color="auto" w:fill="auto"/>
          </w:tcPr>
          <w:p w:rsidR="005068EF" w:rsidRPr="0002366A" w:rsidRDefault="005068EF" w:rsidP="00633D8D">
            <w:pPr>
              <w:ind w:firstLine="709"/>
              <w:jc w:val="both"/>
              <w:rPr>
                <w:rFonts w:asciiTheme="minorHAnsi" w:hAnsiTheme="minorHAnsi" w:cstheme="minorHAnsi"/>
                <w:color w:val="000000"/>
                <w:spacing w:val="2"/>
                <w:sz w:val="22"/>
                <w:szCs w:val="22"/>
                <w:highlight w:val="yellow"/>
              </w:rPr>
            </w:pPr>
            <w:r w:rsidRPr="00C96E59">
              <w:rPr>
                <w:rFonts w:asciiTheme="minorHAnsi" w:hAnsiTheme="minorHAnsi" w:cstheme="minorHAnsi"/>
                <w:color w:val="000000"/>
                <w:spacing w:val="2"/>
                <w:sz w:val="22"/>
                <w:szCs w:val="22"/>
              </w:rPr>
              <w:t xml:space="preserve">Студент працював </w:t>
            </w:r>
            <w:r w:rsidR="00633D8D">
              <w:rPr>
                <w:rFonts w:asciiTheme="minorHAnsi" w:hAnsiTheme="minorHAnsi" w:cstheme="minorHAnsi"/>
                <w:color w:val="000000"/>
                <w:spacing w:val="2"/>
                <w:sz w:val="22"/>
                <w:szCs w:val="22"/>
              </w:rPr>
              <w:t xml:space="preserve">на більшості проведених занять, відповідав з деякими неточностями на запитання,  проте, за допомогою викладача виправляв свої відповіді. </w:t>
            </w:r>
          </w:p>
        </w:tc>
        <w:tc>
          <w:tcPr>
            <w:tcW w:w="884" w:type="dxa"/>
            <w:tcBorders>
              <w:top w:val="single" w:sz="4" w:space="0" w:color="auto"/>
              <w:left w:val="single" w:sz="4" w:space="0" w:color="auto"/>
              <w:bottom w:val="single" w:sz="4" w:space="0" w:color="auto"/>
              <w:right w:val="single" w:sz="4" w:space="0" w:color="auto"/>
            </w:tcBorders>
            <w:vAlign w:val="center"/>
          </w:tcPr>
          <w:p w:rsidR="005068EF" w:rsidRPr="00591A1A" w:rsidRDefault="005068EF" w:rsidP="00A11B42">
            <w:pPr>
              <w:jc w:val="center"/>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10-20</w:t>
            </w:r>
          </w:p>
        </w:tc>
      </w:tr>
      <w:tr w:rsidR="005068EF" w:rsidRPr="00591A1A" w:rsidTr="00A11B42">
        <w:tc>
          <w:tcPr>
            <w:tcW w:w="8897" w:type="dxa"/>
            <w:tcBorders>
              <w:top w:val="single" w:sz="4" w:space="0" w:color="auto"/>
              <w:left w:val="single" w:sz="4" w:space="0" w:color="auto"/>
              <w:bottom w:val="single" w:sz="4" w:space="0" w:color="auto"/>
              <w:right w:val="single" w:sz="4" w:space="0" w:color="auto"/>
            </w:tcBorders>
          </w:tcPr>
          <w:p w:rsidR="005068EF" w:rsidRPr="00C96E59" w:rsidRDefault="005068EF" w:rsidP="00A11B42">
            <w:pPr>
              <w:ind w:firstLine="709"/>
              <w:jc w:val="both"/>
              <w:rPr>
                <w:rFonts w:asciiTheme="minorHAnsi" w:hAnsiTheme="minorHAnsi" w:cstheme="minorHAnsi"/>
                <w:color w:val="000000"/>
                <w:spacing w:val="2"/>
                <w:sz w:val="22"/>
                <w:szCs w:val="22"/>
              </w:rPr>
            </w:pPr>
            <w:r w:rsidRPr="00C96E59">
              <w:rPr>
                <w:rFonts w:asciiTheme="minorHAnsi" w:hAnsiTheme="minorHAnsi" w:cstheme="minorHAnsi"/>
                <w:color w:val="000000"/>
                <w:spacing w:val="2"/>
                <w:sz w:val="22"/>
                <w:szCs w:val="22"/>
              </w:rPr>
              <w:t xml:space="preserve">Студент працював на окремих проведених заняттях, виконував не всі передбачені практичні вправи, </w:t>
            </w:r>
            <w:r w:rsidR="00633D8D">
              <w:rPr>
                <w:rFonts w:asciiTheme="minorHAnsi" w:hAnsiTheme="minorHAnsi" w:cstheme="minorHAnsi"/>
                <w:color w:val="000000"/>
                <w:spacing w:val="2"/>
                <w:sz w:val="22"/>
                <w:szCs w:val="22"/>
              </w:rPr>
              <w:t>допомога викладача не приносила бажаних результаті.</w:t>
            </w:r>
          </w:p>
          <w:p w:rsidR="005068EF" w:rsidRPr="0002366A" w:rsidRDefault="005068EF" w:rsidP="00A11B42">
            <w:pPr>
              <w:ind w:firstLine="709"/>
              <w:rPr>
                <w:rFonts w:asciiTheme="minorHAnsi" w:hAnsiTheme="minorHAnsi" w:cstheme="minorHAnsi"/>
                <w:color w:val="000000"/>
                <w:spacing w:val="2"/>
                <w:sz w:val="22"/>
                <w:szCs w:val="22"/>
                <w:highlight w:val="yellow"/>
              </w:rPr>
            </w:pPr>
          </w:p>
        </w:tc>
        <w:tc>
          <w:tcPr>
            <w:tcW w:w="884" w:type="dxa"/>
            <w:tcBorders>
              <w:top w:val="single" w:sz="4" w:space="0" w:color="auto"/>
              <w:left w:val="single" w:sz="4" w:space="0" w:color="auto"/>
              <w:bottom w:val="single" w:sz="4" w:space="0" w:color="auto"/>
              <w:right w:val="single" w:sz="4" w:space="0" w:color="auto"/>
            </w:tcBorders>
            <w:vAlign w:val="center"/>
          </w:tcPr>
          <w:p w:rsidR="005068EF" w:rsidRPr="00591A1A" w:rsidRDefault="005068EF" w:rsidP="00A11B42">
            <w:pPr>
              <w:jc w:val="center"/>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0-10</w:t>
            </w:r>
          </w:p>
        </w:tc>
      </w:tr>
    </w:tbl>
    <w:p w:rsidR="00AD2EFA" w:rsidRPr="00AD2EFA" w:rsidRDefault="00AD2EFA" w:rsidP="00AD2EFA">
      <w:pPr>
        <w:spacing w:line="240" w:lineRule="auto"/>
        <w:jc w:val="both"/>
        <w:rPr>
          <w:rFonts w:asciiTheme="minorHAnsi" w:hAnsiTheme="minorHAnsi" w:cstheme="minorHAnsi"/>
          <w:sz w:val="22"/>
          <w:szCs w:val="22"/>
        </w:rPr>
      </w:pPr>
    </w:p>
    <w:p w:rsidR="00E750D2" w:rsidRPr="00321774" w:rsidRDefault="00AD2EFA" w:rsidP="002D3A54">
      <w:pPr>
        <w:spacing w:after="120" w:line="240" w:lineRule="auto"/>
        <w:jc w:val="both"/>
        <w:rPr>
          <w:rFonts w:asciiTheme="minorHAnsi" w:hAnsiTheme="minorHAnsi" w:cstheme="minorHAnsi"/>
          <w:sz w:val="22"/>
          <w:szCs w:val="22"/>
        </w:rPr>
      </w:pPr>
      <w:r w:rsidRPr="00AD2EFA">
        <w:rPr>
          <w:rFonts w:asciiTheme="minorHAnsi" w:hAnsiTheme="minorHAnsi" w:cstheme="minorHAnsi"/>
          <w:sz w:val="22"/>
          <w:szCs w:val="22"/>
        </w:rPr>
        <w:t xml:space="preserve">Для отримання </w:t>
      </w:r>
      <w:r w:rsidR="000C4451">
        <w:rPr>
          <w:rFonts w:asciiTheme="minorHAnsi" w:hAnsiTheme="minorHAnsi" w:cstheme="minorHAnsi"/>
          <w:sz w:val="22"/>
          <w:szCs w:val="22"/>
        </w:rPr>
        <w:t>здобувачем вищої освіти</w:t>
      </w:r>
      <w:r w:rsidRPr="00AD2EFA">
        <w:rPr>
          <w:rFonts w:asciiTheme="minorHAnsi" w:hAnsiTheme="minorHAnsi" w:cstheme="minorHAnsi"/>
          <w:sz w:val="22"/>
          <w:szCs w:val="22"/>
        </w:rPr>
        <w:t xml:space="preserve"> відповідних оцінок (ECTS та традиційних) його рейтингова оцінка (RD) переводиться згідно з таблицею:</w:t>
      </w:r>
    </w:p>
    <w:p w:rsidR="004A6336" w:rsidRPr="00D31D22" w:rsidRDefault="005413FF" w:rsidP="002D3A54">
      <w:pPr>
        <w:pStyle w:val="a0"/>
        <w:spacing w:after="120" w:line="240" w:lineRule="auto"/>
        <w:ind w:left="0"/>
        <w:contextualSpacing w:val="0"/>
        <w:jc w:val="both"/>
        <w:rPr>
          <w:rFonts w:asciiTheme="minorHAnsi" w:hAnsiTheme="minorHAnsi"/>
          <w:b/>
          <w:sz w:val="24"/>
          <w:szCs w:val="24"/>
        </w:rPr>
      </w:pPr>
      <w:r w:rsidRPr="00D31D22">
        <w:rPr>
          <w:rFonts w:asciiTheme="minorHAnsi" w:hAnsiTheme="minorHAnsi"/>
          <w:b/>
          <w:bCs/>
          <w:sz w:val="24"/>
          <w:szCs w:val="24"/>
        </w:rPr>
        <w:t>Таблиця відповідності рейтингових балів оцінкам за університетською шкалою</w:t>
      </w:r>
      <w:r w:rsidR="002077B3">
        <w:rPr>
          <w:rFonts w:asciiTheme="minorHAnsi" w:hAnsiTheme="minorHAnsi"/>
          <w:b/>
          <w:bCs/>
          <w:sz w:val="24"/>
          <w:szCs w:val="24"/>
        </w:rPr>
        <w:t xml:space="preserve"> </w:t>
      </w:r>
      <w:r w:rsidR="002077B3" w:rsidRPr="002077B3">
        <w:rPr>
          <w:rFonts w:asciiTheme="minorHAnsi" w:hAnsiTheme="minorHAnsi"/>
          <w:sz w:val="24"/>
          <w:szCs w:val="24"/>
        </w:rPr>
        <w:t>(Табл.</w:t>
      </w:r>
      <w:r w:rsidR="00731006">
        <w:rPr>
          <w:rFonts w:asciiTheme="minorHAnsi" w:hAnsiTheme="minorHAnsi"/>
          <w:sz w:val="24"/>
          <w:szCs w:val="24"/>
        </w:rPr>
        <w:t>5</w:t>
      </w:r>
      <w:r w:rsidR="002077B3" w:rsidRPr="002077B3">
        <w:rPr>
          <w:rFonts w:asciiTheme="minorHAnsi" w:hAnsiTheme="minorHAnsi"/>
          <w:sz w:val="24"/>
          <w:szCs w:val="24"/>
        </w:rPr>
        <w:t>):</w:t>
      </w:r>
      <w:r w:rsidR="003F0A41" w:rsidRPr="00D31D22">
        <w:rPr>
          <w:rFonts w:asciiTheme="minorHAnsi" w:hAnsiTheme="minorHAnsi"/>
          <w:b/>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570FF5" w:rsidTr="00A12FC4">
        <w:tc>
          <w:tcPr>
            <w:tcW w:w="3119" w:type="dxa"/>
          </w:tcPr>
          <w:p w:rsidR="004A6336" w:rsidRPr="00D31D22" w:rsidRDefault="004A6336" w:rsidP="00A12FC4">
            <w:pPr>
              <w:widowControl w:val="0"/>
              <w:autoSpaceDE w:val="0"/>
              <w:autoSpaceDN w:val="0"/>
              <w:adjustRightInd w:val="0"/>
              <w:spacing w:line="240" w:lineRule="auto"/>
              <w:jc w:val="center"/>
              <w:rPr>
                <w:rFonts w:asciiTheme="minorHAnsi" w:eastAsia="Times New Roman" w:hAnsiTheme="minorHAnsi"/>
                <w:i/>
                <w:sz w:val="22"/>
                <w:szCs w:val="22"/>
                <w:lang w:eastAsia="uk-UA"/>
              </w:rPr>
            </w:pPr>
            <w:r w:rsidRPr="00D31D22">
              <w:rPr>
                <w:rFonts w:asciiTheme="minorHAnsi" w:eastAsia="Times New Roman" w:hAnsiTheme="minorHAnsi"/>
                <w:i/>
                <w:sz w:val="22"/>
                <w:szCs w:val="22"/>
                <w:lang w:eastAsia="uk-UA"/>
              </w:rPr>
              <w:t>Кількість балів</w:t>
            </w:r>
          </w:p>
        </w:tc>
        <w:tc>
          <w:tcPr>
            <w:tcW w:w="2977" w:type="dxa"/>
          </w:tcPr>
          <w:p w:rsidR="004A6336" w:rsidRPr="00D31D22" w:rsidRDefault="004A6336" w:rsidP="00A12FC4">
            <w:pPr>
              <w:autoSpaceDE w:val="0"/>
              <w:autoSpaceDN w:val="0"/>
              <w:adjustRightInd w:val="0"/>
              <w:spacing w:line="240" w:lineRule="auto"/>
              <w:jc w:val="center"/>
              <w:rPr>
                <w:rFonts w:asciiTheme="minorHAnsi" w:hAnsiTheme="minorHAnsi"/>
                <w:i/>
                <w:sz w:val="22"/>
                <w:szCs w:val="22"/>
              </w:rPr>
            </w:pPr>
            <w:r w:rsidRPr="00D31D22">
              <w:rPr>
                <w:rFonts w:asciiTheme="minorHAnsi" w:hAnsiTheme="minorHAnsi"/>
                <w:i/>
                <w:sz w:val="22"/>
                <w:szCs w:val="22"/>
              </w:rPr>
              <w:t>Оцінка</w:t>
            </w:r>
          </w:p>
        </w:tc>
      </w:tr>
      <w:tr w:rsidR="004A6336" w:rsidRPr="00570FF5" w:rsidTr="00A12FC4">
        <w:tc>
          <w:tcPr>
            <w:tcW w:w="3119" w:type="dxa"/>
          </w:tcPr>
          <w:p w:rsidR="004A6336" w:rsidRPr="00D31D22" w:rsidRDefault="004A6336" w:rsidP="00A12FC4">
            <w:pPr>
              <w:widowControl w:val="0"/>
              <w:autoSpaceDE w:val="0"/>
              <w:autoSpaceDN w:val="0"/>
              <w:adjustRightInd w:val="0"/>
              <w:spacing w:line="240" w:lineRule="auto"/>
              <w:jc w:val="center"/>
              <w:rPr>
                <w:rFonts w:asciiTheme="minorHAnsi" w:eastAsia="Times New Roman" w:hAnsiTheme="minorHAnsi"/>
                <w:sz w:val="22"/>
                <w:szCs w:val="22"/>
                <w:lang w:eastAsia="uk-UA"/>
              </w:rPr>
            </w:pPr>
            <w:r w:rsidRPr="00D31D22">
              <w:rPr>
                <w:rFonts w:asciiTheme="minorHAnsi" w:eastAsia="Times New Roman" w:hAnsiTheme="minorHAnsi"/>
                <w:sz w:val="22"/>
                <w:szCs w:val="22"/>
                <w:lang w:eastAsia="uk-UA"/>
              </w:rPr>
              <w:t>100-95</w:t>
            </w:r>
          </w:p>
        </w:tc>
        <w:tc>
          <w:tcPr>
            <w:tcW w:w="2977" w:type="dxa"/>
            <w:vAlign w:val="center"/>
          </w:tcPr>
          <w:p w:rsidR="004A6336" w:rsidRPr="00D31D22" w:rsidRDefault="004A6336" w:rsidP="00A12FC4">
            <w:pPr>
              <w:autoSpaceDE w:val="0"/>
              <w:autoSpaceDN w:val="0"/>
              <w:adjustRightInd w:val="0"/>
              <w:spacing w:line="240" w:lineRule="auto"/>
              <w:jc w:val="center"/>
              <w:rPr>
                <w:rFonts w:asciiTheme="minorHAnsi" w:hAnsiTheme="minorHAnsi"/>
                <w:sz w:val="22"/>
                <w:szCs w:val="22"/>
              </w:rPr>
            </w:pPr>
            <w:r w:rsidRPr="00D31D22">
              <w:rPr>
                <w:rFonts w:asciiTheme="minorHAnsi" w:hAnsiTheme="minorHAnsi"/>
                <w:sz w:val="22"/>
                <w:szCs w:val="22"/>
              </w:rPr>
              <w:t>Відмінно</w:t>
            </w:r>
          </w:p>
        </w:tc>
      </w:tr>
      <w:tr w:rsidR="004A6336" w:rsidRPr="00570FF5" w:rsidTr="00A12FC4">
        <w:tc>
          <w:tcPr>
            <w:tcW w:w="3119" w:type="dxa"/>
          </w:tcPr>
          <w:p w:rsidR="004A6336" w:rsidRPr="00D31D22" w:rsidRDefault="004A6336" w:rsidP="00A12FC4">
            <w:pPr>
              <w:widowControl w:val="0"/>
              <w:autoSpaceDE w:val="0"/>
              <w:autoSpaceDN w:val="0"/>
              <w:adjustRightInd w:val="0"/>
              <w:spacing w:line="240" w:lineRule="auto"/>
              <w:jc w:val="center"/>
              <w:rPr>
                <w:rFonts w:asciiTheme="minorHAnsi" w:eastAsia="Times New Roman" w:hAnsiTheme="minorHAnsi"/>
                <w:sz w:val="22"/>
                <w:szCs w:val="22"/>
                <w:lang w:eastAsia="uk-UA"/>
              </w:rPr>
            </w:pPr>
            <w:r w:rsidRPr="00D31D22">
              <w:rPr>
                <w:rFonts w:asciiTheme="minorHAnsi" w:eastAsia="Times New Roman" w:hAnsiTheme="minorHAnsi"/>
                <w:sz w:val="22"/>
                <w:szCs w:val="22"/>
                <w:lang w:eastAsia="uk-UA"/>
              </w:rPr>
              <w:t>94-85</w:t>
            </w:r>
          </w:p>
        </w:tc>
        <w:tc>
          <w:tcPr>
            <w:tcW w:w="2977" w:type="dxa"/>
            <w:vAlign w:val="center"/>
          </w:tcPr>
          <w:p w:rsidR="004A6336" w:rsidRPr="00D31D22" w:rsidRDefault="004A6336" w:rsidP="00A12FC4">
            <w:pPr>
              <w:autoSpaceDE w:val="0"/>
              <w:autoSpaceDN w:val="0"/>
              <w:adjustRightInd w:val="0"/>
              <w:spacing w:line="240" w:lineRule="auto"/>
              <w:jc w:val="center"/>
              <w:rPr>
                <w:rFonts w:asciiTheme="minorHAnsi" w:hAnsiTheme="minorHAnsi"/>
                <w:sz w:val="22"/>
                <w:szCs w:val="22"/>
              </w:rPr>
            </w:pPr>
            <w:r w:rsidRPr="00D31D22">
              <w:rPr>
                <w:rFonts w:asciiTheme="minorHAnsi" w:hAnsiTheme="minorHAnsi"/>
                <w:sz w:val="22"/>
                <w:szCs w:val="22"/>
              </w:rPr>
              <w:t>Дуже добре</w:t>
            </w:r>
          </w:p>
        </w:tc>
      </w:tr>
      <w:tr w:rsidR="004A6336" w:rsidRPr="00570FF5" w:rsidTr="00A12FC4">
        <w:tc>
          <w:tcPr>
            <w:tcW w:w="3119" w:type="dxa"/>
          </w:tcPr>
          <w:p w:rsidR="004A6336" w:rsidRPr="00D31D22" w:rsidRDefault="004A6336" w:rsidP="00A12FC4">
            <w:pPr>
              <w:widowControl w:val="0"/>
              <w:autoSpaceDE w:val="0"/>
              <w:autoSpaceDN w:val="0"/>
              <w:adjustRightInd w:val="0"/>
              <w:spacing w:line="240" w:lineRule="auto"/>
              <w:jc w:val="center"/>
              <w:rPr>
                <w:rFonts w:asciiTheme="minorHAnsi" w:eastAsia="Times New Roman" w:hAnsiTheme="minorHAnsi"/>
                <w:sz w:val="22"/>
                <w:szCs w:val="22"/>
                <w:lang w:eastAsia="uk-UA"/>
              </w:rPr>
            </w:pPr>
            <w:r w:rsidRPr="00D31D22">
              <w:rPr>
                <w:rFonts w:asciiTheme="minorHAnsi" w:eastAsia="Times New Roman" w:hAnsiTheme="minorHAnsi"/>
                <w:sz w:val="22"/>
                <w:szCs w:val="22"/>
                <w:lang w:eastAsia="uk-UA"/>
              </w:rPr>
              <w:t>84-75</w:t>
            </w:r>
          </w:p>
        </w:tc>
        <w:tc>
          <w:tcPr>
            <w:tcW w:w="2977" w:type="dxa"/>
            <w:vAlign w:val="center"/>
          </w:tcPr>
          <w:p w:rsidR="004A6336" w:rsidRPr="00D31D22" w:rsidRDefault="004A6336" w:rsidP="00A12FC4">
            <w:pPr>
              <w:autoSpaceDE w:val="0"/>
              <w:autoSpaceDN w:val="0"/>
              <w:adjustRightInd w:val="0"/>
              <w:spacing w:line="240" w:lineRule="auto"/>
              <w:jc w:val="center"/>
              <w:rPr>
                <w:rFonts w:asciiTheme="minorHAnsi" w:hAnsiTheme="minorHAnsi"/>
                <w:sz w:val="22"/>
                <w:szCs w:val="22"/>
              </w:rPr>
            </w:pPr>
            <w:r w:rsidRPr="00D31D22">
              <w:rPr>
                <w:rFonts w:asciiTheme="minorHAnsi" w:hAnsiTheme="minorHAnsi"/>
                <w:sz w:val="22"/>
                <w:szCs w:val="22"/>
              </w:rPr>
              <w:t>Добре</w:t>
            </w:r>
          </w:p>
        </w:tc>
      </w:tr>
      <w:tr w:rsidR="004A6336" w:rsidRPr="00570FF5" w:rsidTr="00A12FC4">
        <w:tc>
          <w:tcPr>
            <w:tcW w:w="3119" w:type="dxa"/>
          </w:tcPr>
          <w:p w:rsidR="004A6336" w:rsidRPr="00D31D22" w:rsidRDefault="004A6336" w:rsidP="00A12FC4">
            <w:pPr>
              <w:widowControl w:val="0"/>
              <w:autoSpaceDE w:val="0"/>
              <w:autoSpaceDN w:val="0"/>
              <w:adjustRightInd w:val="0"/>
              <w:spacing w:line="240" w:lineRule="auto"/>
              <w:jc w:val="center"/>
              <w:rPr>
                <w:rFonts w:asciiTheme="minorHAnsi" w:eastAsia="Times New Roman" w:hAnsiTheme="minorHAnsi"/>
                <w:sz w:val="22"/>
                <w:szCs w:val="22"/>
                <w:lang w:eastAsia="uk-UA"/>
              </w:rPr>
            </w:pPr>
            <w:r w:rsidRPr="00D31D22">
              <w:rPr>
                <w:rFonts w:asciiTheme="minorHAnsi" w:eastAsia="Times New Roman" w:hAnsiTheme="minorHAnsi"/>
                <w:sz w:val="22"/>
                <w:szCs w:val="22"/>
                <w:lang w:eastAsia="uk-UA"/>
              </w:rPr>
              <w:t>74-65</w:t>
            </w:r>
          </w:p>
        </w:tc>
        <w:tc>
          <w:tcPr>
            <w:tcW w:w="2977" w:type="dxa"/>
            <w:vAlign w:val="center"/>
          </w:tcPr>
          <w:p w:rsidR="004A6336" w:rsidRPr="00D31D22" w:rsidRDefault="004A6336" w:rsidP="00A12FC4">
            <w:pPr>
              <w:autoSpaceDE w:val="0"/>
              <w:autoSpaceDN w:val="0"/>
              <w:adjustRightInd w:val="0"/>
              <w:spacing w:line="240" w:lineRule="auto"/>
              <w:jc w:val="center"/>
              <w:rPr>
                <w:rFonts w:asciiTheme="minorHAnsi" w:hAnsiTheme="minorHAnsi"/>
                <w:sz w:val="22"/>
                <w:szCs w:val="22"/>
              </w:rPr>
            </w:pPr>
            <w:r w:rsidRPr="00D31D22">
              <w:rPr>
                <w:rFonts w:asciiTheme="minorHAnsi" w:hAnsiTheme="minorHAnsi"/>
                <w:sz w:val="22"/>
                <w:szCs w:val="22"/>
              </w:rPr>
              <w:t>Задовільно</w:t>
            </w:r>
          </w:p>
        </w:tc>
      </w:tr>
      <w:tr w:rsidR="004A6336" w:rsidRPr="00570FF5" w:rsidTr="00A12FC4">
        <w:tc>
          <w:tcPr>
            <w:tcW w:w="3119" w:type="dxa"/>
          </w:tcPr>
          <w:p w:rsidR="004A6336" w:rsidRPr="00D31D22" w:rsidRDefault="004A6336" w:rsidP="00A12FC4">
            <w:pPr>
              <w:widowControl w:val="0"/>
              <w:autoSpaceDE w:val="0"/>
              <w:autoSpaceDN w:val="0"/>
              <w:adjustRightInd w:val="0"/>
              <w:spacing w:line="240" w:lineRule="auto"/>
              <w:jc w:val="center"/>
              <w:rPr>
                <w:rFonts w:asciiTheme="minorHAnsi" w:eastAsia="Times New Roman" w:hAnsiTheme="minorHAnsi"/>
                <w:sz w:val="22"/>
                <w:szCs w:val="22"/>
                <w:lang w:eastAsia="uk-UA"/>
              </w:rPr>
            </w:pPr>
            <w:r w:rsidRPr="00D31D22">
              <w:rPr>
                <w:rFonts w:asciiTheme="minorHAnsi" w:eastAsia="Times New Roman" w:hAnsiTheme="minorHAnsi"/>
                <w:sz w:val="22"/>
                <w:szCs w:val="22"/>
                <w:lang w:eastAsia="uk-UA"/>
              </w:rPr>
              <w:t>64-60</w:t>
            </w:r>
          </w:p>
        </w:tc>
        <w:tc>
          <w:tcPr>
            <w:tcW w:w="2977" w:type="dxa"/>
            <w:vAlign w:val="center"/>
          </w:tcPr>
          <w:p w:rsidR="004A6336" w:rsidRPr="00D31D22" w:rsidRDefault="004A6336" w:rsidP="00A12FC4">
            <w:pPr>
              <w:autoSpaceDE w:val="0"/>
              <w:autoSpaceDN w:val="0"/>
              <w:adjustRightInd w:val="0"/>
              <w:spacing w:line="240" w:lineRule="auto"/>
              <w:jc w:val="center"/>
              <w:rPr>
                <w:rFonts w:asciiTheme="minorHAnsi" w:hAnsiTheme="minorHAnsi"/>
                <w:sz w:val="22"/>
                <w:szCs w:val="22"/>
              </w:rPr>
            </w:pPr>
            <w:r w:rsidRPr="00D31D22">
              <w:rPr>
                <w:rFonts w:asciiTheme="minorHAnsi" w:hAnsiTheme="minorHAnsi"/>
                <w:sz w:val="22"/>
                <w:szCs w:val="22"/>
              </w:rPr>
              <w:t>Достатньо</w:t>
            </w:r>
          </w:p>
        </w:tc>
      </w:tr>
      <w:tr w:rsidR="004A6336" w:rsidRPr="00570FF5" w:rsidTr="00A12FC4">
        <w:tc>
          <w:tcPr>
            <w:tcW w:w="3119" w:type="dxa"/>
          </w:tcPr>
          <w:p w:rsidR="004A6336" w:rsidRPr="00D31D22" w:rsidRDefault="004A6336" w:rsidP="00A12FC4">
            <w:pPr>
              <w:widowControl w:val="0"/>
              <w:autoSpaceDE w:val="0"/>
              <w:autoSpaceDN w:val="0"/>
              <w:adjustRightInd w:val="0"/>
              <w:spacing w:line="240" w:lineRule="auto"/>
              <w:jc w:val="center"/>
              <w:rPr>
                <w:rFonts w:asciiTheme="minorHAnsi" w:eastAsia="Times New Roman" w:hAnsiTheme="minorHAnsi"/>
                <w:sz w:val="22"/>
                <w:szCs w:val="22"/>
                <w:lang w:eastAsia="uk-UA"/>
              </w:rPr>
            </w:pPr>
            <w:r w:rsidRPr="00D31D22">
              <w:rPr>
                <w:rFonts w:asciiTheme="minorHAnsi" w:eastAsia="Times New Roman" w:hAnsiTheme="minorHAnsi"/>
                <w:sz w:val="22"/>
                <w:szCs w:val="22"/>
                <w:lang w:eastAsia="uk-UA"/>
              </w:rPr>
              <w:t>Менше 60</w:t>
            </w:r>
          </w:p>
        </w:tc>
        <w:tc>
          <w:tcPr>
            <w:tcW w:w="2977" w:type="dxa"/>
            <w:vAlign w:val="center"/>
          </w:tcPr>
          <w:p w:rsidR="004A6336" w:rsidRPr="00D31D22" w:rsidRDefault="004A6336" w:rsidP="00A12FC4">
            <w:pPr>
              <w:autoSpaceDE w:val="0"/>
              <w:autoSpaceDN w:val="0"/>
              <w:adjustRightInd w:val="0"/>
              <w:spacing w:line="240" w:lineRule="auto"/>
              <w:jc w:val="center"/>
              <w:rPr>
                <w:rFonts w:asciiTheme="minorHAnsi" w:hAnsiTheme="minorHAnsi"/>
                <w:sz w:val="22"/>
                <w:szCs w:val="22"/>
              </w:rPr>
            </w:pPr>
            <w:r w:rsidRPr="00D31D22">
              <w:rPr>
                <w:rFonts w:asciiTheme="minorHAnsi" w:hAnsiTheme="minorHAnsi"/>
                <w:sz w:val="22"/>
                <w:szCs w:val="22"/>
              </w:rPr>
              <w:t>Незадовільно</w:t>
            </w:r>
          </w:p>
        </w:tc>
      </w:tr>
      <w:tr w:rsidR="004A6336" w:rsidRPr="00570FF5" w:rsidTr="00A12FC4">
        <w:tc>
          <w:tcPr>
            <w:tcW w:w="3119" w:type="dxa"/>
            <w:vAlign w:val="center"/>
          </w:tcPr>
          <w:p w:rsidR="004A6336" w:rsidRPr="00D31D22" w:rsidRDefault="004A6336" w:rsidP="00A12FC4">
            <w:pPr>
              <w:autoSpaceDE w:val="0"/>
              <w:autoSpaceDN w:val="0"/>
              <w:adjustRightInd w:val="0"/>
              <w:spacing w:line="240" w:lineRule="auto"/>
              <w:jc w:val="center"/>
              <w:rPr>
                <w:rFonts w:asciiTheme="minorHAnsi" w:hAnsiTheme="minorHAnsi"/>
                <w:sz w:val="22"/>
                <w:szCs w:val="22"/>
              </w:rPr>
            </w:pPr>
            <w:r w:rsidRPr="00D31D22">
              <w:rPr>
                <w:rFonts w:asciiTheme="minorHAnsi" w:hAnsiTheme="minorHAnsi"/>
                <w:sz w:val="22"/>
                <w:szCs w:val="22"/>
              </w:rPr>
              <w:lastRenderedPageBreak/>
              <w:t>Не виконані умови допуску</w:t>
            </w:r>
          </w:p>
        </w:tc>
        <w:tc>
          <w:tcPr>
            <w:tcW w:w="2977" w:type="dxa"/>
            <w:vAlign w:val="center"/>
          </w:tcPr>
          <w:p w:rsidR="004A6336" w:rsidRPr="00D31D22" w:rsidRDefault="004A6336" w:rsidP="00A12FC4">
            <w:pPr>
              <w:autoSpaceDE w:val="0"/>
              <w:autoSpaceDN w:val="0"/>
              <w:adjustRightInd w:val="0"/>
              <w:spacing w:line="240" w:lineRule="auto"/>
              <w:jc w:val="center"/>
              <w:rPr>
                <w:rFonts w:asciiTheme="minorHAnsi" w:hAnsiTheme="minorHAnsi"/>
                <w:sz w:val="22"/>
                <w:szCs w:val="22"/>
              </w:rPr>
            </w:pPr>
            <w:r w:rsidRPr="00D31D22">
              <w:rPr>
                <w:rFonts w:asciiTheme="minorHAnsi" w:hAnsiTheme="minorHAnsi"/>
                <w:sz w:val="22"/>
                <w:szCs w:val="22"/>
              </w:rPr>
              <w:t>Не допущено</w:t>
            </w:r>
          </w:p>
        </w:tc>
      </w:tr>
    </w:tbl>
    <w:p w:rsidR="00BB7082" w:rsidRDefault="00BB7082" w:rsidP="00A15AAE">
      <w:pPr>
        <w:pStyle w:val="1"/>
        <w:numPr>
          <w:ilvl w:val="0"/>
          <w:numId w:val="0"/>
        </w:numPr>
        <w:spacing w:before="0" w:after="0" w:line="240" w:lineRule="auto"/>
        <w:ind w:left="720"/>
      </w:pPr>
    </w:p>
    <w:p w:rsidR="00FB45D0" w:rsidRPr="00FB45D0" w:rsidRDefault="00FB45D0" w:rsidP="00A15AAE">
      <w:pPr>
        <w:spacing w:line="240" w:lineRule="auto"/>
      </w:pPr>
    </w:p>
    <w:p w:rsidR="004A6336" w:rsidRDefault="004A6336" w:rsidP="003F6B5F">
      <w:pPr>
        <w:pStyle w:val="1"/>
        <w:spacing w:before="0" w:line="240" w:lineRule="auto"/>
      </w:pPr>
      <w:r w:rsidRPr="00BA6203">
        <w:t>Додаткова інформація з дисципліни</w:t>
      </w:r>
      <w:r w:rsidR="00087AFC">
        <w:t xml:space="preserve"> (освітнього компонента)</w:t>
      </w:r>
    </w:p>
    <w:p w:rsidR="001D3666" w:rsidRPr="00FC4999" w:rsidRDefault="001D3666" w:rsidP="00FC4999">
      <w:pPr>
        <w:pStyle w:val="3"/>
        <w:spacing w:line="240" w:lineRule="auto"/>
        <w:jc w:val="both"/>
        <w:rPr>
          <w:rFonts w:asciiTheme="minorHAnsi" w:hAnsiTheme="minorHAnsi" w:cstheme="minorHAnsi"/>
          <w:sz w:val="22"/>
          <w:szCs w:val="22"/>
        </w:rPr>
      </w:pPr>
      <w:r w:rsidRPr="00FC4999">
        <w:rPr>
          <w:rFonts w:asciiTheme="minorHAnsi" w:hAnsiTheme="minorHAnsi" w:cstheme="minorHAnsi"/>
          <w:sz w:val="22"/>
          <w:szCs w:val="22"/>
        </w:rPr>
        <w:t xml:space="preserve">Важливе значення мають рекомендації викладача для самостійного опрацювання законодавчо-нормативних актів, починаючи з принципових положень Конституції України щодо підприємницьких відносин. Студент, користуючись порадами викладача з перших занять повинен опановувати рекомендовані норми Цивільного та Господарського кодексів України і поступово готувати себе до роботи зі спеціальними законодавчо-нормативними актами за всіма наступними темами предмету.  </w:t>
      </w:r>
      <w:r w:rsidR="00FC4999" w:rsidRPr="00FC4999">
        <w:rPr>
          <w:rFonts w:asciiTheme="minorHAnsi" w:hAnsiTheme="minorHAnsi" w:cstheme="minorHAnsi"/>
          <w:sz w:val="22"/>
          <w:szCs w:val="22"/>
        </w:rPr>
        <w:t>До кожного нормативно-правового акту, який буде використовуватись під час засвоєння знань з окремої теми, викладач надає вичерпні  пояснення, зокрема, - які саме норми з відповідного законодавчо-нормативного акту будуть використовуватись, як правильно їх застосовувати при виконанні запропонованих вправ (ситуаційних завдань, задач або складання документу з підприємницьких відносин).</w:t>
      </w:r>
    </w:p>
    <w:p w:rsidR="00A07343" w:rsidRPr="00FC4999" w:rsidRDefault="00A07343" w:rsidP="00FC4999">
      <w:pPr>
        <w:spacing w:after="120" w:line="240" w:lineRule="auto"/>
        <w:jc w:val="both"/>
        <w:rPr>
          <w:rFonts w:asciiTheme="minorHAnsi" w:hAnsiTheme="minorHAnsi" w:cstheme="minorHAnsi"/>
          <w:sz w:val="22"/>
          <w:szCs w:val="22"/>
        </w:rPr>
      </w:pPr>
      <w:r w:rsidRPr="00FC4999">
        <w:rPr>
          <w:rFonts w:asciiTheme="minorHAnsi" w:hAnsiTheme="minorHAnsi" w:cstheme="minorHAnsi"/>
          <w:b/>
          <w:sz w:val="22"/>
          <w:szCs w:val="22"/>
        </w:rPr>
        <w:t xml:space="preserve">Політика курсу </w:t>
      </w:r>
      <w:r w:rsidRPr="00FC4999">
        <w:rPr>
          <w:rFonts w:asciiTheme="minorHAnsi" w:hAnsiTheme="minorHAnsi" w:cstheme="minorHAnsi"/>
          <w:sz w:val="22"/>
          <w:szCs w:val="22"/>
        </w:rPr>
        <w:t>з предмету «</w:t>
      </w:r>
      <w:r w:rsidR="00997CEA">
        <w:rPr>
          <w:rFonts w:asciiTheme="minorHAnsi" w:hAnsiTheme="minorHAnsi" w:cstheme="minorHAnsi"/>
          <w:sz w:val="22"/>
          <w:szCs w:val="22"/>
        </w:rPr>
        <w:t>Основи п</w:t>
      </w:r>
      <w:r w:rsidRPr="00FC4999">
        <w:rPr>
          <w:rFonts w:asciiTheme="minorHAnsi" w:hAnsiTheme="minorHAnsi" w:cstheme="minorHAnsi"/>
          <w:sz w:val="22"/>
          <w:szCs w:val="22"/>
        </w:rPr>
        <w:t>ідприємницьк</w:t>
      </w:r>
      <w:r w:rsidR="00997CEA">
        <w:rPr>
          <w:rFonts w:asciiTheme="minorHAnsi" w:hAnsiTheme="minorHAnsi" w:cstheme="minorHAnsi"/>
          <w:sz w:val="22"/>
          <w:szCs w:val="22"/>
        </w:rPr>
        <w:t>ого</w:t>
      </w:r>
      <w:r w:rsidRPr="00FC4999">
        <w:rPr>
          <w:rFonts w:asciiTheme="minorHAnsi" w:hAnsiTheme="minorHAnsi" w:cstheme="minorHAnsi"/>
          <w:sz w:val="22"/>
          <w:szCs w:val="22"/>
        </w:rPr>
        <w:t xml:space="preserve"> прав</w:t>
      </w:r>
      <w:r w:rsidR="00997CEA">
        <w:rPr>
          <w:rFonts w:asciiTheme="minorHAnsi" w:hAnsiTheme="minorHAnsi" w:cstheme="minorHAnsi"/>
          <w:sz w:val="22"/>
          <w:szCs w:val="22"/>
        </w:rPr>
        <w:t>а</w:t>
      </w:r>
      <w:r w:rsidRPr="00FC4999">
        <w:rPr>
          <w:rFonts w:asciiTheme="minorHAnsi" w:hAnsiTheme="minorHAnsi" w:cstheme="minorHAnsi"/>
          <w:sz w:val="22"/>
          <w:szCs w:val="22"/>
        </w:rPr>
        <w:t>»  передбачає відповідальність викладача і студента, прозорість оцінюв</w:t>
      </w:r>
      <w:r w:rsidR="003F6B5F" w:rsidRPr="00FC4999">
        <w:rPr>
          <w:rFonts w:asciiTheme="minorHAnsi" w:hAnsiTheme="minorHAnsi" w:cstheme="minorHAnsi"/>
          <w:sz w:val="22"/>
          <w:szCs w:val="22"/>
        </w:rPr>
        <w:t>ання, інформування та реалізацію</w:t>
      </w:r>
      <w:r w:rsidRPr="00FC4999">
        <w:rPr>
          <w:rFonts w:asciiTheme="minorHAnsi" w:hAnsiTheme="minorHAnsi" w:cstheme="minorHAnsi"/>
          <w:sz w:val="22"/>
          <w:szCs w:val="22"/>
        </w:rPr>
        <w:t xml:space="preserve"> політики академічної доброчесності. </w:t>
      </w:r>
    </w:p>
    <w:p w:rsidR="00A07343" w:rsidRPr="00FC4999" w:rsidRDefault="00A07343" w:rsidP="00FC4999">
      <w:pPr>
        <w:pStyle w:val="3"/>
        <w:spacing w:after="0" w:line="240" w:lineRule="auto"/>
        <w:jc w:val="both"/>
        <w:rPr>
          <w:rFonts w:asciiTheme="minorHAnsi" w:hAnsiTheme="minorHAnsi" w:cstheme="minorHAnsi"/>
        </w:rPr>
      </w:pPr>
    </w:p>
    <w:p w:rsidR="00E94B95" w:rsidRPr="00E94B95" w:rsidRDefault="00E94B95" w:rsidP="00824F92">
      <w:pPr>
        <w:spacing w:line="240" w:lineRule="auto"/>
        <w:jc w:val="both"/>
        <w:rPr>
          <w:rFonts w:asciiTheme="minorHAnsi" w:eastAsia="PT Sans" w:hAnsiTheme="minorHAnsi" w:cstheme="minorHAnsi"/>
          <w:b/>
          <w:sz w:val="22"/>
          <w:szCs w:val="22"/>
        </w:rPr>
      </w:pPr>
      <w:r w:rsidRPr="00E94B95">
        <w:rPr>
          <w:rFonts w:asciiTheme="minorHAnsi" w:eastAsia="PT Sans" w:hAnsiTheme="minorHAnsi" w:cstheme="minorHAnsi"/>
          <w:b/>
          <w:sz w:val="22"/>
          <w:szCs w:val="22"/>
        </w:rPr>
        <w:t>Академічна доброчесність</w:t>
      </w:r>
    </w:p>
    <w:p w:rsidR="00E94B95" w:rsidRPr="00E94B95" w:rsidRDefault="00E94B95" w:rsidP="00824F92">
      <w:pPr>
        <w:pStyle w:val="Standard"/>
        <w:jc w:val="both"/>
        <w:rPr>
          <w:rFonts w:asciiTheme="minorHAnsi" w:hAnsiTheme="minorHAnsi" w:cstheme="minorHAnsi"/>
          <w:sz w:val="22"/>
          <w:szCs w:val="22"/>
          <w:lang w:val="uk-UA"/>
        </w:rPr>
      </w:pPr>
      <w:r w:rsidRPr="00E94B95">
        <w:rPr>
          <w:rFonts w:asciiTheme="minorHAnsi" w:hAnsiTheme="minorHAnsi" w:cstheme="minorHAnsi"/>
          <w:sz w:val="22"/>
          <w:szCs w:val="22"/>
          <w:lang w:val="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r w:rsidRPr="00E94B95">
        <w:rPr>
          <w:rFonts w:asciiTheme="minorHAnsi" w:hAnsiTheme="minorHAnsi" w:cstheme="minorHAnsi"/>
          <w:color w:val="0000FF"/>
          <w:sz w:val="22"/>
          <w:szCs w:val="22"/>
        </w:rPr>
        <w:t>https</w:t>
      </w:r>
      <w:r w:rsidRPr="00E94B95">
        <w:rPr>
          <w:rFonts w:asciiTheme="minorHAnsi" w:hAnsiTheme="minorHAnsi" w:cstheme="minorHAnsi"/>
          <w:color w:val="0000FF"/>
          <w:sz w:val="22"/>
          <w:szCs w:val="22"/>
          <w:lang w:val="uk-UA"/>
        </w:rPr>
        <w:t>://</w:t>
      </w:r>
      <w:r w:rsidRPr="00E94B95">
        <w:rPr>
          <w:rFonts w:asciiTheme="minorHAnsi" w:hAnsiTheme="minorHAnsi" w:cstheme="minorHAnsi"/>
          <w:color w:val="0000FF"/>
          <w:sz w:val="22"/>
          <w:szCs w:val="22"/>
        </w:rPr>
        <w:t>kpi</w:t>
      </w:r>
      <w:r w:rsidRPr="00E94B95">
        <w:rPr>
          <w:rFonts w:asciiTheme="minorHAnsi" w:hAnsiTheme="minorHAnsi" w:cstheme="minorHAnsi"/>
          <w:color w:val="0000FF"/>
          <w:sz w:val="22"/>
          <w:szCs w:val="22"/>
          <w:lang w:val="uk-UA"/>
        </w:rPr>
        <w:t>.</w:t>
      </w:r>
      <w:r w:rsidRPr="00E94B95">
        <w:rPr>
          <w:rFonts w:asciiTheme="minorHAnsi" w:hAnsiTheme="minorHAnsi" w:cstheme="minorHAnsi"/>
          <w:color w:val="0000FF"/>
          <w:sz w:val="22"/>
          <w:szCs w:val="22"/>
        </w:rPr>
        <w:t>ua</w:t>
      </w:r>
      <w:r w:rsidRPr="00E94B95">
        <w:rPr>
          <w:rFonts w:asciiTheme="minorHAnsi" w:hAnsiTheme="minorHAnsi" w:cstheme="minorHAnsi"/>
          <w:color w:val="0000FF"/>
          <w:sz w:val="22"/>
          <w:szCs w:val="22"/>
          <w:lang w:val="uk-UA"/>
        </w:rPr>
        <w:t>/</w:t>
      </w:r>
      <w:r w:rsidRPr="00E94B95">
        <w:rPr>
          <w:rFonts w:asciiTheme="minorHAnsi" w:hAnsiTheme="minorHAnsi" w:cstheme="minorHAnsi"/>
          <w:color w:val="0000FF"/>
          <w:sz w:val="22"/>
          <w:szCs w:val="22"/>
        </w:rPr>
        <w:t>code</w:t>
      </w:r>
      <w:r w:rsidRPr="00E94B95">
        <w:rPr>
          <w:rFonts w:asciiTheme="minorHAnsi" w:hAnsiTheme="minorHAnsi" w:cstheme="minorHAnsi"/>
          <w:sz w:val="22"/>
          <w:szCs w:val="22"/>
          <w:lang w:val="uk-UA"/>
        </w:rPr>
        <w:t>.</w:t>
      </w:r>
    </w:p>
    <w:p w:rsidR="00E94B95" w:rsidRPr="00E94B95" w:rsidRDefault="00E94B95" w:rsidP="00824F92">
      <w:pPr>
        <w:spacing w:line="240" w:lineRule="auto"/>
        <w:jc w:val="both"/>
        <w:rPr>
          <w:rFonts w:asciiTheme="minorHAnsi" w:eastAsia="PT Sans" w:hAnsiTheme="minorHAnsi" w:cstheme="minorHAnsi"/>
          <w:b/>
          <w:sz w:val="22"/>
          <w:szCs w:val="22"/>
        </w:rPr>
      </w:pPr>
      <w:r w:rsidRPr="00E94B95">
        <w:rPr>
          <w:rFonts w:asciiTheme="minorHAnsi" w:eastAsia="PT Sans" w:hAnsiTheme="minorHAnsi" w:cstheme="minorHAnsi"/>
          <w:b/>
          <w:sz w:val="22"/>
          <w:szCs w:val="22"/>
        </w:rPr>
        <w:t>Норми етичної поведінки</w:t>
      </w:r>
    </w:p>
    <w:p w:rsidR="00E94B95" w:rsidRPr="00E94B95" w:rsidRDefault="00E94B95" w:rsidP="00824F92">
      <w:pPr>
        <w:spacing w:line="240" w:lineRule="auto"/>
        <w:jc w:val="both"/>
        <w:rPr>
          <w:rFonts w:asciiTheme="minorHAnsi" w:eastAsia="PT Sans" w:hAnsiTheme="minorHAnsi" w:cstheme="minorHAnsi"/>
          <w:b/>
          <w:sz w:val="22"/>
          <w:szCs w:val="22"/>
        </w:rPr>
      </w:pPr>
      <w:r w:rsidRPr="00E94B95">
        <w:rPr>
          <w:rFonts w:asciiTheme="minorHAnsi" w:hAnsiTheme="minorHAnsi" w:cstheme="minorHAnsi"/>
          <w:sz w:val="22"/>
          <w:szCs w:val="22"/>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r w:rsidRPr="00E94B95">
        <w:rPr>
          <w:rFonts w:asciiTheme="minorHAnsi" w:hAnsiTheme="minorHAnsi" w:cstheme="minorHAnsi"/>
          <w:color w:val="0000FF"/>
          <w:sz w:val="22"/>
          <w:szCs w:val="22"/>
        </w:rPr>
        <w:t>https://kpi.ua/code</w:t>
      </w:r>
      <w:r w:rsidRPr="00E94B95">
        <w:rPr>
          <w:rFonts w:asciiTheme="minorHAnsi" w:hAnsiTheme="minorHAnsi" w:cstheme="minorHAnsi"/>
          <w:sz w:val="22"/>
          <w:szCs w:val="22"/>
        </w:rPr>
        <w:t>.</w:t>
      </w:r>
    </w:p>
    <w:p w:rsidR="00381872" w:rsidRPr="00591A1A" w:rsidRDefault="00381872" w:rsidP="00824F92">
      <w:pPr>
        <w:spacing w:line="240" w:lineRule="auto"/>
        <w:jc w:val="both"/>
        <w:rPr>
          <w:rFonts w:asciiTheme="minorHAnsi" w:hAnsiTheme="minorHAnsi" w:cstheme="minorHAnsi"/>
          <w:b/>
          <w:sz w:val="22"/>
          <w:szCs w:val="22"/>
        </w:rPr>
      </w:pPr>
    </w:p>
    <w:p w:rsidR="00381872" w:rsidRPr="00591A1A" w:rsidRDefault="00381872" w:rsidP="00824F92">
      <w:pPr>
        <w:spacing w:line="240" w:lineRule="auto"/>
        <w:jc w:val="both"/>
        <w:rPr>
          <w:rFonts w:asciiTheme="minorHAnsi" w:hAnsiTheme="minorHAnsi" w:cstheme="minorHAnsi"/>
          <w:b/>
          <w:sz w:val="22"/>
          <w:szCs w:val="22"/>
        </w:rPr>
      </w:pPr>
      <w:r w:rsidRPr="00591A1A">
        <w:rPr>
          <w:rFonts w:asciiTheme="minorHAnsi" w:hAnsiTheme="minorHAnsi" w:cstheme="minorHAnsi"/>
          <w:b/>
          <w:sz w:val="22"/>
          <w:szCs w:val="22"/>
        </w:rPr>
        <w:t xml:space="preserve">Дистанційне навчання </w:t>
      </w:r>
    </w:p>
    <w:p w:rsidR="00381872" w:rsidRPr="00591A1A" w:rsidRDefault="00381872" w:rsidP="00824F92">
      <w:pPr>
        <w:spacing w:line="240" w:lineRule="auto"/>
        <w:jc w:val="both"/>
        <w:rPr>
          <w:rFonts w:asciiTheme="minorHAnsi" w:hAnsiTheme="minorHAnsi" w:cstheme="minorHAnsi"/>
          <w:color w:val="7F7F7F" w:themeColor="text1" w:themeTint="80"/>
          <w:sz w:val="22"/>
          <w:szCs w:val="22"/>
        </w:rPr>
      </w:pPr>
      <w:r w:rsidRPr="00591A1A">
        <w:rPr>
          <w:rFonts w:asciiTheme="minorHAnsi" w:hAnsiTheme="minorHAnsi" w:cstheme="minorHAnsi"/>
          <w:sz w:val="22"/>
          <w:szCs w:val="22"/>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rsidR="00D44BB9" w:rsidRDefault="00D44BB9" w:rsidP="00D44BB9">
      <w:pPr>
        <w:jc w:val="right"/>
        <w:rPr>
          <w:rFonts w:asciiTheme="minorHAnsi" w:hAnsiTheme="minorHAnsi" w:cstheme="minorHAnsi"/>
          <w:sz w:val="22"/>
          <w:szCs w:val="22"/>
        </w:rPr>
      </w:pPr>
    </w:p>
    <w:p w:rsidR="00D44BB9" w:rsidRDefault="00D44BB9" w:rsidP="00D44BB9">
      <w:pPr>
        <w:jc w:val="right"/>
        <w:rPr>
          <w:rFonts w:asciiTheme="minorHAnsi" w:hAnsiTheme="minorHAnsi" w:cstheme="minorHAnsi"/>
          <w:sz w:val="22"/>
          <w:szCs w:val="22"/>
        </w:rPr>
      </w:pPr>
    </w:p>
    <w:p w:rsidR="00D44BB9" w:rsidRPr="0023533A" w:rsidRDefault="00D44BB9" w:rsidP="00D44BB9">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 навчальної дисципліни (силабус):</w:t>
      </w:r>
    </w:p>
    <w:p w:rsidR="00D44BB9" w:rsidRPr="001B1F07" w:rsidRDefault="00D44BB9" w:rsidP="00D44BB9">
      <w:pPr>
        <w:pStyle w:val="6"/>
        <w:shd w:val="clear" w:color="auto" w:fill="FFFFFF"/>
        <w:spacing w:before="0" w:after="60" w:line="300" w:lineRule="atLeast"/>
        <w:textAlignment w:val="baseline"/>
        <w:rPr>
          <w:rFonts w:asciiTheme="minorHAnsi" w:eastAsia="Times New Roman" w:hAnsiTheme="minorHAnsi" w:cstheme="minorHAnsi"/>
          <w:color w:val="auto"/>
          <w:spacing w:val="-6"/>
          <w:sz w:val="22"/>
          <w:szCs w:val="22"/>
          <w:lang w:val="ru-RU"/>
        </w:rPr>
      </w:pPr>
      <w:r w:rsidRPr="001B1F07">
        <w:rPr>
          <w:rFonts w:asciiTheme="minorHAnsi" w:hAnsiTheme="minorHAnsi" w:cstheme="minorHAnsi"/>
          <w:b/>
          <w:bCs/>
          <w:color w:val="auto"/>
          <w:sz w:val="22"/>
          <w:szCs w:val="22"/>
        </w:rPr>
        <w:t>Складено</w:t>
      </w:r>
      <w:r w:rsidRPr="001B1F07">
        <w:rPr>
          <w:rFonts w:asciiTheme="minorHAnsi" w:hAnsiTheme="minorHAnsi" w:cstheme="minorHAnsi"/>
          <w:color w:val="auto"/>
          <w:sz w:val="22"/>
          <w:szCs w:val="22"/>
        </w:rPr>
        <w:t xml:space="preserve">: </w:t>
      </w:r>
      <w:r w:rsidRPr="001B1F07">
        <w:rPr>
          <w:rFonts w:asciiTheme="minorHAnsi" w:hAnsiTheme="minorHAnsi" w:cstheme="minorHAnsi"/>
          <w:color w:val="auto"/>
          <w:spacing w:val="-6"/>
          <w:sz w:val="22"/>
          <w:szCs w:val="22"/>
        </w:rPr>
        <w:t xml:space="preserve">кандидат історичних наук, доцент </w:t>
      </w:r>
      <w:r w:rsidRPr="001B1F07">
        <w:rPr>
          <w:rFonts w:asciiTheme="minorHAnsi" w:hAnsiTheme="minorHAnsi" w:cstheme="minorHAnsi"/>
          <w:color w:val="auto"/>
          <w:sz w:val="22"/>
          <w:szCs w:val="22"/>
        </w:rPr>
        <w:t>кафедри господарського та адміністративного права Цирфа Г. О.</w:t>
      </w:r>
    </w:p>
    <w:p w:rsidR="00D44BB9" w:rsidRPr="0023533A" w:rsidRDefault="00D44BB9" w:rsidP="00D44BB9">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кафедрою __________ (протокол № _</w:t>
      </w:r>
      <w:r w:rsidR="005B31AE">
        <w:rPr>
          <w:rFonts w:asciiTheme="minorHAnsi" w:hAnsiTheme="minorHAnsi"/>
          <w:sz w:val="22"/>
          <w:szCs w:val="22"/>
        </w:rPr>
        <w:t>3</w:t>
      </w:r>
      <w:r w:rsidRPr="0023533A">
        <w:rPr>
          <w:rFonts w:asciiTheme="minorHAnsi" w:hAnsiTheme="minorHAnsi"/>
          <w:sz w:val="22"/>
          <w:szCs w:val="22"/>
        </w:rPr>
        <w:t>__ від ___</w:t>
      </w:r>
      <w:r w:rsidR="005B31AE">
        <w:rPr>
          <w:rFonts w:asciiTheme="minorHAnsi" w:hAnsiTheme="minorHAnsi"/>
          <w:sz w:val="22"/>
          <w:szCs w:val="22"/>
        </w:rPr>
        <w:t>19</w:t>
      </w:r>
      <w:r w:rsidRPr="001D25A7">
        <w:rPr>
          <w:rFonts w:asciiTheme="minorHAnsi" w:hAnsiTheme="minorHAnsi"/>
          <w:sz w:val="22"/>
          <w:szCs w:val="22"/>
          <w:u w:val="single"/>
        </w:rPr>
        <w:t>.</w:t>
      </w:r>
      <w:r w:rsidR="005B31AE">
        <w:rPr>
          <w:rFonts w:asciiTheme="minorHAnsi" w:hAnsiTheme="minorHAnsi"/>
          <w:sz w:val="22"/>
          <w:szCs w:val="22"/>
          <w:u w:val="single"/>
        </w:rPr>
        <w:t>10</w:t>
      </w:r>
      <w:r w:rsidRPr="001D25A7">
        <w:rPr>
          <w:rFonts w:asciiTheme="minorHAnsi" w:hAnsiTheme="minorHAnsi"/>
          <w:sz w:val="22"/>
          <w:szCs w:val="22"/>
          <w:u w:val="single"/>
        </w:rPr>
        <w:t>.2020</w:t>
      </w:r>
      <w:r w:rsidRPr="0023533A">
        <w:rPr>
          <w:rFonts w:asciiTheme="minorHAnsi" w:hAnsiTheme="minorHAnsi"/>
          <w:sz w:val="22"/>
          <w:szCs w:val="22"/>
        </w:rPr>
        <w:t>__)</w:t>
      </w:r>
    </w:p>
    <w:p w:rsidR="00D44BB9" w:rsidRDefault="00D44BB9" w:rsidP="00D44BB9">
      <w:pPr>
        <w:spacing w:after="120" w:line="240" w:lineRule="auto"/>
        <w:jc w:val="both"/>
        <w:rPr>
          <w:rFonts w:asciiTheme="minorHAnsi" w:hAnsiTheme="minorHAnsi"/>
          <w:bCs/>
          <w:sz w:val="22"/>
          <w:szCs w:val="22"/>
        </w:rPr>
      </w:pPr>
      <w:r w:rsidRPr="0023533A">
        <w:rPr>
          <w:rFonts w:asciiTheme="minorHAnsi" w:hAnsiTheme="minorHAnsi"/>
          <w:b/>
          <w:bCs/>
          <w:sz w:val="22"/>
          <w:szCs w:val="22"/>
        </w:rPr>
        <w:t xml:space="preserve">Погоджено </w:t>
      </w:r>
      <w:r w:rsidRPr="0023533A">
        <w:rPr>
          <w:rFonts w:asciiTheme="minorHAnsi" w:hAnsiTheme="minorHAnsi"/>
          <w:sz w:val="22"/>
          <w:szCs w:val="22"/>
        </w:rPr>
        <w:t>Методичною комісією факультету (протокол № __ від _______</w:t>
      </w:r>
      <w:r w:rsidRPr="0023533A">
        <w:rPr>
          <w:rFonts w:asciiTheme="minorHAnsi" w:hAnsiTheme="minorHAnsi"/>
          <w:bCs/>
          <w:sz w:val="22"/>
          <w:szCs w:val="22"/>
        </w:rPr>
        <w:t>)</w:t>
      </w:r>
    </w:p>
    <w:p w:rsidR="00D44BB9" w:rsidRDefault="00D44BB9" w:rsidP="00D44BB9">
      <w:pPr>
        <w:spacing w:after="120" w:line="240" w:lineRule="auto"/>
        <w:jc w:val="both"/>
        <w:rPr>
          <w:rFonts w:asciiTheme="minorHAnsi" w:hAnsiTheme="minorHAnsi"/>
          <w:bCs/>
          <w:sz w:val="22"/>
          <w:szCs w:val="22"/>
        </w:rPr>
      </w:pPr>
    </w:p>
    <w:p w:rsidR="00341D5A" w:rsidRDefault="00341D5A" w:rsidP="00D44BB9">
      <w:pPr>
        <w:jc w:val="right"/>
        <w:rPr>
          <w:rFonts w:asciiTheme="minorHAnsi" w:hAnsiTheme="minorHAnsi" w:cstheme="minorHAnsi"/>
          <w:sz w:val="22"/>
          <w:szCs w:val="22"/>
        </w:rPr>
      </w:pPr>
    </w:p>
    <w:p w:rsidR="00731006" w:rsidRDefault="00731006" w:rsidP="00D44BB9">
      <w:pPr>
        <w:jc w:val="right"/>
        <w:rPr>
          <w:rFonts w:asciiTheme="minorHAnsi" w:hAnsiTheme="minorHAnsi" w:cstheme="minorHAnsi"/>
          <w:sz w:val="22"/>
          <w:szCs w:val="22"/>
        </w:rPr>
      </w:pPr>
    </w:p>
    <w:p w:rsidR="00731006" w:rsidRDefault="00731006" w:rsidP="00D44BB9">
      <w:pPr>
        <w:jc w:val="right"/>
        <w:rPr>
          <w:rFonts w:asciiTheme="minorHAnsi" w:hAnsiTheme="minorHAnsi" w:cstheme="minorHAnsi"/>
          <w:sz w:val="22"/>
          <w:szCs w:val="22"/>
        </w:rPr>
      </w:pPr>
    </w:p>
    <w:p w:rsidR="00D45BA6" w:rsidRDefault="00D45BA6" w:rsidP="00D44BB9">
      <w:pPr>
        <w:jc w:val="right"/>
        <w:rPr>
          <w:rFonts w:asciiTheme="minorHAnsi" w:hAnsiTheme="minorHAnsi" w:cstheme="minorHAnsi"/>
          <w:sz w:val="22"/>
          <w:szCs w:val="22"/>
        </w:rPr>
      </w:pPr>
    </w:p>
    <w:p w:rsidR="00D45BA6" w:rsidRDefault="00D45BA6" w:rsidP="00D44BB9">
      <w:pPr>
        <w:jc w:val="right"/>
        <w:rPr>
          <w:rFonts w:asciiTheme="minorHAnsi" w:hAnsiTheme="minorHAnsi" w:cstheme="minorHAnsi"/>
          <w:sz w:val="22"/>
          <w:szCs w:val="22"/>
        </w:rPr>
      </w:pPr>
    </w:p>
    <w:p w:rsidR="00D45BA6" w:rsidRDefault="00D45BA6" w:rsidP="00D44BB9">
      <w:pPr>
        <w:jc w:val="right"/>
        <w:rPr>
          <w:rFonts w:asciiTheme="minorHAnsi" w:hAnsiTheme="minorHAnsi" w:cstheme="minorHAnsi"/>
          <w:sz w:val="22"/>
          <w:szCs w:val="22"/>
        </w:rPr>
      </w:pPr>
    </w:p>
    <w:p w:rsidR="00D45BA6" w:rsidRDefault="00D45BA6" w:rsidP="00D44BB9">
      <w:pPr>
        <w:jc w:val="right"/>
        <w:rPr>
          <w:rFonts w:asciiTheme="minorHAnsi" w:hAnsiTheme="minorHAnsi" w:cstheme="minorHAnsi"/>
          <w:sz w:val="22"/>
          <w:szCs w:val="22"/>
        </w:rPr>
      </w:pPr>
    </w:p>
    <w:p w:rsidR="005A41AE" w:rsidRDefault="005A41AE" w:rsidP="00D44BB9">
      <w:pPr>
        <w:jc w:val="right"/>
        <w:rPr>
          <w:rFonts w:asciiTheme="minorHAnsi" w:hAnsiTheme="minorHAnsi" w:cstheme="minorHAnsi"/>
          <w:sz w:val="22"/>
          <w:szCs w:val="22"/>
        </w:rPr>
      </w:pPr>
    </w:p>
    <w:p w:rsidR="005A41AE" w:rsidRDefault="005A41AE" w:rsidP="00D44BB9">
      <w:pPr>
        <w:jc w:val="right"/>
        <w:rPr>
          <w:rFonts w:asciiTheme="minorHAnsi" w:hAnsiTheme="minorHAnsi" w:cstheme="minorHAnsi"/>
          <w:sz w:val="22"/>
          <w:szCs w:val="22"/>
        </w:rPr>
      </w:pPr>
    </w:p>
    <w:p w:rsidR="005A41AE" w:rsidRDefault="005A41AE" w:rsidP="00D44BB9">
      <w:pPr>
        <w:jc w:val="right"/>
        <w:rPr>
          <w:rFonts w:asciiTheme="minorHAnsi" w:hAnsiTheme="minorHAnsi" w:cstheme="minorHAnsi"/>
          <w:sz w:val="22"/>
          <w:szCs w:val="22"/>
        </w:rPr>
      </w:pPr>
    </w:p>
    <w:p w:rsidR="005A41AE" w:rsidRDefault="005A41AE" w:rsidP="00D44BB9">
      <w:pPr>
        <w:jc w:val="right"/>
        <w:rPr>
          <w:rFonts w:asciiTheme="minorHAnsi" w:hAnsiTheme="minorHAnsi" w:cstheme="minorHAnsi"/>
          <w:sz w:val="22"/>
          <w:szCs w:val="22"/>
        </w:rPr>
      </w:pPr>
    </w:p>
    <w:p w:rsidR="005A41AE" w:rsidRDefault="005A41AE" w:rsidP="00D44BB9">
      <w:pPr>
        <w:jc w:val="right"/>
        <w:rPr>
          <w:rFonts w:asciiTheme="minorHAnsi" w:hAnsiTheme="minorHAnsi" w:cstheme="minorHAnsi"/>
          <w:sz w:val="22"/>
          <w:szCs w:val="22"/>
        </w:rPr>
      </w:pPr>
    </w:p>
    <w:p w:rsidR="009D759C" w:rsidRDefault="009D759C" w:rsidP="00D44BB9">
      <w:pPr>
        <w:jc w:val="right"/>
        <w:rPr>
          <w:rFonts w:asciiTheme="minorHAnsi" w:hAnsiTheme="minorHAnsi" w:cstheme="minorHAnsi"/>
          <w:sz w:val="22"/>
          <w:szCs w:val="22"/>
        </w:rPr>
      </w:pPr>
    </w:p>
    <w:p w:rsidR="00D45BA6" w:rsidRDefault="00D45BA6" w:rsidP="00D44BB9">
      <w:pPr>
        <w:jc w:val="right"/>
        <w:rPr>
          <w:rFonts w:asciiTheme="minorHAnsi" w:hAnsiTheme="minorHAnsi" w:cstheme="minorHAnsi"/>
          <w:sz w:val="22"/>
          <w:szCs w:val="22"/>
        </w:rPr>
      </w:pPr>
    </w:p>
    <w:p w:rsidR="00FC4999" w:rsidRDefault="00FC4999" w:rsidP="00D44BB9">
      <w:pPr>
        <w:jc w:val="right"/>
        <w:rPr>
          <w:rFonts w:asciiTheme="minorHAnsi" w:hAnsiTheme="minorHAnsi" w:cstheme="minorHAnsi"/>
          <w:sz w:val="22"/>
          <w:szCs w:val="22"/>
        </w:rPr>
      </w:pPr>
    </w:p>
    <w:p w:rsidR="00FC4999" w:rsidRDefault="00FC4999" w:rsidP="00D44BB9">
      <w:pPr>
        <w:jc w:val="right"/>
        <w:rPr>
          <w:rFonts w:asciiTheme="minorHAnsi" w:hAnsiTheme="minorHAnsi" w:cstheme="minorHAnsi"/>
          <w:sz w:val="22"/>
          <w:szCs w:val="22"/>
        </w:rPr>
      </w:pPr>
    </w:p>
    <w:p w:rsidR="00FC4999" w:rsidRDefault="00FC4999" w:rsidP="00D44BB9">
      <w:pPr>
        <w:jc w:val="right"/>
        <w:rPr>
          <w:rFonts w:asciiTheme="minorHAnsi" w:hAnsiTheme="minorHAnsi" w:cstheme="minorHAnsi"/>
          <w:sz w:val="22"/>
          <w:szCs w:val="22"/>
        </w:rPr>
      </w:pPr>
    </w:p>
    <w:p w:rsidR="00FC4999" w:rsidRDefault="00FC4999" w:rsidP="00D44BB9">
      <w:pPr>
        <w:jc w:val="right"/>
        <w:rPr>
          <w:rFonts w:asciiTheme="minorHAnsi" w:hAnsiTheme="minorHAnsi" w:cstheme="minorHAnsi"/>
          <w:sz w:val="22"/>
          <w:szCs w:val="22"/>
        </w:rPr>
      </w:pPr>
    </w:p>
    <w:p w:rsidR="00FC4999" w:rsidRDefault="00FC4999" w:rsidP="00D44BB9">
      <w:pPr>
        <w:jc w:val="right"/>
        <w:rPr>
          <w:rFonts w:asciiTheme="minorHAnsi" w:hAnsiTheme="minorHAnsi" w:cstheme="minorHAnsi"/>
          <w:sz w:val="22"/>
          <w:szCs w:val="22"/>
        </w:rPr>
      </w:pPr>
    </w:p>
    <w:p w:rsidR="00FC4999" w:rsidRDefault="00FC4999" w:rsidP="00D44BB9">
      <w:pPr>
        <w:jc w:val="right"/>
        <w:rPr>
          <w:rFonts w:asciiTheme="minorHAnsi" w:hAnsiTheme="minorHAnsi" w:cstheme="minorHAnsi"/>
          <w:sz w:val="22"/>
          <w:szCs w:val="22"/>
        </w:rPr>
      </w:pPr>
    </w:p>
    <w:p w:rsidR="00725D97" w:rsidRDefault="00725D97" w:rsidP="00D44BB9">
      <w:pPr>
        <w:jc w:val="right"/>
        <w:rPr>
          <w:rFonts w:asciiTheme="minorHAnsi" w:hAnsiTheme="minorHAnsi" w:cstheme="minorHAnsi"/>
          <w:sz w:val="22"/>
          <w:szCs w:val="22"/>
        </w:rPr>
      </w:pPr>
    </w:p>
    <w:p w:rsidR="00A15AAE" w:rsidRDefault="00A15AAE" w:rsidP="00D44BB9">
      <w:pPr>
        <w:jc w:val="right"/>
        <w:rPr>
          <w:rFonts w:asciiTheme="minorHAnsi" w:hAnsiTheme="minorHAnsi" w:cstheme="minorHAnsi"/>
          <w:sz w:val="22"/>
          <w:szCs w:val="22"/>
        </w:rPr>
      </w:pPr>
    </w:p>
    <w:p w:rsidR="00FC4999" w:rsidRDefault="00FC4999" w:rsidP="00D44BB9">
      <w:pPr>
        <w:jc w:val="right"/>
        <w:rPr>
          <w:rFonts w:asciiTheme="minorHAnsi" w:hAnsiTheme="minorHAnsi" w:cstheme="minorHAnsi"/>
          <w:sz w:val="22"/>
          <w:szCs w:val="22"/>
        </w:rPr>
      </w:pPr>
    </w:p>
    <w:p w:rsidR="00381872" w:rsidRPr="00D44BB9" w:rsidRDefault="00D44BB9" w:rsidP="00D44BB9">
      <w:pPr>
        <w:jc w:val="right"/>
        <w:rPr>
          <w:rFonts w:asciiTheme="minorHAnsi" w:hAnsiTheme="minorHAnsi" w:cstheme="minorHAnsi"/>
          <w:sz w:val="22"/>
          <w:szCs w:val="22"/>
        </w:rPr>
      </w:pPr>
      <w:r w:rsidRPr="00D44BB9">
        <w:rPr>
          <w:rFonts w:asciiTheme="minorHAnsi" w:hAnsiTheme="minorHAnsi" w:cstheme="minorHAnsi"/>
          <w:sz w:val="22"/>
          <w:szCs w:val="22"/>
        </w:rPr>
        <w:t>Додаток 1.</w:t>
      </w:r>
    </w:p>
    <w:p w:rsidR="00B47838" w:rsidRPr="003555EA" w:rsidRDefault="008B4DE6" w:rsidP="00CE6146">
      <w:pPr>
        <w:pStyle w:val="a0"/>
        <w:spacing w:after="120" w:line="240" w:lineRule="auto"/>
        <w:jc w:val="both"/>
        <w:rPr>
          <w:rFonts w:asciiTheme="minorHAnsi" w:hAnsiTheme="minorHAnsi"/>
          <w:b/>
          <w:bCs/>
          <w:sz w:val="24"/>
          <w:szCs w:val="24"/>
        </w:rPr>
      </w:pPr>
      <w:r w:rsidRPr="00D168C8">
        <w:rPr>
          <w:rFonts w:asciiTheme="minorHAnsi" w:hAnsiTheme="minorHAnsi"/>
          <w:b/>
          <w:sz w:val="24"/>
          <w:szCs w:val="24"/>
        </w:rPr>
        <w:t>П</w:t>
      </w:r>
      <w:r w:rsidR="001435BE" w:rsidRPr="00D168C8">
        <w:rPr>
          <w:rFonts w:asciiTheme="minorHAnsi" w:hAnsiTheme="minorHAnsi"/>
          <w:b/>
          <w:sz w:val="24"/>
          <w:szCs w:val="24"/>
        </w:rPr>
        <w:t>ерелік питань</w:t>
      </w:r>
      <w:r w:rsidR="00F677B9" w:rsidRPr="00D168C8">
        <w:rPr>
          <w:rFonts w:asciiTheme="minorHAnsi" w:hAnsiTheme="minorHAnsi"/>
          <w:b/>
          <w:sz w:val="24"/>
          <w:szCs w:val="24"/>
        </w:rPr>
        <w:t>,</w:t>
      </w:r>
      <w:r w:rsidR="001435BE" w:rsidRPr="00D168C8">
        <w:rPr>
          <w:rFonts w:asciiTheme="minorHAnsi" w:hAnsiTheme="minorHAnsi"/>
          <w:b/>
          <w:sz w:val="24"/>
          <w:szCs w:val="24"/>
        </w:rPr>
        <w:t xml:space="preserve"> які виносяться на </w:t>
      </w:r>
      <w:r w:rsidR="00381872" w:rsidRPr="00D168C8">
        <w:rPr>
          <w:rFonts w:asciiTheme="minorHAnsi" w:hAnsiTheme="minorHAnsi"/>
          <w:b/>
          <w:sz w:val="24"/>
          <w:szCs w:val="24"/>
        </w:rPr>
        <w:t>залік</w:t>
      </w:r>
      <w:r w:rsidRPr="00D168C8">
        <w:rPr>
          <w:rFonts w:asciiTheme="minorHAnsi" w:hAnsiTheme="minorHAnsi"/>
          <w:b/>
          <w:sz w:val="24"/>
          <w:szCs w:val="24"/>
        </w:rPr>
        <w:t>:</w:t>
      </w:r>
    </w:p>
    <w:p w:rsidR="00D168C8" w:rsidRPr="00B91F87" w:rsidRDefault="00D168C8" w:rsidP="00154FAB">
      <w:pPr>
        <w:pStyle w:val="af9"/>
        <w:numPr>
          <w:ilvl w:val="0"/>
          <w:numId w:val="38"/>
        </w:numPr>
        <w:tabs>
          <w:tab w:val="left" w:pos="0"/>
          <w:tab w:val="left" w:pos="426"/>
        </w:tabs>
        <w:spacing w:before="0" w:beforeAutospacing="0" w:after="0" w:afterAutospacing="0"/>
        <w:ind w:left="709" w:hanging="709"/>
        <w:jc w:val="both"/>
        <w:rPr>
          <w:rFonts w:asciiTheme="minorHAnsi" w:hAnsiTheme="minorHAnsi" w:cstheme="minorHAnsi"/>
          <w:sz w:val="22"/>
          <w:szCs w:val="22"/>
          <w:lang w:val="uk-UA"/>
        </w:rPr>
      </w:pPr>
      <w:r w:rsidRPr="00B91F87">
        <w:rPr>
          <w:rStyle w:val="afa"/>
          <w:rFonts w:asciiTheme="minorHAnsi" w:hAnsiTheme="minorHAnsi" w:cstheme="minorHAnsi"/>
          <w:b w:val="0"/>
          <w:sz w:val="22"/>
          <w:szCs w:val="22"/>
          <w:lang w:val="uk-UA"/>
        </w:rPr>
        <w:t>Виникнення та еволюція поняття підприємництва.</w:t>
      </w:r>
    </w:p>
    <w:p w:rsidR="00D168C8" w:rsidRPr="00B91F87" w:rsidRDefault="00D168C8" w:rsidP="00154FAB">
      <w:pPr>
        <w:numPr>
          <w:ilvl w:val="0"/>
          <w:numId w:val="38"/>
        </w:numPr>
        <w:tabs>
          <w:tab w:val="left" w:pos="0"/>
          <w:tab w:val="left" w:pos="426"/>
        </w:tabs>
        <w:spacing w:line="240" w:lineRule="auto"/>
        <w:ind w:left="709" w:hanging="709"/>
        <w:jc w:val="both"/>
        <w:rPr>
          <w:rStyle w:val="afa"/>
          <w:rFonts w:asciiTheme="minorHAnsi" w:hAnsiTheme="minorHAnsi" w:cstheme="minorHAnsi"/>
          <w:b w:val="0"/>
          <w:bCs w:val="0"/>
          <w:sz w:val="22"/>
          <w:szCs w:val="22"/>
        </w:rPr>
      </w:pPr>
      <w:r w:rsidRPr="00B91F87">
        <w:rPr>
          <w:rStyle w:val="afa"/>
          <w:rFonts w:asciiTheme="minorHAnsi" w:hAnsiTheme="minorHAnsi" w:cstheme="minorHAnsi"/>
          <w:b w:val="0"/>
          <w:sz w:val="22"/>
          <w:szCs w:val="22"/>
        </w:rPr>
        <w:t xml:space="preserve">Загальна характеристика понять «підприємець»  та «підприємництво». </w:t>
      </w:r>
    </w:p>
    <w:p w:rsidR="00D168C8" w:rsidRPr="00B91F87" w:rsidRDefault="00D168C8" w:rsidP="00154FAB">
      <w:pPr>
        <w:numPr>
          <w:ilvl w:val="0"/>
          <w:numId w:val="38"/>
        </w:numPr>
        <w:tabs>
          <w:tab w:val="left" w:pos="0"/>
          <w:tab w:val="left" w:pos="426"/>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sz w:val="22"/>
          <w:szCs w:val="22"/>
        </w:rPr>
        <w:t>Співвідношення понять  «підприємництво» і «бізнес».</w:t>
      </w:r>
    </w:p>
    <w:p w:rsidR="00D168C8" w:rsidRPr="00B91F87" w:rsidRDefault="00D168C8" w:rsidP="00154FAB">
      <w:pPr>
        <w:pStyle w:val="a0"/>
        <w:numPr>
          <w:ilvl w:val="3"/>
          <w:numId w:val="38"/>
        </w:numPr>
        <w:tabs>
          <w:tab w:val="left" w:pos="0"/>
          <w:tab w:val="left" w:pos="426"/>
        </w:tabs>
        <w:spacing w:line="240" w:lineRule="auto"/>
        <w:ind w:left="709" w:hanging="709"/>
        <w:rPr>
          <w:rFonts w:asciiTheme="minorHAnsi" w:hAnsiTheme="minorHAnsi" w:cstheme="minorHAnsi"/>
          <w:sz w:val="22"/>
          <w:szCs w:val="22"/>
        </w:rPr>
      </w:pPr>
      <w:r w:rsidRPr="00B91F87">
        <w:rPr>
          <w:rFonts w:asciiTheme="minorHAnsi" w:hAnsiTheme="minorHAnsi" w:cstheme="minorHAnsi"/>
          <w:sz w:val="22"/>
          <w:szCs w:val="22"/>
        </w:rPr>
        <w:t xml:space="preserve">Характеристика галузі підприємницького права. </w:t>
      </w:r>
    </w:p>
    <w:p w:rsidR="00D168C8" w:rsidRPr="00B91F87" w:rsidRDefault="00D168C8" w:rsidP="00154FAB">
      <w:pPr>
        <w:pStyle w:val="a0"/>
        <w:numPr>
          <w:ilvl w:val="3"/>
          <w:numId w:val="38"/>
        </w:numPr>
        <w:tabs>
          <w:tab w:val="left" w:pos="0"/>
          <w:tab w:val="left" w:pos="426"/>
        </w:tabs>
        <w:spacing w:line="240" w:lineRule="auto"/>
        <w:ind w:left="709" w:hanging="709"/>
        <w:rPr>
          <w:rFonts w:asciiTheme="minorHAnsi" w:hAnsiTheme="minorHAnsi" w:cstheme="minorHAnsi"/>
          <w:sz w:val="22"/>
          <w:szCs w:val="22"/>
        </w:rPr>
      </w:pPr>
      <w:r w:rsidRPr="00B91F87">
        <w:rPr>
          <w:rFonts w:asciiTheme="minorHAnsi" w:hAnsiTheme="minorHAnsi" w:cstheme="minorHAnsi"/>
          <w:sz w:val="22"/>
          <w:szCs w:val="22"/>
        </w:rPr>
        <w:t>Предмет, метод та система підприємницького права .</w:t>
      </w:r>
    </w:p>
    <w:p w:rsidR="00D168C8" w:rsidRPr="00B91F87" w:rsidRDefault="00D168C8" w:rsidP="00154FAB">
      <w:pPr>
        <w:pStyle w:val="a0"/>
        <w:numPr>
          <w:ilvl w:val="3"/>
          <w:numId w:val="38"/>
        </w:numPr>
        <w:tabs>
          <w:tab w:val="left" w:pos="0"/>
          <w:tab w:val="left" w:pos="426"/>
        </w:tabs>
        <w:spacing w:line="240" w:lineRule="auto"/>
        <w:ind w:left="709" w:hanging="709"/>
        <w:rPr>
          <w:rFonts w:asciiTheme="minorHAnsi" w:hAnsiTheme="minorHAnsi" w:cstheme="minorHAnsi"/>
          <w:sz w:val="22"/>
          <w:szCs w:val="22"/>
        </w:rPr>
      </w:pPr>
      <w:r w:rsidRPr="00B91F87">
        <w:rPr>
          <w:rFonts w:asciiTheme="minorHAnsi" w:hAnsiTheme="minorHAnsi" w:cstheme="minorHAnsi"/>
          <w:sz w:val="22"/>
          <w:szCs w:val="22"/>
        </w:rPr>
        <w:t>Підприємницька діяльність: поняття, ознаки та співвідношення з господарською діяльністю .</w:t>
      </w:r>
    </w:p>
    <w:p w:rsidR="00D168C8" w:rsidRPr="00B91F87" w:rsidRDefault="00D168C8" w:rsidP="00154FAB">
      <w:pPr>
        <w:pStyle w:val="a0"/>
        <w:numPr>
          <w:ilvl w:val="0"/>
          <w:numId w:val="38"/>
        </w:numPr>
        <w:tabs>
          <w:tab w:val="left" w:pos="0"/>
          <w:tab w:val="left" w:pos="426"/>
        </w:tabs>
        <w:spacing w:line="240" w:lineRule="auto"/>
        <w:ind w:left="709" w:hanging="709"/>
        <w:rPr>
          <w:rFonts w:asciiTheme="minorHAnsi" w:hAnsiTheme="minorHAnsi" w:cstheme="minorHAnsi"/>
          <w:sz w:val="22"/>
          <w:szCs w:val="22"/>
        </w:rPr>
      </w:pPr>
      <w:r w:rsidRPr="00B91F87">
        <w:rPr>
          <w:rFonts w:asciiTheme="minorHAnsi" w:hAnsiTheme="minorHAnsi" w:cstheme="minorHAnsi"/>
          <w:sz w:val="22"/>
          <w:szCs w:val="22"/>
        </w:rPr>
        <w:t xml:space="preserve">Особливості законодавства України про підприємництво. </w:t>
      </w:r>
    </w:p>
    <w:p w:rsidR="00D168C8" w:rsidRPr="00B91F87" w:rsidRDefault="00D168C8" w:rsidP="00154FAB">
      <w:pPr>
        <w:pStyle w:val="a0"/>
        <w:numPr>
          <w:ilvl w:val="0"/>
          <w:numId w:val="38"/>
        </w:numPr>
        <w:tabs>
          <w:tab w:val="left" w:pos="0"/>
          <w:tab w:val="left" w:pos="426"/>
        </w:tabs>
        <w:spacing w:line="240" w:lineRule="auto"/>
        <w:ind w:left="709" w:hanging="709"/>
        <w:rPr>
          <w:rFonts w:asciiTheme="minorHAnsi" w:hAnsiTheme="minorHAnsi" w:cstheme="minorHAnsi"/>
          <w:sz w:val="22"/>
          <w:szCs w:val="22"/>
        </w:rPr>
      </w:pPr>
      <w:r w:rsidRPr="00B91F87">
        <w:rPr>
          <w:rFonts w:asciiTheme="minorHAnsi" w:hAnsiTheme="minorHAnsi" w:cstheme="minorHAnsi"/>
          <w:sz w:val="22"/>
          <w:szCs w:val="22"/>
        </w:rPr>
        <w:t xml:space="preserve">Поняття та види джерел підприємницького права. </w:t>
      </w:r>
    </w:p>
    <w:p w:rsidR="00D168C8" w:rsidRPr="00B91F87" w:rsidRDefault="00D168C8" w:rsidP="00154FAB">
      <w:pPr>
        <w:pStyle w:val="a0"/>
        <w:numPr>
          <w:ilvl w:val="0"/>
          <w:numId w:val="38"/>
        </w:numPr>
        <w:tabs>
          <w:tab w:val="left" w:pos="0"/>
          <w:tab w:val="left" w:pos="426"/>
        </w:tabs>
        <w:spacing w:line="240" w:lineRule="auto"/>
        <w:ind w:left="709" w:hanging="709"/>
        <w:rPr>
          <w:rFonts w:asciiTheme="minorHAnsi" w:hAnsiTheme="minorHAnsi" w:cstheme="minorHAnsi"/>
          <w:sz w:val="22"/>
          <w:szCs w:val="22"/>
        </w:rPr>
      </w:pPr>
      <w:r w:rsidRPr="00B91F87">
        <w:rPr>
          <w:rFonts w:asciiTheme="minorHAnsi" w:hAnsiTheme="minorHAnsi" w:cstheme="minorHAnsi"/>
          <w:sz w:val="22"/>
          <w:szCs w:val="22"/>
        </w:rPr>
        <w:t xml:space="preserve">Система підприємницького законодавства. </w:t>
      </w:r>
    </w:p>
    <w:p w:rsidR="00D168C8" w:rsidRPr="00B91F87" w:rsidRDefault="00D168C8" w:rsidP="00154FAB">
      <w:pPr>
        <w:pStyle w:val="a0"/>
        <w:numPr>
          <w:ilvl w:val="0"/>
          <w:numId w:val="38"/>
        </w:numPr>
        <w:tabs>
          <w:tab w:val="left" w:pos="0"/>
          <w:tab w:val="left" w:pos="426"/>
        </w:tabs>
        <w:spacing w:line="240" w:lineRule="auto"/>
        <w:ind w:left="709" w:hanging="709"/>
        <w:rPr>
          <w:rFonts w:asciiTheme="minorHAnsi" w:hAnsiTheme="minorHAnsi" w:cstheme="minorHAnsi"/>
          <w:sz w:val="22"/>
          <w:szCs w:val="22"/>
        </w:rPr>
      </w:pPr>
      <w:r w:rsidRPr="00B91F87">
        <w:rPr>
          <w:rFonts w:asciiTheme="minorHAnsi" w:hAnsiTheme="minorHAnsi" w:cstheme="minorHAnsi"/>
          <w:sz w:val="22"/>
          <w:szCs w:val="22"/>
        </w:rPr>
        <w:t xml:space="preserve">Закони України як джерела підприємницького права. </w:t>
      </w:r>
    </w:p>
    <w:p w:rsidR="00D168C8" w:rsidRPr="00B91F87" w:rsidRDefault="00D168C8" w:rsidP="00154FAB">
      <w:pPr>
        <w:pStyle w:val="a0"/>
        <w:numPr>
          <w:ilvl w:val="0"/>
          <w:numId w:val="38"/>
        </w:numPr>
        <w:tabs>
          <w:tab w:val="left" w:pos="0"/>
          <w:tab w:val="left" w:pos="426"/>
        </w:tabs>
        <w:spacing w:line="240" w:lineRule="auto"/>
        <w:ind w:left="709" w:hanging="709"/>
        <w:rPr>
          <w:rFonts w:asciiTheme="minorHAnsi" w:hAnsiTheme="minorHAnsi" w:cstheme="minorHAnsi"/>
          <w:sz w:val="22"/>
          <w:szCs w:val="22"/>
        </w:rPr>
      </w:pPr>
      <w:r w:rsidRPr="00B91F87">
        <w:rPr>
          <w:rFonts w:asciiTheme="minorHAnsi" w:hAnsiTheme="minorHAnsi" w:cstheme="minorHAnsi"/>
          <w:sz w:val="22"/>
          <w:szCs w:val="22"/>
        </w:rPr>
        <w:t xml:space="preserve">Підзаконні нормативні акти як джерела підприємницького права. </w:t>
      </w:r>
    </w:p>
    <w:p w:rsidR="00D168C8" w:rsidRPr="00B91F87" w:rsidRDefault="00D168C8" w:rsidP="00154FAB">
      <w:pPr>
        <w:pStyle w:val="a0"/>
        <w:numPr>
          <w:ilvl w:val="0"/>
          <w:numId w:val="38"/>
        </w:numPr>
        <w:tabs>
          <w:tab w:val="left" w:pos="0"/>
          <w:tab w:val="left" w:pos="426"/>
        </w:tabs>
        <w:spacing w:line="240" w:lineRule="auto"/>
        <w:ind w:left="709" w:hanging="709"/>
        <w:rPr>
          <w:rFonts w:asciiTheme="minorHAnsi" w:hAnsiTheme="minorHAnsi" w:cstheme="minorHAnsi"/>
          <w:sz w:val="22"/>
          <w:szCs w:val="22"/>
        </w:rPr>
      </w:pPr>
      <w:r w:rsidRPr="00B91F87">
        <w:rPr>
          <w:rFonts w:asciiTheme="minorHAnsi" w:hAnsiTheme="minorHAnsi" w:cstheme="minorHAnsi"/>
          <w:sz w:val="22"/>
          <w:szCs w:val="22"/>
        </w:rPr>
        <w:t xml:space="preserve"> Локальні акти як джерела підприємницького права. </w:t>
      </w:r>
    </w:p>
    <w:p w:rsidR="00D168C8" w:rsidRPr="00B91F87" w:rsidRDefault="00D168C8" w:rsidP="00154FAB">
      <w:pPr>
        <w:pStyle w:val="a0"/>
        <w:numPr>
          <w:ilvl w:val="0"/>
          <w:numId w:val="38"/>
        </w:numPr>
        <w:tabs>
          <w:tab w:val="left" w:pos="0"/>
          <w:tab w:val="left" w:pos="426"/>
        </w:tabs>
        <w:spacing w:line="240" w:lineRule="auto"/>
        <w:ind w:left="709" w:hanging="709"/>
        <w:rPr>
          <w:rFonts w:asciiTheme="minorHAnsi" w:hAnsiTheme="minorHAnsi" w:cstheme="minorHAnsi"/>
          <w:sz w:val="22"/>
          <w:szCs w:val="22"/>
        </w:rPr>
      </w:pPr>
      <w:r w:rsidRPr="00B91F87">
        <w:rPr>
          <w:rFonts w:asciiTheme="minorHAnsi" w:hAnsiTheme="minorHAnsi" w:cstheme="minorHAnsi"/>
          <w:sz w:val="22"/>
          <w:szCs w:val="22"/>
        </w:rPr>
        <w:t xml:space="preserve"> Підприємницька правоздатність і її співвідношення з цивільною правоздатністю. </w:t>
      </w:r>
    </w:p>
    <w:p w:rsidR="00D168C8" w:rsidRPr="00B91F87" w:rsidRDefault="00D168C8" w:rsidP="00154FAB">
      <w:pPr>
        <w:pStyle w:val="a0"/>
        <w:numPr>
          <w:ilvl w:val="0"/>
          <w:numId w:val="38"/>
        </w:numPr>
        <w:tabs>
          <w:tab w:val="left" w:pos="0"/>
          <w:tab w:val="left" w:pos="426"/>
        </w:tabs>
        <w:spacing w:line="240" w:lineRule="auto"/>
        <w:ind w:left="709" w:hanging="709"/>
        <w:rPr>
          <w:rFonts w:asciiTheme="minorHAnsi" w:hAnsiTheme="minorHAnsi" w:cstheme="minorHAnsi"/>
          <w:sz w:val="22"/>
          <w:szCs w:val="22"/>
        </w:rPr>
      </w:pPr>
      <w:r w:rsidRPr="00B91F87">
        <w:rPr>
          <w:rFonts w:asciiTheme="minorHAnsi" w:hAnsiTheme="minorHAnsi" w:cstheme="minorHAnsi"/>
          <w:sz w:val="22"/>
          <w:szCs w:val="22"/>
        </w:rPr>
        <w:t xml:space="preserve"> Момент виникнення підприємницької правосуб’єктності. </w:t>
      </w:r>
    </w:p>
    <w:p w:rsidR="00D168C8" w:rsidRPr="00B91F87" w:rsidRDefault="00D168C8" w:rsidP="00154FAB">
      <w:pPr>
        <w:pStyle w:val="a0"/>
        <w:numPr>
          <w:ilvl w:val="0"/>
          <w:numId w:val="38"/>
        </w:numPr>
        <w:tabs>
          <w:tab w:val="left" w:pos="0"/>
          <w:tab w:val="left" w:pos="426"/>
        </w:tabs>
        <w:spacing w:line="240" w:lineRule="auto"/>
        <w:ind w:left="709" w:hanging="709"/>
        <w:rPr>
          <w:rFonts w:asciiTheme="minorHAnsi" w:hAnsiTheme="minorHAnsi" w:cstheme="minorHAnsi"/>
          <w:sz w:val="22"/>
          <w:szCs w:val="22"/>
        </w:rPr>
      </w:pPr>
      <w:r w:rsidRPr="00B91F87">
        <w:rPr>
          <w:rFonts w:asciiTheme="minorHAnsi" w:hAnsiTheme="minorHAnsi" w:cstheme="minorHAnsi"/>
          <w:sz w:val="22"/>
          <w:szCs w:val="22"/>
        </w:rPr>
        <w:t xml:space="preserve"> Поняття та класифікація суб’єктів підприємництва.</w:t>
      </w:r>
    </w:p>
    <w:p w:rsidR="00D168C8" w:rsidRPr="00B91F87" w:rsidRDefault="00D168C8" w:rsidP="00154FAB">
      <w:pPr>
        <w:pStyle w:val="afb"/>
        <w:numPr>
          <w:ilvl w:val="0"/>
          <w:numId w:val="38"/>
        </w:numPr>
        <w:tabs>
          <w:tab w:val="left" w:pos="0"/>
          <w:tab w:val="left" w:pos="426"/>
        </w:tabs>
        <w:ind w:left="709" w:hanging="709"/>
        <w:jc w:val="both"/>
        <w:rPr>
          <w:rFonts w:asciiTheme="minorHAnsi" w:hAnsiTheme="minorHAnsi" w:cstheme="minorHAnsi"/>
          <w:b w:val="0"/>
          <w:sz w:val="22"/>
          <w:szCs w:val="22"/>
          <w:u w:val="none"/>
        </w:rPr>
      </w:pPr>
      <w:r w:rsidRPr="00B91F87">
        <w:rPr>
          <w:rFonts w:asciiTheme="minorHAnsi" w:hAnsiTheme="minorHAnsi" w:cstheme="minorHAnsi"/>
          <w:b w:val="0"/>
          <w:sz w:val="22"/>
          <w:szCs w:val="22"/>
          <w:u w:val="none"/>
        </w:rPr>
        <w:t xml:space="preserve">Об’єкт  </w:t>
      </w:r>
      <w:r>
        <w:rPr>
          <w:rFonts w:asciiTheme="minorHAnsi" w:hAnsiTheme="minorHAnsi" w:cstheme="minorHAnsi"/>
          <w:b w:val="0"/>
          <w:sz w:val="22"/>
          <w:szCs w:val="22"/>
          <w:u w:val="none"/>
        </w:rPr>
        <w:t xml:space="preserve">підприємницьких </w:t>
      </w:r>
      <w:r w:rsidRPr="00B91F87">
        <w:rPr>
          <w:rFonts w:asciiTheme="minorHAnsi" w:hAnsiTheme="minorHAnsi" w:cstheme="minorHAnsi"/>
          <w:b w:val="0"/>
          <w:sz w:val="22"/>
          <w:szCs w:val="22"/>
          <w:u w:val="none"/>
        </w:rPr>
        <w:t xml:space="preserve"> правовідносин.</w:t>
      </w:r>
    </w:p>
    <w:p w:rsidR="00D168C8" w:rsidRPr="00B91F87" w:rsidRDefault="00D168C8" w:rsidP="00154FAB">
      <w:pPr>
        <w:pStyle w:val="afb"/>
        <w:numPr>
          <w:ilvl w:val="0"/>
          <w:numId w:val="38"/>
        </w:numPr>
        <w:tabs>
          <w:tab w:val="left" w:pos="0"/>
          <w:tab w:val="left" w:pos="426"/>
        </w:tabs>
        <w:ind w:left="709" w:hanging="709"/>
        <w:jc w:val="both"/>
        <w:rPr>
          <w:rFonts w:asciiTheme="minorHAnsi" w:hAnsiTheme="minorHAnsi" w:cstheme="minorHAnsi"/>
          <w:b w:val="0"/>
          <w:sz w:val="22"/>
          <w:szCs w:val="22"/>
          <w:u w:val="none"/>
        </w:rPr>
      </w:pPr>
      <w:r w:rsidRPr="00B91F87">
        <w:rPr>
          <w:rFonts w:asciiTheme="minorHAnsi" w:hAnsiTheme="minorHAnsi" w:cstheme="minorHAnsi"/>
          <w:b w:val="0"/>
          <w:sz w:val="22"/>
          <w:szCs w:val="22"/>
          <w:u w:val="none"/>
        </w:rPr>
        <w:t>Зміст  підприємницьких правовідносин.</w:t>
      </w:r>
    </w:p>
    <w:p w:rsidR="00D168C8" w:rsidRPr="00B91F87" w:rsidRDefault="00D168C8" w:rsidP="00154FAB">
      <w:pPr>
        <w:pStyle w:val="af9"/>
        <w:numPr>
          <w:ilvl w:val="0"/>
          <w:numId w:val="38"/>
        </w:numPr>
        <w:shd w:val="clear" w:color="auto" w:fill="FFFFFF"/>
        <w:tabs>
          <w:tab w:val="left" w:pos="0"/>
          <w:tab w:val="left" w:pos="426"/>
        </w:tabs>
        <w:spacing w:before="0" w:beforeAutospacing="0" w:after="0" w:afterAutospacing="0"/>
        <w:ind w:left="426" w:hanging="426"/>
        <w:jc w:val="both"/>
        <w:rPr>
          <w:rFonts w:asciiTheme="minorHAnsi" w:hAnsiTheme="minorHAnsi" w:cstheme="minorHAnsi"/>
          <w:sz w:val="22"/>
          <w:szCs w:val="22"/>
          <w:lang w:val="uk-UA"/>
        </w:rPr>
      </w:pPr>
      <w:r w:rsidRPr="00B91F87">
        <w:rPr>
          <w:rFonts w:asciiTheme="minorHAnsi" w:hAnsiTheme="minorHAnsi" w:cstheme="minorHAnsi"/>
          <w:sz w:val="22"/>
          <w:szCs w:val="22"/>
          <w:lang w:val="uk-UA"/>
        </w:rPr>
        <w:t>Юридичні факти, як підстави виникнення, зміни або припинення підприємницьких правовідносин.</w:t>
      </w:r>
    </w:p>
    <w:p w:rsidR="00D168C8" w:rsidRPr="00B91F87" w:rsidRDefault="00D168C8" w:rsidP="00154FAB">
      <w:pPr>
        <w:pStyle w:val="afb"/>
        <w:numPr>
          <w:ilvl w:val="0"/>
          <w:numId w:val="38"/>
        </w:numPr>
        <w:tabs>
          <w:tab w:val="left" w:pos="0"/>
          <w:tab w:val="left" w:pos="426"/>
        </w:tabs>
        <w:ind w:left="709" w:hanging="709"/>
        <w:jc w:val="both"/>
        <w:rPr>
          <w:rFonts w:asciiTheme="minorHAnsi" w:hAnsiTheme="minorHAnsi" w:cstheme="minorHAnsi"/>
          <w:b w:val="0"/>
          <w:sz w:val="22"/>
          <w:szCs w:val="22"/>
          <w:u w:val="none"/>
        </w:rPr>
      </w:pPr>
      <w:r w:rsidRPr="00B91F87">
        <w:rPr>
          <w:rFonts w:asciiTheme="minorHAnsi" w:hAnsiTheme="minorHAnsi" w:cstheme="minorHAnsi"/>
          <w:b w:val="0"/>
          <w:color w:val="000000"/>
          <w:sz w:val="22"/>
          <w:szCs w:val="22"/>
          <w:u w:val="none"/>
          <w:shd w:val="clear" w:color="auto" w:fill="FFFFFF"/>
        </w:rPr>
        <w:t xml:space="preserve">Право фізичної особи – підприємця  на здійснення підприємницької діяльності </w:t>
      </w:r>
    </w:p>
    <w:p w:rsidR="00D168C8" w:rsidRPr="00B91F87" w:rsidRDefault="00D168C8" w:rsidP="00154FAB">
      <w:pPr>
        <w:numPr>
          <w:ilvl w:val="0"/>
          <w:numId w:val="38"/>
        </w:numPr>
        <w:tabs>
          <w:tab w:val="left" w:pos="0"/>
          <w:tab w:val="left" w:pos="426"/>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sz w:val="22"/>
          <w:szCs w:val="22"/>
        </w:rPr>
        <w:t xml:space="preserve"> Характеристика правового статус юридичної особи. </w:t>
      </w:r>
    </w:p>
    <w:p w:rsidR="00D168C8" w:rsidRPr="00B91F87" w:rsidRDefault="00D168C8" w:rsidP="00154FAB">
      <w:pPr>
        <w:numPr>
          <w:ilvl w:val="0"/>
          <w:numId w:val="38"/>
        </w:numPr>
        <w:tabs>
          <w:tab w:val="left" w:pos="0"/>
          <w:tab w:val="left" w:pos="426"/>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sz w:val="22"/>
          <w:szCs w:val="22"/>
        </w:rPr>
        <w:t xml:space="preserve"> Правовий статус відокремлених підрозділів юридичних осіб. </w:t>
      </w:r>
    </w:p>
    <w:p w:rsidR="00D168C8" w:rsidRPr="00B91F87" w:rsidRDefault="00D168C8" w:rsidP="00154FAB">
      <w:pPr>
        <w:pStyle w:val="a0"/>
        <w:numPr>
          <w:ilvl w:val="0"/>
          <w:numId w:val="38"/>
        </w:numPr>
        <w:tabs>
          <w:tab w:val="left" w:pos="0"/>
          <w:tab w:val="left" w:pos="426"/>
        </w:tabs>
        <w:spacing w:line="240" w:lineRule="auto"/>
        <w:ind w:left="709" w:hanging="709"/>
        <w:rPr>
          <w:rFonts w:asciiTheme="minorHAnsi" w:hAnsiTheme="minorHAnsi" w:cstheme="minorHAnsi"/>
          <w:sz w:val="22"/>
          <w:szCs w:val="22"/>
        </w:rPr>
      </w:pPr>
      <w:r w:rsidRPr="00B91F87">
        <w:rPr>
          <w:rFonts w:asciiTheme="minorHAnsi" w:hAnsiTheme="minorHAnsi" w:cstheme="minorHAnsi"/>
          <w:sz w:val="22"/>
          <w:szCs w:val="22"/>
        </w:rPr>
        <w:t xml:space="preserve"> Загальна характеристика підприємств, їх ознаки та класифікація </w:t>
      </w:r>
    </w:p>
    <w:p w:rsidR="00D168C8" w:rsidRPr="00B91F87" w:rsidRDefault="00D168C8" w:rsidP="00154FAB">
      <w:pPr>
        <w:pStyle w:val="a0"/>
        <w:numPr>
          <w:ilvl w:val="0"/>
          <w:numId w:val="38"/>
        </w:numPr>
        <w:tabs>
          <w:tab w:val="left" w:pos="0"/>
          <w:tab w:val="left" w:pos="426"/>
        </w:tabs>
        <w:spacing w:line="240" w:lineRule="auto"/>
        <w:ind w:left="709" w:hanging="709"/>
        <w:rPr>
          <w:rFonts w:asciiTheme="minorHAnsi" w:hAnsiTheme="minorHAnsi" w:cstheme="minorHAnsi"/>
          <w:sz w:val="22"/>
          <w:szCs w:val="22"/>
        </w:rPr>
      </w:pPr>
      <w:r w:rsidRPr="00B91F87">
        <w:rPr>
          <w:rFonts w:asciiTheme="minorHAnsi" w:hAnsiTheme="minorHAnsi" w:cstheme="minorHAnsi"/>
          <w:sz w:val="22"/>
          <w:szCs w:val="22"/>
        </w:rPr>
        <w:t xml:space="preserve">Характеристика унітарних підприємств. </w:t>
      </w:r>
    </w:p>
    <w:p w:rsidR="00D168C8" w:rsidRPr="00B91F87" w:rsidRDefault="00D168C8" w:rsidP="00154FAB">
      <w:pPr>
        <w:pStyle w:val="a0"/>
        <w:numPr>
          <w:ilvl w:val="0"/>
          <w:numId w:val="38"/>
        </w:numPr>
        <w:tabs>
          <w:tab w:val="left" w:pos="0"/>
          <w:tab w:val="left" w:pos="426"/>
        </w:tabs>
        <w:spacing w:line="240" w:lineRule="auto"/>
        <w:ind w:left="709" w:hanging="709"/>
        <w:rPr>
          <w:rFonts w:asciiTheme="minorHAnsi" w:hAnsiTheme="minorHAnsi" w:cstheme="minorHAnsi"/>
          <w:sz w:val="22"/>
          <w:szCs w:val="22"/>
        </w:rPr>
      </w:pPr>
      <w:r w:rsidRPr="00B91F87">
        <w:rPr>
          <w:rFonts w:asciiTheme="minorHAnsi" w:hAnsiTheme="minorHAnsi" w:cstheme="minorHAnsi"/>
          <w:sz w:val="22"/>
          <w:szCs w:val="22"/>
        </w:rPr>
        <w:t xml:space="preserve">Правовий статус державних та комунальних підприємств </w:t>
      </w:r>
    </w:p>
    <w:p w:rsidR="00D168C8" w:rsidRPr="00B91F87" w:rsidRDefault="00D168C8" w:rsidP="00154FAB">
      <w:pPr>
        <w:pStyle w:val="a0"/>
        <w:numPr>
          <w:ilvl w:val="0"/>
          <w:numId w:val="38"/>
        </w:numPr>
        <w:tabs>
          <w:tab w:val="left" w:pos="0"/>
          <w:tab w:val="left" w:pos="426"/>
        </w:tabs>
        <w:spacing w:line="240" w:lineRule="auto"/>
        <w:ind w:left="709" w:hanging="709"/>
        <w:rPr>
          <w:rFonts w:asciiTheme="minorHAnsi" w:hAnsiTheme="minorHAnsi" w:cstheme="minorHAnsi"/>
          <w:sz w:val="22"/>
          <w:szCs w:val="22"/>
        </w:rPr>
      </w:pPr>
      <w:r w:rsidRPr="00B91F87">
        <w:rPr>
          <w:rFonts w:asciiTheme="minorHAnsi" w:hAnsiTheme="minorHAnsi" w:cstheme="minorHAnsi"/>
          <w:sz w:val="22"/>
          <w:szCs w:val="22"/>
        </w:rPr>
        <w:t xml:space="preserve">Характеристика корпоративних підприємств. </w:t>
      </w:r>
    </w:p>
    <w:p w:rsidR="00D168C8" w:rsidRPr="00B91F87" w:rsidRDefault="00D168C8" w:rsidP="00154FAB">
      <w:pPr>
        <w:pStyle w:val="a0"/>
        <w:numPr>
          <w:ilvl w:val="0"/>
          <w:numId w:val="38"/>
        </w:numPr>
        <w:tabs>
          <w:tab w:val="left" w:pos="426"/>
        </w:tabs>
        <w:spacing w:line="240" w:lineRule="auto"/>
        <w:ind w:left="709" w:hanging="709"/>
        <w:rPr>
          <w:rFonts w:asciiTheme="minorHAnsi" w:hAnsiTheme="minorHAnsi" w:cstheme="minorHAnsi"/>
          <w:sz w:val="22"/>
          <w:szCs w:val="22"/>
        </w:rPr>
      </w:pPr>
      <w:r w:rsidRPr="00B91F87">
        <w:rPr>
          <w:rFonts w:asciiTheme="minorHAnsi" w:hAnsiTheme="minorHAnsi" w:cstheme="minorHAnsi"/>
          <w:sz w:val="22"/>
          <w:szCs w:val="22"/>
        </w:rPr>
        <w:t>Характеристика приватного підприємства з двома та більше засновниками</w:t>
      </w:r>
      <w:r>
        <w:rPr>
          <w:rFonts w:asciiTheme="minorHAnsi" w:hAnsiTheme="minorHAnsi" w:cstheme="minorHAnsi"/>
          <w:sz w:val="22"/>
          <w:szCs w:val="22"/>
        </w:rPr>
        <w:t>.</w:t>
      </w:r>
      <w:r w:rsidRPr="00B91F87">
        <w:rPr>
          <w:rFonts w:asciiTheme="minorHAnsi" w:hAnsiTheme="minorHAnsi" w:cstheme="minorHAnsi"/>
          <w:sz w:val="22"/>
          <w:szCs w:val="22"/>
        </w:rPr>
        <w:t xml:space="preserve"> </w:t>
      </w:r>
    </w:p>
    <w:p w:rsidR="00D168C8" w:rsidRPr="00B91F87" w:rsidRDefault="00D168C8" w:rsidP="00154FAB">
      <w:pPr>
        <w:pStyle w:val="af3"/>
        <w:numPr>
          <w:ilvl w:val="0"/>
          <w:numId w:val="38"/>
        </w:numPr>
        <w:tabs>
          <w:tab w:val="left" w:pos="426"/>
          <w:tab w:val="left" w:pos="567"/>
        </w:tabs>
        <w:ind w:left="709" w:hanging="709"/>
        <w:jc w:val="left"/>
        <w:rPr>
          <w:rFonts w:asciiTheme="minorHAnsi" w:hAnsiTheme="minorHAnsi" w:cstheme="minorHAnsi"/>
          <w:sz w:val="22"/>
          <w:szCs w:val="22"/>
        </w:rPr>
      </w:pPr>
      <w:r w:rsidRPr="00B91F87">
        <w:rPr>
          <w:rFonts w:asciiTheme="minorHAnsi" w:hAnsiTheme="minorHAnsi" w:cstheme="minorHAnsi"/>
          <w:sz w:val="22"/>
          <w:szCs w:val="22"/>
        </w:rPr>
        <w:t xml:space="preserve">Правове становище акціонерного товариства. Види акціонерних товариств. </w:t>
      </w:r>
    </w:p>
    <w:p w:rsidR="00D168C8" w:rsidRPr="00B91F87" w:rsidRDefault="00D168C8" w:rsidP="00154FAB">
      <w:pPr>
        <w:pStyle w:val="af3"/>
        <w:numPr>
          <w:ilvl w:val="0"/>
          <w:numId w:val="38"/>
        </w:numPr>
        <w:tabs>
          <w:tab w:val="left" w:pos="426"/>
          <w:tab w:val="left" w:pos="567"/>
        </w:tabs>
        <w:ind w:left="709" w:hanging="709"/>
        <w:jc w:val="left"/>
        <w:rPr>
          <w:rFonts w:asciiTheme="minorHAnsi" w:hAnsiTheme="minorHAnsi" w:cstheme="minorHAnsi"/>
          <w:sz w:val="22"/>
          <w:szCs w:val="22"/>
        </w:rPr>
      </w:pPr>
      <w:r w:rsidRPr="00B91F87">
        <w:rPr>
          <w:rFonts w:asciiTheme="minorHAnsi" w:hAnsiTheme="minorHAnsi" w:cstheme="minorHAnsi"/>
          <w:sz w:val="22"/>
          <w:szCs w:val="22"/>
        </w:rPr>
        <w:t xml:space="preserve">Правове становище товариства з обмеженою відповідальністю. </w:t>
      </w:r>
    </w:p>
    <w:p w:rsidR="00D168C8" w:rsidRPr="00B91F87" w:rsidRDefault="00D168C8" w:rsidP="00154FAB">
      <w:pPr>
        <w:pStyle w:val="af3"/>
        <w:numPr>
          <w:ilvl w:val="0"/>
          <w:numId w:val="38"/>
        </w:numPr>
        <w:tabs>
          <w:tab w:val="left" w:pos="426"/>
          <w:tab w:val="left" w:pos="567"/>
        </w:tabs>
        <w:ind w:left="709" w:hanging="709"/>
        <w:jc w:val="left"/>
        <w:rPr>
          <w:rFonts w:asciiTheme="minorHAnsi" w:hAnsiTheme="minorHAnsi" w:cstheme="minorHAnsi"/>
          <w:sz w:val="22"/>
          <w:szCs w:val="22"/>
        </w:rPr>
      </w:pPr>
      <w:r w:rsidRPr="00B91F87">
        <w:rPr>
          <w:rFonts w:asciiTheme="minorHAnsi" w:hAnsiTheme="minorHAnsi" w:cstheme="minorHAnsi"/>
          <w:sz w:val="22"/>
          <w:szCs w:val="22"/>
        </w:rPr>
        <w:t xml:space="preserve">Правове становище товариства з додатковою відповідальністю. </w:t>
      </w:r>
    </w:p>
    <w:p w:rsidR="00D168C8" w:rsidRPr="00B91F87" w:rsidRDefault="00D168C8" w:rsidP="00154FAB">
      <w:pPr>
        <w:pStyle w:val="af3"/>
        <w:numPr>
          <w:ilvl w:val="0"/>
          <w:numId w:val="38"/>
        </w:numPr>
        <w:tabs>
          <w:tab w:val="left" w:pos="426"/>
          <w:tab w:val="left" w:pos="567"/>
        </w:tabs>
        <w:ind w:left="709" w:hanging="709"/>
        <w:jc w:val="left"/>
        <w:rPr>
          <w:rFonts w:asciiTheme="minorHAnsi" w:hAnsiTheme="minorHAnsi" w:cstheme="minorHAnsi"/>
          <w:sz w:val="22"/>
          <w:szCs w:val="22"/>
        </w:rPr>
      </w:pPr>
      <w:r w:rsidRPr="00B91F87">
        <w:rPr>
          <w:rFonts w:asciiTheme="minorHAnsi" w:hAnsiTheme="minorHAnsi" w:cstheme="minorHAnsi"/>
          <w:sz w:val="22"/>
          <w:szCs w:val="22"/>
        </w:rPr>
        <w:t xml:space="preserve">Правове становище повного товариства. </w:t>
      </w:r>
    </w:p>
    <w:p w:rsidR="00D168C8" w:rsidRPr="00B91F87" w:rsidRDefault="00D168C8" w:rsidP="00154FAB">
      <w:pPr>
        <w:pStyle w:val="af3"/>
        <w:numPr>
          <w:ilvl w:val="0"/>
          <w:numId w:val="38"/>
        </w:numPr>
        <w:tabs>
          <w:tab w:val="left" w:pos="426"/>
          <w:tab w:val="left" w:pos="567"/>
        </w:tabs>
        <w:ind w:left="709" w:hanging="709"/>
        <w:jc w:val="left"/>
        <w:rPr>
          <w:rFonts w:asciiTheme="minorHAnsi" w:hAnsiTheme="minorHAnsi" w:cstheme="minorHAnsi"/>
          <w:sz w:val="22"/>
          <w:szCs w:val="22"/>
        </w:rPr>
      </w:pPr>
      <w:r w:rsidRPr="00B91F87">
        <w:rPr>
          <w:rFonts w:asciiTheme="minorHAnsi" w:hAnsiTheme="minorHAnsi" w:cstheme="minorHAnsi"/>
          <w:sz w:val="22"/>
          <w:szCs w:val="22"/>
        </w:rPr>
        <w:t xml:space="preserve">Правове становище командитного товариства. </w:t>
      </w:r>
    </w:p>
    <w:p w:rsidR="00D168C8" w:rsidRPr="00B91F87" w:rsidRDefault="00D168C8" w:rsidP="00154FAB">
      <w:pPr>
        <w:pStyle w:val="af3"/>
        <w:numPr>
          <w:ilvl w:val="0"/>
          <w:numId w:val="38"/>
        </w:numPr>
        <w:tabs>
          <w:tab w:val="left" w:pos="426"/>
          <w:tab w:val="left" w:pos="567"/>
        </w:tabs>
        <w:ind w:left="709" w:hanging="709"/>
        <w:jc w:val="left"/>
        <w:rPr>
          <w:rFonts w:asciiTheme="minorHAnsi" w:hAnsiTheme="minorHAnsi" w:cstheme="minorHAnsi"/>
          <w:sz w:val="22"/>
          <w:szCs w:val="22"/>
        </w:rPr>
      </w:pPr>
      <w:r w:rsidRPr="00B91F87">
        <w:rPr>
          <w:rFonts w:asciiTheme="minorHAnsi" w:hAnsiTheme="minorHAnsi" w:cstheme="minorHAnsi"/>
          <w:sz w:val="22"/>
          <w:szCs w:val="22"/>
        </w:rPr>
        <w:t xml:space="preserve">Загальна характеристика корпоративних підприємств. </w:t>
      </w:r>
    </w:p>
    <w:p w:rsidR="00D168C8" w:rsidRPr="00B91F87" w:rsidRDefault="00D168C8" w:rsidP="00154FAB">
      <w:pPr>
        <w:pStyle w:val="af3"/>
        <w:numPr>
          <w:ilvl w:val="0"/>
          <w:numId w:val="38"/>
        </w:numPr>
        <w:tabs>
          <w:tab w:val="left" w:pos="426"/>
          <w:tab w:val="left" w:pos="567"/>
        </w:tabs>
        <w:ind w:left="709" w:hanging="709"/>
        <w:jc w:val="left"/>
        <w:rPr>
          <w:rFonts w:asciiTheme="minorHAnsi" w:hAnsiTheme="minorHAnsi" w:cstheme="minorHAnsi"/>
          <w:sz w:val="22"/>
          <w:szCs w:val="22"/>
        </w:rPr>
      </w:pPr>
      <w:r w:rsidRPr="00B91F87">
        <w:rPr>
          <w:rFonts w:asciiTheme="minorHAnsi" w:hAnsiTheme="minorHAnsi" w:cstheme="minorHAnsi"/>
          <w:sz w:val="22"/>
          <w:szCs w:val="22"/>
        </w:rPr>
        <w:t>Охарактеризувати малі, середні і великі підприємства.</w:t>
      </w:r>
    </w:p>
    <w:p w:rsidR="00D168C8" w:rsidRDefault="00D168C8" w:rsidP="00154FAB">
      <w:pPr>
        <w:pStyle w:val="af3"/>
        <w:numPr>
          <w:ilvl w:val="0"/>
          <w:numId w:val="38"/>
        </w:numPr>
        <w:tabs>
          <w:tab w:val="left" w:pos="426"/>
          <w:tab w:val="left" w:pos="567"/>
        </w:tabs>
        <w:ind w:left="709" w:hanging="709"/>
        <w:jc w:val="left"/>
        <w:rPr>
          <w:rFonts w:asciiTheme="minorHAnsi" w:hAnsiTheme="minorHAnsi" w:cstheme="minorHAnsi"/>
          <w:sz w:val="22"/>
          <w:szCs w:val="22"/>
        </w:rPr>
      </w:pPr>
      <w:r w:rsidRPr="00B91F87">
        <w:rPr>
          <w:rFonts w:asciiTheme="minorHAnsi" w:hAnsiTheme="minorHAnsi" w:cstheme="minorHAnsi"/>
          <w:sz w:val="22"/>
          <w:szCs w:val="22"/>
        </w:rPr>
        <w:t xml:space="preserve">Загальна характеристика об’єднанням підприємств. Види об’єднань підприємств. </w:t>
      </w:r>
    </w:p>
    <w:p w:rsidR="00FF7198" w:rsidRPr="00514016" w:rsidRDefault="00FF7198" w:rsidP="00154FAB">
      <w:pPr>
        <w:pStyle w:val="a0"/>
        <w:numPr>
          <w:ilvl w:val="0"/>
          <w:numId w:val="38"/>
        </w:numPr>
        <w:tabs>
          <w:tab w:val="left" w:pos="426"/>
        </w:tabs>
        <w:spacing w:line="240" w:lineRule="auto"/>
        <w:ind w:left="426" w:hanging="426"/>
        <w:jc w:val="both"/>
        <w:rPr>
          <w:rFonts w:asciiTheme="minorHAnsi" w:hAnsiTheme="minorHAnsi" w:cstheme="minorHAnsi"/>
          <w:sz w:val="22"/>
          <w:szCs w:val="22"/>
          <w:shd w:val="clear" w:color="auto" w:fill="FFFFFF"/>
        </w:rPr>
      </w:pPr>
      <w:r w:rsidRPr="00514016">
        <w:rPr>
          <w:rFonts w:asciiTheme="minorHAnsi" w:hAnsiTheme="minorHAnsi" w:cstheme="minorHAnsi"/>
          <w:sz w:val="22"/>
          <w:szCs w:val="22"/>
        </w:rPr>
        <w:t>Поняття і правове становище холдингових компаній</w:t>
      </w:r>
    </w:p>
    <w:p w:rsidR="00D168C8" w:rsidRPr="00B91F87" w:rsidRDefault="00D168C8" w:rsidP="00154FAB">
      <w:pPr>
        <w:pStyle w:val="a0"/>
        <w:numPr>
          <w:ilvl w:val="0"/>
          <w:numId w:val="38"/>
        </w:numPr>
        <w:tabs>
          <w:tab w:val="left" w:pos="426"/>
          <w:tab w:val="left" w:pos="567"/>
          <w:tab w:val="left" w:pos="851"/>
        </w:tabs>
        <w:spacing w:line="240" w:lineRule="auto"/>
        <w:ind w:left="709" w:hanging="709"/>
        <w:jc w:val="both"/>
        <w:rPr>
          <w:rFonts w:asciiTheme="minorHAnsi" w:hAnsiTheme="minorHAnsi" w:cstheme="minorHAnsi"/>
          <w:sz w:val="22"/>
          <w:szCs w:val="22"/>
          <w:shd w:val="clear" w:color="auto" w:fill="FFFFFF"/>
        </w:rPr>
      </w:pPr>
      <w:r w:rsidRPr="00B91F87">
        <w:rPr>
          <w:rFonts w:asciiTheme="minorHAnsi" w:hAnsiTheme="minorHAnsi" w:cstheme="minorHAnsi"/>
          <w:sz w:val="22"/>
          <w:szCs w:val="22"/>
          <w:shd w:val="clear" w:color="auto" w:fill="FFFFFF"/>
        </w:rPr>
        <w:t xml:space="preserve">Державна реєстрація суб’єктів підприємницької діяльності. </w:t>
      </w:r>
    </w:p>
    <w:p w:rsidR="00D168C8" w:rsidRPr="00B91F87" w:rsidRDefault="00D168C8" w:rsidP="00154FAB">
      <w:pPr>
        <w:pStyle w:val="a0"/>
        <w:numPr>
          <w:ilvl w:val="0"/>
          <w:numId w:val="38"/>
        </w:numPr>
        <w:tabs>
          <w:tab w:val="left" w:pos="426"/>
          <w:tab w:val="left" w:pos="567"/>
          <w:tab w:val="left" w:pos="851"/>
        </w:tabs>
        <w:spacing w:line="240" w:lineRule="auto"/>
        <w:ind w:left="709" w:hanging="709"/>
        <w:jc w:val="both"/>
        <w:rPr>
          <w:rFonts w:asciiTheme="minorHAnsi" w:hAnsiTheme="minorHAnsi" w:cstheme="minorHAnsi"/>
          <w:sz w:val="22"/>
          <w:szCs w:val="22"/>
          <w:shd w:val="clear" w:color="auto" w:fill="FFFFFF"/>
        </w:rPr>
      </w:pPr>
      <w:r w:rsidRPr="00B91F87">
        <w:rPr>
          <w:rFonts w:asciiTheme="minorHAnsi" w:hAnsiTheme="minorHAnsi" w:cstheme="minorHAnsi"/>
          <w:sz w:val="22"/>
          <w:szCs w:val="22"/>
          <w:shd w:val="clear" w:color="auto" w:fill="FFFFFF"/>
        </w:rPr>
        <w:t xml:space="preserve">Система органів у сфері державної реєстрації. </w:t>
      </w:r>
    </w:p>
    <w:p w:rsidR="00D168C8" w:rsidRPr="00B91F87" w:rsidRDefault="00D168C8" w:rsidP="00154FAB">
      <w:pPr>
        <w:pStyle w:val="a0"/>
        <w:numPr>
          <w:ilvl w:val="0"/>
          <w:numId w:val="38"/>
        </w:numPr>
        <w:tabs>
          <w:tab w:val="left" w:pos="426"/>
          <w:tab w:val="left" w:pos="567"/>
          <w:tab w:val="left" w:pos="851"/>
        </w:tabs>
        <w:spacing w:line="240" w:lineRule="auto"/>
        <w:ind w:left="709" w:hanging="709"/>
        <w:jc w:val="both"/>
        <w:rPr>
          <w:rFonts w:asciiTheme="minorHAnsi" w:hAnsiTheme="minorHAnsi" w:cstheme="minorHAnsi"/>
          <w:sz w:val="22"/>
          <w:szCs w:val="22"/>
          <w:shd w:val="clear" w:color="auto" w:fill="FFFFFF"/>
        </w:rPr>
      </w:pPr>
      <w:r w:rsidRPr="00B91F87">
        <w:rPr>
          <w:rFonts w:asciiTheme="minorHAnsi" w:hAnsiTheme="minorHAnsi" w:cstheme="minorHAnsi"/>
          <w:sz w:val="22"/>
          <w:szCs w:val="22"/>
          <w:shd w:val="clear" w:color="auto" w:fill="FFFFFF"/>
        </w:rPr>
        <w:t>Державний реєстратор, його повноваження.</w:t>
      </w:r>
    </w:p>
    <w:p w:rsidR="00D168C8" w:rsidRPr="00B91F87" w:rsidRDefault="00D168C8" w:rsidP="00154FAB">
      <w:pPr>
        <w:pStyle w:val="a0"/>
        <w:numPr>
          <w:ilvl w:val="0"/>
          <w:numId w:val="38"/>
        </w:numPr>
        <w:tabs>
          <w:tab w:val="left" w:pos="426"/>
          <w:tab w:val="left" w:pos="567"/>
          <w:tab w:val="left" w:pos="851"/>
        </w:tabs>
        <w:spacing w:line="240" w:lineRule="auto"/>
        <w:ind w:left="709" w:hanging="709"/>
        <w:rPr>
          <w:rFonts w:asciiTheme="minorHAnsi" w:hAnsiTheme="minorHAnsi" w:cstheme="minorHAnsi"/>
          <w:sz w:val="22"/>
          <w:szCs w:val="22"/>
          <w:shd w:val="clear" w:color="auto" w:fill="FFFFFF"/>
        </w:rPr>
      </w:pPr>
      <w:r w:rsidRPr="00B91F87">
        <w:rPr>
          <w:rFonts w:asciiTheme="minorHAnsi" w:hAnsiTheme="minorHAnsi" w:cstheme="minorHAnsi"/>
          <w:sz w:val="22"/>
          <w:szCs w:val="22"/>
          <w:shd w:val="clear" w:color="auto" w:fill="FFFFFF"/>
        </w:rPr>
        <w:t xml:space="preserve">Загальна характеристика поняття «єдиний державний реєстр.  </w:t>
      </w:r>
    </w:p>
    <w:p w:rsidR="00D168C8" w:rsidRDefault="00D168C8" w:rsidP="00154FAB">
      <w:pPr>
        <w:pStyle w:val="a0"/>
        <w:numPr>
          <w:ilvl w:val="0"/>
          <w:numId w:val="38"/>
        </w:numPr>
        <w:tabs>
          <w:tab w:val="left" w:pos="426"/>
          <w:tab w:val="left" w:pos="567"/>
          <w:tab w:val="left" w:pos="851"/>
        </w:tabs>
        <w:spacing w:line="240" w:lineRule="auto"/>
        <w:ind w:left="426" w:hanging="426"/>
        <w:rPr>
          <w:rFonts w:asciiTheme="minorHAnsi" w:hAnsiTheme="minorHAnsi" w:cstheme="minorHAnsi"/>
          <w:sz w:val="22"/>
          <w:szCs w:val="22"/>
          <w:shd w:val="clear" w:color="auto" w:fill="FFFFFF"/>
        </w:rPr>
      </w:pPr>
      <w:r w:rsidRPr="00B91F87">
        <w:rPr>
          <w:rFonts w:asciiTheme="minorHAnsi" w:hAnsiTheme="minorHAnsi" w:cstheme="minorHAnsi"/>
          <w:sz w:val="22"/>
          <w:szCs w:val="22"/>
          <w:shd w:val="clear" w:color="auto" w:fill="FFFFFF"/>
        </w:rPr>
        <w:t xml:space="preserve">Характеристика порталу електронних сервісів.  </w:t>
      </w:r>
    </w:p>
    <w:p w:rsidR="00D168C8" w:rsidRPr="00B91F87" w:rsidRDefault="00D168C8" w:rsidP="00154FAB">
      <w:pPr>
        <w:pStyle w:val="a0"/>
        <w:numPr>
          <w:ilvl w:val="0"/>
          <w:numId w:val="38"/>
        </w:numPr>
        <w:tabs>
          <w:tab w:val="left" w:pos="426"/>
          <w:tab w:val="left" w:pos="567"/>
          <w:tab w:val="left" w:pos="851"/>
        </w:tabs>
        <w:spacing w:line="240" w:lineRule="auto"/>
        <w:ind w:left="426" w:hanging="426"/>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lastRenderedPageBreak/>
        <w:t>Загальна характеристика в</w:t>
      </w:r>
      <w:r w:rsidRPr="00B91F87">
        <w:rPr>
          <w:rFonts w:asciiTheme="minorHAnsi" w:hAnsiTheme="minorHAnsi" w:cstheme="minorHAnsi"/>
          <w:sz w:val="22"/>
          <w:szCs w:val="22"/>
          <w:shd w:val="clear" w:color="auto" w:fill="FFFFFF"/>
        </w:rPr>
        <w:t>ідомост</w:t>
      </w:r>
      <w:r>
        <w:rPr>
          <w:rFonts w:asciiTheme="minorHAnsi" w:hAnsiTheme="minorHAnsi" w:cstheme="minorHAnsi"/>
          <w:sz w:val="22"/>
          <w:szCs w:val="22"/>
          <w:shd w:val="clear" w:color="auto" w:fill="FFFFFF"/>
        </w:rPr>
        <w:t>ей</w:t>
      </w:r>
      <w:r w:rsidRPr="00B91F87">
        <w:rPr>
          <w:rFonts w:asciiTheme="minorHAnsi" w:hAnsiTheme="minorHAnsi" w:cstheme="minorHAnsi"/>
          <w:sz w:val="22"/>
          <w:szCs w:val="22"/>
          <w:shd w:val="clear" w:color="auto" w:fill="FFFFFF"/>
        </w:rPr>
        <w:t xml:space="preserve"> що вносяться до Єдиного державного реєстру. </w:t>
      </w:r>
    </w:p>
    <w:p w:rsidR="00D168C8" w:rsidRPr="00B91F87" w:rsidRDefault="00D168C8" w:rsidP="00154FAB">
      <w:pPr>
        <w:pStyle w:val="a0"/>
        <w:numPr>
          <w:ilvl w:val="0"/>
          <w:numId w:val="38"/>
        </w:numPr>
        <w:tabs>
          <w:tab w:val="left" w:pos="426"/>
          <w:tab w:val="left" w:pos="567"/>
          <w:tab w:val="left" w:pos="851"/>
        </w:tabs>
        <w:spacing w:line="240" w:lineRule="auto"/>
        <w:ind w:left="709" w:hanging="709"/>
        <w:rPr>
          <w:rFonts w:asciiTheme="minorHAnsi" w:hAnsiTheme="minorHAnsi" w:cstheme="minorHAnsi"/>
          <w:bCs/>
          <w:iCs/>
          <w:sz w:val="22"/>
          <w:szCs w:val="22"/>
          <w:shd w:val="clear" w:color="auto" w:fill="FFFFFF"/>
        </w:rPr>
      </w:pPr>
      <w:r w:rsidRPr="00B91F87">
        <w:rPr>
          <w:rFonts w:asciiTheme="minorHAnsi" w:hAnsiTheme="minorHAnsi" w:cstheme="minorHAnsi"/>
          <w:sz w:val="22"/>
          <w:szCs w:val="22"/>
          <w:shd w:val="clear" w:color="auto" w:fill="FFFFFF"/>
        </w:rPr>
        <w:t>Загальна характеристика п</w:t>
      </w:r>
      <w:r w:rsidRPr="00B91F87">
        <w:rPr>
          <w:rFonts w:asciiTheme="minorHAnsi" w:hAnsiTheme="minorHAnsi" w:cstheme="minorHAnsi"/>
          <w:bCs/>
          <w:sz w:val="22"/>
          <w:szCs w:val="22"/>
          <w:shd w:val="clear" w:color="auto" w:fill="FFFFFF"/>
        </w:rPr>
        <w:t xml:space="preserve">орядку державної реєстрації фізичних осіб – підприємців. </w:t>
      </w:r>
    </w:p>
    <w:p w:rsidR="00D168C8" w:rsidRPr="00B91F87" w:rsidRDefault="00D168C8" w:rsidP="00154FAB">
      <w:pPr>
        <w:pStyle w:val="a0"/>
        <w:numPr>
          <w:ilvl w:val="0"/>
          <w:numId w:val="38"/>
        </w:numPr>
        <w:tabs>
          <w:tab w:val="left" w:pos="426"/>
          <w:tab w:val="left" w:pos="567"/>
          <w:tab w:val="left" w:pos="851"/>
        </w:tabs>
        <w:spacing w:line="240" w:lineRule="auto"/>
        <w:ind w:left="426" w:hanging="426"/>
        <w:rPr>
          <w:rFonts w:asciiTheme="minorHAnsi" w:hAnsiTheme="minorHAnsi" w:cstheme="minorHAnsi"/>
          <w:bCs/>
          <w:iCs/>
          <w:sz w:val="22"/>
          <w:szCs w:val="22"/>
          <w:shd w:val="clear" w:color="auto" w:fill="FFFFFF"/>
        </w:rPr>
      </w:pPr>
      <w:r w:rsidRPr="00B91F87">
        <w:rPr>
          <w:rFonts w:asciiTheme="minorHAnsi" w:hAnsiTheme="minorHAnsi" w:cstheme="minorHAnsi"/>
          <w:sz w:val="22"/>
          <w:szCs w:val="22"/>
          <w:shd w:val="clear" w:color="auto" w:fill="FFFFFF"/>
        </w:rPr>
        <w:t>Загальна  характеристика п</w:t>
      </w:r>
      <w:r w:rsidRPr="00B91F87">
        <w:rPr>
          <w:rFonts w:asciiTheme="minorHAnsi" w:hAnsiTheme="minorHAnsi" w:cstheme="minorHAnsi"/>
          <w:bCs/>
          <w:iCs/>
          <w:sz w:val="22"/>
          <w:szCs w:val="22"/>
          <w:shd w:val="clear" w:color="auto" w:fill="FFFFFF"/>
        </w:rPr>
        <w:t xml:space="preserve">орядку державної реєстрації юридичних осіб – суб’єктів підприємницької діяльності </w:t>
      </w:r>
      <w:r>
        <w:rPr>
          <w:rFonts w:asciiTheme="minorHAnsi" w:hAnsiTheme="minorHAnsi" w:cstheme="minorHAnsi"/>
          <w:bCs/>
          <w:iCs/>
          <w:sz w:val="22"/>
          <w:szCs w:val="22"/>
          <w:shd w:val="clear" w:color="auto" w:fill="FFFFFF"/>
        </w:rPr>
        <w:t>.</w:t>
      </w:r>
    </w:p>
    <w:p w:rsidR="00D168C8" w:rsidRDefault="00D168C8" w:rsidP="00154FAB">
      <w:pPr>
        <w:pStyle w:val="a0"/>
        <w:numPr>
          <w:ilvl w:val="0"/>
          <w:numId w:val="38"/>
        </w:numPr>
        <w:tabs>
          <w:tab w:val="left" w:pos="426"/>
        </w:tabs>
        <w:spacing w:line="240" w:lineRule="auto"/>
        <w:ind w:left="426" w:hanging="426"/>
        <w:rPr>
          <w:rFonts w:asciiTheme="minorHAnsi" w:hAnsiTheme="minorHAnsi" w:cstheme="minorHAnsi"/>
          <w:sz w:val="22"/>
          <w:szCs w:val="22"/>
        </w:rPr>
      </w:pPr>
      <w:r w:rsidRPr="00B91F87">
        <w:rPr>
          <w:rFonts w:asciiTheme="minorHAnsi" w:hAnsiTheme="minorHAnsi" w:cstheme="minorHAnsi"/>
          <w:sz w:val="22"/>
          <w:szCs w:val="22"/>
        </w:rPr>
        <w:t xml:space="preserve">Документі які подаються державному реєстратору для реєстрації суб’єкта. </w:t>
      </w:r>
    </w:p>
    <w:p w:rsidR="00D168C8" w:rsidRPr="00B91F87" w:rsidRDefault="00D168C8" w:rsidP="00154FAB">
      <w:pPr>
        <w:pStyle w:val="a0"/>
        <w:numPr>
          <w:ilvl w:val="0"/>
          <w:numId w:val="38"/>
        </w:numPr>
        <w:tabs>
          <w:tab w:val="left" w:pos="426"/>
        </w:tabs>
        <w:spacing w:line="240" w:lineRule="auto"/>
        <w:ind w:left="426" w:hanging="426"/>
        <w:rPr>
          <w:rFonts w:asciiTheme="minorHAnsi" w:hAnsiTheme="minorHAnsi" w:cstheme="minorHAnsi"/>
          <w:sz w:val="22"/>
          <w:szCs w:val="22"/>
        </w:rPr>
      </w:pPr>
      <w:r w:rsidRPr="00B91F87">
        <w:rPr>
          <w:rFonts w:asciiTheme="minorHAnsi" w:hAnsiTheme="minorHAnsi" w:cstheme="minorHAnsi"/>
          <w:sz w:val="22"/>
          <w:szCs w:val="22"/>
        </w:rPr>
        <w:t xml:space="preserve">Підстави для перереєстрації суб’єктів підприємництва. </w:t>
      </w:r>
    </w:p>
    <w:p w:rsidR="00D168C8" w:rsidRPr="00B91F87" w:rsidRDefault="00D168C8" w:rsidP="00154FAB">
      <w:pPr>
        <w:pStyle w:val="a0"/>
        <w:numPr>
          <w:ilvl w:val="0"/>
          <w:numId w:val="38"/>
        </w:numPr>
        <w:tabs>
          <w:tab w:val="left" w:pos="426"/>
        </w:tabs>
        <w:spacing w:line="240" w:lineRule="auto"/>
        <w:ind w:left="709" w:hanging="709"/>
        <w:rPr>
          <w:rFonts w:asciiTheme="minorHAnsi" w:hAnsiTheme="minorHAnsi" w:cstheme="minorHAnsi"/>
          <w:sz w:val="22"/>
          <w:szCs w:val="22"/>
        </w:rPr>
      </w:pPr>
      <w:r w:rsidRPr="00B91F87">
        <w:rPr>
          <w:rFonts w:asciiTheme="minorHAnsi" w:hAnsiTheme="minorHAnsi" w:cstheme="minorHAnsi"/>
          <w:sz w:val="22"/>
          <w:szCs w:val="22"/>
        </w:rPr>
        <w:t xml:space="preserve"> Підстави для анулювання реєстрації. </w:t>
      </w:r>
    </w:p>
    <w:p w:rsidR="00D168C8" w:rsidRPr="00B91F87" w:rsidRDefault="00D168C8" w:rsidP="00154FAB">
      <w:pPr>
        <w:pStyle w:val="a0"/>
        <w:numPr>
          <w:ilvl w:val="0"/>
          <w:numId w:val="38"/>
        </w:numPr>
        <w:tabs>
          <w:tab w:val="left" w:pos="426"/>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iCs/>
          <w:sz w:val="22"/>
          <w:szCs w:val="22"/>
        </w:rPr>
        <w:t>Загальна характеристика правового режиму майна у підприємницькій діяльності.</w:t>
      </w:r>
    </w:p>
    <w:p w:rsidR="00D168C8" w:rsidRPr="00B91F87" w:rsidRDefault="00D168C8" w:rsidP="00154FAB">
      <w:pPr>
        <w:pStyle w:val="a0"/>
        <w:numPr>
          <w:ilvl w:val="0"/>
          <w:numId w:val="38"/>
        </w:numPr>
        <w:tabs>
          <w:tab w:val="left" w:pos="426"/>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sz w:val="22"/>
          <w:szCs w:val="22"/>
        </w:rPr>
        <w:t>Поняття нерухомі та рухомі речі за Цивільним кодексом України.</w:t>
      </w:r>
    </w:p>
    <w:p w:rsidR="00D168C8" w:rsidRPr="00B91F87" w:rsidRDefault="00D168C8" w:rsidP="00154FAB">
      <w:pPr>
        <w:pStyle w:val="a0"/>
        <w:numPr>
          <w:ilvl w:val="0"/>
          <w:numId w:val="38"/>
        </w:numPr>
        <w:tabs>
          <w:tab w:val="left" w:pos="426"/>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sz w:val="22"/>
          <w:szCs w:val="22"/>
        </w:rPr>
        <w:t>Поняття м</w:t>
      </w:r>
      <w:r w:rsidRPr="00B91F87">
        <w:rPr>
          <w:rFonts w:asciiTheme="minorHAnsi" w:eastAsia="Calibri" w:hAnsiTheme="minorHAnsi" w:cstheme="minorHAnsi"/>
          <w:sz w:val="22"/>
          <w:szCs w:val="22"/>
        </w:rPr>
        <w:t>атеріальні і нематеріальні активи</w:t>
      </w:r>
      <w:r w:rsidRPr="00B91F87">
        <w:rPr>
          <w:rFonts w:asciiTheme="minorHAnsi" w:hAnsiTheme="minorHAnsi" w:cstheme="minorHAnsi"/>
          <w:sz w:val="22"/>
          <w:szCs w:val="22"/>
        </w:rPr>
        <w:t>.</w:t>
      </w:r>
    </w:p>
    <w:p w:rsidR="00D168C8" w:rsidRPr="00B91F87" w:rsidRDefault="00D168C8" w:rsidP="00154FAB">
      <w:pPr>
        <w:pStyle w:val="a0"/>
        <w:numPr>
          <w:ilvl w:val="0"/>
          <w:numId w:val="38"/>
        </w:numPr>
        <w:tabs>
          <w:tab w:val="left" w:pos="426"/>
        </w:tabs>
        <w:spacing w:line="240" w:lineRule="auto"/>
        <w:ind w:left="709" w:hanging="709"/>
        <w:jc w:val="both"/>
        <w:rPr>
          <w:rFonts w:asciiTheme="minorHAnsi" w:hAnsiTheme="minorHAnsi" w:cstheme="minorHAnsi"/>
          <w:sz w:val="22"/>
          <w:szCs w:val="22"/>
        </w:rPr>
      </w:pPr>
      <w:r w:rsidRPr="00B91F87">
        <w:rPr>
          <w:rFonts w:asciiTheme="minorHAnsi" w:eastAsia="Calibri" w:hAnsiTheme="minorHAnsi" w:cstheme="minorHAnsi"/>
          <w:sz w:val="22"/>
          <w:szCs w:val="22"/>
        </w:rPr>
        <w:t>Основн</w:t>
      </w:r>
      <w:r w:rsidRPr="00B91F87">
        <w:rPr>
          <w:rFonts w:asciiTheme="minorHAnsi" w:hAnsiTheme="minorHAnsi" w:cstheme="minorHAnsi"/>
          <w:sz w:val="22"/>
          <w:szCs w:val="22"/>
        </w:rPr>
        <w:t>і фонд</w:t>
      </w:r>
      <w:r w:rsidRPr="00B91F87">
        <w:rPr>
          <w:rFonts w:asciiTheme="minorHAnsi" w:eastAsia="Calibri" w:hAnsiTheme="minorHAnsi" w:cstheme="minorHAnsi"/>
          <w:sz w:val="22"/>
          <w:szCs w:val="22"/>
        </w:rPr>
        <w:t>и виробничого і невиробничого призначення</w:t>
      </w:r>
      <w:r w:rsidRPr="00B91F87">
        <w:rPr>
          <w:rFonts w:asciiTheme="minorHAnsi" w:hAnsiTheme="minorHAnsi" w:cstheme="minorHAnsi"/>
          <w:sz w:val="22"/>
          <w:szCs w:val="22"/>
        </w:rPr>
        <w:t>.</w:t>
      </w:r>
    </w:p>
    <w:p w:rsidR="00D168C8" w:rsidRPr="00B91F87" w:rsidRDefault="00D168C8" w:rsidP="00154FAB">
      <w:pPr>
        <w:pStyle w:val="a0"/>
        <w:numPr>
          <w:ilvl w:val="0"/>
          <w:numId w:val="38"/>
        </w:numPr>
        <w:shd w:val="clear" w:color="auto" w:fill="FFFFFF"/>
        <w:tabs>
          <w:tab w:val="left" w:pos="426"/>
        </w:tabs>
        <w:spacing w:line="240" w:lineRule="auto"/>
        <w:ind w:left="709" w:hanging="709"/>
        <w:jc w:val="both"/>
        <w:textAlignment w:val="baseline"/>
        <w:rPr>
          <w:rFonts w:asciiTheme="minorHAnsi" w:hAnsiTheme="minorHAnsi" w:cstheme="minorHAnsi"/>
          <w:sz w:val="22"/>
          <w:szCs w:val="22"/>
        </w:rPr>
      </w:pPr>
      <w:r w:rsidRPr="00B91F87">
        <w:rPr>
          <w:rFonts w:asciiTheme="minorHAnsi" w:eastAsia="Calibri" w:hAnsiTheme="minorHAnsi" w:cstheme="minorHAnsi"/>
          <w:bCs/>
          <w:sz w:val="22"/>
          <w:szCs w:val="22"/>
          <w:shd w:val="clear" w:color="auto" w:fill="FFFFFF"/>
        </w:rPr>
        <w:t xml:space="preserve">Використання природних ресурсів у </w:t>
      </w:r>
      <w:r w:rsidRPr="00B91F87">
        <w:rPr>
          <w:rFonts w:asciiTheme="minorHAnsi" w:hAnsiTheme="minorHAnsi" w:cstheme="minorHAnsi"/>
          <w:bCs/>
          <w:sz w:val="22"/>
          <w:szCs w:val="22"/>
          <w:shd w:val="clear" w:color="auto" w:fill="FFFFFF"/>
        </w:rPr>
        <w:t>підприємницькій діяльності</w:t>
      </w:r>
      <w:r w:rsidRPr="00B91F87">
        <w:rPr>
          <w:rFonts w:asciiTheme="minorHAnsi" w:eastAsia="Calibri" w:hAnsiTheme="minorHAnsi" w:cstheme="minorHAnsi"/>
          <w:bCs/>
          <w:sz w:val="22"/>
          <w:szCs w:val="22"/>
          <w:shd w:val="clear" w:color="auto" w:fill="FFFFFF"/>
        </w:rPr>
        <w:t xml:space="preserve">. </w:t>
      </w:r>
    </w:p>
    <w:p w:rsidR="00D168C8" w:rsidRPr="00B91F87" w:rsidRDefault="00D168C8" w:rsidP="00154FAB">
      <w:pPr>
        <w:pStyle w:val="a0"/>
        <w:numPr>
          <w:ilvl w:val="0"/>
          <w:numId w:val="38"/>
        </w:numPr>
        <w:shd w:val="clear" w:color="auto" w:fill="FFFFFF"/>
        <w:tabs>
          <w:tab w:val="left" w:pos="426"/>
        </w:tabs>
        <w:spacing w:line="240" w:lineRule="auto"/>
        <w:ind w:left="709" w:hanging="709"/>
        <w:jc w:val="both"/>
        <w:textAlignment w:val="baseline"/>
        <w:rPr>
          <w:rFonts w:asciiTheme="minorHAnsi" w:eastAsia="Calibri" w:hAnsiTheme="minorHAnsi" w:cstheme="minorHAnsi"/>
          <w:sz w:val="22"/>
          <w:szCs w:val="22"/>
        </w:rPr>
      </w:pPr>
      <w:r w:rsidRPr="00B91F87">
        <w:rPr>
          <w:rFonts w:asciiTheme="minorHAnsi" w:hAnsiTheme="minorHAnsi" w:cstheme="minorHAnsi"/>
          <w:sz w:val="22"/>
          <w:szCs w:val="22"/>
        </w:rPr>
        <w:t>О</w:t>
      </w:r>
      <w:r w:rsidRPr="00B91F87">
        <w:rPr>
          <w:rFonts w:asciiTheme="minorHAnsi" w:eastAsia="Calibri" w:hAnsiTheme="minorHAnsi" w:cstheme="minorHAnsi"/>
          <w:sz w:val="22"/>
          <w:szCs w:val="22"/>
        </w:rPr>
        <w:t>бов'язки суб'єктів господарювання щодо використання природних ресурсів</w:t>
      </w:r>
      <w:r>
        <w:rPr>
          <w:rFonts w:asciiTheme="minorHAnsi" w:eastAsia="Calibri" w:hAnsiTheme="minorHAnsi" w:cstheme="minorHAnsi"/>
          <w:sz w:val="22"/>
          <w:szCs w:val="22"/>
        </w:rPr>
        <w:t>.</w:t>
      </w:r>
    </w:p>
    <w:p w:rsidR="00D168C8" w:rsidRPr="00B91F87" w:rsidRDefault="00D168C8" w:rsidP="00154FAB">
      <w:pPr>
        <w:pStyle w:val="a0"/>
        <w:numPr>
          <w:ilvl w:val="0"/>
          <w:numId w:val="38"/>
        </w:numPr>
        <w:tabs>
          <w:tab w:val="left" w:pos="426"/>
        </w:tabs>
        <w:spacing w:line="240" w:lineRule="auto"/>
        <w:ind w:left="709" w:hanging="709"/>
        <w:jc w:val="both"/>
        <w:rPr>
          <w:rFonts w:asciiTheme="minorHAnsi" w:eastAsia="Calibri" w:hAnsiTheme="minorHAnsi" w:cstheme="minorHAnsi"/>
          <w:sz w:val="22"/>
          <w:szCs w:val="22"/>
        </w:rPr>
      </w:pPr>
      <w:r w:rsidRPr="00B91F87">
        <w:rPr>
          <w:rFonts w:asciiTheme="minorHAnsi" w:eastAsia="Calibri" w:hAnsiTheme="minorHAnsi" w:cstheme="minorHAnsi"/>
          <w:sz w:val="22"/>
          <w:szCs w:val="22"/>
        </w:rPr>
        <w:t xml:space="preserve">Використання у </w:t>
      </w:r>
      <w:r w:rsidRPr="00B91F87">
        <w:rPr>
          <w:rFonts w:asciiTheme="minorHAnsi" w:hAnsiTheme="minorHAnsi" w:cstheme="minorHAnsi"/>
          <w:sz w:val="22"/>
          <w:szCs w:val="22"/>
        </w:rPr>
        <w:t xml:space="preserve">підприємницькій діяльності </w:t>
      </w:r>
      <w:r w:rsidRPr="00B91F87">
        <w:rPr>
          <w:rFonts w:asciiTheme="minorHAnsi" w:eastAsia="Calibri" w:hAnsiTheme="minorHAnsi" w:cstheme="minorHAnsi"/>
          <w:sz w:val="22"/>
          <w:szCs w:val="22"/>
        </w:rPr>
        <w:t>прав інтелектуальної власності.</w:t>
      </w:r>
    </w:p>
    <w:p w:rsidR="00D168C8" w:rsidRPr="00B91F87" w:rsidRDefault="00D168C8" w:rsidP="00154FAB">
      <w:pPr>
        <w:pStyle w:val="a0"/>
        <w:numPr>
          <w:ilvl w:val="0"/>
          <w:numId w:val="38"/>
        </w:numPr>
        <w:tabs>
          <w:tab w:val="left" w:pos="426"/>
        </w:tabs>
        <w:spacing w:line="240" w:lineRule="auto"/>
        <w:ind w:left="709" w:hanging="709"/>
        <w:jc w:val="both"/>
        <w:rPr>
          <w:rFonts w:asciiTheme="minorHAnsi" w:eastAsia="Calibri" w:hAnsiTheme="minorHAnsi" w:cstheme="minorHAnsi"/>
          <w:sz w:val="22"/>
          <w:szCs w:val="22"/>
        </w:rPr>
      </w:pPr>
      <w:r w:rsidRPr="00B91F87">
        <w:rPr>
          <w:rFonts w:asciiTheme="minorHAnsi" w:eastAsia="Calibri" w:hAnsiTheme="minorHAnsi" w:cstheme="minorHAnsi"/>
          <w:sz w:val="22"/>
          <w:szCs w:val="22"/>
        </w:rPr>
        <w:t>Загальні умови захисту прав</w:t>
      </w:r>
      <w:r w:rsidRPr="00B91F87">
        <w:rPr>
          <w:rFonts w:asciiTheme="minorHAnsi" w:hAnsiTheme="minorHAnsi" w:cstheme="minorHAnsi"/>
          <w:sz w:val="22"/>
          <w:szCs w:val="22"/>
        </w:rPr>
        <w:t xml:space="preserve"> інтелектуальної власності за спеціальним законодавством.</w:t>
      </w:r>
    </w:p>
    <w:p w:rsidR="00D168C8" w:rsidRPr="00B91F87" w:rsidRDefault="00D168C8" w:rsidP="00154FAB">
      <w:pPr>
        <w:pStyle w:val="a0"/>
        <w:numPr>
          <w:ilvl w:val="0"/>
          <w:numId w:val="38"/>
        </w:numPr>
        <w:tabs>
          <w:tab w:val="left" w:pos="426"/>
        </w:tabs>
        <w:spacing w:line="240" w:lineRule="auto"/>
        <w:ind w:left="709" w:hanging="709"/>
        <w:jc w:val="both"/>
        <w:rPr>
          <w:rFonts w:asciiTheme="minorHAnsi" w:hAnsiTheme="minorHAnsi" w:cstheme="minorHAnsi"/>
          <w:sz w:val="22"/>
          <w:szCs w:val="22"/>
        </w:rPr>
      </w:pPr>
      <w:r w:rsidRPr="00B91F87">
        <w:rPr>
          <w:rFonts w:asciiTheme="minorHAnsi" w:eastAsia="Calibri" w:hAnsiTheme="minorHAnsi" w:cstheme="minorHAnsi"/>
          <w:sz w:val="22"/>
          <w:szCs w:val="22"/>
        </w:rPr>
        <w:t xml:space="preserve">Загальна характеристика цінних паперів у </w:t>
      </w:r>
      <w:r w:rsidRPr="00B91F87">
        <w:rPr>
          <w:rFonts w:asciiTheme="minorHAnsi" w:hAnsiTheme="minorHAnsi" w:cstheme="minorHAnsi"/>
          <w:sz w:val="22"/>
          <w:szCs w:val="22"/>
        </w:rPr>
        <w:t>підприємницьк</w:t>
      </w:r>
      <w:r w:rsidRPr="00B91F87">
        <w:rPr>
          <w:rFonts w:asciiTheme="minorHAnsi" w:eastAsia="Calibri" w:hAnsiTheme="minorHAnsi" w:cstheme="minorHAnsi"/>
          <w:sz w:val="22"/>
          <w:szCs w:val="22"/>
        </w:rPr>
        <w:t>ій діяльності.</w:t>
      </w:r>
    </w:p>
    <w:p w:rsidR="00D168C8" w:rsidRPr="00B91F87" w:rsidRDefault="00D168C8" w:rsidP="00154FAB">
      <w:pPr>
        <w:pStyle w:val="a0"/>
        <w:numPr>
          <w:ilvl w:val="0"/>
          <w:numId w:val="38"/>
        </w:numPr>
        <w:tabs>
          <w:tab w:val="left" w:pos="426"/>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sz w:val="22"/>
          <w:szCs w:val="22"/>
          <w:shd w:val="clear" w:color="auto" w:fill="FFFFFF"/>
        </w:rPr>
        <w:t>Загальна характеристика системи депозитарного обліку цінних паперів</w:t>
      </w:r>
    </w:p>
    <w:p w:rsidR="00D168C8" w:rsidRPr="00B91F87" w:rsidRDefault="00D168C8" w:rsidP="00154FAB">
      <w:pPr>
        <w:pStyle w:val="a0"/>
        <w:numPr>
          <w:ilvl w:val="0"/>
          <w:numId w:val="38"/>
        </w:numPr>
        <w:tabs>
          <w:tab w:val="left" w:pos="426"/>
        </w:tabs>
        <w:spacing w:line="240" w:lineRule="auto"/>
        <w:ind w:left="709" w:hanging="709"/>
        <w:jc w:val="both"/>
        <w:rPr>
          <w:rFonts w:asciiTheme="minorHAnsi" w:eastAsia="Calibri" w:hAnsiTheme="minorHAnsi" w:cstheme="minorHAnsi"/>
          <w:sz w:val="22"/>
          <w:szCs w:val="22"/>
        </w:rPr>
      </w:pPr>
      <w:r w:rsidRPr="00B91F87">
        <w:rPr>
          <w:rFonts w:asciiTheme="minorHAnsi" w:hAnsiTheme="minorHAnsi" w:cstheme="minorHAnsi"/>
          <w:iCs/>
          <w:sz w:val="22"/>
          <w:szCs w:val="22"/>
        </w:rPr>
        <w:t xml:space="preserve">Загальна характеристика корпоративних прав суб’єктів підприємництва. </w:t>
      </w:r>
    </w:p>
    <w:p w:rsidR="00D168C8" w:rsidRPr="00B91F87" w:rsidRDefault="00D168C8" w:rsidP="00154FAB">
      <w:pPr>
        <w:pStyle w:val="af3"/>
        <w:numPr>
          <w:ilvl w:val="0"/>
          <w:numId w:val="38"/>
        </w:numPr>
        <w:shd w:val="clear" w:color="auto" w:fill="FFFFFF"/>
        <w:tabs>
          <w:tab w:val="left" w:pos="426"/>
          <w:tab w:val="left" w:pos="567"/>
        </w:tabs>
        <w:ind w:left="709" w:hanging="709"/>
        <w:rPr>
          <w:rFonts w:asciiTheme="minorHAnsi" w:hAnsiTheme="minorHAnsi" w:cstheme="minorHAnsi"/>
          <w:sz w:val="22"/>
          <w:szCs w:val="22"/>
        </w:rPr>
      </w:pPr>
      <w:r w:rsidRPr="00B91F87">
        <w:rPr>
          <w:rFonts w:asciiTheme="minorHAnsi" w:hAnsiTheme="minorHAnsi" w:cstheme="minorHAnsi"/>
          <w:sz w:val="22"/>
          <w:szCs w:val="22"/>
        </w:rPr>
        <w:t>Загальна характеристика  поняття: «договір» «господарський договір».</w:t>
      </w:r>
    </w:p>
    <w:p w:rsidR="00D168C8" w:rsidRPr="00B91F87" w:rsidRDefault="00D168C8" w:rsidP="00154FAB">
      <w:pPr>
        <w:pStyle w:val="af3"/>
        <w:numPr>
          <w:ilvl w:val="0"/>
          <w:numId w:val="38"/>
        </w:numPr>
        <w:shd w:val="clear" w:color="auto" w:fill="FFFFFF"/>
        <w:tabs>
          <w:tab w:val="left" w:pos="426"/>
          <w:tab w:val="left" w:pos="567"/>
        </w:tabs>
        <w:ind w:left="709" w:hanging="709"/>
        <w:rPr>
          <w:rFonts w:asciiTheme="minorHAnsi" w:hAnsiTheme="minorHAnsi" w:cstheme="minorHAnsi"/>
          <w:sz w:val="22"/>
          <w:szCs w:val="22"/>
        </w:rPr>
      </w:pPr>
      <w:r w:rsidRPr="00B91F87">
        <w:rPr>
          <w:rFonts w:asciiTheme="minorHAnsi" w:hAnsiTheme="minorHAnsi" w:cstheme="minorHAnsi"/>
          <w:sz w:val="22"/>
          <w:szCs w:val="22"/>
        </w:rPr>
        <w:t>Загальна характеристика видів  господарських договорів.</w:t>
      </w:r>
    </w:p>
    <w:p w:rsidR="00D168C8" w:rsidRPr="00B91F87" w:rsidRDefault="00D168C8" w:rsidP="00154FAB">
      <w:pPr>
        <w:pStyle w:val="af3"/>
        <w:numPr>
          <w:ilvl w:val="0"/>
          <w:numId w:val="38"/>
        </w:numPr>
        <w:shd w:val="clear" w:color="auto" w:fill="FFFFFF"/>
        <w:tabs>
          <w:tab w:val="left" w:pos="426"/>
          <w:tab w:val="left" w:pos="567"/>
        </w:tabs>
        <w:ind w:left="709" w:hanging="709"/>
        <w:rPr>
          <w:rFonts w:asciiTheme="minorHAnsi" w:hAnsiTheme="minorHAnsi" w:cstheme="minorHAnsi"/>
          <w:sz w:val="22"/>
          <w:szCs w:val="22"/>
        </w:rPr>
      </w:pPr>
      <w:r w:rsidRPr="00B91F87">
        <w:rPr>
          <w:rFonts w:asciiTheme="minorHAnsi" w:hAnsiTheme="minorHAnsi" w:cstheme="minorHAnsi"/>
          <w:sz w:val="22"/>
          <w:szCs w:val="22"/>
        </w:rPr>
        <w:t>Характеристика змісту, форми  та порядку укладення  підприємницького договору.</w:t>
      </w:r>
    </w:p>
    <w:p w:rsidR="00D168C8" w:rsidRPr="00B91F87" w:rsidRDefault="00D168C8" w:rsidP="00154FAB">
      <w:pPr>
        <w:pStyle w:val="af3"/>
        <w:numPr>
          <w:ilvl w:val="0"/>
          <w:numId w:val="38"/>
        </w:numPr>
        <w:ind w:left="426" w:hanging="426"/>
        <w:rPr>
          <w:rFonts w:asciiTheme="minorHAnsi" w:hAnsiTheme="minorHAnsi" w:cstheme="minorHAnsi"/>
          <w:sz w:val="22"/>
          <w:szCs w:val="22"/>
        </w:rPr>
      </w:pPr>
      <w:r w:rsidRPr="00B91F87">
        <w:rPr>
          <w:rFonts w:asciiTheme="minorHAnsi" w:hAnsiTheme="minorHAnsi" w:cstheme="minorHAnsi"/>
          <w:sz w:val="22"/>
          <w:szCs w:val="22"/>
        </w:rPr>
        <w:t>Права, обов’язки та відповідальність сторін за відповідним договором підприємницької діяльності.</w:t>
      </w:r>
    </w:p>
    <w:p w:rsidR="00D168C8" w:rsidRPr="00B91F87" w:rsidRDefault="00D168C8" w:rsidP="00154FAB">
      <w:pPr>
        <w:pStyle w:val="af3"/>
        <w:numPr>
          <w:ilvl w:val="0"/>
          <w:numId w:val="38"/>
        </w:numPr>
        <w:ind w:left="426" w:hanging="426"/>
        <w:rPr>
          <w:rFonts w:asciiTheme="minorHAnsi" w:hAnsiTheme="minorHAnsi" w:cstheme="minorHAnsi"/>
          <w:sz w:val="22"/>
          <w:szCs w:val="22"/>
        </w:rPr>
      </w:pPr>
      <w:r w:rsidRPr="00B91F87">
        <w:rPr>
          <w:rFonts w:asciiTheme="minorHAnsi" w:hAnsiTheme="minorHAnsi" w:cstheme="minorHAnsi"/>
          <w:sz w:val="22"/>
          <w:szCs w:val="22"/>
        </w:rPr>
        <w:t xml:space="preserve">Порядок зміни та розірвання господарських договорів. </w:t>
      </w:r>
    </w:p>
    <w:p w:rsidR="00D168C8" w:rsidRPr="00B91F87" w:rsidRDefault="00D168C8" w:rsidP="00154FAB">
      <w:pPr>
        <w:pStyle w:val="af3"/>
        <w:numPr>
          <w:ilvl w:val="0"/>
          <w:numId w:val="38"/>
        </w:numPr>
        <w:shd w:val="clear" w:color="auto" w:fill="FFFFFF"/>
        <w:tabs>
          <w:tab w:val="left" w:pos="0"/>
          <w:tab w:val="left" w:pos="567"/>
        </w:tabs>
        <w:ind w:left="426" w:hanging="426"/>
        <w:rPr>
          <w:rFonts w:asciiTheme="minorHAnsi" w:hAnsiTheme="minorHAnsi" w:cstheme="minorHAnsi"/>
          <w:sz w:val="22"/>
          <w:szCs w:val="22"/>
        </w:rPr>
      </w:pPr>
      <w:r w:rsidRPr="00B91F87">
        <w:rPr>
          <w:rFonts w:asciiTheme="minorHAnsi" w:hAnsiTheme="minorHAnsi" w:cstheme="minorHAnsi"/>
          <w:sz w:val="22"/>
          <w:szCs w:val="22"/>
        </w:rPr>
        <w:t xml:space="preserve">Правові наслідки та відповідальність за порушення  зобов’язання у виконанні умов підприємницького договору. </w:t>
      </w:r>
    </w:p>
    <w:p w:rsidR="00D168C8" w:rsidRPr="00B91F87" w:rsidRDefault="00D168C8" w:rsidP="00154FAB">
      <w:pPr>
        <w:pStyle w:val="af3"/>
        <w:numPr>
          <w:ilvl w:val="0"/>
          <w:numId w:val="38"/>
        </w:numPr>
        <w:tabs>
          <w:tab w:val="left" w:pos="0"/>
        </w:tabs>
        <w:ind w:left="426" w:hanging="426"/>
        <w:rPr>
          <w:rFonts w:asciiTheme="minorHAnsi" w:hAnsiTheme="minorHAnsi" w:cstheme="minorHAnsi"/>
          <w:sz w:val="22"/>
          <w:szCs w:val="22"/>
        </w:rPr>
      </w:pPr>
      <w:r w:rsidRPr="00B91F87">
        <w:rPr>
          <w:rFonts w:asciiTheme="minorHAnsi" w:hAnsiTheme="minorHAnsi" w:cstheme="minorHAnsi"/>
          <w:sz w:val="22"/>
          <w:szCs w:val="22"/>
          <w:shd w:val="clear" w:color="auto" w:fill="FFFFFF"/>
        </w:rPr>
        <w:t xml:space="preserve">Загальна характеристика поняття та змісту претензії. </w:t>
      </w:r>
    </w:p>
    <w:p w:rsidR="00D168C8" w:rsidRPr="00B91F87" w:rsidRDefault="00D168C8" w:rsidP="00154FAB">
      <w:pPr>
        <w:pStyle w:val="af3"/>
        <w:numPr>
          <w:ilvl w:val="0"/>
          <w:numId w:val="38"/>
        </w:numPr>
        <w:tabs>
          <w:tab w:val="left" w:pos="0"/>
        </w:tabs>
        <w:ind w:left="426" w:hanging="426"/>
        <w:rPr>
          <w:rFonts w:asciiTheme="minorHAnsi" w:hAnsiTheme="minorHAnsi" w:cstheme="minorHAnsi"/>
          <w:sz w:val="22"/>
          <w:szCs w:val="22"/>
        </w:rPr>
      </w:pPr>
      <w:r w:rsidRPr="00B91F87">
        <w:rPr>
          <w:rFonts w:asciiTheme="minorHAnsi" w:hAnsiTheme="minorHAnsi" w:cstheme="minorHAnsi"/>
          <w:sz w:val="22"/>
          <w:szCs w:val="22"/>
          <w:shd w:val="clear" w:color="auto" w:fill="FFFFFF"/>
        </w:rPr>
        <w:t>Досудовий порядок реалізації господарсько-правової відповідальності</w:t>
      </w:r>
      <w:r>
        <w:rPr>
          <w:rFonts w:asciiTheme="minorHAnsi" w:hAnsiTheme="minorHAnsi" w:cstheme="minorHAnsi"/>
          <w:sz w:val="22"/>
          <w:szCs w:val="22"/>
          <w:shd w:val="clear" w:color="auto" w:fill="FFFFFF"/>
        </w:rPr>
        <w:t>.</w:t>
      </w:r>
    </w:p>
    <w:p w:rsidR="00D168C8" w:rsidRPr="00B91F87" w:rsidRDefault="00D168C8" w:rsidP="00154FAB">
      <w:pPr>
        <w:pStyle w:val="a0"/>
        <w:numPr>
          <w:ilvl w:val="0"/>
          <w:numId w:val="38"/>
        </w:numPr>
        <w:shd w:val="clear" w:color="auto" w:fill="FFFFFF"/>
        <w:tabs>
          <w:tab w:val="left" w:pos="426"/>
          <w:tab w:val="left" w:pos="567"/>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sz w:val="22"/>
          <w:szCs w:val="22"/>
        </w:rPr>
        <w:t>Характеристика визначення поняттю «банкрутство» .</w:t>
      </w:r>
    </w:p>
    <w:p w:rsidR="00D168C8" w:rsidRPr="00B91F87" w:rsidRDefault="00D168C8" w:rsidP="00154FAB">
      <w:pPr>
        <w:pStyle w:val="a0"/>
        <w:numPr>
          <w:ilvl w:val="0"/>
          <w:numId w:val="38"/>
        </w:numPr>
        <w:shd w:val="clear" w:color="auto" w:fill="FFFFFF"/>
        <w:tabs>
          <w:tab w:val="left" w:pos="426"/>
          <w:tab w:val="left" w:pos="567"/>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sz w:val="22"/>
          <w:szCs w:val="22"/>
        </w:rPr>
        <w:t>Характеристика визначення поняттю «грошове зобов’язання».</w:t>
      </w:r>
    </w:p>
    <w:p w:rsidR="00D168C8" w:rsidRPr="00B91F87" w:rsidRDefault="00D168C8" w:rsidP="00154FAB">
      <w:pPr>
        <w:pStyle w:val="a0"/>
        <w:numPr>
          <w:ilvl w:val="0"/>
          <w:numId w:val="38"/>
        </w:numPr>
        <w:shd w:val="clear" w:color="auto" w:fill="FFFFFF"/>
        <w:tabs>
          <w:tab w:val="left" w:pos="426"/>
          <w:tab w:val="left" w:pos="567"/>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sz w:val="22"/>
          <w:szCs w:val="22"/>
        </w:rPr>
        <w:t xml:space="preserve">Загальна характеристика суб’єктів  (учасників) у справі про банкрутство. </w:t>
      </w:r>
    </w:p>
    <w:p w:rsidR="00D168C8" w:rsidRPr="00B91F87" w:rsidRDefault="00D168C8" w:rsidP="00154FAB">
      <w:pPr>
        <w:pStyle w:val="a0"/>
        <w:numPr>
          <w:ilvl w:val="0"/>
          <w:numId w:val="38"/>
        </w:numPr>
        <w:shd w:val="clear" w:color="auto" w:fill="FFFFFF"/>
        <w:tabs>
          <w:tab w:val="left" w:pos="426"/>
          <w:tab w:val="left" w:pos="567"/>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sz w:val="22"/>
          <w:szCs w:val="22"/>
        </w:rPr>
        <w:t>Процедури, що застосовуються до неплатоспроможного боржника.</w:t>
      </w:r>
    </w:p>
    <w:p w:rsidR="00D168C8" w:rsidRPr="00B91F87" w:rsidRDefault="00D168C8" w:rsidP="00154FAB">
      <w:pPr>
        <w:pStyle w:val="a0"/>
        <w:numPr>
          <w:ilvl w:val="0"/>
          <w:numId w:val="38"/>
        </w:numPr>
        <w:tabs>
          <w:tab w:val="left" w:pos="426"/>
          <w:tab w:val="left" w:pos="567"/>
        </w:tabs>
        <w:spacing w:line="240" w:lineRule="auto"/>
        <w:ind w:left="709" w:hanging="709"/>
        <w:jc w:val="both"/>
        <w:rPr>
          <w:rFonts w:asciiTheme="minorHAnsi" w:hAnsiTheme="minorHAnsi" w:cstheme="minorHAnsi"/>
          <w:sz w:val="22"/>
          <w:szCs w:val="22"/>
          <w:shd w:val="clear" w:color="auto" w:fill="FFFFFF"/>
        </w:rPr>
      </w:pPr>
      <w:r w:rsidRPr="00B91F87">
        <w:rPr>
          <w:rFonts w:asciiTheme="minorHAnsi" w:hAnsiTheme="minorHAnsi" w:cstheme="minorHAnsi"/>
          <w:sz w:val="22"/>
          <w:szCs w:val="22"/>
          <w:shd w:val="clear" w:color="auto" w:fill="FFFFFF"/>
        </w:rPr>
        <w:t>Державний орган з питань банкрутства та його повноваження у цій сфері.</w:t>
      </w:r>
    </w:p>
    <w:p w:rsidR="00D168C8" w:rsidRPr="00B91F87" w:rsidRDefault="00D168C8" w:rsidP="00154FAB">
      <w:pPr>
        <w:pStyle w:val="af3"/>
        <w:numPr>
          <w:ilvl w:val="0"/>
          <w:numId w:val="38"/>
        </w:numPr>
        <w:shd w:val="clear" w:color="auto" w:fill="FFFFFF"/>
        <w:tabs>
          <w:tab w:val="left" w:pos="426"/>
          <w:tab w:val="left" w:pos="567"/>
        </w:tabs>
        <w:ind w:left="709" w:hanging="709"/>
        <w:rPr>
          <w:rFonts w:asciiTheme="minorHAnsi" w:hAnsiTheme="minorHAnsi" w:cstheme="minorHAnsi"/>
          <w:sz w:val="22"/>
          <w:szCs w:val="22"/>
        </w:rPr>
      </w:pPr>
      <w:r w:rsidRPr="00B91F87">
        <w:rPr>
          <w:rFonts w:asciiTheme="minorHAnsi" w:hAnsiTheme="minorHAnsi" w:cstheme="minorHAnsi"/>
          <w:bCs w:val="0"/>
          <w:sz w:val="22"/>
          <w:szCs w:val="22"/>
        </w:rPr>
        <w:t>П</w:t>
      </w:r>
      <w:r w:rsidRPr="00B91F87">
        <w:rPr>
          <w:rFonts w:asciiTheme="minorHAnsi" w:hAnsiTheme="minorHAnsi" w:cstheme="minorHAnsi"/>
          <w:sz w:val="22"/>
          <w:szCs w:val="22"/>
        </w:rPr>
        <w:t>ідстав</w:t>
      </w:r>
      <w:r w:rsidRPr="00B91F87">
        <w:rPr>
          <w:rFonts w:asciiTheme="minorHAnsi" w:hAnsiTheme="minorHAnsi" w:cstheme="minorHAnsi"/>
          <w:bCs w:val="0"/>
          <w:sz w:val="22"/>
          <w:szCs w:val="22"/>
        </w:rPr>
        <w:t xml:space="preserve">и </w:t>
      </w:r>
      <w:r w:rsidRPr="00B91F87">
        <w:rPr>
          <w:rFonts w:asciiTheme="minorHAnsi" w:hAnsiTheme="minorHAnsi" w:cstheme="minorHAnsi"/>
          <w:sz w:val="22"/>
          <w:szCs w:val="22"/>
        </w:rPr>
        <w:t>для визнання боржника банкрутом</w:t>
      </w:r>
      <w:r w:rsidRPr="00B91F87">
        <w:rPr>
          <w:rFonts w:asciiTheme="minorHAnsi" w:hAnsiTheme="minorHAnsi" w:cstheme="minorHAnsi"/>
          <w:bCs w:val="0"/>
          <w:sz w:val="22"/>
          <w:szCs w:val="22"/>
        </w:rPr>
        <w:t>.</w:t>
      </w:r>
    </w:p>
    <w:p w:rsidR="00D168C8" w:rsidRPr="00B91F87" w:rsidRDefault="00D168C8" w:rsidP="00154FAB">
      <w:pPr>
        <w:pStyle w:val="af3"/>
        <w:numPr>
          <w:ilvl w:val="0"/>
          <w:numId w:val="38"/>
        </w:numPr>
        <w:shd w:val="clear" w:color="auto" w:fill="FFFFFF"/>
        <w:tabs>
          <w:tab w:val="left" w:pos="426"/>
          <w:tab w:val="left" w:pos="567"/>
        </w:tabs>
        <w:ind w:left="709" w:hanging="709"/>
        <w:rPr>
          <w:rFonts w:asciiTheme="minorHAnsi" w:hAnsiTheme="minorHAnsi" w:cstheme="minorHAnsi"/>
          <w:sz w:val="22"/>
          <w:szCs w:val="22"/>
        </w:rPr>
      </w:pPr>
      <w:r w:rsidRPr="00B91F87">
        <w:rPr>
          <w:rFonts w:asciiTheme="minorHAnsi" w:hAnsiTheme="minorHAnsi" w:cstheme="minorHAnsi"/>
          <w:sz w:val="22"/>
          <w:szCs w:val="22"/>
        </w:rPr>
        <w:t xml:space="preserve">Процедура  оприлюднення відомостей про справу про банкрутство. </w:t>
      </w:r>
    </w:p>
    <w:p w:rsidR="00D168C8" w:rsidRPr="00B91F87" w:rsidRDefault="00D168C8" w:rsidP="00154FAB">
      <w:pPr>
        <w:pStyle w:val="a0"/>
        <w:numPr>
          <w:ilvl w:val="0"/>
          <w:numId w:val="38"/>
        </w:numPr>
        <w:shd w:val="clear" w:color="auto" w:fill="FFFFFF"/>
        <w:tabs>
          <w:tab w:val="left" w:pos="426"/>
          <w:tab w:val="left" w:pos="567"/>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sz w:val="22"/>
          <w:szCs w:val="22"/>
        </w:rPr>
        <w:t>Загальна характеристика поняття «санація».</w:t>
      </w:r>
    </w:p>
    <w:p w:rsidR="00D168C8" w:rsidRPr="00B91F87" w:rsidRDefault="00D168C8" w:rsidP="00154FAB">
      <w:pPr>
        <w:pStyle w:val="a0"/>
        <w:numPr>
          <w:ilvl w:val="0"/>
          <w:numId w:val="38"/>
        </w:numPr>
        <w:shd w:val="clear" w:color="auto" w:fill="FFFFFF"/>
        <w:tabs>
          <w:tab w:val="left" w:pos="426"/>
          <w:tab w:val="left" w:pos="567"/>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sz w:val="22"/>
          <w:szCs w:val="22"/>
        </w:rPr>
        <w:t>Загальна характеристика процедури санації у справі про банкрутство.</w:t>
      </w:r>
    </w:p>
    <w:p w:rsidR="00D168C8" w:rsidRPr="00B91F87" w:rsidRDefault="00D168C8" w:rsidP="00154FAB">
      <w:pPr>
        <w:pStyle w:val="a0"/>
        <w:numPr>
          <w:ilvl w:val="0"/>
          <w:numId w:val="38"/>
        </w:numPr>
        <w:shd w:val="clear" w:color="auto" w:fill="FFFFFF"/>
        <w:tabs>
          <w:tab w:val="left" w:pos="426"/>
          <w:tab w:val="left" w:pos="567"/>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sz w:val="22"/>
          <w:szCs w:val="22"/>
        </w:rPr>
        <w:t>Мирова угода у справі про банкрутство.</w:t>
      </w:r>
    </w:p>
    <w:p w:rsidR="00D168C8" w:rsidRPr="00B91F87" w:rsidRDefault="00D168C8" w:rsidP="00154FAB">
      <w:pPr>
        <w:pStyle w:val="a0"/>
        <w:numPr>
          <w:ilvl w:val="0"/>
          <w:numId w:val="38"/>
        </w:numPr>
        <w:shd w:val="clear" w:color="auto" w:fill="FFFFFF"/>
        <w:tabs>
          <w:tab w:val="left" w:pos="426"/>
          <w:tab w:val="left" w:pos="567"/>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sz w:val="22"/>
          <w:szCs w:val="22"/>
        </w:rPr>
        <w:t>Ліквідаційна процедура у справі про банкрутство.</w:t>
      </w:r>
    </w:p>
    <w:p w:rsidR="00D168C8" w:rsidRPr="00B91F87" w:rsidRDefault="00D168C8" w:rsidP="00154FAB">
      <w:pPr>
        <w:pStyle w:val="a0"/>
        <w:numPr>
          <w:ilvl w:val="0"/>
          <w:numId w:val="38"/>
        </w:numPr>
        <w:shd w:val="clear" w:color="auto" w:fill="FFFFFF"/>
        <w:tabs>
          <w:tab w:val="left" w:pos="426"/>
          <w:tab w:val="left" w:pos="567"/>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sz w:val="22"/>
          <w:szCs w:val="22"/>
        </w:rPr>
        <w:t xml:space="preserve">Черговість задоволення вимог кредиторів  у справі про банкрутство. </w:t>
      </w:r>
    </w:p>
    <w:p w:rsidR="00D168C8" w:rsidRPr="00B91F87" w:rsidRDefault="00D168C8" w:rsidP="00154FAB">
      <w:pPr>
        <w:pStyle w:val="af3"/>
        <w:numPr>
          <w:ilvl w:val="0"/>
          <w:numId w:val="38"/>
        </w:numPr>
        <w:shd w:val="clear" w:color="auto" w:fill="FFFFFF"/>
        <w:tabs>
          <w:tab w:val="left" w:pos="426"/>
          <w:tab w:val="left" w:pos="567"/>
        </w:tabs>
        <w:ind w:left="709" w:hanging="709"/>
        <w:rPr>
          <w:rFonts w:asciiTheme="minorHAnsi" w:hAnsiTheme="minorHAnsi" w:cstheme="minorHAnsi"/>
          <w:sz w:val="22"/>
          <w:szCs w:val="22"/>
        </w:rPr>
      </w:pPr>
      <w:r w:rsidRPr="00B91F87">
        <w:rPr>
          <w:rFonts w:asciiTheme="minorHAnsi" w:hAnsiTheme="minorHAnsi" w:cstheme="minorHAnsi"/>
          <w:sz w:val="22"/>
          <w:szCs w:val="22"/>
          <w:shd w:val="clear" w:color="auto" w:fill="FFFFFF"/>
        </w:rPr>
        <w:t xml:space="preserve">Припинення провадження у справі про банкрутство. </w:t>
      </w:r>
    </w:p>
    <w:p w:rsidR="00D168C8" w:rsidRPr="00B91F87" w:rsidRDefault="00D168C8" w:rsidP="00154FAB">
      <w:pPr>
        <w:pStyle w:val="a0"/>
        <w:numPr>
          <w:ilvl w:val="0"/>
          <w:numId w:val="38"/>
        </w:numPr>
        <w:tabs>
          <w:tab w:val="left" w:pos="426"/>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bCs/>
          <w:sz w:val="22"/>
          <w:szCs w:val="22"/>
          <w:shd w:val="clear" w:color="auto" w:fill="FFFFFF"/>
        </w:rPr>
        <w:t>Загальні засади відповідальності учасників господарських відносин.</w:t>
      </w:r>
      <w:r w:rsidRPr="00B91F87">
        <w:rPr>
          <w:rFonts w:asciiTheme="minorHAnsi" w:hAnsiTheme="minorHAnsi" w:cstheme="minorHAnsi"/>
          <w:sz w:val="22"/>
          <w:szCs w:val="22"/>
        </w:rPr>
        <w:t xml:space="preserve"> </w:t>
      </w:r>
    </w:p>
    <w:p w:rsidR="00D168C8" w:rsidRPr="00B91F87" w:rsidRDefault="00D168C8" w:rsidP="00154FAB">
      <w:pPr>
        <w:pStyle w:val="a0"/>
        <w:numPr>
          <w:ilvl w:val="0"/>
          <w:numId w:val="38"/>
        </w:numPr>
        <w:tabs>
          <w:tab w:val="left" w:pos="426"/>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sz w:val="22"/>
          <w:szCs w:val="22"/>
        </w:rPr>
        <w:t xml:space="preserve">Договірна відповідальність, відшкодування збитків. </w:t>
      </w:r>
    </w:p>
    <w:p w:rsidR="00D168C8" w:rsidRPr="00B91F87" w:rsidRDefault="00D168C8" w:rsidP="00154FAB">
      <w:pPr>
        <w:pStyle w:val="a0"/>
        <w:numPr>
          <w:ilvl w:val="0"/>
          <w:numId w:val="38"/>
        </w:numPr>
        <w:tabs>
          <w:tab w:val="left" w:pos="426"/>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sz w:val="22"/>
          <w:szCs w:val="22"/>
        </w:rPr>
        <w:t>Загальна характеристика   го</w:t>
      </w:r>
      <w:r w:rsidRPr="00B91F87">
        <w:rPr>
          <w:rFonts w:asciiTheme="minorHAnsi" w:hAnsiTheme="minorHAnsi" w:cstheme="minorHAnsi"/>
          <w:sz w:val="22"/>
          <w:szCs w:val="22"/>
        </w:rPr>
        <w:softHyphen/>
        <w:t>с</w:t>
      </w:r>
      <w:r w:rsidRPr="00B91F87">
        <w:rPr>
          <w:rFonts w:asciiTheme="minorHAnsi" w:hAnsiTheme="minorHAnsi" w:cstheme="minorHAnsi"/>
          <w:sz w:val="22"/>
          <w:szCs w:val="22"/>
        </w:rPr>
        <w:softHyphen/>
        <w:t>по</w:t>
      </w:r>
      <w:r w:rsidRPr="00B91F87">
        <w:rPr>
          <w:rFonts w:asciiTheme="minorHAnsi" w:hAnsiTheme="minorHAnsi" w:cstheme="minorHAnsi"/>
          <w:sz w:val="22"/>
          <w:szCs w:val="22"/>
        </w:rPr>
        <w:softHyphen/>
        <w:t>дар</w:t>
      </w:r>
      <w:r w:rsidRPr="00B91F87">
        <w:rPr>
          <w:rFonts w:asciiTheme="minorHAnsi" w:hAnsiTheme="minorHAnsi" w:cstheme="minorHAnsi"/>
          <w:sz w:val="22"/>
          <w:szCs w:val="22"/>
        </w:rPr>
        <w:softHyphen/>
        <w:t>сь</w:t>
      </w:r>
      <w:r w:rsidRPr="00B91F87">
        <w:rPr>
          <w:rFonts w:asciiTheme="minorHAnsi" w:hAnsiTheme="minorHAnsi" w:cstheme="minorHAnsi"/>
          <w:sz w:val="22"/>
          <w:szCs w:val="22"/>
        </w:rPr>
        <w:softHyphen/>
        <w:t>ко-пра</w:t>
      </w:r>
      <w:r w:rsidRPr="00B91F87">
        <w:rPr>
          <w:rFonts w:asciiTheme="minorHAnsi" w:hAnsiTheme="minorHAnsi" w:cstheme="minorHAnsi"/>
          <w:sz w:val="22"/>
          <w:szCs w:val="22"/>
        </w:rPr>
        <w:softHyphen/>
        <w:t>во</w:t>
      </w:r>
      <w:r w:rsidRPr="00B91F87">
        <w:rPr>
          <w:rFonts w:asciiTheme="minorHAnsi" w:hAnsiTheme="minorHAnsi" w:cstheme="minorHAnsi"/>
          <w:sz w:val="22"/>
          <w:szCs w:val="22"/>
        </w:rPr>
        <w:softHyphen/>
        <w:t>вої від</w:t>
      </w:r>
      <w:r w:rsidRPr="00B91F87">
        <w:rPr>
          <w:rFonts w:asciiTheme="minorHAnsi" w:hAnsiTheme="minorHAnsi" w:cstheme="minorHAnsi"/>
          <w:sz w:val="22"/>
          <w:szCs w:val="22"/>
        </w:rPr>
        <w:softHyphen/>
        <w:t>по</w:t>
      </w:r>
      <w:r w:rsidRPr="00B91F87">
        <w:rPr>
          <w:rFonts w:asciiTheme="minorHAnsi" w:hAnsiTheme="minorHAnsi" w:cstheme="minorHAnsi"/>
          <w:sz w:val="22"/>
          <w:szCs w:val="22"/>
        </w:rPr>
        <w:softHyphen/>
        <w:t>ві</w:t>
      </w:r>
      <w:r w:rsidRPr="00B91F87">
        <w:rPr>
          <w:rFonts w:asciiTheme="minorHAnsi" w:hAnsiTheme="minorHAnsi" w:cstheme="minorHAnsi"/>
          <w:sz w:val="22"/>
          <w:szCs w:val="22"/>
        </w:rPr>
        <w:softHyphen/>
        <w:t>да</w:t>
      </w:r>
      <w:r w:rsidRPr="00B91F87">
        <w:rPr>
          <w:rFonts w:asciiTheme="minorHAnsi" w:hAnsiTheme="minorHAnsi" w:cstheme="minorHAnsi"/>
          <w:sz w:val="22"/>
          <w:szCs w:val="22"/>
        </w:rPr>
        <w:softHyphen/>
        <w:t>ль</w:t>
      </w:r>
      <w:r w:rsidRPr="00B91F87">
        <w:rPr>
          <w:rFonts w:asciiTheme="minorHAnsi" w:hAnsiTheme="minorHAnsi" w:cstheme="minorHAnsi"/>
          <w:sz w:val="22"/>
          <w:szCs w:val="22"/>
        </w:rPr>
        <w:softHyphen/>
        <w:t>но</w:t>
      </w:r>
      <w:r w:rsidRPr="00B91F87">
        <w:rPr>
          <w:rFonts w:asciiTheme="minorHAnsi" w:hAnsiTheme="minorHAnsi" w:cstheme="minorHAnsi"/>
          <w:sz w:val="22"/>
          <w:szCs w:val="22"/>
        </w:rPr>
        <w:softHyphen/>
        <w:t>с</w:t>
      </w:r>
      <w:r w:rsidRPr="00B91F87">
        <w:rPr>
          <w:rFonts w:asciiTheme="minorHAnsi" w:hAnsiTheme="minorHAnsi" w:cstheme="minorHAnsi"/>
          <w:sz w:val="22"/>
          <w:szCs w:val="22"/>
        </w:rPr>
        <w:softHyphen/>
        <w:t xml:space="preserve">ті. </w:t>
      </w:r>
    </w:p>
    <w:p w:rsidR="00D168C8" w:rsidRPr="00B91F87" w:rsidRDefault="00D168C8" w:rsidP="00154FAB">
      <w:pPr>
        <w:pStyle w:val="a0"/>
        <w:numPr>
          <w:ilvl w:val="0"/>
          <w:numId w:val="38"/>
        </w:numPr>
        <w:tabs>
          <w:tab w:val="left" w:pos="426"/>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sz w:val="22"/>
          <w:szCs w:val="22"/>
        </w:rPr>
        <w:t>Відшкодування збитків, штрафні та оперативно-господарські санкції.</w:t>
      </w:r>
    </w:p>
    <w:p w:rsidR="00D168C8" w:rsidRPr="00B91F87" w:rsidRDefault="00D168C8" w:rsidP="00154FAB">
      <w:pPr>
        <w:pStyle w:val="a0"/>
        <w:numPr>
          <w:ilvl w:val="0"/>
          <w:numId w:val="38"/>
        </w:numPr>
        <w:tabs>
          <w:tab w:val="left" w:pos="426"/>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sz w:val="22"/>
          <w:szCs w:val="22"/>
        </w:rPr>
        <w:t xml:space="preserve">Загальна характеристика адміністративно-господарськіх санкцій у підприємницькій діяльності. </w:t>
      </w:r>
    </w:p>
    <w:p w:rsidR="00D168C8" w:rsidRPr="00B91F87" w:rsidRDefault="00D168C8" w:rsidP="00154FAB">
      <w:pPr>
        <w:pStyle w:val="a0"/>
        <w:numPr>
          <w:ilvl w:val="0"/>
          <w:numId w:val="38"/>
        </w:numPr>
        <w:tabs>
          <w:tab w:val="left" w:pos="426"/>
        </w:tabs>
        <w:spacing w:line="240" w:lineRule="auto"/>
        <w:ind w:left="709" w:hanging="709"/>
        <w:jc w:val="both"/>
        <w:rPr>
          <w:rFonts w:asciiTheme="minorHAnsi" w:hAnsiTheme="minorHAnsi" w:cstheme="minorHAnsi"/>
          <w:sz w:val="22"/>
          <w:szCs w:val="22"/>
        </w:rPr>
      </w:pPr>
      <w:r w:rsidRPr="00B91F87">
        <w:rPr>
          <w:rFonts w:asciiTheme="minorHAnsi" w:hAnsiTheme="minorHAnsi" w:cstheme="minorHAnsi"/>
          <w:sz w:val="22"/>
          <w:szCs w:val="22"/>
        </w:rPr>
        <w:t>Відповідальність за порушення антимонопольно-конкурентного законодавства.</w:t>
      </w:r>
    </w:p>
    <w:p w:rsidR="00D168C8" w:rsidRPr="00B91F87" w:rsidRDefault="00D168C8" w:rsidP="00154FAB">
      <w:pPr>
        <w:numPr>
          <w:ilvl w:val="0"/>
          <w:numId w:val="38"/>
        </w:numPr>
        <w:tabs>
          <w:tab w:val="left" w:pos="426"/>
        </w:tabs>
        <w:spacing w:line="240" w:lineRule="auto"/>
        <w:ind w:left="426" w:hanging="426"/>
        <w:rPr>
          <w:rFonts w:asciiTheme="minorHAnsi" w:hAnsiTheme="minorHAnsi" w:cstheme="minorHAnsi"/>
          <w:i/>
          <w:sz w:val="22"/>
          <w:szCs w:val="22"/>
        </w:rPr>
      </w:pPr>
      <w:r w:rsidRPr="00B91F87">
        <w:rPr>
          <w:rFonts w:asciiTheme="minorHAnsi" w:hAnsiTheme="minorHAnsi" w:cstheme="minorHAnsi"/>
          <w:sz w:val="22"/>
          <w:szCs w:val="22"/>
        </w:rPr>
        <w:t>Види порушень антимонопольно-конкурентного законодавства, за які настає відповідальність.</w:t>
      </w:r>
    </w:p>
    <w:p w:rsidR="00D168C8" w:rsidRPr="00B91F87" w:rsidRDefault="00D168C8" w:rsidP="00154FAB">
      <w:pPr>
        <w:pStyle w:val="a0"/>
        <w:numPr>
          <w:ilvl w:val="0"/>
          <w:numId w:val="38"/>
        </w:numPr>
        <w:tabs>
          <w:tab w:val="left" w:pos="426"/>
          <w:tab w:val="left" w:pos="916"/>
        </w:tabs>
        <w:spacing w:line="240" w:lineRule="auto"/>
        <w:ind w:left="709" w:hanging="709"/>
        <w:rPr>
          <w:rFonts w:asciiTheme="minorHAnsi" w:hAnsiTheme="minorHAnsi" w:cstheme="minorHAnsi"/>
          <w:i/>
          <w:sz w:val="22"/>
          <w:szCs w:val="22"/>
        </w:rPr>
      </w:pPr>
      <w:r w:rsidRPr="00B91F87">
        <w:rPr>
          <w:rFonts w:asciiTheme="minorHAnsi" w:hAnsiTheme="minorHAnsi" w:cstheme="minorHAnsi"/>
          <w:sz w:val="22"/>
          <w:szCs w:val="22"/>
        </w:rPr>
        <w:t xml:space="preserve"> Особливості кримінальної відповідальності у підприємницькій діяльності.</w:t>
      </w:r>
    </w:p>
    <w:p w:rsidR="00E22128" w:rsidRDefault="00E22128" w:rsidP="00D44BB9">
      <w:pPr>
        <w:pStyle w:val="a0"/>
        <w:jc w:val="right"/>
        <w:rPr>
          <w:rFonts w:asciiTheme="minorHAnsi" w:hAnsiTheme="minorHAnsi" w:cstheme="minorHAnsi"/>
          <w:sz w:val="22"/>
          <w:szCs w:val="22"/>
        </w:rPr>
      </w:pPr>
    </w:p>
    <w:p w:rsidR="00D44BB9" w:rsidRPr="00D44BB9" w:rsidRDefault="00D44BB9" w:rsidP="00D44BB9">
      <w:pPr>
        <w:pStyle w:val="a0"/>
        <w:jc w:val="right"/>
        <w:rPr>
          <w:rFonts w:asciiTheme="minorHAnsi" w:hAnsiTheme="minorHAnsi" w:cstheme="minorHAnsi"/>
          <w:sz w:val="22"/>
          <w:szCs w:val="22"/>
        </w:rPr>
      </w:pPr>
      <w:r w:rsidRPr="00D44BB9">
        <w:rPr>
          <w:rFonts w:asciiTheme="minorHAnsi" w:hAnsiTheme="minorHAnsi" w:cstheme="minorHAnsi"/>
          <w:sz w:val="22"/>
          <w:szCs w:val="22"/>
        </w:rPr>
        <w:t>Додаток</w:t>
      </w:r>
      <w:r>
        <w:rPr>
          <w:rFonts w:asciiTheme="minorHAnsi" w:hAnsiTheme="minorHAnsi" w:cstheme="minorHAnsi"/>
          <w:sz w:val="22"/>
          <w:szCs w:val="22"/>
        </w:rPr>
        <w:t>2</w:t>
      </w:r>
      <w:r w:rsidRPr="00D44BB9">
        <w:rPr>
          <w:rFonts w:asciiTheme="minorHAnsi" w:hAnsiTheme="minorHAnsi" w:cstheme="minorHAnsi"/>
          <w:sz w:val="22"/>
          <w:szCs w:val="22"/>
        </w:rPr>
        <w:t>.</w:t>
      </w:r>
    </w:p>
    <w:p w:rsidR="009E3B6C" w:rsidRDefault="009E3B6C" w:rsidP="0040749E">
      <w:pPr>
        <w:pStyle w:val="HTML"/>
        <w:shd w:val="clear" w:color="auto" w:fill="FFFFFF"/>
        <w:jc w:val="both"/>
        <w:textAlignment w:val="baseline"/>
        <w:rPr>
          <w:rFonts w:ascii="Times New Roman" w:hAnsi="Times New Roman" w:cs="Times New Roman"/>
          <w:b/>
          <w:sz w:val="22"/>
          <w:szCs w:val="22"/>
          <w:u w:val="single"/>
          <w:lang w:val="uk-UA"/>
        </w:rPr>
      </w:pPr>
    </w:p>
    <w:p w:rsidR="009E3B6C" w:rsidRPr="00D44BB9" w:rsidRDefault="009E3B6C" w:rsidP="009E3B6C">
      <w:pPr>
        <w:spacing w:line="240" w:lineRule="auto"/>
        <w:jc w:val="center"/>
        <w:rPr>
          <w:rFonts w:asciiTheme="minorHAnsi" w:hAnsiTheme="minorHAnsi" w:cstheme="minorHAnsi"/>
          <w:b/>
          <w:sz w:val="22"/>
          <w:szCs w:val="22"/>
          <w:u w:val="single"/>
        </w:rPr>
      </w:pPr>
      <w:r w:rsidRPr="00D44BB9">
        <w:rPr>
          <w:rFonts w:asciiTheme="minorHAnsi" w:hAnsiTheme="minorHAnsi" w:cstheme="minorHAnsi"/>
          <w:b/>
          <w:bCs/>
          <w:sz w:val="22"/>
          <w:szCs w:val="22"/>
          <w:u w:val="single"/>
        </w:rPr>
        <w:t xml:space="preserve">Методичні рекомендації </w:t>
      </w:r>
      <w:r w:rsidRPr="00D44BB9">
        <w:rPr>
          <w:rFonts w:asciiTheme="minorHAnsi" w:hAnsiTheme="minorHAnsi" w:cstheme="minorHAnsi"/>
          <w:b/>
          <w:sz w:val="22"/>
          <w:szCs w:val="22"/>
          <w:u w:val="single"/>
        </w:rPr>
        <w:t>до написання ДКР (заочна форма навчання)</w:t>
      </w:r>
    </w:p>
    <w:p w:rsidR="009E3B6C" w:rsidRPr="009E3B6C" w:rsidRDefault="009E3B6C" w:rsidP="009E3B6C">
      <w:pPr>
        <w:pStyle w:val="21"/>
        <w:spacing w:after="0" w:line="240" w:lineRule="auto"/>
        <w:ind w:left="0" w:firstLine="709"/>
        <w:rPr>
          <w:rFonts w:cstheme="minorHAnsi"/>
          <w:b/>
          <w:lang w:val="uk-UA"/>
        </w:rPr>
      </w:pPr>
    </w:p>
    <w:p w:rsidR="009E3B6C" w:rsidRPr="004728DD" w:rsidRDefault="009E3B6C" w:rsidP="00824F92">
      <w:pPr>
        <w:pStyle w:val="21"/>
        <w:spacing w:after="0" w:line="240" w:lineRule="auto"/>
        <w:ind w:left="0" w:firstLine="709"/>
        <w:jc w:val="both"/>
        <w:rPr>
          <w:rFonts w:cstheme="minorHAnsi"/>
          <w:lang w:val="uk-UA"/>
        </w:rPr>
      </w:pPr>
      <w:r w:rsidRPr="004728DD">
        <w:rPr>
          <w:rFonts w:cstheme="minorHAnsi"/>
          <w:b/>
          <w:lang w:val="uk-UA"/>
        </w:rPr>
        <w:lastRenderedPageBreak/>
        <w:t>Для студентів заочної форми</w:t>
      </w:r>
      <w:r w:rsidRPr="004728DD">
        <w:rPr>
          <w:rFonts w:cstheme="minorHAnsi"/>
          <w:lang w:val="uk-UA"/>
        </w:rPr>
        <w:t xml:space="preserve"> навчання навчальним планом кафедри передбачено виконання домашньої контрольної роботи (ДКР).</w:t>
      </w:r>
    </w:p>
    <w:p w:rsidR="009E3B6C" w:rsidRPr="004728DD" w:rsidRDefault="009E3B6C" w:rsidP="00824F92">
      <w:pPr>
        <w:spacing w:line="240" w:lineRule="auto"/>
        <w:ind w:firstLine="709"/>
        <w:jc w:val="both"/>
        <w:rPr>
          <w:rFonts w:asciiTheme="minorHAnsi" w:hAnsiTheme="minorHAnsi" w:cstheme="minorHAnsi"/>
          <w:sz w:val="22"/>
          <w:szCs w:val="22"/>
        </w:rPr>
      </w:pPr>
      <w:r w:rsidRPr="004728DD">
        <w:rPr>
          <w:rFonts w:asciiTheme="minorHAnsi" w:hAnsiTheme="minorHAnsi" w:cstheme="minorHAnsi"/>
          <w:sz w:val="22"/>
          <w:szCs w:val="22"/>
        </w:rPr>
        <w:t xml:space="preserve">Контрольна робота передбачає вирішення одного із варіантів, кожний з яких включає в себе два завдання:  теоретичне питання та практичне завдання.  </w:t>
      </w:r>
    </w:p>
    <w:p w:rsidR="009E3B6C" w:rsidRPr="009E3B6C" w:rsidRDefault="009E3B6C" w:rsidP="00824F92">
      <w:pPr>
        <w:spacing w:line="240" w:lineRule="auto"/>
        <w:ind w:firstLine="709"/>
        <w:jc w:val="both"/>
        <w:rPr>
          <w:rFonts w:asciiTheme="minorHAnsi" w:hAnsiTheme="minorHAnsi" w:cstheme="minorHAnsi"/>
          <w:sz w:val="22"/>
          <w:szCs w:val="22"/>
        </w:rPr>
      </w:pPr>
      <w:r w:rsidRPr="004728DD">
        <w:rPr>
          <w:rFonts w:asciiTheme="minorHAnsi" w:hAnsiTheme="minorHAnsi" w:cstheme="minorHAnsi"/>
          <w:sz w:val="22"/>
          <w:szCs w:val="22"/>
        </w:rPr>
        <w:t>Виконуючи контрольну роботу, студенту необхідно ретельно ознайомитись з відповідними положеннями чинного законодавства та теорі</w:t>
      </w:r>
      <w:r w:rsidR="004728DD">
        <w:rPr>
          <w:rFonts w:asciiTheme="minorHAnsi" w:hAnsiTheme="minorHAnsi" w:cstheme="minorHAnsi"/>
          <w:sz w:val="22"/>
          <w:szCs w:val="22"/>
        </w:rPr>
        <w:t>єю</w:t>
      </w:r>
      <w:r w:rsidRPr="004728DD">
        <w:rPr>
          <w:rFonts w:asciiTheme="minorHAnsi" w:hAnsiTheme="minorHAnsi" w:cstheme="minorHAnsi"/>
          <w:sz w:val="22"/>
          <w:szCs w:val="22"/>
        </w:rPr>
        <w:t xml:space="preserve"> з предмету «</w:t>
      </w:r>
      <w:r w:rsidR="00F35320">
        <w:rPr>
          <w:rFonts w:asciiTheme="minorHAnsi" w:hAnsiTheme="minorHAnsi" w:cstheme="minorHAnsi"/>
          <w:sz w:val="22"/>
          <w:szCs w:val="22"/>
        </w:rPr>
        <w:t>Основи п</w:t>
      </w:r>
      <w:r w:rsidRPr="004728DD">
        <w:rPr>
          <w:rFonts w:asciiTheme="minorHAnsi" w:hAnsiTheme="minorHAnsi" w:cstheme="minorHAnsi"/>
          <w:sz w:val="22"/>
          <w:szCs w:val="22"/>
        </w:rPr>
        <w:t>ідприємницьк</w:t>
      </w:r>
      <w:r w:rsidR="00F35320">
        <w:rPr>
          <w:rFonts w:asciiTheme="minorHAnsi" w:hAnsiTheme="minorHAnsi" w:cstheme="minorHAnsi"/>
          <w:sz w:val="22"/>
          <w:szCs w:val="22"/>
        </w:rPr>
        <w:t>ого</w:t>
      </w:r>
      <w:r w:rsidRPr="004728DD">
        <w:rPr>
          <w:rFonts w:asciiTheme="minorHAnsi" w:hAnsiTheme="minorHAnsi" w:cstheme="minorHAnsi"/>
          <w:sz w:val="22"/>
          <w:szCs w:val="22"/>
        </w:rPr>
        <w:t xml:space="preserve"> прав</w:t>
      </w:r>
      <w:r w:rsidR="00433C9A">
        <w:rPr>
          <w:rFonts w:asciiTheme="minorHAnsi" w:hAnsiTheme="minorHAnsi" w:cstheme="minorHAnsi"/>
          <w:sz w:val="22"/>
          <w:szCs w:val="22"/>
        </w:rPr>
        <w:t>а</w:t>
      </w:r>
      <w:r w:rsidRPr="004728DD">
        <w:rPr>
          <w:rFonts w:asciiTheme="minorHAnsi" w:hAnsiTheme="minorHAnsi" w:cstheme="minorHAnsi"/>
          <w:sz w:val="22"/>
          <w:szCs w:val="22"/>
        </w:rPr>
        <w:t>».</w:t>
      </w:r>
      <w:r w:rsidRPr="009E3B6C">
        <w:rPr>
          <w:rFonts w:asciiTheme="minorHAnsi" w:hAnsiTheme="minorHAnsi" w:cstheme="minorHAnsi"/>
          <w:sz w:val="22"/>
          <w:szCs w:val="22"/>
        </w:rPr>
        <w:t xml:space="preserve"> </w:t>
      </w:r>
    </w:p>
    <w:p w:rsidR="009E3B6C" w:rsidRPr="009E3B6C" w:rsidRDefault="009E3B6C" w:rsidP="00824F92">
      <w:pPr>
        <w:pStyle w:val="af1"/>
        <w:ind w:firstLine="709"/>
        <w:rPr>
          <w:rFonts w:asciiTheme="minorHAnsi" w:hAnsiTheme="minorHAnsi" w:cstheme="minorHAnsi"/>
          <w:sz w:val="22"/>
          <w:szCs w:val="22"/>
        </w:rPr>
      </w:pPr>
      <w:r w:rsidRPr="009E3B6C">
        <w:rPr>
          <w:rFonts w:asciiTheme="minorHAnsi" w:hAnsiTheme="minorHAnsi" w:cstheme="minorHAnsi"/>
          <w:sz w:val="22"/>
          <w:szCs w:val="22"/>
        </w:rPr>
        <w:t xml:space="preserve">Виконання кожного завдання передбачає чітку  аргументовану відповідь  на поставлені в ньому запитання, обґрунтування тієї чи іншої точки зору, для чого необхідно використовувати чинне законодавство, а також </w:t>
      </w:r>
      <w:r>
        <w:rPr>
          <w:rFonts w:asciiTheme="minorHAnsi" w:hAnsiTheme="minorHAnsi" w:cstheme="minorHAnsi"/>
          <w:sz w:val="22"/>
          <w:szCs w:val="22"/>
        </w:rPr>
        <w:t>рекомендовані як зразок документи</w:t>
      </w:r>
      <w:r w:rsidRPr="009E3B6C">
        <w:rPr>
          <w:rFonts w:asciiTheme="minorHAnsi" w:hAnsiTheme="minorHAnsi" w:cstheme="minorHAnsi"/>
          <w:sz w:val="22"/>
          <w:szCs w:val="22"/>
        </w:rPr>
        <w:t xml:space="preserve">. </w:t>
      </w:r>
    </w:p>
    <w:p w:rsidR="009E3B6C" w:rsidRPr="009E3B6C" w:rsidRDefault="009E3B6C" w:rsidP="00824F92">
      <w:pPr>
        <w:pStyle w:val="af1"/>
        <w:ind w:firstLine="709"/>
        <w:rPr>
          <w:rFonts w:asciiTheme="minorHAnsi" w:hAnsiTheme="minorHAnsi" w:cstheme="minorHAnsi"/>
          <w:sz w:val="22"/>
          <w:szCs w:val="22"/>
        </w:rPr>
      </w:pPr>
      <w:r w:rsidRPr="009E3B6C">
        <w:rPr>
          <w:rFonts w:asciiTheme="minorHAnsi" w:hAnsiTheme="minorHAnsi" w:cstheme="minorHAnsi"/>
          <w:sz w:val="22"/>
          <w:szCs w:val="22"/>
        </w:rPr>
        <w:t>Короткі, не аргументовані належним чином відповіді на запитання (навіть, якщо вони правильні), не будуть зараховуватися.</w:t>
      </w:r>
    </w:p>
    <w:p w:rsidR="009E3B6C" w:rsidRPr="009E3B6C" w:rsidRDefault="009E3B6C" w:rsidP="00824F92">
      <w:pPr>
        <w:pStyle w:val="af1"/>
        <w:ind w:firstLine="709"/>
        <w:rPr>
          <w:rFonts w:asciiTheme="minorHAnsi" w:hAnsiTheme="minorHAnsi" w:cstheme="minorHAnsi"/>
          <w:sz w:val="22"/>
          <w:szCs w:val="22"/>
        </w:rPr>
      </w:pPr>
      <w:r w:rsidRPr="009E3B6C">
        <w:rPr>
          <w:rFonts w:asciiTheme="minorHAnsi" w:hAnsiTheme="minorHAnsi" w:cstheme="minorHAnsi"/>
          <w:sz w:val="22"/>
          <w:szCs w:val="22"/>
        </w:rPr>
        <w:t xml:space="preserve">Оцінюється незадовільно і робота, що виконана з використанням лише онлайнресурсу та позбавлена елементів самостійності. Тобто, не допускається механічне переписування  копіювання онлайнресурсу (статей, нормативних актів), забороняється застосовувати плагіат а також списування з чужої роботи.   </w:t>
      </w:r>
    </w:p>
    <w:p w:rsidR="009E3B6C" w:rsidRPr="009E3B6C" w:rsidRDefault="009E3B6C" w:rsidP="00824F92">
      <w:pPr>
        <w:pStyle w:val="af1"/>
        <w:ind w:firstLine="709"/>
        <w:rPr>
          <w:rFonts w:asciiTheme="minorHAnsi" w:hAnsiTheme="minorHAnsi" w:cstheme="minorHAnsi"/>
          <w:sz w:val="22"/>
          <w:szCs w:val="22"/>
        </w:rPr>
      </w:pPr>
      <w:r w:rsidRPr="009E3B6C">
        <w:rPr>
          <w:rFonts w:asciiTheme="minorHAnsi" w:hAnsiTheme="minorHAnsi" w:cstheme="minorHAnsi"/>
          <w:sz w:val="22"/>
          <w:szCs w:val="22"/>
        </w:rPr>
        <w:t xml:space="preserve">Виконання кожного завдання повинно показати уміння студента  застосовувати теоретичні знання на практиці. </w:t>
      </w:r>
    </w:p>
    <w:p w:rsidR="009E3B6C" w:rsidRPr="009E3B6C" w:rsidRDefault="009E3B6C" w:rsidP="00824F92">
      <w:pPr>
        <w:pStyle w:val="af1"/>
        <w:ind w:firstLine="709"/>
        <w:rPr>
          <w:rFonts w:asciiTheme="minorHAnsi" w:hAnsiTheme="minorHAnsi" w:cstheme="minorHAnsi"/>
          <w:sz w:val="22"/>
          <w:szCs w:val="22"/>
        </w:rPr>
      </w:pPr>
      <w:r w:rsidRPr="009E3B6C">
        <w:rPr>
          <w:rFonts w:asciiTheme="minorHAnsi" w:hAnsiTheme="minorHAnsi" w:cstheme="minorHAnsi"/>
          <w:sz w:val="22"/>
          <w:szCs w:val="22"/>
        </w:rPr>
        <w:t xml:space="preserve">Контрольна робота виконується у відповідності з </w:t>
      </w:r>
      <w:r w:rsidRPr="009E3B6C">
        <w:rPr>
          <w:rFonts w:asciiTheme="minorHAnsi" w:hAnsiTheme="minorHAnsi" w:cstheme="minorHAnsi"/>
          <w:b/>
          <w:sz w:val="22"/>
          <w:szCs w:val="22"/>
        </w:rPr>
        <w:t>варіантами</w:t>
      </w:r>
      <w:r w:rsidR="000D6C3A">
        <w:rPr>
          <w:rFonts w:asciiTheme="minorHAnsi" w:hAnsiTheme="minorHAnsi" w:cstheme="minorHAnsi"/>
          <w:b/>
          <w:sz w:val="22"/>
          <w:szCs w:val="22"/>
        </w:rPr>
        <w:t xml:space="preserve">, яки встановлюються викладачем </w:t>
      </w:r>
      <w:r w:rsidRPr="009E3B6C">
        <w:rPr>
          <w:rFonts w:asciiTheme="minorHAnsi" w:hAnsiTheme="minorHAnsi" w:cstheme="minorHAnsi"/>
          <w:sz w:val="22"/>
          <w:szCs w:val="22"/>
        </w:rPr>
        <w:t>.</w:t>
      </w:r>
    </w:p>
    <w:p w:rsidR="009E3B6C" w:rsidRPr="00D44BB9" w:rsidRDefault="009E3B6C" w:rsidP="00824F92">
      <w:pPr>
        <w:pStyle w:val="HTML"/>
        <w:shd w:val="clear" w:color="auto" w:fill="FFFFFF"/>
        <w:jc w:val="both"/>
        <w:textAlignment w:val="baseline"/>
        <w:rPr>
          <w:rFonts w:asciiTheme="minorHAnsi" w:hAnsiTheme="minorHAnsi" w:cstheme="minorHAnsi"/>
          <w:b/>
          <w:sz w:val="22"/>
          <w:szCs w:val="22"/>
          <w:u w:val="single"/>
          <w:lang w:val="uk-UA"/>
        </w:rPr>
      </w:pPr>
    </w:p>
    <w:p w:rsidR="0040749E" w:rsidRPr="00D44BB9" w:rsidRDefault="0040749E" w:rsidP="00824F92">
      <w:pPr>
        <w:pStyle w:val="HTML"/>
        <w:shd w:val="clear" w:color="auto" w:fill="FFFFFF"/>
        <w:jc w:val="both"/>
        <w:textAlignment w:val="baseline"/>
        <w:rPr>
          <w:rFonts w:asciiTheme="minorHAnsi" w:hAnsiTheme="minorHAnsi" w:cstheme="minorHAnsi"/>
          <w:b/>
          <w:sz w:val="22"/>
          <w:szCs w:val="22"/>
          <w:lang w:val="uk-UA"/>
        </w:rPr>
      </w:pPr>
      <w:r w:rsidRPr="00D44BB9">
        <w:rPr>
          <w:rFonts w:asciiTheme="minorHAnsi" w:hAnsiTheme="minorHAnsi" w:cstheme="minorHAnsi"/>
          <w:b/>
          <w:sz w:val="22"/>
          <w:szCs w:val="22"/>
          <w:u w:val="single"/>
          <w:lang w:val="uk-UA"/>
        </w:rPr>
        <w:t>За</w:t>
      </w:r>
      <w:r w:rsidR="000D6C3A" w:rsidRPr="00D44BB9">
        <w:rPr>
          <w:rFonts w:asciiTheme="minorHAnsi" w:hAnsiTheme="minorHAnsi" w:cstheme="minorHAnsi"/>
          <w:b/>
          <w:sz w:val="22"/>
          <w:szCs w:val="22"/>
          <w:u w:val="single"/>
          <w:lang w:val="uk-UA"/>
        </w:rPr>
        <w:t>вдання</w:t>
      </w:r>
      <w:r w:rsidRPr="00D44BB9">
        <w:rPr>
          <w:rFonts w:asciiTheme="minorHAnsi" w:hAnsiTheme="minorHAnsi" w:cstheme="minorHAnsi"/>
          <w:b/>
          <w:sz w:val="22"/>
          <w:szCs w:val="22"/>
          <w:u w:val="single"/>
          <w:lang w:val="uk-UA"/>
        </w:rPr>
        <w:t xml:space="preserve"> 1</w:t>
      </w:r>
      <w:r w:rsidRPr="00D44BB9">
        <w:rPr>
          <w:rFonts w:asciiTheme="minorHAnsi" w:hAnsiTheme="minorHAnsi" w:cstheme="minorHAnsi"/>
          <w:b/>
          <w:sz w:val="22"/>
          <w:szCs w:val="22"/>
          <w:lang w:val="uk-UA"/>
        </w:rPr>
        <w:t xml:space="preserve">  </w:t>
      </w:r>
    </w:p>
    <w:p w:rsidR="0040749E" w:rsidRPr="00D44BB9" w:rsidRDefault="0040749E" w:rsidP="00157A0B">
      <w:pPr>
        <w:spacing w:line="240" w:lineRule="auto"/>
        <w:ind w:firstLine="709"/>
        <w:jc w:val="both"/>
        <w:rPr>
          <w:rFonts w:asciiTheme="minorHAnsi" w:hAnsiTheme="minorHAnsi" w:cstheme="minorHAnsi"/>
          <w:sz w:val="22"/>
          <w:szCs w:val="22"/>
          <w:shd w:val="clear" w:color="auto" w:fill="FFFFFF"/>
        </w:rPr>
      </w:pPr>
      <w:r w:rsidRPr="00D44BB9">
        <w:rPr>
          <w:rFonts w:asciiTheme="minorHAnsi" w:hAnsiTheme="minorHAnsi" w:cstheme="minorHAnsi"/>
          <w:sz w:val="22"/>
          <w:szCs w:val="22"/>
          <w:shd w:val="clear" w:color="auto" w:fill="FFFFFF"/>
        </w:rPr>
        <w:t xml:space="preserve">Громадянин Німеччини  Клаус  </w:t>
      </w:r>
      <w:r w:rsidRPr="00D44BB9">
        <w:rPr>
          <w:rStyle w:val="afe"/>
          <w:rFonts w:asciiTheme="minorHAnsi" w:hAnsiTheme="minorHAnsi" w:cstheme="minorHAnsi"/>
          <w:bCs/>
          <w:sz w:val="22"/>
          <w:szCs w:val="22"/>
          <w:shd w:val="clear" w:color="auto" w:fill="FFFFFF"/>
        </w:rPr>
        <w:t>Шальк</w:t>
      </w:r>
      <w:r w:rsidRPr="00D44BB9">
        <w:rPr>
          <w:rFonts w:asciiTheme="minorHAnsi" w:hAnsiTheme="minorHAnsi" w:cstheme="minorHAnsi"/>
          <w:sz w:val="22"/>
          <w:szCs w:val="22"/>
          <w:shd w:val="clear" w:color="auto" w:fill="FFFFFF"/>
        </w:rPr>
        <w:t xml:space="preserve"> здійснює систематичну самостійну діяльність в Україні з надання посередницьких послуг з метою отримання прибутку. Чи є Клаус  </w:t>
      </w:r>
      <w:r w:rsidRPr="00D44BB9">
        <w:rPr>
          <w:rStyle w:val="afe"/>
          <w:rFonts w:asciiTheme="minorHAnsi" w:hAnsiTheme="minorHAnsi" w:cstheme="minorHAnsi"/>
          <w:bCs/>
          <w:sz w:val="22"/>
          <w:szCs w:val="22"/>
          <w:shd w:val="clear" w:color="auto" w:fill="FFFFFF"/>
        </w:rPr>
        <w:t>Шальк</w:t>
      </w:r>
      <w:r w:rsidRPr="00D44BB9">
        <w:rPr>
          <w:rFonts w:asciiTheme="minorHAnsi" w:hAnsiTheme="minorHAnsi" w:cstheme="minorHAnsi"/>
          <w:sz w:val="22"/>
          <w:szCs w:val="22"/>
          <w:shd w:val="clear" w:color="auto" w:fill="FFFFFF"/>
        </w:rPr>
        <w:t xml:space="preserve">  суб’єктом підприємництва (господарювання) ?</w:t>
      </w:r>
    </w:p>
    <w:p w:rsidR="0040749E" w:rsidRPr="00D44BB9" w:rsidRDefault="0040749E" w:rsidP="00157A0B">
      <w:pPr>
        <w:pStyle w:val="a0"/>
        <w:numPr>
          <w:ilvl w:val="0"/>
          <w:numId w:val="45"/>
        </w:numPr>
        <w:spacing w:line="240" w:lineRule="auto"/>
        <w:ind w:left="0" w:firstLine="0"/>
        <w:jc w:val="both"/>
        <w:rPr>
          <w:rFonts w:asciiTheme="minorHAnsi" w:hAnsiTheme="minorHAnsi" w:cstheme="minorHAnsi"/>
          <w:b/>
          <w:i/>
          <w:sz w:val="22"/>
          <w:szCs w:val="22"/>
        </w:rPr>
      </w:pPr>
      <w:r w:rsidRPr="00D44BB9">
        <w:rPr>
          <w:rFonts w:asciiTheme="minorHAnsi" w:hAnsiTheme="minorHAnsi" w:cstheme="minorHAnsi"/>
          <w:i/>
          <w:color w:val="333333"/>
          <w:sz w:val="22"/>
          <w:szCs w:val="22"/>
          <w:shd w:val="clear" w:color="auto" w:fill="FFFFFF"/>
        </w:rPr>
        <w:t>Визначити і охарактеризувати норму Конституції, яка встановлює право на підприємницьку діяльність.</w:t>
      </w:r>
    </w:p>
    <w:p w:rsidR="0040749E" w:rsidRPr="00D44BB9" w:rsidRDefault="0040749E" w:rsidP="00157A0B">
      <w:pPr>
        <w:pStyle w:val="a0"/>
        <w:numPr>
          <w:ilvl w:val="0"/>
          <w:numId w:val="45"/>
        </w:numPr>
        <w:spacing w:line="240" w:lineRule="auto"/>
        <w:ind w:left="0" w:firstLine="0"/>
        <w:jc w:val="both"/>
        <w:rPr>
          <w:rFonts w:asciiTheme="minorHAnsi" w:hAnsiTheme="minorHAnsi" w:cstheme="minorHAnsi"/>
          <w:b/>
          <w:i/>
          <w:sz w:val="22"/>
          <w:szCs w:val="22"/>
        </w:rPr>
      </w:pPr>
      <w:r w:rsidRPr="00D44BB9">
        <w:rPr>
          <w:rFonts w:asciiTheme="minorHAnsi" w:hAnsiTheme="minorHAnsi" w:cstheme="minorHAnsi"/>
          <w:i/>
          <w:color w:val="000000"/>
          <w:sz w:val="22"/>
          <w:szCs w:val="22"/>
          <w:shd w:val="clear" w:color="auto" w:fill="FFFFFF"/>
        </w:rPr>
        <w:t>За яких умов фізична особа може здійснювати своє право на підприємницьку діяльність? Який кодекс це визначає? Назвати точно норму і прокоментувати її.</w:t>
      </w:r>
    </w:p>
    <w:p w:rsidR="0040749E" w:rsidRPr="00D44BB9" w:rsidRDefault="0040749E" w:rsidP="00157A0B">
      <w:pPr>
        <w:pStyle w:val="a0"/>
        <w:numPr>
          <w:ilvl w:val="0"/>
          <w:numId w:val="45"/>
        </w:numPr>
        <w:spacing w:line="240" w:lineRule="auto"/>
        <w:ind w:left="0" w:firstLine="0"/>
        <w:jc w:val="both"/>
        <w:rPr>
          <w:rFonts w:asciiTheme="minorHAnsi" w:hAnsiTheme="minorHAnsi" w:cstheme="minorHAnsi"/>
          <w:b/>
          <w:i/>
          <w:sz w:val="22"/>
          <w:szCs w:val="22"/>
        </w:rPr>
      </w:pPr>
      <w:r w:rsidRPr="00D44BB9">
        <w:rPr>
          <w:rFonts w:asciiTheme="minorHAnsi" w:hAnsiTheme="minorHAnsi" w:cstheme="minorHAnsi"/>
          <w:i/>
          <w:color w:val="000000"/>
          <w:sz w:val="22"/>
          <w:szCs w:val="22"/>
          <w:shd w:val="clear" w:color="auto" w:fill="FFFFFF"/>
        </w:rPr>
        <w:t xml:space="preserve">Хто в України вважається суб’єктом господарювання.  Який кодекс визначає суб’єктів господарювання? Назвати і прокоментувати статтю по відношенню до статусу Клауса Шалька. </w:t>
      </w:r>
    </w:p>
    <w:p w:rsidR="0040749E" w:rsidRPr="00D44BB9" w:rsidRDefault="0040749E" w:rsidP="00824F92">
      <w:pPr>
        <w:pStyle w:val="a0"/>
        <w:spacing w:line="240" w:lineRule="auto"/>
        <w:ind w:left="0"/>
        <w:jc w:val="both"/>
        <w:rPr>
          <w:rFonts w:asciiTheme="minorHAnsi" w:hAnsiTheme="minorHAnsi" w:cstheme="minorHAnsi"/>
          <w:i/>
          <w:color w:val="000000"/>
          <w:sz w:val="22"/>
          <w:szCs w:val="22"/>
          <w:shd w:val="clear" w:color="auto" w:fill="FFFFFF"/>
        </w:rPr>
      </w:pPr>
    </w:p>
    <w:p w:rsidR="0040749E" w:rsidRPr="00D44BB9" w:rsidRDefault="0040749E" w:rsidP="00824F92">
      <w:pPr>
        <w:pStyle w:val="af1"/>
        <w:rPr>
          <w:rFonts w:asciiTheme="minorHAnsi" w:hAnsiTheme="minorHAnsi" w:cstheme="minorHAnsi"/>
          <w:sz w:val="22"/>
          <w:szCs w:val="22"/>
        </w:rPr>
      </w:pPr>
      <w:r w:rsidRPr="00D44BB9">
        <w:rPr>
          <w:rFonts w:asciiTheme="minorHAnsi" w:hAnsiTheme="minorHAnsi" w:cstheme="minorHAnsi"/>
          <w:b/>
          <w:sz w:val="22"/>
          <w:szCs w:val="22"/>
          <w:u w:val="single"/>
        </w:rPr>
        <w:t>За</w:t>
      </w:r>
      <w:r w:rsidR="000D6C3A" w:rsidRPr="00D44BB9">
        <w:rPr>
          <w:rFonts w:asciiTheme="minorHAnsi" w:hAnsiTheme="minorHAnsi" w:cstheme="minorHAnsi"/>
          <w:b/>
          <w:sz w:val="22"/>
          <w:szCs w:val="22"/>
          <w:u w:val="single"/>
        </w:rPr>
        <w:t xml:space="preserve">вдання </w:t>
      </w:r>
      <w:r w:rsidRPr="00D44BB9">
        <w:rPr>
          <w:rFonts w:asciiTheme="minorHAnsi" w:hAnsiTheme="minorHAnsi" w:cstheme="minorHAnsi"/>
          <w:b/>
          <w:sz w:val="22"/>
          <w:szCs w:val="22"/>
          <w:u w:val="single"/>
        </w:rPr>
        <w:t xml:space="preserve"> 2.</w:t>
      </w:r>
      <w:r w:rsidRPr="00D44BB9">
        <w:rPr>
          <w:rFonts w:asciiTheme="minorHAnsi" w:hAnsiTheme="minorHAnsi" w:cstheme="minorHAnsi"/>
          <w:b/>
          <w:sz w:val="22"/>
          <w:szCs w:val="22"/>
        </w:rPr>
        <w:t xml:space="preserve"> </w:t>
      </w:r>
      <w:r w:rsidRPr="00D44BB9">
        <w:rPr>
          <w:rFonts w:asciiTheme="minorHAnsi" w:hAnsiTheme="minorHAnsi" w:cstheme="minorHAnsi"/>
          <w:sz w:val="22"/>
          <w:szCs w:val="22"/>
        </w:rPr>
        <w:t xml:space="preserve"> Громадянин України Васильченко П.Р., сплативши реєстраційний збір у встановленому розмірі та маючи намір здійснювати підприємницьку діяльність (продавати вирощену в особистому підсобному господарстві продукцію рослинництва) без створення юридичної особи, подав до органу державної реєстрації документи, необхідні для такої діяльності.</w:t>
      </w:r>
    </w:p>
    <w:p w:rsidR="0040749E" w:rsidRPr="00D44BB9" w:rsidRDefault="0040749E" w:rsidP="00154FAB">
      <w:pPr>
        <w:pStyle w:val="af1"/>
        <w:numPr>
          <w:ilvl w:val="0"/>
          <w:numId w:val="48"/>
        </w:numPr>
        <w:rPr>
          <w:rFonts w:asciiTheme="minorHAnsi" w:hAnsiTheme="minorHAnsi" w:cstheme="minorHAnsi"/>
          <w:i/>
          <w:sz w:val="22"/>
          <w:szCs w:val="22"/>
        </w:rPr>
      </w:pPr>
      <w:r w:rsidRPr="00D44BB9">
        <w:rPr>
          <w:rFonts w:asciiTheme="minorHAnsi" w:hAnsiTheme="minorHAnsi" w:cstheme="minorHAnsi"/>
          <w:i/>
          <w:sz w:val="22"/>
          <w:szCs w:val="22"/>
        </w:rPr>
        <w:t>Чи має п</w:t>
      </w:r>
      <w:r w:rsidRPr="00D44BB9">
        <w:rPr>
          <w:rFonts w:asciiTheme="minorHAnsi" w:hAnsiTheme="minorHAnsi" w:cstheme="minorHAnsi"/>
          <w:i/>
          <w:color w:val="000000"/>
          <w:sz w:val="22"/>
          <w:szCs w:val="22"/>
          <w:shd w:val="clear" w:color="auto" w:fill="FFFFFF"/>
        </w:rPr>
        <w:t xml:space="preserve">раво на здійснення підприємницької діяльності </w:t>
      </w:r>
      <w:r w:rsidRPr="00D44BB9">
        <w:rPr>
          <w:rFonts w:asciiTheme="minorHAnsi" w:hAnsiTheme="minorHAnsi" w:cstheme="minorHAnsi"/>
          <w:i/>
          <w:sz w:val="22"/>
          <w:szCs w:val="22"/>
        </w:rPr>
        <w:t>гр. Васильченко П.Р.?</w:t>
      </w:r>
    </w:p>
    <w:p w:rsidR="0040749E" w:rsidRPr="00D44BB9" w:rsidRDefault="0040749E" w:rsidP="00154FAB">
      <w:pPr>
        <w:pStyle w:val="af1"/>
        <w:numPr>
          <w:ilvl w:val="0"/>
          <w:numId w:val="48"/>
        </w:numPr>
        <w:rPr>
          <w:rFonts w:asciiTheme="minorHAnsi" w:hAnsiTheme="minorHAnsi" w:cstheme="minorHAnsi"/>
          <w:i/>
          <w:sz w:val="22"/>
          <w:szCs w:val="22"/>
        </w:rPr>
      </w:pPr>
      <w:r w:rsidRPr="00D44BB9">
        <w:rPr>
          <w:rFonts w:asciiTheme="minorHAnsi" w:hAnsiTheme="minorHAnsi" w:cstheme="minorHAnsi"/>
          <w:i/>
          <w:sz w:val="22"/>
          <w:szCs w:val="22"/>
        </w:rPr>
        <w:t xml:space="preserve">Які </w:t>
      </w:r>
      <w:r w:rsidRPr="00D44BB9">
        <w:rPr>
          <w:rFonts w:asciiTheme="minorHAnsi" w:hAnsiTheme="minorHAnsi" w:cstheme="minorHAnsi"/>
          <w:i/>
          <w:color w:val="000000"/>
          <w:sz w:val="22"/>
          <w:szCs w:val="22"/>
          <w:shd w:val="clear" w:color="auto" w:fill="FFFFFF"/>
        </w:rPr>
        <w:t>нормативно-правові акти застосовуються для регулювання підприємницької діяльності фізичних осіб</w:t>
      </w:r>
      <w:r w:rsidRPr="00D44BB9">
        <w:rPr>
          <w:rFonts w:asciiTheme="minorHAnsi" w:hAnsiTheme="minorHAnsi" w:cstheme="minorHAnsi"/>
          <w:color w:val="000000"/>
          <w:sz w:val="22"/>
          <w:szCs w:val="22"/>
          <w:shd w:val="clear" w:color="auto" w:fill="FFFFFF"/>
        </w:rPr>
        <w:t xml:space="preserve">? </w:t>
      </w:r>
    </w:p>
    <w:p w:rsidR="0040749E" w:rsidRPr="00D44BB9" w:rsidRDefault="0040749E" w:rsidP="00154FAB">
      <w:pPr>
        <w:pStyle w:val="af1"/>
        <w:numPr>
          <w:ilvl w:val="0"/>
          <w:numId w:val="48"/>
        </w:numPr>
        <w:rPr>
          <w:rFonts w:asciiTheme="minorHAnsi" w:hAnsiTheme="minorHAnsi" w:cstheme="minorHAnsi"/>
          <w:i/>
          <w:sz w:val="22"/>
          <w:szCs w:val="22"/>
        </w:rPr>
      </w:pPr>
      <w:r w:rsidRPr="00D44BB9">
        <w:rPr>
          <w:rFonts w:asciiTheme="minorHAnsi" w:hAnsiTheme="minorHAnsi" w:cstheme="minorHAnsi"/>
          <w:i/>
          <w:color w:val="000000"/>
          <w:sz w:val="22"/>
          <w:szCs w:val="22"/>
          <w:shd w:val="clear" w:color="auto" w:fill="FFFFFF"/>
        </w:rPr>
        <w:t>Яка відповідальність настає для фізичної особи - підприємця за зобов'язаннями, пов'язаними з підприємницькою діяльністю?</w:t>
      </w:r>
    </w:p>
    <w:p w:rsidR="0040749E" w:rsidRPr="00D44BB9" w:rsidRDefault="0040749E" w:rsidP="00D44BB9">
      <w:pPr>
        <w:pStyle w:val="af1"/>
        <w:ind w:left="360"/>
        <w:rPr>
          <w:rFonts w:asciiTheme="minorHAnsi" w:hAnsiTheme="minorHAnsi" w:cstheme="minorHAnsi"/>
          <w:i/>
          <w:sz w:val="22"/>
          <w:szCs w:val="22"/>
        </w:rPr>
      </w:pPr>
    </w:p>
    <w:p w:rsidR="0040749E" w:rsidRPr="00D44BB9" w:rsidRDefault="0040749E" w:rsidP="00D44BB9">
      <w:pPr>
        <w:pStyle w:val="af1"/>
        <w:rPr>
          <w:rFonts w:asciiTheme="minorHAnsi" w:hAnsiTheme="minorHAnsi" w:cstheme="minorHAnsi"/>
          <w:sz w:val="22"/>
          <w:szCs w:val="22"/>
        </w:rPr>
      </w:pPr>
      <w:r w:rsidRPr="00D44BB9">
        <w:rPr>
          <w:rFonts w:asciiTheme="minorHAnsi" w:hAnsiTheme="minorHAnsi" w:cstheme="minorHAnsi"/>
          <w:b/>
          <w:sz w:val="22"/>
          <w:szCs w:val="22"/>
          <w:u w:val="single"/>
        </w:rPr>
        <w:t>Зад</w:t>
      </w:r>
      <w:r w:rsidR="000D6C3A" w:rsidRPr="00D44BB9">
        <w:rPr>
          <w:rFonts w:asciiTheme="minorHAnsi" w:hAnsiTheme="minorHAnsi" w:cstheme="minorHAnsi"/>
          <w:b/>
          <w:sz w:val="22"/>
          <w:szCs w:val="22"/>
          <w:u w:val="single"/>
        </w:rPr>
        <w:t>ання</w:t>
      </w:r>
      <w:r w:rsidRPr="00D44BB9">
        <w:rPr>
          <w:rFonts w:asciiTheme="minorHAnsi" w:hAnsiTheme="minorHAnsi" w:cstheme="minorHAnsi"/>
          <w:b/>
          <w:sz w:val="22"/>
          <w:szCs w:val="22"/>
          <w:u w:val="single"/>
        </w:rPr>
        <w:t xml:space="preserve"> 3.</w:t>
      </w:r>
      <w:r w:rsidRPr="00D44BB9">
        <w:rPr>
          <w:rFonts w:asciiTheme="minorHAnsi" w:hAnsiTheme="minorHAnsi" w:cstheme="minorHAnsi"/>
          <w:sz w:val="22"/>
          <w:szCs w:val="22"/>
        </w:rPr>
        <w:t xml:space="preserve"> У приміщенні навчального закладу було розміщено оголошення, у якому господиня К. пропонувала взяти на квартиру двох студенток для проживання на строк не менше одного року з оплатою 2 000 (дві тисячі) гривен за місяць. Ознайомившись із текстом оголошення, працівники районної державної податкової інспекції відвідали господиню К. і вказали їй на необхідність зареєструватися в якості фізичної особи-підприємця. Господиня К. відмовилася виконувати вимогу працівників податкової служби, оскільки вона бере на квартиру студенток вперше; квартира є її особистою власністю, яку вона може використовувати за будь-яким призначенням. Окрім того, вона вчасно оплачує комунальні послуги та податки. Перед державою невиконаних зобов’язань не має. </w:t>
      </w:r>
    </w:p>
    <w:p w:rsidR="0040749E" w:rsidRPr="00D44BB9" w:rsidRDefault="0040749E" w:rsidP="00154FAB">
      <w:pPr>
        <w:pStyle w:val="af1"/>
        <w:numPr>
          <w:ilvl w:val="0"/>
          <w:numId w:val="50"/>
        </w:numPr>
        <w:tabs>
          <w:tab w:val="left" w:pos="284"/>
        </w:tabs>
        <w:ind w:left="0" w:firstLine="0"/>
        <w:rPr>
          <w:rFonts w:asciiTheme="minorHAnsi" w:hAnsiTheme="minorHAnsi" w:cstheme="minorHAnsi"/>
          <w:i/>
          <w:sz w:val="22"/>
          <w:szCs w:val="22"/>
        </w:rPr>
      </w:pPr>
      <w:r w:rsidRPr="00D44BB9">
        <w:rPr>
          <w:rFonts w:asciiTheme="minorHAnsi" w:hAnsiTheme="minorHAnsi" w:cstheme="minorHAnsi"/>
          <w:i/>
          <w:sz w:val="22"/>
          <w:szCs w:val="22"/>
        </w:rPr>
        <w:t>Чи присутні в даному випадку ознаки підприємницької діяльності ?</w:t>
      </w:r>
    </w:p>
    <w:p w:rsidR="0040749E" w:rsidRPr="00D44BB9" w:rsidRDefault="0040749E" w:rsidP="00154FAB">
      <w:pPr>
        <w:pStyle w:val="af1"/>
        <w:numPr>
          <w:ilvl w:val="0"/>
          <w:numId w:val="50"/>
        </w:numPr>
        <w:tabs>
          <w:tab w:val="left" w:pos="284"/>
        </w:tabs>
        <w:ind w:left="0" w:firstLine="0"/>
        <w:rPr>
          <w:rFonts w:asciiTheme="minorHAnsi" w:hAnsiTheme="minorHAnsi" w:cstheme="minorHAnsi"/>
          <w:i/>
          <w:sz w:val="22"/>
          <w:szCs w:val="22"/>
        </w:rPr>
      </w:pPr>
      <w:r w:rsidRPr="00D44BB9">
        <w:rPr>
          <w:rFonts w:asciiTheme="minorHAnsi" w:hAnsiTheme="minorHAnsi" w:cstheme="minorHAnsi"/>
          <w:i/>
          <w:color w:val="000000"/>
          <w:sz w:val="22"/>
          <w:szCs w:val="22"/>
          <w:shd w:val="clear" w:color="auto" w:fill="FFFFFF"/>
        </w:rPr>
        <w:t xml:space="preserve">Чи підлягає </w:t>
      </w:r>
      <w:r w:rsidRPr="00D44BB9">
        <w:rPr>
          <w:rFonts w:asciiTheme="minorHAnsi" w:hAnsiTheme="minorHAnsi" w:cstheme="minorHAnsi"/>
          <w:i/>
          <w:sz w:val="22"/>
          <w:szCs w:val="22"/>
        </w:rPr>
        <w:t>господиня К</w:t>
      </w:r>
      <w:r w:rsidRPr="00D44BB9">
        <w:rPr>
          <w:rFonts w:asciiTheme="minorHAnsi" w:hAnsiTheme="minorHAnsi" w:cstheme="minorHAnsi"/>
          <w:i/>
          <w:color w:val="000000"/>
          <w:sz w:val="22"/>
          <w:szCs w:val="22"/>
          <w:shd w:val="clear" w:color="auto" w:fill="FFFFFF"/>
        </w:rPr>
        <w:t xml:space="preserve"> державній реєстрації як фізична особа-підприємець? Відповідь на це питання надати за відповідними нормами Цивільного і Господарського кодексів. </w:t>
      </w:r>
    </w:p>
    <w:p w:rsidR="0040749E" w:rsidRPr="00D44BB9" w:rsidRDefault="0040749E" w:rsidP="00154FAB">
      <w:pPr>
        <w:pStyle w:val="af1"/>
        <w:numPr>
          <w:ilvl w:val="0"/>
          <w:numId w:val="50"/>
        </w:numPr>
        <w:tabs>
          <w:tab w:val="left" w:pos="284"/>
        </w:tabs>
        <w:ind w:left="0" w:firstLine="0"/>
        <w:rPr>
          <w:rFonts w:asciiTheme="minorHAnsi" w:hAnsiTheme="minorHAnsi" w:cstheme="minorHAnsi"/>
          <w:i/>
          <w:sz w:val="22"/>
          <w:szCs w:val="22"/>
        </w:rPr>
      </w:pPr>
      <w:r w:rsidRPr="00D44BB9">
        <w:rPr>
          <w:rFonts w:asciiTheme="minorHAnsi" w:hAnsiTheme="minorHAnsi" w:cstheme="minorHAnsi"/>
          <w:i/>
          <w:sz w:val="22"/>
          <w:szCs w:val="22"/>
        </w:rPr>
        <w:t>Чи обґрунтованою є вимога працівників державної податкової служби?</w:t>
      </w:r>
    </w:p>
    <w:p w:rsidR="0040749E" w:rsidRPr="00D44BB9" w:rsidRDefault="0040749E" w:rsidP="00D44BB9">
      <w:pPr>
        <w:pStyle w:val="af1"/>
        <w:tabs>
          <w:tab w:val="left" w:pos="284"/>
        </w:tabs>
        <w:rPr>
          <w:rFonts w:asciiTheme="minorHAnsi" w:hAnsiTheme="minorHAnsi" w:cstheme="minorHAnsi"/>
          <w:i/>
          <w:sz w:val="22"/>
          <w:szCs w:val="22"/>
        </w:rPr>
      </w:pPr>
    </w:p>
    <w:p w:rsidR="0040749E" w:rsidRPr="00D44BB9" w:rsidRDefault="0040749E" w:rsidP="00D44BB9">
      <w:pPr>
        <w:pStyle w:val="af1"/>
        <w:tabs>
          <w:tab w:val="left" w:pos="284"/>
        </w:tabs>
        <w:rPr>
          <w:rFonts w:asciiTheme="minorHAnsi" w:hAnsiTheme="minorHAnsi" w:cstheme="minorHAnsi"/>
          <w:sz w:val="22"/>
          <w:szCs w:val="22"/>
        </w:rPr>
      </w:pPr>
      <w:r w:rsidRPr="00D44BB9">
        <w:rPr>
          <w:rFonts w:asciiTheme="minorHAnsi" w:hAnsiTheme="minorHAnsi" w:cstheme="minorHAnsi"/>
          <w:b/>
          <w:sz w:val="22"/>
          <w:szCs w:val="22"/>
          <w:u w:val="single"/>
        </w:rPr>
        <w:lastRenderedPageBreak/>
        <w:t>Зада</w:t>
      </w:r>
      <w:r w:rsidR="000D6C3A" w:rsidRPr="00D44BB9">
        <w:rPr>
          <w:rFonts w:asciiTheme="minorHAnsi" w:hAnsiTheme="minorHAnsi" w:cstheme="minorHAnsi"/>
          <w:b/>
          <w:sz w:val="22"/>
          <w:szCs w:val="22"/>
          <w:u w:val="single"/>
        </w:rPr>
        <w:t xml:space="preserve">ння </w:t>
      </w:r>
      <w:r w:rsidRPr="00D44BB9">
        <w:rPr>
          <w:rFonts w:asciiTheme="minorHAnsi" w:hAnsiTheme="minorHAnsi" w:cstheme="minorHAnsi"/>
          <w:b/>
          <w:sz w:val="22"/>
          <w:szCs w:val="22"/>
          <w:u w:val="single"/>
        </w:rPr>
        <w:t>4.</w:t>
      </w:r>
      <w:r w:rsidRPr="00D44BB9">
        <w:rPr>
          <w:rFonts w:asciiTheme="minorHAnsi" w:hAnsiTheme="minorHAnsi" w:cstheme="minorHAnsi"/>
          <w:sz w:val="22"/>
          <w:szCs w:val="22"/>
        </w:rPr>
        <w:t xml:space="preserve"> Міністерство промисловості видало наказ про утворення державного комерційного підприємства. За умовами наказу підприємству на праві господарського відання передавалося майно необхідне для здійснення господарської діяльності. Розмір частки держави у статутному капіталі не визначався. Державне підприємство уклало договір поставки із акціонерним товариством, однак умови договору першим не були виконані. Акціонерне товариство пред’явило позов до держави в особі казначейства, в якому вимагало відшкодувати завдані йому невиконанням договору збитки. Представник казначейства заперечив позов на тій підставі, що комерційні державні підприємства не фінансуються з державного бюджету, вони є самостійними суб’єктами господарювання щодо яких у держави існують лише корпоративні права. З цих міркувань держава не може нести відповідальності за зобов’язаннями свого комерційного підприємства, а воно повинно відповідати у межах належних йому грошових коштів. </w:t>
      </w:r>
    </w:p>
    <w:p w:rsidR="0040749E" w:rsidRPr="00D44BB9" w:rsidRDefault="0040749E" w:rsidP="00154FAB">
      <w:pPr>
        <w:pStyle w:val="af3"/>
        <w:numPr>
          <w:ilvl w:val="0"/>
          <w:numId w:val="52"/>
        </w:numPr>
        <w:tabs>
          <w:tab w:val="left" w:pos="284"/>
        </w:tabs>
        <w:jc w:val="left"/>
        <w:rPr>
          <w:rFonts w:asciiTheme="minorHAnsi" w:hAnsiTheme="minorHAnsi" w:cstheme="minorHAnsi"/>
          <w:i/>
          <w:color w:val="000000"/>
          <w:sz w:val="22"/>
          <w:szCs w:val="22"/>
        </w:rPr>
      </w:pPr>
      <w:r w:rsidRPr="00D44BB9">
        <w:rPr>
          <w:rFonts w:asciiTheme="minorHAnsi" w:hAnsiTheme="minorHAnsi" w:cstheme="minorHAnsi"/>
          <w:i/>
          <w:sz w:val="22"/>
          <w:szCs w:val="22"/>
        </w:rPr>
        <w:t>Охарактеризувати правове становище державного комерційні підприємства</w:t>
      </w:r>
    </w:p>
    <w:p w:rsidR="0040749E" w:rsidRPr="00D44BB9" w:rsidRDefault="0040749E" w:rsidP="00154FAB">
      <w:pPr>
        <w:pStyle w:val="af1"/>
        <w:numPr>
          <w:ilvl w:val="0"/>
          <w:numId w:val="52"/>
        </w:numPr>
        <w:tabs>
          <w:tab w:val="left" w:pos="284"/>
        </w:tabs>
        <w:rPr>
          <w:rFonts w:asciiTheme="minorHAnsi" w:hAnsiTheme="minorHAnsi" w:cstheme="minorHAnsi"/>
          <w:i/>
          <w:sz w:val="22"/>
          <w:szCs w:val="22"/>
        </w:rPr>
      </w:pPr>
      <w:r w:rsidRPr="00D44BB9">
        <w:rPr>
          <w:rFonts w:asciiTheme="minorHAnsi" w:hAnsiTheme="minorHAnsi" w:cstheme="minorHAnsi"/>
          <w:i/>
          <w:color w:val="000000"/>
          <w:sz w:val="22"/>
          <w:szCs w:val="22"/>
          <w:shd w:val="clear" w:color="auto" w:fill="FFFFFF"/>
        </w:rPr>
        <w:t>Посилаючись на відповідну норму законодавства охарактеризуйте статус майна державного комерційного підприємства.</w:t>
      </w:r>
    </w:p>
    <w:p w:rsidR="0040749E" w:rsidRPr="00D44BB9" w:rsidRDefault="0040749E" w:rsidP="00154FAB">
      <w:pPr>
        <w:pStyle w:val="af1"/>
        <w:numPr>
          <w:ilvl w:val="0"/>
          <w:numId w:val="52"/>
        </w:numPr>
        <w:tabs>
          <w:tab w:val="left" w:pos="284"/>
        </w:tabs>
        <w:rPr>
          <w:rFonts w:asciiTheme="minorHAnsi" w:hAnsiTheme="minorHAnsi" w:cstheme="minorHAnsi"/>
          <w:i/>
          <w:sz w:val="22"/>
          <w:szCs w:val="22"/>
        </w:rPr>
      </w:pPr>
      <w:r w:rsidRPr="00D44BB9">
        <w:rPr>
          <w:rFonts w:asciiTheme="minorHAnsi" w:hAnsiTheme="minorHAnsi" w:cstheme="minorHAnsi"/>
          <w:i/>
          <w:color w:val="000000"/>
          <w:sz w:val="22"/>
          <w:szCs w:val="22"/>
          <w:shd w:val="clear" w:color="auto" w:fill="FFFFFF"/>
        </w:rPr>
        <w:t xml:space="preserve">Охарактеризуйте правові відносини, які склалися в даному випадку. </w:t>
      </w:r>
    </w:p>
    <w:p w:rsidR="0040749E" w:rsidRPr="00D44BB9" w:rsidRDefault="0040749E" w:rsidP="00154FAB">
      <w:pPr>
        <w:pStyle w:val="af1"/>
        <w:numPr>
          <w:ilvl w:val="0"/>
          <w:numId w:val="52"/>
        </w:numPr>
        <w:tabs>
          <w:tab w:val="left" w:pos="284"/>
        </w:tabs>
        <w:rPr>
          <w:rFonts w:asciiTheme="minorHAnsi" w:hAnsiTheme="minorHAnsi" w:cstheme="minorHAnsi"/>
          <w:i/>
          <w:sz w:val="22"/>
          <w:szCs w:val="22"/>
        </w:rPr>
      </w:pPr>
      <w:r w:rsidRPr="00D44BB9">
        <w:rPr>
          <w:rFonts w:asciiTheme="minorHAnsi" w:hAnsiTheme="minorHAnsi" w:cstheme="minorHAnsi"/>
          <w:i/>
          <w:color w:val="000000"/>
          <w:sz w:val="22"/>
          <w:szCs w:val="22"/>
          <w:shd w:val="clear" w:color="auto" w:fill="FFFFFF"/>
        </w:rPr>
        <w:t>В якій нормі, якого кодексу встановлено, що держава та орган, до сфери управління якого входить державне комерційне підприємство, не несуть відповідальності за його зобов'язаннями.</w:t>
      </w:r>
    </w:p>
    <w:p w:rsidR="0040749E" w:rsidRPr="00D44BB9" w:rsidRDefault="0040749E" w:rsidP="00154FAB">
      <w:pPr>
        <w:pStyle w:val="af1"/>
        <w:numPr>
          <w:ilvl w:val="0"/>
          <w:numId w:val="52"/>
        </w:numPr>
        <w:tabs>
          <w:tab w:val="left" w:pos="284"/>
        </w:tabs>
        <w:rPr>
          <w:rFonts w:asciiTheme="minorHAnsi" w:hAnsiTheme="minorHAnsi" w:cstheme="minorHAnsi"/>
          <w:i/>
          <w:sz w:val="22"/>
          <w:szCs w:val="22"/>
        </w:rPr>
      </w:pPr>
      <w:r w:rsidRPr="00D44BB9">
        <w:rPr>
          <w:rFonts w:asciiTheme="minorHAnsi" w:hAnsiTheme="minorHAnsi" w:cstheme="minorHAnsi"/>
          <w:i/>
          <w:color w:val="000000"/>
          <w:sz w:val="22"/>
          <w:szCs w:val="22"/>
          <w:shd w:val="clear" w:color="auto" w:fill="FFFFFF"/>
        </w:rPr>
        <w:t xml:space="preserve">Як ви поясните останнє речення, що комерційне підприємство </w:t>
      </w:r>
      <w:r w:rsidRPr="00D44BB9">
        <w:rPr>
          <w:rFonts w:asciiTheme="minorHAnsi" w:hAnsiTheme="minorHAnsi" w:cstheme="minorHAnsi"/>
          <w:i/>
          <w:sz w:val="22"/>
          <w:szCs w:val="22"/>
        </w:rPr>
        <w:t>повинно відповідати у межах належних йому грошових коштів?</w:t>
      </w:r>
    </w:p>
    <w:p w:rsidR="0040749E" w:rsidRPr="00D44BB9" w:rsidRDefault="0040749E" w:rsidP="00D44BB9">
      <w:pPr>
        <w:pStyle w:val="af1"/>
        <w:tabs>
          <w:tab w:val="left" w:pos="284"/>
        </w:tabs>
        <w:rPr>
          <w:rFonts w:asciiTheme="minorHAnsi" w:hAnsiTheme="minorHAnsi" w:cstheme="minorHAnsi"/>
          <w:i/>
          <w:sz w:val="22"/>
          <w:szCs w:val="22"/>
        </w:rPr>
      </w:pPr>
    </w:p>
    <w:p w:rsidR="0040749E" w:rsidRPr="00D44BB9" w:rsidRDefault="000D6C3A" w:rsidP="00D44BB9">
      <w:pPr>
        <w:spacing w:line="240" w:lineRule="auto"/>
        <w:jc w:val="both"/>
        <w:rPr>
          <w:rFonts w:asciiTheme="minorHAnsi" w:hAnsiTheme="minorHAnsi" w:cstheme="minorHAnsi"/>
          <w:sz w:val="22"/>
          <w:szCs w:val="22"/>
        </w:rPr>
      </w:pPr>
      <w:r w:rsidRPr="00D44BB9">
        <w:rPr>
          <w:rFonts w:asciiTheme="minorHAnsi" w:hAnsiTheme="minorHAnsi" w:cstheme="minorHAnsi"/>
          <w:b/>
          <w:sz w:val="22"/>
          <w:szCs w:val="22"/>
          <w:u w:val="single"/>
        </w:rPr>
        <w:t>Задання</w:t>
      </w:r>
      <w:r w:rsidR="0040749E" w:rsidRPr="00D44BB9">
        <w:rPr>
          <w:rFonts w:asciiTheme="minorHAnsi" w:hAnsiTheme="minorHAnsi" w:cstheme="minorHAnsi"/>
          <w:b/>
          <w:sz w:val="22"/>
          <w:szCs w:val="22"/>
          <w:u w:val="single"/>
        </w:rPr>
        <w:t xml:space="preserve"> 5.</w:t>
      </w:r>
      <w:r w:rsidR="0040749E" w:rsidRPr="00D44BB9">
        <w:rPr>
          <w:rFonts w:asciiTheme="minorHAnsi" w:hAnsiTheme="minorHAnsi" w:cstheme="minorHAnsi"/>
          <w:b/>
          <w:sz w:val="22"/>
          <w:szCs w:val="22"/>
        </w:rPr>
        <w:t xml:space="preserve"> </w:t>
      </w:r>
      <w:r w:rsidR="0040749E" w:rsidRPr="00D44BB9">
        <w:rPr>
          <w:rFonts w:asciiTheme="minorHAnsi" w:hAnsiTheme="minorHAnsi" w:cstheme="minorHAnsi"/>
          <w:sz w:val="22"/>
          <w:szCs w:val="22"/>
        </w:rPr>
        <w:t>Казенне підприємство «Експериментальний завод» отримало від міністерства, до сфери управління якого належало, 700 тисяч гривень на розробку нового приладу. Однак цих коштів вистачило лише на закупівлю необхідного устаткування, матеріалів та оплату праці працівникам на 3 місяці. За енергоресурси (електроенергія, газ) підприємство не змогло розрахуватися, що спричинило подання енергопостачальними компаніями позовів про стягнення заборгованості казенного підприємства у сумі 83 тисячі гривень.</w:t>
      </w:r>
    </w:p>
    <w:p w:rsidR="0040749E" w:rsidRPr="00D44BB9" w:rsidRDefault="0040749E" w:rsidP="00154FAB">
      <w:pPr>
        <w:numPr>
          <w:ilvl w:val="0"/>
          <w:numId w:val="47"/>
        </w:numPr>
        <w:spacing w:line="240" w:lineRule="auto"/>
        <w:ind w:left="0" w:firstLine="0"/>
        <w:jc w:val="both"/>
        <w:rPr>
          <w:rFonts w:asciiTheme="minorHAnsi" w:hAnsiTheme="minorHAnsi" w:cstheme="minorHAnsi"/>
          <w:i/>
          <w:sz w:val="22"/>
          <w:szCs w:val="22"/>
        </w:rPr>
      </w:pPr>
      <w:r w:rsidRPr="00D44BB9">
        <w:rPr>
          <w:rFonts w:asciiTheme="minorHAnsi" w:hAnsiTheme="minorHAnsi" w:cstheme="minorHAnsi"/>
          <w:i/>
          <w:sz w:val="22"/>
          <w:szCs w:val="22"/>
        </w:rPr>
        <w:t>На яке майно казенного підприємства  може бути звернене стягнення для покриття цього боргу?</w:t>
      </w:r>
    </w:p>
    <w:p w:rsidR="0040749E" w:rsidRPr="00D44BB9" w:rsidRDefault="0040749E" w:rsidP="00154FAB">
      <w:pPr>
        <w:numPr>
          <w:ilvl w:val="0"/>
          <w:numId w:val="47"/>
        </w:numPr>
        <w:spacing w:line="240" w:lineRule="auto"/>
        <w:ind w:left="0" w:firstLine="0"/>
        <w:jc w:val="both"/>
        <w:rPr>
          <w:rFonts w:asciiTheme="minorHAnsi" w:hAnsiTheme="minorHAnsi" w:cstheme="minorHAnsi"/>
          <w:i/>
          <w:sz w:val="22"/>
          <w:szCs w:val="22"/>
        </w:rPr>
      </w:pPr>
      <w:r w:rsidRPr="00D44BB9">
        <w:rPr>
          <w:rFonts w:asciiTheme="minorHAnsi" w:hAnsiTheme="minorHAnsi" w:cstheme="minorHAnsi"/>
          <w:i/>
          <w:color w:val="000000"/>
          <w:sz w:val="22"/>
          <w:szCs w:val="22"/>
          <w:shd w:val="clear" w:color="auto" w:fill="FFFFFF"/>
        </w:rPr>
        <w:t>Що є джерелами формування майна казенного підприємства?</w:t>
      </w:r>
    </w:p>
    <w:p w:rsidR="0040749E" w:rsidRPr="00D44BB9" w:rsidRDefault="0040749E" w:rsidP="00154FAB">
      <w:pPr>
        <w:numPr>
          <w:ilvl w:val="0"/>
          <w:numId w:val="47"/>
        </w:numPr>
        <w:spacing w:line="240" w:lineRule="auto"/>
        <w:ind w:left="0" w:firstLine="0"/>
        <w:jc w:val="both"/>
        <w:rPr>
          <w:rFonts w:asciiTheme="minorHAnsi" w:hAnsiTheme="minorHAnsi" w:cstheme="minorHAnsi"/>
          <w:i/>
          <w:sz w:val="22"/>
          <w:szCs w:val="22"/>
        </w:rPr>
      </w:pPr>
      <w:r w:rsidRPr="00D44BB9">
        <w:rPr>
          <w:rFonts w:asciiTheme="minorHAnsi" w:hAnsiTheme="minorHAnsi" w:cstheme="minorHAnsi"/>
          <w:i/>
          <w:sz w:val="22"/>
          <w:szCs w:val="22"/>
        </w:rPr>
        <w:t>Чи може бути казенне підприємство визнане банкрутом?</w:t>
      </w:r>
    </w:p>
    <w:p w:rsidR="0040749E" w:rsidRPr="00D44BB9" w:rsidRDefault="0040749E" w:rsidP="00154FAB">
      <w:pPr>
        <w:numPr>
          <w:ilvl w:val="0"/>
          <w:numId w:val="47"/>
        </w:numPr>
        <w:spacing w:line="240" w:lineRule="auto"/>
        <w:ind w:left="0" w:firstLine="0"/>
        <w:jc w:val="both"/>
        <w:rPr>
          <w:rFonts w:asciiTheme="minorHAnsi" w:hAnsiTheme="minorHAnsi" w:cstheme="minorHAnsi"/>
          <w:i/>
          <w:sz w:val="22"/>
          <w:szCs w:val="22"/>
        </w:rPr>
      </w:pPr>
      <w:r w:rsidRPr="00D44BB9">
        <w:rPr>
          <w:rFonts w:asciiTheme="minorHAnsi" w:hAnsiTheme="minorHAnsi" w:cstheme="minorHAnsi"/>
          <w:i/>
          <w:sz w:val="22"/>
          <w:szCs w:val="22"/>
        </w:rPr>
        <w:t xml:space="preserve">Які обов’язки щодо казенного підприємства несе міністерство (відомство), до сфери управління якого воно належить?  </w:t>
      </w:r>
    </w:p>
    <w:p w:rsidR="0040749E" w:rsidRPr="00D44BB9" w:rsidRDefault="0040749E" w:rsidP="00D44BB9">
      <w:pPr>
        <w:pStyle w:val="a0"/>
        <w:spacing w:line="240" w:lineRule="auto"/>
        <w:ind w:left="0"/>
        <w:jc w:val="both"/>
        <w:rPr>
          <w:rFonts w:asciiTheme="minorHAnsi" w:hAnsiTheme="minorHAnsi" w:cstheme="minorHAnsi"/>
          <w:b/>
          <w:i/>
          <w:sz w:val="22"/>
          <w:szCs w:val="22"/>
        </w:rPr>
      </w:pPr>
    </w:p>
    <w:p w:rsidR="0040749E" w:rsidRPr="00D44BB9" w:rsidRDefault="0040749E" w:rsidP="00D44BB9">
      <w:pPr>
        <w:pStyle w:val="af1"/>
        <w:rPr>
          <w:rFonts w:asciiTheme="minorHAnsi" w:hAnsiTheme="minorHAnsi" w:cstheme="minorHAnsi"/>
          <w:sz w:val="22"/>
          <w:szCs w:val="22"/>
        </w:rPr>
      </w:pPr>
      <w:r w:rsidRPr="00D44BB9">
        <w:rPr>
          <w:rFonts w:asciiTheme="minorHAnsi" w:hAnsiTheme="minorHAnsi" w:cstheme="minorHAnsi"/>
          <w:b/>
          <w:sz w:val="22"/>
          <w:szCs w:val="22"/>
          <w:u w:val="single"/>
        </w:rPr>
        <w:t>Зада</w:t>
      </w:r>
      <w:r w:rsidR="000D6C3A" w:rsidRPr="00D44BB9">
        <w:rPr>
          <w:rFonts w:asciiTheme="minorHAnsi" w:hAnsiTheme="minorHAnsi" w:cstheme="minorHAnsi"/>
          <w:b/>
          <w:sz w:val="22"/>
          <w:szCs w:val="22"/>
          <w:u w:val="single"/>
        </w:rPr>
        <w:t>ння</w:t>
      </w:r>
      <w:r w:rsidRPr="00D44BB9">
        <w:rPr>
          <w:rFonts w:asciiTheme="minorHAnsi" w:hAnsiTheme="minorHAnsi" w:cstheme="minorHAnsi"/>
          <w:b/>
          <w:sz w:val="22"/>
          <w:szCs w:val="22"/>
          <w:u w:val="single"/>
        </w:rPr>
        <w:t xml:space="preserve"> 6.</w:t>
      </w:r>
      <w:r w:rsidRPr="00D44BB9">
        <w:rPr>
          <w:rFonts w:asciiTheme="minorHAnsi" w:hAnsiTheme="minorHAnsi" w:cstheme="minorHAnsi"/>
          <w:sz w:val="22"/>
          <w:szCs w:val="22"/>
        </w:rPr>
        <w:t xml:space="preserve">  Троє громадян, які мешкають у м. Макарів Житомирської області, вирішили створити господарське товариство, яке б характеризувалося:</w:t>
      </w:r>
    </w:p>
    <w:p w:rsidR="0040749E" w:rsidRPr="00D44BB9" w:rsidRDefault="0040749E" w:rsidP="00D44BB9">
      <w:pPr>
        <w:pStyle w:val="af1"/>
        <w:rPr>
          <w:rFonts w:asciiTheme="minorHAnsi" w:hAnsiTheme="minorHAnsi" w:cstheme="minorHAnsi"/>
          <w:sz w:val="22"/>
          <w:szCs w:val="22"/>
        </w:rPr>
      </w:pPr>
      <w:r w:rsidRPr="00D44BB9">
        <w:rPr>
          <w:rFonts w:asciiTheme="minorHAnsi" w:hAnsiTheme="minorHAnsi" w:cstheme="minorHAnsi"/>
          <w:sz w:val="22"/>
          <w:szCs w:val="22"/>
        </w:rPr>
        <w:tab/>
        <w:t>- можливістю залучення коштів інших осіб (не засновників) з метою створення  значного за розмірами капіталу;</w:t>
      </w:r>
    </w:p>
    <w:p w:rsidR="0040749E" w:rsidRPr="00D44BB9" w:rsidRDefault="0040749E" w:rsidP="00D44BB9">
      <w:pPr>
        <w:pStyle w:val="af1"/>
        <w:rPr>
          <w:rFonts w:asciiTheme="minorHAnsi" w:hAnsiTheme="minorHAnsi" w:cstheme="minorHAnsi"/>
          <w:sz w:val="22"/>
          <w:szCs w:val="22"/>
        </w:rPr>
      </w:pPr>
      <w:r w:rsidRPr="00D44BB9">
        <w:rPr>
          <w:rFonts w:asciiTheme="minorHAnsi" w:hAnsiTheme="minorHAnsi" w:cstheme="minorHAnsi"/>
          <w:sz w:val="22"/>
          <w:szCs w:val="22"/>
        </w:rPr>
        <w:tab/>
        <w:t>- незначним ризиком для учасників товариства у разі негараздів в його діяльності;</w:t>
      </w:r>
    </w:p>
    <w:p w:rsidR="0040749E" w:rsidRPr="00D44BB9" w:rsidRDefault="0040749E" w:rsidP="00D44BB9">
      <w:pPr>
        <w:pStyle w:val="af1"/>
        <w:rPr>
          <w:rFonts w:asciiTheme="minorHAnsi" w:hAnsiTheme="minorHAnsi" w:cstheme="minorHAnsi"/>
          <w:sz w:val="22"/>
          <w:szCs w:val="22"/>
        </w:rPr>
      </w:pPr>
      <w:r w:rsidRPr="00D44BB9">
        <w:rPr>
          <w:rFonts w:asciiTheme="minorHAnsi" w:hAnsiTheme="minorHAnsi" w:cstheme="minorHAnsi"/>
          <w:sz w:val="22"/>
          <w:szCs w:val="22"/>
        </w:rPr>
        <w:tab/>
        <w:t>- за законодавством - найбільш спрощений вихід засновника з товариства;</w:t>
      </w:r>
    </w:p>
    <w:p w:rsidR="0040749E" w:rsidRPr="00D44BB9" w:rsidRDefault="0040749E" w:rsidP="00D44BB9">
      <w:pPr>
        <w:pStyle w:val="af1"/>
        <w:rPr>
          <w:rFonts w:asciiTheme="minorHAnsi" w:hAnsiTheme="minorHAnsi" w:cstheme="minorHAnsi"/>
          <w:sz w:val="22"/>
          <w:szCs w:val="22"/>
        </w:rPr>
      </w:pPr>
      <w:r w:rsidRPr="00D44BB9">
        <w:rPr>
          <w:rFonts w:asciiTheme="minorHAnsi" w:hAnsiTheme="minorHAnsi" w:cstheme="minorHAnsi"/>
          <w:sz w:val="22"/>
          <w:szCs w:val="22"/>
        </w:rPr>
        <w:tab/>
        <w:t>- можливість формування виконавчого органу не лише з учасників товариства, а й з найманих працівників.</w:t>
      </w:r>
    </w:p>
    <w:p w:rsidR="0040749E" w:rsidRPr="00D44BB9" w:rsidRDefault="0040749E" w:rsidP="00D44BB9">
      <w:pPr>
        <w:pStyle w:val="af1"/>
        <w:rPr>
          <w:rFonts w:asciiTheme="minorHAnsi" w:hAnsiTheme="minorHAnsi" w:cstheme="minorHAnsi"/>
          <w:i/>
          <w:sz w:val="22"/>
          <w:szCs w:val="22"/>
        </w:rPr>
      </w:pPr>
      <w:r w:rsidRPr="00D44BB9">
        <w:rPr>
          <w:rFonts w:asciiTheme="minorHAnsi" w:hAnsiTheme="minorHAnsi" w:cstheme="minorHAnsi"/>
          <w:i/>
          <w:sz w:val="22"/>
          <w:szCs w:val="22"/>
        </w:rPr>
        <w:t>Уважно співставте зазначені ознаки з нормами відповідного спеціального Закону, який регулює діяльність саме такого виду господарського товариства. Назвати спеціальний Закон і відповісти на питання:</w:t>
      </w:r>
    </w:p>
    <w:p w:rsidR="0040749E" w:rsidRPr="00D44BB9" w:rsidRDefault="0040749E" w:rsidP="00D44BB9">
      <w:pPr>
        <w:pStyle w:val="af1"/>
        <w:rPr>
          <w:rFonts w:asciiTheme="minorHAnsi" w:hAnsiTheme="minorHAnsi" w:cstheme="minorHAnsi"/>
          <w:i/>
          <w:sz w:val="22"/>
          <w:szCs w:val="22"/>
        </w:rPr>
      </w:pPr>
      <w:r w:rsidRPr="00D44BB9">
        <w:rPr>
          <w:rFonts w:asciiTheme="minorHAnsi" w:hAnsiTheme="minorHAnsi" w:cstheme="minorHAnsi"/>
          <w:sz w:val="22"/>
          <w:szCs w:val="22"/>
        </w:rPr>
        <w:t xml:space="preserve">1) </w:t>
      </w:r>
      <w:r w:rsidRPr="00D44BB9">
        <w:rPr>
          <w:rFonts w:asciiTheme="minorHAnsi" w:hAnsiTheme="minorHAnsi" w:cstheme="minorHAnsi"/>
          <w:i/>
          <w:sz w:val="22"/>
          <w:szCs w:val="22"/>
        </w:rPr>
        <w:t>Якому виду господарського товариства  відповідають ці ознаки?</w:t>
      </w:r>
    </w:p>
    <w:p w:rsidR="0040749E" w:rsidRPr="00D44BB9" w:rsidRDefault="0040749E" w:rsidP="00D44BB9">
      <w:pPr>
        <w:pStyle w:val="af1"/>
        <w:rPr>
          <w:rFonts w:asciiTheme="minorHAnsi" w:hAnsiTheme="minorHAnsi" w:cstheme="minorHAnsi"/>
          <w:i/>
          <w:sz w:val="22"/>
          <w:szCs w:val="22"/>
        </w:rPr>
      </w:pPr>
      <w:r w:rsidRPr="00D44BB9">
        <w:rPr>
          <w:rFonts w:asciiTheme="minorHAnsi" w:hAnsiTheme="minorHAnsi" w:cstheme="minorHAnsi"/>
          <w:i/>
          <w:sz w:val="22"/>
          <w:szCs w:val="22"/>
        </w:rPr>
        <w:t>2) Які дії мають виконати засновники для реалізації свого задуму?</w:t>
      </w:r>
    </w:p>
    <w:p w:rsidR="0040749E" w:rsidRPr="00D44BB9" w:rsidRDefault="0040749E" w:rsidP="00D44BB9">
      <w:pPr>
        <w:pStyle w:val="af1"/>
        <w:rPr>
          <w:rFonts w:asciiTheme="minorHAnsi" w:hAnsiTheme="minorHAnsi" w:cstheme="minorHAnsi"/>
          <w:i/>
          <w:sz w:val="22"/>
          <w:szCs w:val="22"/>
        </w:rPr>
      </w:pPr>
      <w:r w:rsidRPr="00D44BB9">
        <w:rPr>
          <w:rFonts w:asciiTheme="minorHAnsi" w:hAnsiTheme="minorHAnsi" w:cstheme="minorHAnsi"/>
          <w:i/>
          <w:sz w:val="22"/>
          <w:szCs w:val="22"/>
        </w:rPr>
        <w:t>3) Куди повинні звернутися засновники господарського товариства для реєстрації свого підприємства?</w:t>
      </w:r>
    </w:p>
    <w:p w:rsidR="0040749E" w:rsidRPr="00D44BB9" w:rsidRDefault="0040749E" w:rsidP="00D44BB9">
      <w:pPr>
        <w:pStyle w:val="af1"/>
        <w:rPr>
          <w:rFonts w:asciiTheme="minorHAnsi" w:hAnsiTheme="minorHAnsi" w:cstheme="minorHAnsi"/>
          <w:i/>
          <w:sz w:val="22"/>
          <w:szCs w:val="22"/>
        </w:rPr>
      </w:pPr>
    </w:p>
    <w:p w:rsidR="0040749E" w:rsidRPr="00D44BB9" w:rsidRDefault="0040749E" w:rsidP="00D44BB9">
      <w:pPr>
        <w:pStyle w:val="HTML"/>
        <w:shd w:val="clear" w:color="auto" w:fill="FFFFFF"/>
        <w:jc w:val="both"/>
        <w:textAlignment w:val="baseline"/>
        <w:rPr>
          <w:rFonts w:asciiTheme="minorHAnsi" w:hAnsiTheme="minorHAnsi" w:cstheme="minorHAnsi"/>
          <w:b/>
          <w:sz w:val="22"/>
          <w:szCs w:val="22"/>
          <w:lang w:val="uk-UA"/>
        </w:rPr>
      </w:pPr>
      <w:bookmarkStart w:id="1" w:name="n1283"/>
      <w:bookmarkStart w:id="2" w:name="n1284"/>
      <w:bookmarkEnd w:id="1"/>
      <w:bookmarkEnd w:id="2"/>
      <w:r w:rsidRPr="00D44BB9">
        <w:rPr>
          <w:rFonts w:asciiTheme="minorHAnsi" w:hAnsiTheme="minorHAnsi" w:cstheme="minorHAnsi"/>
          <w:b/>
          <w:sz w:val="22"/>
          <w:szCs w:val="22"/>
          <w:u w:val="single"/>
          <w:lang w:val="uk-UA"/>
        </w:rPr>
        <w:t>Зада</w:t>
      </w:r>
      <w:r w:rsidR="000D6C3A" w:rsidRPr="00D44BB9">
        <w:rPr>
          <w:rFonts w:asciiTheme="minorHAnsi" w:hAnsiTheme="minorHAnsi" w:cstheme="minorHAnsi"/>
          <w:b/>
          <w:sz w:val="22"/>
          <w:szCs w:val="22"/>
          <w:u w:val="single"/>
          <w:lang w:val="uk-UA"/>
        </w:rPr>
        <w:t>ння</w:t>
      </w:r>
      <w:r w:rsidRPr="00D44BB9">
        <w:rPr>
          <w:rFonts w:asciiTheme="minorHAnsi" w:hAnsiTheme="minorHAnsi" w:cstheme="minorHAnsi"/>
          <w:b/>
          <w:sz w:val="22"/>
          <w:szCs w:val="22"/>
          <w:u w:val="single"/>
          <w:lang w:val="uk-UA"/>
        </w:rPr>
        <w:t xml:space="preserve"> 7.</w:t>
      </w:r>
      <w:r w:rsidRPr="00D44BB9">
        <w:rPr>
          <w:rFonts w:asciiTheme="minorHAnsi" w:hAnsiTheme="minorHAnsi" w:cstheme="minorHAnsi"/>
          <w:b/>
          <w:sz w:val="22"/>
          <w:szCs w:val="22"/>
          <w:lang w:val="uk-UA"/>
        </w:rPr>
        <w:t xml:space="preserve">  </w:t>
      </w:r>
    </w:p>
    <w:p w:rsidR="0040749E" w:rsidRPr="00D44BB9" w:rsidRDefault="0040749E" w:rsidP="00D44BB9">
      <w:pPr>
        <w:pStyle w:val="HTML"/>
        <w:shd w:val="clear" w:color="auto" w:fill="FFFFFF"/>
        <w:ind w:firstLine="567"/>
        <w:jc w:val="both"/>
        <w:textAlignment w:val="baseline"/>
        <w:rPr>
          <w:rFonts w:asciiTheme="minorHAnsi" w:hAnsiTheme="minorHAnsi" w:cstheme="minorHAnsi"/>
          <w:sz w:val="22"/>
          <w:szCs w:val="22"/>
          <w:lang w:val="uk-UA"/>
        </w:rPr>
      </w:pPr>
      <w:r w:rsidRPr="00D44BB9">
        <w:rPr>
          <w:rFonts w:asciiTheme="minorHAnsi" w:hAnsiTheme="minorHAnsi" w:cstheme="minorHAnsi"/>
          <w:sz w:val="22"/>
          <w:szCs w:val="22"/>
          <w:lang w:val="uk-UA"/>
        </w:rPr>
        <w:t>Лозенко, Карпенко, Сидорчук вирішили створити товариство з обмеженою відповідальністю (ТОВ) «Тернопіль-Інвест». Учасники домовилися про такі внески: Лозенко – 10 000 гривень грошима, комп’ютер вартістю 8 000 гривень, принтер вартістю 4 000 гривень. Карпенко – 18 000 гривень грошима, які він одержав у кредит, комплект офісних меблів вартістю 5 000 гривень; Сидорчук – 1000 акцій ПАТ «Львівнафтопродукт» номінальною вартістю 5,25 грн. кожна на суму 5 250 гривень, які сторони оцінили за курсовою вартістю на суму 10 500 гривень. Грошова оцінка внесків відбувалася за</w:t>
      </w:r>
      <w:r w:rsidRPr="00D44BB9">
        <w:rPr>
          <w:rFonts w:asciiTheme="minorHAnsi" w:hAnsiTheme="minorHAnsi" w:cstheme="minorHAnsi"/>
          <w:color w:val="000000"/>
          <w:sz w:val="22"/>
          <w:szCs w:val="22"/>
          <w:lang w:val="uk-UA"/>
        </w:rPr>
        <w:t xml:space="preserve"> згодою  учасників  Товариства </w:t>
      </w:r>
      <w:r w:rsidRPr="00D44BB9">
        <w:rPr>
          <w:rFonts w:asciiTheme="minorHAnsi" w:hAnsiTheme="minorHAnsi" w:cstheme="minorHAnsi"/>
          <w:sz w:val="22"/>
          <w:szCs w:val="22"/>
          <w:lang w:val="uk-UA"/>
        </w:rPr>
        <w:t>на основі ринкових цін.</w:t>
      </w:r>
    </w:p>
    <w:p w:rsidR="0040749E" w:rsidRPr="00D44BB9" w:rsidRDefault="0040749E" w:rsidP="00D44BB9">
      <w:pPr>
        <w:pStyle w:val="HTML"/>
        <w:shd w:val="clear" w:color="auto" w:fill="FFFFFF"/>
        <w:ind w:firstLine="567"/>
        <w:jc w:val="both"/>
        <w:textAlignment w:val="baseline"/>
        <w:rPr>
          <w:rFonts w:asciiTheme="minorHAnsi" w:hAnsiTheme="minorHAnsi" w:cstheme="minorHAnsi"/>
          <w:sz w:val="22"/>
          <w:szCs w:val="22"/>
          <w:lang w:val="uk-UA"/>
        </w:rPr>
      </w:pPr>
      <w:r w:rsidRPr="00D44BB9">
        <w:rPr>
          <w:rFonts w:asciiTheme="minorHAnsi" w:hAnsiTheme="minorHAnsi" w:cstheme="minorHAnsi"/>
          <w:sz w:val="22"/>
          <w:szCs w:val="22"/>
          <w:lang w:val="uk-UA"/>
        </w:rPr>
        <w:lastRenderedPageBreak/>
        <w:t xml:space="preserve">Реєстраційний орган відмовив у реєстрації товариства, мотивуючи це тим, що у складеному капіталі є частка, заборонена законодавством, а також вважає, що оцінка внесків завищена і потрібно надати документи, які свідчать про належність майна, яке вноситься в складений капітал учасникам (накладна, чек, технічний паспорт). </w:t>
      </w:r>
    </w:p>
    <w:p w:rsidR="0040749E" w:rsidRPr="00157A0B" w:rsidRDefault="0040749E" w:rsidP="00154FAB">
      <w:pPr>
        <w:pStyle w:val="af3"/>
        <w:numPr>
          <w:ilvl w:val="0"/>
          <w:numId w:val="46"/>
        </w:numPr>
        <w:tabs>
          <w:tab w:val="left" w:pos="284"/>
        </w:tabs>
        <w:ind w:left="0" w:firstLine="0"/>
        <w:jc w:val="left"/>
        <w:rPr>
          <w:rFonts w:asciiTheme="minorHAnsi" w:hAnsiTheme="minorHAnsi" w:cstheme="minorHAnsi"/>
          <w:i/>
          <w:sz w:val="20"/>
        </w:rPr>
      </w:pPr>
      <w:r w:rsidRPr="00157A0B">
        <w:rPr>
          <w:rFonts w:asciiTheme="minorHAnsi" w:hAnsiTheme="minorHAnsi" w:cstheme="minorHAnsi"/>
          <w:i/>
          <w:sz w:val="20"/>
        </w:rPr>
        <w:t xml:space="preserve">Охарактеризувати правове становище ТОВ, з вказівкою на законодавчі акти, які регулюють правовий статус цього товариства. </w:t>
      </w:r>
    </w:p>
    <w:p w:rsidR="0040749E" w:rsidRPr="00157A0B" w:rsidRDefault="0040749E" w:rsidP="00154FAB">
      <w:pPr>
        <w:pStyle w:val="af3"/>
        <w:numPr>
          <w:ilvl w:val="0"/>
          <w:numId w:val="46"/>
        </w:numPr>
        <w:shd w:val="clear" w:color="auto" w:fill="FFFFFF"/>
        <w:tabs>
          <w:tab w:val="left" w:pos="284"/>
          <w:tab w:val="left" w:pos="426"/>
        </w:tabs>
        <w:ind w:left="0" w:firstLine="0"/>
        <w:textAlignment w:val="baseline"/>
        <w:rPr>
          <w:rFonts w:asciiTheme="minorHAnsi" w:hAnsiTheme="minorHAnsi" w:cstheme="minorHAnsi"/>
          <w:i/>
          <w:color w:val="000000"/>
          <w:sz w:val="20"/>
        </w:rPr>
      </w:pPr>
      <w:r w:rsidRPr="00157A0B">
        <w:rPr>
          <w:rFonts w:asciiTheme="minorHAnsi" w:hAnsiTheme="minorHAnsi" w:cstheme="minorHAnsi"/>
          <w:i/>
          <w:sz w:val="20"/>
        </w:rPr>
        <w:t xml:space="preserve">Користуючись відповідними нормами, відповідного спеціального Закону надати відповідь: Який документ для цього товариства є установчим ? Які відомості повинен містити цей установчий документ про ТОВ. </w:t>
      </w:r>
    </w:p>
    <w:p w:rsidR="0040749E" w:rsidRPr="00157A0B" w:rsidRDefault="0040749E" w:rsidP="00154FAB">
      <w:pPr>
        <w:pStyle w:val="af3"/>
        <w:numPr>
          <w:ilvl w:val="0"/>
          <w:numId w:val="46"/>
        </w:numPr>
        <w:shd w:val="clear" w:color="auto" w:fill="FFFFFF"/>
        <w:tabs>
          <w:tab w:val="left" w:pos="284"/>
          <w:tab w:val="left" w:pos="426"/>
        </w:tabs>
        <w:ind w:left="0" w:firstLine="0"/>
        <w:textAlignment w:val="baseline"/>
        <w:rPr>
          <w:rFonts w:asciiTheme="minorHAnsi" w:hAnsiTheme="minorHAnsi" w:cstheme="minorHAnsi"/>
          <w:i/>
          <w:color w:val="000000"/>
          <w:sz w:val="20"/>
        </w:rPr>
      </w:pPr>
      <w:r w:rsidRPr="00157A0B">
        <w:rPr>
          <w:rFonts w:asciiTheme="minorHAnsi" w:hAnsiTheme="minorHAnsi" w:cstheme="minorHAnsi"/>
          <w:i/>
          <w:color w:val="000000"/>
          <w:sz w:val="20"/>
        </w:rPr>
        <w:t xml:space="preserve">Що за законом може бути вкладом  до  статутного  (складеного) капіталу ТОВ? </w:t>
      </w:r>
    </w:p>
    <w:p w:rsidR="0040749E" w:rsidRPr="00157A0B" w:rsidRDefault="0040749E" w:rsidP="00154FAB">
      <w:pPr>
        <w:pStyle w:val="af3"/>
        <w:numPr>
          <w:ilvl w:val="0"/>
          <w:numId w:val="46"/>
        </w:numPr>
        <w:shd w:val="clear" w:color="auto" w:fill="FFFFFF"/>
        <w:tabs>
          <w:tab w:val="left" w:pos="284"/>
          <w:tab w:val="left" w:pos="426"/>
        </w:tabs>
        <w:ind w:left="0" w:firstLine="0"/>
        <w:textAlignment w:val="baseline"/>
        <w:rPr>
          <w:rFonts w:asciiTheme="minorHAnsi" w:hAnsiTheme="minorHAnsi" w:cstheme="minorHAnsi"/>
          <w:i/>
          <w:color w:val="000000"/>
          <w:sz w:val="20"/>
        </w:rPr>
      </w:pPr>
      <w:r w:rsidRPr="00157A0B">
        <w:rPr>
          <w:rFonts w:asciiTheme="minorHAnsi" w:hAnsiTheme="minorHAnsi" w:cstheme="minorHAnsi"/>
          <w:i/>
          <w:color w:val="000000"/>
          <w:sz w:val="20"/>
          <w:shd w:val="clear" w:color="auto" w:fill="FFFFFF"/>
        </w:rPr>
        <w:t>Чи може бути внесений вклад у негрошовій формі? Пояснити, посилаючись на відповідну норму спеціального Закону.</w:t>
      </w:r>
      <w:r w:rsidRPr="00157A0B">
        <w:rPr>
          <w:rFonts w:asciiTheme="minorHAnsi" w:hAnsiTheme="minorHAnsi" w:cstheme="minorHAnsi"/>
          <w:sz w:val="20"/>
        </w:rPr>
        <w:t xml:space="preserve"> </w:t>
      </w:r>
    </w:p>
    <w:p w:rsidR="0040749E" w:rsidRPr="00157A0B" w:rsidRDefault="0040749E" w:rsidP="00154FAB">
      <w:pPr>
        <w:pStyle w:val="af3"/>
        <w:numPr>
          <w:ilvl w:val="0"/>
          <w:numId w:val="46"/>
        </w:numPr>
        <w:shd w:val="clear" w:color="auto" w:fill="FFFFFF"/>
        <w:tabs>
          <w:tab w:val="left" w:pos="284"/>
          <w:tab w:val="left" w:pos="426"/>
        </w:tabs>
        <w:ind w:left="0" w:firstLine="0"/>
        <w:textAlignment w:val="baseline"/>
        <w:rPr>
          <w:rFonts w:asciiTheme="minorHAnsi" w:hAnsiTheme="minorHAnsi" w:cstheme="minorHAnsi"/>
          <w:i/>
          <w:color w:val="000000"/>
          <w:sz w:val="20"/>
        </w:rPr>
      </w:pPr>
      <w:r w:rsidRPr="00157A0B">
        <w:rPr>
          <w:rFonts w:asciiTheme="minorHAnsi" w:hAnsiTheme="minorHAnsi" w:cstheme="minorHAnsi"/>
          <w:i/>
          <w:sz w:val="20"/>
        </w:rPr>
        <w:t xml:space="preserve">Про яку частку, заборонену законодавством, йдеться в задачі? Пояснити посилаючись на відповідну норму спеціального Закону. </w:t>
      </w:r>
    </w:p>
    <w:p w:rsidR="0040749E" w:rsidRPr="00157A0B" w:rsidRDefault="0040749E" w:rsidP="00154FAB">
      <w:pPr>
        <w:pStyle w:val="af3"/>
        <w:numPr>
          <w:ilvl w:val="0"/>
          <w:numId w:val="46"/>
        </w:numPr>
        <w:shd w:val="clear" w:color="auto" w:fill="FFFFFF"/>
        <w:tabs>
          <w:tab w:val="left" w:pos="284"/>
          <w:tab w:val="left" w:pos="426"/>
        </w:tabs>
        <w:ind w:left="0" w:firstLine="0"/>
        <w:textAlignment w:val="baseline"/>
        <w:rPr>
          <w:rFonts w:asciiTheme="minorHAnsi" w:hAnsiTheme="minorHAnsi" w:cstheme="minorHAnsi"/>
          <w:i/>
          <w:color w:val="000000"/>
          <w:sz w:val="20"/>
        </w:rPr>
      </w:pPr>
      <w:r w:rsidRPr="00157A0B">
        <w:rPr>
          <w:rFonts w:asciiTheme="minorHAnsi" w:hAnsiTheme="minorHAnsi" w:cstheme="minorHAnsi"/>
          <w:i/>
          <w:color w:val="000000"/>
          <w:sz w:val="20"/>
          <w:shd w:val="clear" w:color="auto" w:fill="FFFFFF"/>
        </w:rPr>
        <w:t>Протягом якого часу кожен учасник товариства повинен повністю внести свій вклад до складеного капіталу ТОВ?</w:t>
      </w:r>
    </w:p>
    <w:p w:rsidR="0040749E" w:rsidRPr="00D44BB9" w:rsidRDefault="0040749E" w:rsidP="00D44BB9">
      <w:pPr>
        <w:pStyle w:val="af3"/>
        <w:shd w:val="clear" w:color="auto" w:fill="FFFFFF"/>
        <w:tabs>
          <w:tab w:val="left" w:pos="284"/>
          <w:tab w:val="left" w:pos="426"/>
        </w:tabs>
        <w:textAlignment w:val="baseline"/>
        <w:rPr>
          <w:rFonts w:asciiTheme="minorHAnsi" w:hAnsiTheme="minorHAnsi" w:cstheme="minorHAnsi"/>
          <w:i/>
          <w:color w:val="000000"/>
          <w:sz w:val="22"/>
          <w:szCs w:val="22"/>
          <w:shd w:val="clear" w:color="auto" w:fill="FFFFFF"/>
        </w:rPr>
      </w:pPr>
    </w:p>
    <w:p w:rsidR="0040749E" w:rsidRPr="00D44BB9" w:rsidRDefault="0040749E" w:rsidP="00D44BB9">
      <w:pPr>
        <w:spacing w:line="240" w:lineRule="auto"/>
        <w:jc w:val="both"/>
        <w:rPr>
          <w:rFonts w:asciiTheme="minorHAnsi" w:hAnsiTheme="minorHAnsi" w:cstheme="minorHAnsi"/>
          <w:sz w:val="22"/>
          <w:szCs w:val="22"/>
        </w:rPr>
      </w:pPr>
      <w:r w:rsidRPr="00D44BB9">
        <w:rPr>
          <w:rFonts w:asciiTheme="minorHAnsi" w:hAnsiTheme="minorHAnsi" w:cstheme="minorHAnsi"/>
          <w:b/>
          <w:sz w:val="22"/>
          <w:szCs w:val="22"/>
          <w:u w:val="single"/>
        </w:rPr>
        <w:t>Зада</w:t>
      </w:r>
      <w:r w:rsidR="000D6C3A" w:rsidRPr="00D44BB9">
        <w:rPr>
          <w:rFonts w:asciiTheme="minorHAnsi" w:hAnsiTheme="minorHAnsi" w:cstheme="minorHAnsi"/>
          <w:b/>
          <w:sz w:val="22"/>
          <w:szCs w:val="22"/>
          <w:u w:val="single"/>
        </w:rPr>
        <w:t xml:space="preserve">ння </w:t>
      </w:r>
      <w:r w:rsidRPr="00D44BB9">
        <w:rPr>
          <w:rFonts w:asciiTheme="minorHAnsi" w:hAnsiTheme="minorHAnsi" w:cstheme="minorHAnsi"/>
          <w:b/>
          <w:sz w:val="22"/>
          <w:szCs w:val="22"/>
          <w:u w:val="single"/>
        </w:rPr>
        <w:t xml:space="preserve"> 8.</w:t>
      </w:r>
      <w:r w:rsidRPr="00D44BB9">
        <w:rPr>
          <w:rFonts w:asciiTheme="minorHAnsi" w:hAnsiTheme="minorHAnsi" w:cstheme="minorHAnsi"/>
          <w:sz w:val="22"/>
          <w:szCs w:val="22"/>
        </w:rPr>
        <w:t xml:space="preserve"> З метою створення АТ «Едельвейс», у червні було проведено розподіл акцій між засновниками, які здійснили повну їх оплату. Серед засновників було 16 осіб. Установчі збори АТ були скликані у листопаді. В установчих зборах взяли участь особи, які придбали акції, у кількості 12 осіб. Після відкриття зборів, виникло питання щодо їх правомочності. Учасники зборів дійшли до висновку, що вони правомочні. На зборах були прийняті рішення з питань про: - заснування товариства; - затвердження оцінки майна, що внесено засновниками; - затвердження статуту товариства; - утворення органів управління товариства; - затвердження результатів розміщення акцій. Усі рішення прийняті кваліфікованою більшістю у ¾ голосів. </w:t>
      </w:r>
    </w:p>
    <w:p w:rsidR="0040749E" w:rsidRPr="00D44BB9" w:rsidRDefault="0040749E" w:rsidP="00154FAB">
      <w:pPr>
        <w:pStyle w:val="a0"/>
        <w:numPr>
          <w:ilvl w:val="0"/>
          <w:numId w:val="49"/>
        </w:numPr>
        <w:tabs>
          <w:tab w:val="left" w:pos="426"/>
        </w:tabs>
        <w:spacing w:line="240" w:lineRule="auto"/>
        <w:ind w:left="0" w:firstLine="0"/>
        <w:jc w:val="both"/>
        <w:rPr>
          <w:rFonts w:asciiTheme="minorHAnsi" w:hAnsiTheme="minorHAnsi" w:cstheme="minorHAnsi"/>
          <w:i/>
          <w:sz w:val="22"/>
          <w:szCs w:val="22"/>
        </w:rPr>
      </w:pPr>
      <w:r w:rsidRPr="00D44BB9">
        <w:rPr>
          <w:rFonts w:asciiTheme="minorHAnsi" w:hAnsiTheme="minorHAnsi" w:cstheme="minorHAnsi"/>
          <w:i/>
          <w:sz w:val="22"/>
          <w:szCs w:val="22"/>
        </w:rPr>
        <w:t xml:space="preserve">За яких умов установчі збори акціонерного товариства вважаються правомочними? </w:t>
      </w:r>
    </w:p>
    <w:p w:rsidR="0040749E" w:rsidRPr="00D44BB9" w:rsidRDefault="0040749E" w:rsidP="00154FAB">
      <w:pPr>
        <w:pStyle w:val="a0"/>
        <w:numPr>
          <w:ilvl w:val="0"/>
          <w:numId w:val="49"/>
        </w:numPr>
        <w:tabs>
          <w:tab w:val="left" w:pos="426"/>
        </w:tabs>
        <w:spacing w:line="240" w:lineRule="auto"/>
        <w:ind w:left="0" w:firstLine="0"/>
        <w:jc w:val="both"/>
        <w:rPr>
          <w:rFonts w:asciiTheme="minorHAnsi" w:hAnsiTheme="minorHAnsi" w:cstheme="minorHAnsi"/>
          <w:i/>
          <w:sz w:val="22"/>
          <w:szCs w:val="22"/>
        </w:rPr>
      </w:pPr>
      <w:r w:rsidRPr="00D44BB9">
        <w:rPr>
          <w:rFonts w:asciiTheme="minorHAnsi" w:hAnsiTheme="minorHAnsi" w:cstheme="minorHAnsi"/>
          <w:i/>
          <w:sz w:val="22"/>
          <w:szCs w:val="22"/>
        </w:rPr>
        <w:t xml:space="preserve">В який строк мають бути скликані установчі збори? </w:t>
      </w:r>
    </w:p>
    <w:p w:rsidR="0040749E" w:rsidRPr="00D44BB9" w:rsidRDefault="0040749E" w:rsidP="00154FAB">
      <w:pPr>
        <w:pStyle w:val="a0"/>
        <w:numPr>
          <w:ilvl w:val="0"/>
          <w:numId w:val="49"/>
        </w:numPr>
        <w:tabs>
          <w:tab w:val="left" w:pos="426"/>
        </w:tabs>
        <w:spacing w:line="240" w:lineRule="auto"/>
        <w:ind w:left="0" w:firstLine="0"/>
        <w:jc w:val="both"/>
        <w:rPr>
          <w:rFonts w:asciiTheme="minorHAnsi" w:hAnsiTheme="minorHAnsi" w:cstheme="minorHAnsi"/>
          <w:i/>
          <w:sz w:val="22"/>
          <w:szCs w:val="22"/>
        </w:rPr>
      </w:pPr>
      <w:r w:rsidRPr="00D44BB9">
        <w:rPr>
          <w:rFonts w:asciiTheme="minorHAnsi" w:hAnsiTheme="minorHAnsi" w:cstheme="minorHAnsi"/>
          <w:i/>
          <w:sz w:val="22"/>
          <w:szCs w:val="22"/>
        </w:rPr>
        <w:t>Окресліть коло повноважень установчих зборів акціонерного товариства. Вкажіть правові наслідки прийнятих рішень.</w:t>
      </w:r>
    </w:p>
    <w:p w:rsidR="0040749E" w:rsidRPr="00D44BB9" w:rsidRDefault="0040749E" w:rsidP="00D44BB9">
      <w:pPr>
        <w:pStyle w:val="a0"/>
        <w:spacing w:line="240" w:lineRule="auto"/>
        <w:jc w:val="both"/>
        <w:rPr>
          <w:rFonts w:asciiTheme="minorHAnsi" w:hAnsiTheme="minorHAnsi" w:cstheme="minorHAnsi"/>
          <w:i/>
          <w:sz w:val="22"/>
          <w:szCs w:val="22"/>
        </w:rPr>
      </w:pPr>
    </w:p>
    <w:p w:rsidR="0040749E" w:rsidRPr="00D44BB9" w:rsidRDefault="0040749E" w:rsidP="00D44BB9">
      <w:pPr>
        <w:pStyle w:val="af3"/>
        <w:shd w:val="clear" w:color="auto" w:fill="FFFFFF"/>
        <w:tabs>
          <w:tab w:val="left" w:pos="284"/>
          <w:tab w:val="left" w:pos="426"/>
        </w:tabs>
        <w:textAlignment w:val="baseline"/>
        <w:rPr>
          <w:rFonts w:asciiTheme="minorHAnsi" w:hAnsiTheme="minorHAnsi" w:cstheme="minorHAnsi"/>
          <w:sz w:val="22"/>
          <w:szCs w:val="22"/>
        </w:rPr>
      </w:pPr>
      <w:r w:rsidRPr="00D44BB9">
        <w:rPr>
          <w:rFonts w:asciiTheme="minorHAnsi" w:hAnsiTheme="minorHAnsi" w:cstheme="minorHAnsi"/>
          <w:b/>
          <w:sz w:val="22"/>
          <w:szCs w:val="22"/>
          <w:u w:val="single"/>
        </w:rPr>
        <w:t>Зада</w:t>
      </w:r>
      <w:r w:rsidR="000D6C3A" w:rsidRPr="00D44BB9">
        <w:rPr>
          <w:rFonts w:asciiTheme="minorHAnsi" w:hAnsiTheme="minorHAnsi" w:cstheme="minorHAnsi"/>
          <w:b/>
          <w:sz w:val="22"/>
          <w:szCs w:val="22"/>
          <w:u w:val="single"/>
        </w:rPr>
        <w:t>ння</w:t>
      </w:r>
      <w:r w:rsidRPr="00D44BB9">
        <w:rPr>
          <w:rFonts w:asciiTheme="minorHAnsi" w:hAnsiTheme="minorHAnsi" w:cstheme="minorHAnsi"/>
          <w:b/>
          <w:sz w:val="22"/>
          <w:szCs w:val="22"/>
          <w:u w:val="single"/>
        </w:rPr>
        <w:t xml:space="preserve"> 9.</w:t>
      </w:r>
      <w:r w:rsidRPr="00D44BB9">
        <w:rPr>
          <w:rFonts w:asciiTheme="minorHAnsi" w:hAnsiTheme="minorHAnsi" w:cstheme="minorHAnsi"/>
          <w:sz w:val="22"/>
          <w:szCs w:val="22"/>
        </w:rPr>
        <w:t xml:space="preserve"> Громадська організація «Просвіта», яка створена з метою підняття культурного та освітнього рівня своїх членів, виступила єдиним засновником господарського товариства, в статуті якого було передбачено, що воно є підприємством об’єднання громадян. Бажаючи бути власником майна, яке буде набувати підприємство внаслідок своєї господарської діяльності, громадська організація передала належне їй майно утвореному підприємству на праві господарського відання, а за собою залишила право власності на це майно та на надходження підприємства після його державної реєстрації. Предметом діяльності утвореного підприємства громадська організація обрала надання страхових і туристичних послуг. </w:t>
      </w:r>
    </w:p>
    <w:p w:rsidR="0040749E" w:rsidRPr="00D44BB9" w:rsidRDefault="0040749E" w:rsidP="00154FAB">
      <w:pPr>
        <w:pStyle w:val="af3"/>
        <w:numPr>
          <w:ilvl w:val="0"/>
          <w:numId w:val="51"/>
        </w:numPr>
        <w:shd w:val="clear" w:color="auto" w:fill="FFFFFF"/>
        <w:tabs>
          <w:tab w:val="left" w:pos="284"/>
          <w:tab w:val="left" w:pos="426"/>
        </w:tabs>
        <w:ind w:left="0" w:firstLine="0"/>
        <w:textAlignment w:val="baseline"/>
        <w:rPr>
          <w:rFonts w:asciiTheme="minorHAnsi" w:hAnsiTheme="minorHAnsi" w:cstheme="minorHAnsi"/>
          <w:i/>
          <w:color w:val="000000"/>
          <w:sz w:val="22"/>
          <w:szCs w:val="22"/>
          <w:shd w:val="clear" w:color="auto" w:fill="FFFFFF"/>
        </w:rPr>
      </w:pPr>
      <w:r w:rsidRPr="00D44BB9">
        <w:rPr>
          <w:rFonts w:asciiTheme="minorHAnsi" w:hAnsiTheme="minorHAnsi" w:cstheme="minorHAnsi"/>
          <w:i/>
          <w:color w:val="000000"/>
          <w:sz w:val="22"/>
          <w:szCs w:val="22"/>
          <w:shd w:val="clear" w:color="auto" w:fill="FFFFFF"/>
        </w:rPr>
        <w:t xml:space="preserve">Яка норма ЦК визначає правовий статус філії та представництва? </w:t>
      </w:r>
    </w:p>
    <w:p w:rsidR="0040749E" w:rsidRPr="00D44BB9" w:rsidRDefault="0040749E" w:rsidP="00154FAB">
      <w:pPr>
        <w:pStyle w:val="af3"/>
        <w:numPr>
          <w:ilvl w:val="0"/>
          <w:numId w:val="51"/>
        </w:numPr>
        <w:shd w:val="clear" w:color="auto" w:fill="FFFFFF"/>
        <w:tabs>
          <w:tab w:val="left" w:pos="284"/>
          <w:tab w:val="left" w:pos="426"/>
        </w:tabs>
        <w:ind w:left="0" w:firstLine="0"/>
        <w:textAlignment w:val="baseline"/>
        <w:rPr>
          <w:rFonts w:asciiTheme="minorHAnsi" w:hAnsiTheme="minorHAnsi" w:cstheme="minorHAnsi"/>
          <w:i/>
          <w:color w:val="000000"/>
          <w:sz w:val="22"/>
          <w:szCs w:val="22"/>
          <w:shd w:val="clear" w:color="auto" w:fill="FFFFFF"/>
        </w:rPr>
      </w:pPr>
      <w:r w:rsidRPr="00D44BB9">
        <w:rPr>
          <w:rFonts w:asciiTheme="minorHAnsi" w:hAnsiTheme="minorHAnsi" w:cstheme="minorHAnsi"/>
          <w:i/>
          <w:sz w:val="22"/>
          <w:szCs w:val="22"/>
        </w:rPr>
        <w:t>Охарактеризуйте законність дій громадської організації «Просвіта».</w:t>
      </w:r>
    </w:p>
    <w:p w:rsidR="00D44BB9" w:rsidRPr="00D44BB9" w:rsidRDefault="00D44BB9" w:rsidP="00D44BB9">
      <w:pPr>
        <w:pStyle w:val="af3"/>
        <w:shd w:val="clear" w:color="auto" w:fill="FFFFFF"/>
        <w:tabs>
          <w:tab w:val="left" w:pos="284"/>
          <w:tab w:val="left" w:pos="426"/>
        </w:tabs>
        <w:textAlignment w:val="baseline"/>
        <w:rPr>
          <w:rFonts w:asciiTheme="minorHAnsi" w:hAnsiTheme="minorHAnsi" w:cstheme="minorHAnsi"/>
          <w:i/>
          <w:sz w:val="22"/>
          <w:szCs w:val="22"/>
        </w:rPr>
      </w:pPr>
    </w:p>
    <w:p w:rsidR="00D44BB9" w:rsidRPr="00D44BB9" w:rsidRDefault="00D44BB9" w:rsidP="00D44BB9">
      <w:pPr>
        <w:autoSpaceDE w:val="0"/>
        <w:autoSpaceDN w:val="0"/>
        <w:adjustRightInd w:val="0"/>
        <w:spacing w:line="240" w:lineRule="auto"/>
        <w:jc w:val="both"/>
        <w:rPr>
          <w:rFonts w:asciiTheme="minorHAnsi" w:eastAsia="Calibri" w:hAnsiTheme="minorHAnsi" w:cstheme="minorHAnsi"/>
          <w:sz w:val="22"/>
          <w:szCs w:val="22"/>
        </w:rPr>
      </w:pPr>
      <w:r w:rsidRPr="00D44BB9">
        <w:rPr>
          <w:rFonts w:asciiTheme="minorHAnsi" w:hAnsiTheme="minorHAnsi" w:cstheme="minorHAnsi"/>
          <w:b/>
          <w:sz w:val="22"/>
          <w:szCs w:val="22"/>
        </w:rPr>
        <w:t>Задання 10.</w:t>
      </w:r>
      <w:r w:rsidRPr="00D44BB9">
        <w:rPr>
          <w:rFonts w:asciiTheme="minorHAnsi" w:hAnsiTheme="minorHAnsi" w:cstheme="minorHAnsi"/>
          <w:sz w:val="22"/>
          <w:szCs w:val="22"/>
        </w:rPr>
        <w:t xml:space="preserve"> </w:t>
      </w:r>
      <w:r w:rsidRPr="00D44BB9">
        <w:rPr>
          <w:rFonts w:asciiTheme="minorHAnsi" w:eastAsia="Calibri" w:hAnsiTheme="minorHAnsi" w:cstheme="minorHAnsi"/>
          <w:sz w:val="22"/>
          <w:szCs w:val="22"/>
        </w:rPr>
        <w:t>Державне авіабудівне підприємство, не маючи можливості (через відсутність необхідних коштів) протягом останнього півріччя розплатитися з своїми кредиторами, а також у зв’язку з відмовою міністерства, до відання якого входило це підприємство, надати останньому фінансову допомогу, звернулося до господарського суду з заявою про порушення відносно підприємства справи про банкрутство. До заяви були додані: копії установчих документів підприємства, балансовий звіт за останній фінансово-господарський рік, перелік кредиторів підприємства.</w:t>
      </w:r>
    </w:p>
    <w:p w:rsidR="00D44BB9" w:rsidRPr="00D44BB9" w:rsidRDefault="00D44BB9" w:rsidP="00D44BB9">
      <w:pPr>
        <w:autoSpaceDE w:val="0"/>
        <w:autoSpaceDN w:val="0"/>
        <w:adjustRightInd w:val="0"/>
        <w:spacing w:line="240" w:lineRule="auto"/>
        <w:jc w:val="both"/>
        <w:rPr>
          <w:rFonts w:asciiTheme="minorHAnsi" w:eastAsia="Calibri" w:hAnsiTheme="minorHAnsi" w:cstheme="minorHAnsi"/>
          <w:i/>
          <w:sz w:val="22"/>
          <w:szCs w:val="22"/>
        </w:rPr>
      </w:pPr>
      <w:r w:rsidRPr="00D44BB9">
        <w:rPr>
          <w:rFonts w:asciiTheme="minorHAnsi" w:eastAsia="Calibri" w:hAnsiTheme="minorHAnsi" w:cstheme="minorHAnsi"/>
          <w:noProof/>
          <w:sz w:val="22"/>
          <w:szCs w:val="22"/>
        </w:rPr>
        <w:t>1.</w:t>
      </w:r>
      <w:r w:rsidRPr="00D44BB9">
        <w:rPr>
          <w:rFonts w:asciiTheme="minorHAnsi" w:eastAsia="Calibri" w:hAnsiTheme="minorHAnsi" w:cstheme="minorHAnsi"/>
          <w:sz w:val="22"/>
          <w:szCs w:val="22"/>
        </w:rPr>
        <w:t xml:space="preserve"> </w:t>
      </w:r>
      <w:r w:rsidRPr="00D44BB9">
        <w:rPr>
          <w:rFonts w:asciiTheme="minorHAnsi" w:eastAsia="Calibri" w:hAnsiTheme="minorHAnsi" w:cstheme="minorHAnsi"/>
          <w:i/>
          <w:sz w:val="22"/>
          <w:szCs w:val="22"/>
        </w:rPr>
        <w:t>Який сенс підприємству-боржнику виступати ініціатором порушення відносно себе справи про банкрутство?</w:t>
      </w:r>
    </w:p>
    <w:p w:rsidR="00D44BB9" w:rsidRPr="00D44BB9" w:rsidRDefault="00D44BB9" w:rsidP="00D44BB9">
      <w:pPr>
        <w:autoSpaceDE w:val="0"/>
        <w:autoSpaceDN w:val="0"/>
        <w:adjustRightInd w:val="0"/>
        <w:spacing w:line="240" w:lineRule="auto"/>
        <w:jc w:val="both"/>
        <w:rPr>
          <w:rFonts w:asciiTheme="minorHAnsi" w:eastAsia="Calibri" w:hAnsiTheme="minorHAnsi" w:cstheme="minorHAnsi"/>
          <w:i/>
          <w:sz w:val="22"/>
          <w:szCs w:val="22"/>
        </w:rPr>
      </w:pPr>
      <w:r w:rsidRPr="00D44BB9">
        <w:rPr>
          <w:rFonts w:asciiTheme="minorHAnsi" w:eastAsia="Calibri" w:hAnsiTheme="minorHAnsi" w:cstheme="minorHAnsi"/>
          <w:i/>
          <w:noProof/>
          <w:sz w:val="22"/>
          <w:szCs w:val="22"/>
        </w:rPr>
        <w:t>2.</w:t>
      </w:r>
      <w:r w:rsidRPr="00D44BB9">
        <w:rPr>
          <w:rFonts w:asciiTheme="minorHAnsi" w:eastAsia="Calibri" w:hAnsiTheme="minorHAnsi" w:cstheme="minorHAnsi"/>
          <w:i/>
          <w:sz w:val="22"/>
          <w:szCs w:val="22"/>
        </w:rPr>
        <w:t xml:space="preserve"> Які фактичні підстави для порушення справи про банкрутство?</w:t>
      </w:r>
    </w:p>
    <w:p w:rsidR="00D44BB9" w:rsidRPr="00D44BB9" w:rsidRDefault="00D44BB9" w:rsidP="00D44BB9">
      <w:pPr>
        <w:autoSpaceDE w:val="0"/>
        <w:autoSpaceDN w:val="0"/>
        <w:adjustRightInd w:val="0"/>
        <w:spacing w:line="240" w:lineRule="auto"/>
        <w:jc w:val="both"/>
        <w:rPr>
          <w:rFonts w:asciiTheme="minorHAnsi" w:eastAsia="Calibri" w:hAnsiTheme="minorHAnsi" w:cstheme="minorHAnsi"/>
          <w:i/>
          <w:sz w:val="22"/>
          <w:szCs w:val="22"/>
        </w:rPr>
      </w:pPr>
      <w:r w:rsidRPr="00D44BB9">
        <w:rPr>
          <w:rFonts w:asciiTheme="minorHAnsi" w:eastAsia="Calibri" w:hAnsiTheme="minorHAnsi" w:cstheme="minorHAnsi"/>
          <w:i/>
          <w:noProof/>
          <w:sz w:val="22"/>
          <w:szCs w:val="22"/>
        </w:rPr>
        <w:t>3.</w:t>
      </w:r>
      <w:r w:rsidRPr="00D44BB9">
        <w:rPr>
          <w:rFonts w:asciiTheme="minorHAnsi" w:eastAsia="Calibri" w:hAnsiTheme="minorHAnsi" w:cstheme="minorHAnsi"/>
          <w:i/>
          <w:sz w:val="22"/>
          <w:szCs w:val="22"/>
        </w:rPr>
        <w:t xml:space="preserve"> Які документи в цьому разі мають бути подані разом з заявою?</w:t>
      </w:r>
    </w:p>
    <w:p w:rsidR="00D44BB9" w:rsidRPr="00D44BB9" w:rsidRDefault="00D44BB9" w:rsidP="00D44BB9">
      <w:pPr>
        <w:autoSpaceDE w:val="0"/>
        <w:autoSpaceDN w:val="0"/>
        <w:adjustRightInd w:val="0"/>
        <w:spacing w:line="240" w:lineRule="auto"/>
        <w:jc w:val="both"/>
        <w:rPr>
          <w:rFonts w:asciiTheme="minorHAnsi" w:eastAsia="Calibri" w:hAnsiTheme="minorHAnsi" w:cstheme="minorHAnsi"/>
          <w:i/>
          <w:sz w:val="22"/>
          <w:szCs w:val="22"/>
        </w:rPr>
      </w:pPr>
      <w:r w:rsidRPr="00D44BB9">
        <w:rPr>
          <w:rFonts w:asciiTheme="minorHAnsi" w:eastAsia="Calibri" w:hAnsiTheme="minorHAnsi" w:cstheme="minorHAnsi"/>
          <w:i/>
          <w:noProof/>
          <w:sz w:val="22"/>
          <w:szCs w:val="22"/>
        </w:rPr>
        <w:t>4.</w:t>
      </w:r>
      <w:r w:rsidRPr="00D44BB9">
        <w:rPr>
          <w:rFonts w:asciiTheme="minorHAnsi" w:eastAsia="Calibri" w:hAnsiTheme="minorHAnsi" w:cstheme="minorHAnsi"/>
          <w:i/>
          <w:sz w:val="22"/>
          <w:szCs w:val="22"/>
        </w:rPr>
        <w:t xml:space="preserve"> Які судові процедури можуть бути застосовані</w:t>
      </w:r>
      <w:r w:rsidRPr="00D44BB9">
        <w:rPr>
          <w:rFonts w:asciiTheme="minorHAnsi" w:eastAsia="Calibri" w:hAnsiTheme="minorHAnsi" w:cstheme="minorHAnsi"/>
          <w:b/>
          <w:i/>
          <w:sz w:val="22"/>
          <w:szCs w:val="22"/>
        </w:rPr>
        <w:t xml:space="preserve"> </w:t>
      </w:r>
      <w:r w:rsidRPr="005E38B1">
        <w:rPr>
          <w:rFonts w:asciiTheme="minorHAnsi" w:eastAsia="Calibri" w:hAnsiTheme="minorHAnsi" w:cstheme="minorHAnsi"/>
          <w:i/>
          <w:sz w:val="22"/>
          <w:szCs w:val="22"/>
        </w:rPr>
        <w:t>до</w:t>
      </w:r>
      <w:r w:rsidRPr="00D44BB9">
        <w:rPr>
          <w:rFonts w:asciiTheme="minorHAnsi" w:eastAsia="Calibri" w:hAnsiTheme="minorHAnsi" w:cstheme="minorHAnsi"/>
          <w:i/>
          <w:sz w:val="22"/>
          <w:szCs w:val="22"/>
        </w:rPr>
        <w:t xml:space="preserve"> під</w:t>
      </w:r>
      <w:r w:rsidRPr="00D44BB9">
        <w:rPr>
          <w:rFonts w:asciiTheme="minorHAnsi" w:eastAsia="Calibri" w:hAnsiTheme="minorHAnsi" w:cstheme="minorHAnsi"/>
          <w:i/>
          <w:sz w:val="22"/>
          <w:szCs w:val="22"/>
        </w:rPr>
        <w:softHyphen/>
        <w:t>приємства-боржника ?</w:t>
      </w:r>
    </w:p>
    <w:p w:rsidR="00D44BB9" w:rsidRPr="00D44BB9" w:rsidRDefault="00D44BB9" w:rsidP="00D44BB9">
      <w:pPr>
        <w:autoSpaceDE w:val="0"/>
        <w:autoSpaceDN w:val="0"/>
        <w:adjustRightInd w:val="0"/>
        <w:spacing w:line="240" w:lineRule="auto"/>
        <w:jc w:val="both"/>
        <w:rPr>
          <w:rFonts w:asciiTheme="minorHAnsi" w:eastAsia="Calibri" w:hAnsiTheme="minorHAnsi" w:cstheme="minorHAnsi"/>
          <w:i/>
          <w:sz w:val="22"/>
          <w:szCs w:val="22"/>
        </w:rPr>
      </w:pPr>
      <w:r w:rsidRPr="00D44BB9">
        <w:rPr>
          <w:rFonts w:asciiTheme="minorHAnsi" w:eastAsia="Calibri" w:hAnsiTheme="minorHAnsi" w:cstheme="minorHAnsi"/>
          <w:noProof/>
          <w:sz w:val="22"/>
          <w:szCs w:val="22"/>
        </w:rPr>
        <w:t>5.</w:t>
      </w:r>
      <w:r w:rsidRPr="00D44BB9">
        <w:rPr>
          <w:rFonts w:asciiTheme="minorHAnsi" w:eastAsia="Calibri" w:hAnsiTheme="minorHAnsi" w:cstheme="minorHAnsi"/>
          <w:sz w:val="22"/>
          <w:szCs w:val="22"/>
        </w:rPr>
        <w:t xml:space="preserve"> </w:t>
      </w:r>
      <w:r w:rsidRPr="00D44BB9">
        <w:rPr>
          <w:rFonts w:asciiTheme="minorHAnsi" w:eastAsia="Calibri" w:hAnsiTheme="minorHAnsi" w:cstheme="minorHAnsi"/>
          <w:i/>
          <w:sz w:val="22"/>
          <w:szCs w:val="22"/>
        </w:rPr>
        <w:t>Які особливості провадження у справі про визнання б</w:t>
      </w:r>
      <w:r w:rsidRPr="00D44BB9">
        <w:rPr>
          <w:rFonts w:asciiTheme="minorHAnsi" w:hAnsiTheme="minorHAnsi" w:cstheme="minorHAnsi"/>
          <w:i/>
          <w:sz w:val="22"/>
          <w:szCs w:val="22"/>
        </w:rPr>
        <w:t>анкрутом державного підприємств</w:t>
      </w:r>
      <w:r w:rsidRPr="00D44BB9">
        <w:rPr>
          <w:rFonts w:asciiTheme="minorHAnsi" w:eastAsia="Calibri" w:hAnsiTheme="minorHAnsi" w:cstheme="minorHAnsi"/>
          <w:i/>
          <w:sz w:val="22"/>
          <w:szCs w:val="22"/>
        </w:rPr>
        <w:t xml:space="preserve"> ?</w:t>
      </w:r>
    </w:p>
    <w:p w:rsidR="00D44BB9" w:rsidRPr="00D44BB9" w:rsidRDefault="00D44BB9" w:rsidP="00D44BB9">
      <w:pPr>
        <w:autoSpaceDE w:val="0"/>
        <w:autoSpaceDN w:val="0"/>
        <w:adjustRightInd w:val="0"/>
        <w:spacing w:line="240" w:lineRule="auto"/>
        <w:jc w:val="both"/>
        <w:rPr>
          <w:rFonts w:asciiTheme="minorHAnsi" w:eastAsia="Calibri" w:hAnsiTheme="minorHAnsi" w:cstheme="minorHAnsi"/>
          <w:i/>
          <w:sz w:val="22"/>
          <w:szCs w:val="22"/>
        </w:rPr>
      </w:pPr>
    </w:p>
    <w:p w:rsidR="00D44BB9" w:rsidRPr="00D44BB9" w:rsidRDefault="00D44BB9" w:rsidP="00D44BB9">
      <w:pPr>
        <w:spacing w:line="240" w:lineRule="auto"/>
        <w:jc w:val="both"/>
        <w:rPr>
          <w:rFonts w:asciiTheme="minorHAnsi" w:hAnsiTheme="minorHAnsi" w:cstheme="minorHAnsi"/>
          <w:sz w:val="22"/>
          <w:szCs w:val="22"/>
        </w:rPr>
      </w:pPr>
      <w:r w:rsidRPr="00D44BB9">
        <w:rPr>
          <w:rFonts w:asciiTheme="minorHAnsi" w:hAnsiTheme="minorHAnsi" w:cstheme="minorHAnsi"/>
          <w:b/>
          <w:sz w:val="22"/>
          <w:szCs w:val="22"/>
        </w:rPr>
        <w:t>Задання 11.</w:t>
      </w:r>
      <w:r w:rsidRPr="00D44BB9">
        <w:rPr>
          <w:rFonts w:asciiTheme="minorHAnsi" w:hAnsiTheme="minorHAnsi" w:cstheme="minorHAnsi"/>
          <w:sz w:val="22"/>
          <w:szCs w:val="22"/>
        </w:rPr>
        <w:t xml:space="preserve"> ПАТ «Експорт» звернулося до господарського суду із заявою про визнання ТОВ «Сервіс» банкрутом, оскільки згідно з актом звірки проведених розрахунків заборгованість останнього у розмірі 24 тис. грн. не була сплачена протягом трьох місяців. </w:t>
      </w:r>
    </w:p>
    <w:p w:rsidR="00D44BB9" w:rsidRPr="00D44BB9" w:rsidRDefault="00D44BB9" w:rsidP="00D44BB9">
      <w:pPr>
        <w:spacing w:line="240" w:lineRule="auto"/>
        <w:jc w:val="both"/>
        <w:rPr>
          <w:rFonts w:asciiTheme="minorHAnsi" w:hAnsiTheme="minorHAnsi" w:cstheme="minorHAnsi"/>
          <w:i/>
          <w:sz w:val="22"/>
          <w:szCs w:val="22"/>
        </w:rPr>
      </w:pPr>
      <w:r w:rsidRPr="00D44BB9">
        <w:rPr>
          <w:rFonts w:asciiTheme="minorHAnsi" w:hAnsiTheme="minorHAnsi" w:cstheme="minorHAnsi"/>
          <w:i/>
          <w:sz w:val="22"/>
          <w:szCs w:val="22"/>
        </w:rPr>
        <w:t xml:space="preserve">1. Яку ухвалу повинен винести господарський суд? </w:t>
      </w:r>
    </w:p>
    <w:p w:rsidR="00D44BB9" w:rsidRPr="00D44BB9" w:rsidRDefault="00D44BB9" w:rsidP="00D44BB9">
      <w:pPr>
        <w:spacing w:line="240" w:lineRule="auto"/>
        <w:jc w:val="both"/>
        <w:rPr>
          <w:rFonts w:asciiTheme="minorHAnsi" w:hAnsiTheme="minorHAnsi" w:cstheme="minorHAnsi"/>
          <w:i/>
          <w:sz w:val="22"/>
          <w:szCs w:val="22"/>
        </w:rPr>
      </w:pPr>
      <w:r w:rsidRPr="00D44BB9">
        <w:rPr>
          <w:rFonts w:asciiTheme="minorHAnsi" w:hAnsiTheme="minorHAnsi" w:cstheme="minorHAnsi"/>
          <w:i/>
          <w:sz w:val="22"/>
          <w:szCs w:val="22"/>
        </w:rPr>
        <w:lastRenderedPageBreak/>
        <w:t>2. Які умови встановлені для порушення  провадження  у справі про банкрутство?</w:t>
      </w:r>
    </w:p>
    <w:p w:rsidR="00D44BB9" w:rsidRPr="00D44BB9" w:rsidRDefault="00D44BB9" w:rsidP="00D44BB9">
      <w:pPr>
        <w:autoSpaceDE w:val="0"/>
        <w:autoSpaceDN w:val="0"/>
        <w:adjustRightInd w:val="0"/>
        <w:spacing w:line="240" w:lineRule="auto"/>
        <w:jc w:val="both"/>
        <w:rPr>
          <w:rFonts w:asciiTheme="minorHAnsi" w:hAnsiTheme="minorHAnsi" w:cstheme="minorHAnsi"/>
          <w:b/>
          <w:sz w:val="22"/>
          <w:szCs w:val="22"/>
        </w:rPr>
      </w:pPr>
    </w:p>
    <w:p w:rsidR="00D44BB9" w:rsidRPr="00D44BB9" w:rsidRDefault="00D44BB9" w:rsidP="00D44BB9">
      <w:pPr>
        <w:autoSpaceDE w:val="0"/>
        <w:autoSpaceDN w:val="0"/>
        <w:adjustRightInd w:val="0"/>
        <w:spacing w:line="240" w:lineRule="auto"/>
        <w:jc w:val="both"/>
        <w:rPr>
          <w:rFonts w:asciiTheme="minorHAnsi" w:hAnsiTheme="minorHAnsi" w:cstheme="minorHAnsi"/>
          <w:b/>
          <w:sz w:val="22"/>
          <w:szCs w:val="22"/>
        </w:rPr>
      </w:pPr>
      <w:r w:rsidRPr="00D44BB9">
        <w:rPr>
          <w:rFonts w:asciiTheme="minorHAnsi" w:hAnsiTheme="minorHAnsi" w:cstheme="minorHAnsi"/>
          <w:b/>
          <w:sz w:val="22"/>
          <w:szCs w:val="22"/>
        </w:rPr>
        <w:t>Задання 12.</w:t>
      </w:r>
    </w:p>
    <w:p w:rsidR="00D44BB9" w:rsidRPr="00D44BB9" w:rsidRDefault="00D44BB9" w:rsidP="00D44BB9">
      <w:pPr>
        <w:autoSpaceDE w:val="0"/>
        <w:autoSpaceDN w:val="0"/>
        <w:adjustRightInd w:val="0"/>
        <w:spacing w:line="240" w:lineRule="auto"/>
        <w:jc w:val="both"/>
        <w:rPr>
          <w:rFonts w:asciiTheme="minorHAnsi" w:hAnsiTheme="minorHAnsi" w:cstheme="minorHAnsi"/>
          <w:sz w:val="22"/>
          <w:szCs w:val="22"/>
        </w:rPr>
      </w:pPr>
      <w:r w:rsidRPr="00D44BB9">
        <w:rPr>
          <w:rFonts w:asciiTheme="minorHAnsi" w:hAnsiTheme="minorHAnsi" w:cstheme="minorHAnsi"/>
          <w:sz w:val="22"/>
          <w:szCs w:val="22"/>
        </w:rPr>
        <w:t>Керуючий санацією через два місяці після винесення ухвали про санацію боржника подав комітету кредиторів план санації боржника. Після ознайомлення з планом санації комітет кредиторів подав його керуючому санацією для затвердження.</w:t>
      </w:r>
    </w:p>
    <w:p w:rsidR="00D44BB9" w:rsidRPr="00D44BB9" w:rsidRDefault="00D44BB9" w:rsidP="00D44BB9">
      <w:pPr>
        <w:autoSpaceDE w:val="0"/>
        <w:autoSpaceDN w:val="0"/>
        <w:adjustRightInd w:val="0"/>
        <w:spacing w:line="240" w:lineRule="auto"/>
        <w:jc w:val="both"/>
        <w:rPr>
          <w:rFonts w:asciiTheme="minorHAnsi" w:hAnsiTheme="minorHAnsi" w:cstheme="minorHAnsi"/>
          <w:sz w:val="22"/>
          <w:szCs w:val="22"/>
        </w:rPr>
      </w:pPr>
      <w:r w:rsidRPr="00D44BB9">
        <w:rPr>
          <w:rFonts w:asciiTheme="minorHAnsi" w:hAnsiTheme="minorHAnsi" w:cstheme="minorHAnsi"/>
          <w:sz w:val="22"/>
          <w:szCs w:val="22"/>
        </w:rPr>
        <w:t>Посилаючись на відповідні положення чинного законодавства України, дайте відповідь на такі запитання:</w:t>
      </w:r>
    </w:p>
    <w:p w:rsidR="00D44BB9" w:rsidRPr="00D44BB9" w:rsidRDefault="00D44BB9" w:rsidP="00157A0B">
      <w:pPr>
        <w:numPr>
          <w:ilvl w:val="0"/>
          <w:numId w:val="53"/>
        </w:numPr>
        <w:tabs>
          <w:tab w:val="left" w:pos="284"/>
        </w:tabs>
        <w:autoSpaceDE w:val="0"/>
        <w:autoSpaceDN w:val="0"/>
        <w:adjustRightInd w:val="0"/>
        <w:spacing w:line="240" w:lineRule="auto"/>
        <w:ind w:left="0" w:firstLine="0"/>
        <w:jc w:val="both"/>
        <w:rPr>
          <w:rFonts w:asciiTheme="minorHAnsi" w:hAnsiTheme="minorHAnsi" w:cstheme="minorHAnsi"/>
          <w:i/>
          <w:sz w:val="22"/>
          <w:szCs w:val="22"/>
        </w:rPr>
      </w:pPr>
      <w:r w:rsidRPr="00D44BB9">
        <w:rPr>
          <w:rFonts w:asciiTheme="minorHAnsi" w:hAnsiTheme="minorHAnsi" w:cstheme="minorHAnsi"/>
          <w:i/>
          <w:sz w:val="22"/>
          <w:szCs w:val="22"/>
        </w:rPr>
        <w:t>Хто вправі схвалювати план санації боржника?</w:t>
      </w:r>
    </w:p>
    <w:p w:rsidR="00D44BB9" w:rsidRPr="00D44BB9" w:rsidRDefault="00D44BB9" w:rsidP="00157A0B">
      <w:pPr>
        <w:numPr>
          <w:ilvl w:val="0"/>
          <w:numId w:val="53"/>
        </w:numPr>
        <w:tabs>
          <w:tab w:val="left" w:pos="284"/>
        </w:tabs>
        <w:autoSpaceDE w:val="0"/>
        <w:autoSpaceDN w:val="0"/>
        <w:adjustRightInd w:val="0"/>
        <w:spacing w:line="240" w:lineRule="auto"/>
        <w:ind w:left="0" w:firstLine="0"/>
        <w:jc w:val="both"/>
        <w:rPr>
          <w:rFonts w:asciiTheme="minorHAnsi" w:hAnsiTheme="minorHAnsi" w:cstheme="minorHAnsi"/>
          <w:i/>
          <w:sz w:val="22"/>
          <w:szCs w:val="22"/>
        </w:rPr>
      </w:pPr>
      <w:r w:rsidRPr="00D44BB9">
        <w:rPr>
          <w:rFonts w:asciiTheme="minorHAnsi" w:hAnsiTheme="minorHAnsi" w:cstheme="minorHAnsi"/>
          <w:i/>
          <w:sz w:val="22"/>
          <w:szCs w:val="22"/>
        </w:rPr>
        <w:t>Хто затверджує план санації боржника?</w:t>
      </w:r>
    </w:p>
    <w:p w:rsidR="003555EA" w:rsidRDefault="00D44BB9" w:rsidP="00157A0B">
      <w:pPr>
        <w:numPr>
          <w:ilvl w:val="0"/>
          <w:numId w:val="53"/>
        </w:numPr>
        <w:tabs>
          <w:tab w:val="left" w:pos="284"/>
        </w:tabs>
        <w:autoSpaceDE w:val="0"/>
        <w:autoSpaceDN w:val="0"/>
        <w:adjustRightInd w:val="0"/>
        <w:spacing w:line="240" w:lineRule="auto"/>
        <w:ind w:left="0" w:firstLine="0"/>
        <w:jc w:val="both"/>
        <w:rPr>
          <w:rFonts w:asciiTheme="minorHAnsi" w:hAnsiTheme="minorHAnsi"/>
          <w:b/>
          <w:bCs/>
          <w:sz w:val="24"/>
          <w:szCs w:val="24"/>
        </w:rPr>
      </w:pPr>
      <w:r w:rsidRPr="00D44BB9">
        <w:rPr>
          <w:rFonts w:asciiTheme="minorHAnsi" w:hAnsiTheme="minorHAnsi" w:cstheme="minorHAnsi"/>
          <w:i/>
          <w:sz w:val="22"/>
          <w:szCs w:val="22"/>
        </w:rPr>
        <w:t>Які правові наслідки затвердження плану санації боржника?</w:t>
      </w:r>
      <w:r w:rsidR="00157A0B">
        <w:rPr>
          <w:rFonts w:asciiTheme="minorHAnsi" w:hAnsiTheme="minorHAnsi"/>
          <w:b/>
          <w:bCs/>
          <w:sz w:val="24"/>
          <w:szCs w:val="24"/>
        </w:rPr>
        <w:t xml:space="preserve"> </w:t>
      </w:r>
    </w:p>
    <w:sectPr w:rsidR="003555EA" w:rsidSect="00C80F6F">
      <w:footerReference w:type="default" r:id="rId44"/>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B3A" w:rsidRDefault="00111B3A" w:rsidP="004E0EDF">
      <w:pPr>
        <w:spacing w:line="240" w:lineRule="auto"/>
      </w:pPr>
      <w:r>
        <w:separator/>
      </w:r>
    </w:p>
  </w:endnote>
  <w:endnote w:type="continuationSeparator" w:id="0">
    <w:p w:rsidR="00111B3A" w:rsidRDefault="00111B3A"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T Sans">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etersburgC">
    <w:altName w:val="PetersburgC"/>
    <w:panose1 w:val="00000000000000000000"/>
    <w:charset w:val="00"/>
    <w:family w:val="roman"/>
    <w:notTrueType/>
    <w:pitch w:val="default"/>
  </w:font>
  <w:font w:name="FuturisCTT">
    <w:altName w:val="Arial"/>
    <w:panose1 w:val="00000000000000000000"/>
    <w:charset w:val="CC"/>
    <w:family w:val="swiss"/>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75830"/>
      <w:docPartObj>
        <w:docPartGallery w:val="Page Numbers (Bottom of Page)"/>
        <w:docPartUnique/>
      </w:docPartObj>
    </w:sdtPr>
    <w:sdtEndPr/>
    <w:sdtContent>
      <w:p w:rsidR="0000011F" w:rsidRDefault="00111B3A">
        <w:pPr>
          <w:pStyle w:val="aff1"/>
          <w:jc w:val="right"/>
        </w:pPr>
        <w:r>
          <w:rPr>
            <w:noProof/>
          </w:rPr>
          <w:fldChar w:fldCharType="begin"/>
        </w:r>
        <w:r>
          <w:rPr>
            <w:noProof/>
          </w:rPr>
          <w:instrText xml:space="preserve"> PAGE   \* MERGEFORMAT </w:instrText>
        </w:r>
        <w:r>
          <w:rPr>
            <w:noProof/>
          </w:rPr>
          <w:fldChar w:fldCharType="separate"/>
        </w:r>
        <w:r w:rsidR="007E2554">
          <w:rPr>
            <w:noProof/>
          </w:rPr>
          <w:t>1</w:t>
        </w:r>
        <w:r>
          <w:rPr>
            <w:noProof/>
          </w:rPr>
          <w:fldChar w:fldCharType="end"/>
        </w:r>
      </w:p>
    </w:sdtContent>
  </w:sdt>
  <w:p w:rsidR="0000011F" w:rsidRDefault="0000011F">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B3A" w:rsidRDefault="00111B3A" w:rsidP="004E0EDF">
      <w:pPr>
        <w:spacing w:line="240" w:lineRule="auto"/>
      </w:pPr>
      <w:r>
        <w:separator/>
      </w:r>
    </w:p>
  </w:footnote>
  <w:footnote w:type="continuationSeparator" w:id="0">
    <w:p w:rsidR="00111B3A" w:rsidRDefault="00111B3A"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B59"/>
    <w:multiLevelType w:val="hybridMultilevel"/>
    <w:tmpl w:val="F65A6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E7DB0"/>
    <w:multiLevelType w:val="hybridMultilevel"/>
    <w:tmpl w:val="B34C0120"/>
    <w:lvl w:ilvl="0" w:tplc="FFFFFFFF">
      <w:start w:val="1"/>
      <w:numFmt w:val="decimal"/>
      <w:lvlText w:val="%1."/>
      <w:lvlJc w:val="left"/>
      <w:pPr>
        <w:tabs>
          <w:tab w:val="num" w:pos="680"/>
        </w:tabs>
        <w:ind w:left="680" w:hanging="360"/>
      </w:pPr>
      <w:rPr>
        <w:rFonts w:hint="default"/>
      </w:rPr>
    </w:lvl>
    <w:lvl w:ilvl="1" w:tplc="FFFFFFFF" w:tentative="1">
      <w:start w:val="1"/>
      <w:numFmt w:val="lowerLetter"/>
      <w:lvlText w:val="%2."/>
      <w:lvlJc w:val="left"/>
      <w:pPr>
        <w:tabs>
          <w:tab w:val="num" w:pos="1400"/>
        </w:tabs>
        <w:ind w:left="1400" w:hanging="360"/>
      </w:pPr>
    </w:lvl>
    <w:lvl w:ilvl="2" w:tplc="FFFFFFFF" w:tentative="1">
      <w:start w:val="1"/>
      <w:numFmt w:val="lowerRoman"/>
      <w:lvlText w:val="%3."/>
      <w:lvlJc w:val="right"/>
      <w:pPr>
        <w:tabs>
          <w:tab w:val="num" w:pos="2120"/>
        </w:tabs>
        <w:ind w:left="2120" w:hanging="180"/>
      </w:pPr>
    </w:lvl>
    <w:lvl w:ilvl="3" w:tplc="FFFFFFFF" w:tentative="1">
      <w:start w:val="1"/>
      <w:numFmt w:val="decimal"/>
      <w:lvlText w:val="%4."/>
      <w:lvlJc w:val="left"/>
      <w:pPr>
        <w:tabs>
          <w:tab w:val="num" w:pos="2840"/>
        </w:tabs>
        <w:ind w:left="2840" w:hanging="360"/>
      </w:pPr>
    </w:lvl>
    <w:lvl w:ilvl="4" w:tplc="FFFFFFFF" w:tentative="1">
      <w:start w:val="1"/>
      <w:numFmt w:val="lowerLetter"/>
      <w:lvlText w:val="%5."/>
      <w:lvlJc w:val="left"/>
      <w:pPr>
        <w:tabs>
          <w:tab w:val="num" w:pos="3560"/>
        </w:tabs>
        <w:ind w:left="3560" w:hanging="360"/>
      </w:pPr>
    </w:lvl>
    <w:lvl w:ilvl="5" w:tplc="FFFFFFFF" w:tentative="1">
      <w:start w:val="1"/>
      <w:numFmt w:val="lowerRoman"/>
      <w:lvlText w:val="%6."/>
      <w:lvlJc w:val="right"/>
      <w:pPr>
        <w:tabs>
          <w:tab w:val="num" w:pos="4280"/>
        </w:tabs>
        <w:ind w:left="4280" w:hanging="180"/>
      </w:pPr>
    </w:lvl>
    <w:lvl w:ilvl="6" w:tplc="FFFFFFFF" w:tentative="1">
      <w:start w:val="1"/>
      <w:numFmt w:val="decimal"/>
      <w:lvlText w:val="%7."/>
      <w:lvlJc w:val="left"/>
      <w:pPr>
        <w:tabs>
          <w:tab w:val="num" w:pos="5000"/>
        </w:tabs>
        <w:ind w:left="5000" w:hanging="360"/>
      </w:pPr>
    </w:lvl>
    <w:lvl w:ilvl="7" w:tplc="FFFFFFFF" w:tentative="1">
      <w:start w:val="1"/>
      <w:numFmt w:val="lowerLetter"/>
      <w:lvlText w:val="%8."/>
      <w:lvlJc w:val="left"/>
      <w:pPr>
        <w:tabs>
          <w:tab w:val="num" w:pos="5720"/>
        </w:tabs>
        <w:ind w:left="5720" w:hanging="360"/>
      </w:pPr>
    </w:lvl>
    <w:lvl w:ilvl="8" w:tplc="FFFFFFFF" w:tentative="1">
      <w:start w:val="1"/>
      <w:numFmt w:val="lowerRoman"/>
      <w:lvlText w:val="%9."/>
      <w:lvlJc w:val="right"/>
      <w:pPr>
        <w:tabs>
          <w:tab w:val="num" w:pos="6440"/>
        </w:tabs>
        <w:ind w:left="6440" w:hanging="180"/>
      </w:pPr>
    </w:lvl>
  </w:abstractNum>
  <w:abstractNum w:abstractNumId="2" w15:restartNumberingAfterBreak="0">
    <w:nsid w:val="0CAE2EAD"/>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CDF0729"/>
    <w:multiLevelType w:val="hybridMultilevel"/>
    <w:tmpl w:val="BA283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F0C64"/>
    <w:multiLevelType w:val="hybridMultilevel"/>
    <w:tmpl w:val="19066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413BD"/>
    <w:multiLevelType w:val="hybridMultilevel"/>
    <w:tmpl w:val="418C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45B53"/>
    <w:multiLevelType w:val="hybridMultilevel"/>
    <w:tmpl w:val="AA8C6B6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E626C7"/>
    <w:multiLevelType w:val="hybridMultilevel"/>
    <w:tmpl w:val="4A86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4221D"/>
    <w:multiLevelType w:val="hybridMultilevel"/>
    <w:tmpl w:val="D8107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DD1FB4"/>
    <w:multiLevelType w:val="hybridMultilevel"/>
    <w:tmpl w:val="CAC8F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604056"/>
    <w:multiLevelType w:val="multilevel"/>
    <w:tmpl w:val="3E5A8F8A"/>
    <w:lvl w:ilvl="0">
      <w:start w:val="1"/>
      <w:numFmt w:val="decimal"/>
      <w:lvlText w:val="%1."/>
      <w:lvlJc w:val="left"/>
      <w:pPr>
        <w:ind w:left="36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16CF2705"/>
    <w:multiLevelType w:val="hybridMultilevel"/>
    <w:tmpl w:val="6ABE60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6EB5901"/>
    <w:multiLevelType w:val="hybridMultilevel"/>
    <w:tmpl w:val="230AC0B4"/>
    <w:lvl w:ilvl="0" w:tplc="10CA924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721874"/>
    <w:multiLevelType w:val="hybridMultilevel"/>
    <w:tmpl w:val="AB881D2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4E2FCD"/>
    <w:multiLevelType w:val="hybridMultilevel"/>
    <w:tmpl w:val="E04A0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840D88"/>
    <w:multiLevelType w:val="hybridMultilevel"/>
    <w:tmpl w:val="EA1E3E1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621F6B"/>
    <w:multiLevelType w:val="hybridMultilevel"/>
    <w:tmpl w:val="AC2CA88A"/>
    <w:lvl w:ilvl="0" w:tplc="0D90AF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22A830BE"/>
    <w:multiLevelType w:val="hybridMultilevel"/>
    <w:tmpl w:val="653ABC3E"/>
    <w:lvl w:ilvl="0" w:tplc="C1847D68">
      <w:start w:val="1"/>
      <w:numFmt w:val="decimal"/>
      <w:lvlText w:val="%1)"/>
      <w:lvlJc w:val="left"/>
      <w:pPr>
        <w:ind w:left="720" w:hanging="360"/>
      </w:pPr>
      <w:rPr>
        <w:rFonts w:ascii="Calibri" w:hAnsi="Calibri"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C81572"/>
    <w:multiLevelType w:val="hybridMultilevel"/>
    <w:tmpl w:val="9A367EAE"/>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DB30E1"/>
    <w:multiLevelType w:val="hybridMultilevel"/>
    <w:tmpl w:val="2A94F502"/>
    <w:lvl w:ilvl="0" w:tplc="FEBACFF0">
      <w:start w:val="1"/>
      <w:numFmt w:val="decimal"/>
      <w:lvlText w:val="%1."/>
      <w:lvlJc w:val="left"/>
      <w:pPr>
        <w:ind w:left="720" w:hanging="360"/>
      </w:pPr>
      <w:rPr>
        <w:rFonts w:ascii="Times New Roman" w:eastAsia="Times New Roman" w:hAnsi="Times New Roman" w:cs="Times New Roman"/>
        <w:b w:val="0"/>
        <w:i w:val="0"/>
        <w:lang w:val="uk-U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09074D"/>
    <w:multiLevelType w:val="hybridMultilevel"/>
    <w:tmpl w:val="1BB07BA4"/>
    <w:lvl w:ilvl="0" w:tplc="F0B4BD0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1" w15:restartNumberingAfterBreak="0">
    <w:nsid w:val="2CA01EC7"/>
    <w:multiLevelType w:val="hybridMultilevel"/>
    <w:tmpl w:val="8FA40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A31D8B"/>
    <w:multiLevelType w:val="hybridMultilevel"/>
    <w:tmpl w:val="653ABC3E"/>
    <w:lvl w:ilvl="0" w:tplc="C1847D68">
      <w:start w:val="1"/>
      <w:numFmt w:val="decimal"/>
      <w:lvlText w:val="%1)"/>
      <w:lvlJc w:val="left"/>
      <w:pPr>
        <w:ind w:left="720" w:hanging="360"/>
      </w:pPr>
      <w:rPr>
        <w:rFonts w:ascii="Calibri" w:hAnsi="Calibri"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2B603E"/>
    <w:multiLevelType w:val="hybridMultilevel"/>
    <w:tmpl w:val="088C3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FA50B9"/>
    <w:multiLevelType w:val="hybridMultilevel"/>
    <w:tmpl w:val="39A24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4C18B0"/>
    <w:multiLevelType w:val="hybridMultilevel"/>
    <w:tmpl w:val="447CC05A"/>
    <w:lvl w:ilvl="0" w:tplc="05A4AB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F8316F"/>
    <w:multiLevelType w:val="hybridMultilevel"/>
    <w:tmpl w:val="B2D89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A8A06BE"/>
    <w:multiLevelType w:val="hybridMultilevel"/>
    <w:tmpl w:val="3246F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013574"/>
    <w:multiLevelType w:val="hybridMultilevel"/>
    <w:tmpl w:val="D6787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89229A"/>
    <w:multiLevelType w:val="hybridMultilevel"/>
    <w:tmpl w:val="4E462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1A3DA8"/>
    <w:multiLevelType w:val="hybridMultilevel"/>
    <w:tmpl w:val="2538411C"/>
    <w:lvl w:ilvl="0" w:tplc="92484608">
      <w:start w:val="1"/>
      <w:numFmt w:val="decimal"/>
      <w:lvlText w:val="%1."/>
      <w:lvlJc w:val="left"/>
      <w:pPr>
        <w:ind w:left="720" w:hanging="360"/>
      </w:pPr>
      <w:rPr>
        <w:rFonts w:asciiTheme="minorHAnsi"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E440FD"/>
    <w:multiLevelType w:val="hybridMultilevel"/>
    <w:tmpl w:val="CAFA732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A37F63"/>
    <w:multiLevelType w:val="hybridMultilevel"/>
    <w:tmpl w:val="879AB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7857A48"/>
    <w:multiLevelType w:val="hybridMultilevel"/>
    <w:tmpl w:val="007623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481F10B1"/>
    <w:multiLevelType w:val="hybridMultilevel"/>
    <w:tmpl w:val="1DC2F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6D0F12"/>
    <w:multiLevelType w:val="hybridMultilevel"/>
    <w:tmpl w:val="443AA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987DEA"/>
    <w:multiLevelType w:val="hybridMultilevel"/>
    <w:tmpl w:val="7B80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CB005F"/>
    <w:multiLevelType w:val="hybridMultilevel"/>
    <w:tmpl w:val="194028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B0D7A29"/>
    <w:multiLevelType w:val="hybridMultilevel"/>
    <w:tmpl w:val="54A24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D690D4E"/>
    <w:multiLevelType w:val="hybridMultilevel"/>
    <w:tmpl w:val="1494C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E7F35B5"/>
    <w:multiLevelType w:val="hybridMultilevel"/>
    <w:tmpl w:val="1FC42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3B46CCF"/>
    <w:multiLevelType w:val="hybridMultilevel"/>
    <w:tmpl w:val="5BAAD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BA2FFA"/>
    <w:multiLevelType w:val="hybridMultilevel"/>
    <w:tmpl w:val="C1AED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5C70B42"/>
    <w:multiLevelType w:val="hybridMultilevel"/>
    <w:tmpl w:val="3A6EDAA4"/>
    <w:lvl w:ilvl="0" w:tplc="E2022CDC">
      <w:numFmt w:val="bullet"/>
      <w:lvlText w:val="-"/>
      <w:lvlJc w:val="left"/>
      <w:pPr>
        <w:ind w:left="1160" w:hanging="735"/>
      </w:pPr>
      <w:rPr>
        <w:rFonts w:ascii="Calibri" w:eastAsiaTheme="minorHAnsi" w:hAnsi="Calibri" w:cs="Calibri"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4" w15:restartNumberingAfterBreak="0">
    <w:nsid w:val="5A217C93"/>
    <w:multiLevelType w:val="hybridMultilevel"/>
    <w:tmpl w:val="40A43660"/>
    <w:lvl w:ilvl="0" w:tplc="182C98A4">
      <w:start w:val="2"/>
      <w:numFmt w:val="bullet"/>
      <w:lvlText w:val="-"/>
      <w:lvlJc w:val="left"/>
      <w:pPr>
        <w:ind w:left="720" w:hanging="360"/>
      </w:pPr>
      <w:rPr>
        <w:rFonts w:ascii="PT Sans" w:eastAsiaTheme="minorHAnsi" w:hAnsi="PT Sans" w:cs="Tahoma"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A7A4470"/>
    <w:multiLevelType w:val="hybridMultilevel"/>
    <w:tmpl w:val="CD688FDE"/>
    <w:lvl w:ilvl="0" w:tplc="FC8627AA">
      <w:start w:val="1"/>
      <w:numFmt w:val="decimal"/>
      <w:lvlText w:val="%1."/>
      <w:lvlJc w:val="left"/>
      <w:pPr>
        <w:ind w:left="1097" w:hanging="360"/>
      </w:pPr>
      <w:rPr>
        <w:rFonts w:hint="default"/>
      </w:rPr>
    </w:lvl>
    <w:lvl w:ilvl="1" w:tplc="B0680964">
      <w:numFmt w:val="bullet"/>
      <w:lvlText w:val="-"/>
      <w:lvlJc w:val="left"/>
      <w:pPr>
        <w:ind w:left="1817" w:hanging="360"/>
      </w:pPr>
      <w:rPr>
        <w:rFonts w:ascii="Arial" w:eastAsia="Times New Roman" w:hAnsi="Arial" w:cs="Arial" w:hint="default"/>
        <w:i w:val="0"/>
      </w:r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6" w15:restartNumberingAfterBreak="0">
    <w:nsid w:val="5A860037"/>
    <w:multiLevelType w:val="hybridMultilevel"/>
    <w:tmpl w:val="D902D0FC"/>
    <w:lvl w:ilvl="0" w:tplc="C948627E">
      <w:start w:val="1"/>
      <w:numFmt w:val="decimal"/>
      <w:lvlText w:val="%1)"/>
      <w:lvlJc w:val="left"/>
      <w:pPr>
        <w:ind w:left="720" w:hanging="360"/>
      </w:pPr>
      <w:rPr>
        <w:rFonts w:ascii="Calibri" w:hAnsi="Calibri" w:cs="Times New Roman" w:hint="default"/>
        <w:b w:val="0"/>
        <w:i w:val="0"/>
        <w:color w:val="333333"/>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DD90C8F"/>
    <w:multiLevelType w:val="hybridMultilevel"/>
    <w:tmpl w:val="FBC43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FE303A"/>
    <w:multiLevelType w:val="hybridMultilevel"/>
    <w:tmpl w:val="D090AF9E"/>
    <w:lvl w:ilvl="0" w:tplc="A94C57D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9" w15:restartNumberingAfterBreak="0">
    <w:nsid w:val="619735A4"/>
    <w:multiLevelType w:val="hybridMultilevel"/>
    <w:tmpl w:val="1F648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634543"/>
    <w:multiLevelType w:val="hybridMultilevel"/>
    <w:tmpl w:val="51B87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62858CB"/>
    <w:multiLevelType w:val="hybridMultilevel"/>
    <w:tmpl w:val="6ADE6296"/>
    <w:lvl w:ilvl="0" w:tplc="7DEC6E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B506FB"/>
    <w:multiLevelType w:val="hybridMultilevel"/>
    <w:tmpl w:val="E8245E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6AC83A47"/>
    <w:multiLevelType w:val="hybridMultilevel"/>
    <w:tmpl w:val="1D0E01AA"/>
    <w:lvl w:ilvl="0" w:tplc="4BCC2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E5A497F"/>
    <w:multiLevelType w:val="hybridMultilevel"/>
    <w:tmpl w:val="C442C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F4273F7"/>
    <w:multiLevelType w:val="hybridMultilevel"/>
    <w:tmpl w:val="2D509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2F6155B"/>
    <w:multiLevelType w:val="hybridMultilevel"/>
    <w:tmpl w:val="307A457E"/>
    <w:lvl w:ilvl="0" w:tplc="92484608">
      <w:start w:val="1"/>
      <w:numFmt w:val="decimal"/>
      <w:lvlText w:val="%1."/>
      <w:lvlJc w:val="left"/>
      <w:pPr>
        <w:ind w:left="720" w:hanging="360"/>
      </w:pPr>
      <w:rPr>
        <w:rFonts w:asciiTheme="minorHAnsi"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3A37926"/>
    <w:multiLevelType w:val="hybridMultilevel"/>
    <w:tmpl w:val="D958B3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773756BA"/>
    <w:multiLevelType w:val="hybridMultilevel"/>
    <w:tmpl w:val="B874B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F7863F4"/>
    <w:multiLevelType w:val="hybridMultilevel"/>
    <w:tmpl w:val="8F841C64"/>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51"/>
  </w:num>
  <w:num w:numId="3">
    <w:abstractNumId w:val="24"/>
  </w:num>
  <w:num w:numId="4">
    <w:abstractNumId w:val="3"/>
  </w:num>
  <w:num w:numId="5">
    <w:abstractNumId w:val="13"/>
  </w:num>
  <w:num w:numId="6">
    <w:abstractNumId w:val="6"/>
  </w:num>
  <w:num w:numId="7">
    <w:abstractNumId w:val="25"/>
  </w:num>
  <w:num w:numId="8">
    <w:abstractNumId w:val="20"/>
  </w:num>
  <w:num w:numId="9">
    <w:abstractNumId w:val="49"/>
  </w:num>
  <w:num w:numId="10">
    <w:abstractNumId w:val="35"/>
  </w:num>
  <w:num w:numId="11">
    <w:abstractNumId w:val="16"/>
  </w:num>
  <w:num w:numId="12">
    <w:abstractNumId w:val="5"/>
  </w:num>
  <w:num w:numId="13">
    <w:abstractNumId w:val="21"/>
  </w:num>
  <w:num w:numId="14">
    <w:abstractNumId w:val="19"/>
  </w:num>
  <w:num w:numId="15">
    <w:abstractNumId w:val="7"/>
  </w:num>
  <w:num w:numId="16">
    <w:abstractNumId w:val="47"/>
  </w:num>
  <w:num w:numId="17">
    <w:abstractNumId w:val="27"/>
  </w:num>
  <w:num w:numId="18">
    <w:abstractNumId w:val="41"/>
  </w:num>
  <w:num w:numId="19">
    <w:abstractNumId w:val="36"/>
  </w:num>
  <w:num w:numId="20">
    <w:abstractNumId w:val="53"/>
  </w:num>
  <w:num w:numId="21">
    <w:abstractNumId w:val="10"/>
  </w:num>
  <w:num w:numId="22">
    <w:abstractNumId w:val="56"/>
  </w:num>
  <w:num w:numId="23">
    <w:abstractNumId w:val="30"/>
  </w:num>
  <w:num w:numId="24">
    <w:abstractNumId w:val="55"/>
  </w:num>
  <w:num w:numId="25">
    <w:abstractNumId w:val="33"/>
  </w:num>
  <w:num w:numId="26">
    <w:abstractNumId w:val="45"/>
  </w:num>
  <w:num w:numId="27">
    <w:abstractNumId w:val="40"/>
  </w:num>
  <w:num w:numId="28">
    <w:abstractNumId w:val="0"/>
  </w:num>
  <w:num w:numId="29">
    <w:abstractNumId w:val="58"/>
  </w:num>
  <w:num w:numId="30">
    <w:abstractNumId w:val="23"/>
  </w:num>
  <w:num w:numId="31">
    <w:abstractNumId w:val="34"/>
  </w:num>
  <w:num w:numId="32">
    <w:abstractNumId w:val="57"/>
  </w:num>
  <w:num w:numId="33">
    <w:abstractNumId w:val="4"/>
  </w:num>
  <w:num w:numId="34">
    <w:abstractNumId w:val="28"/>
  </w:num>
  <w:num w:numId="35">
    <w:abstractNumId w:val="31"/>
  </w:num>
  <w:num w:numId="36">
    <w:abstractNumId w:val="39"/>
  </w:num>
  <w:num w:numId="37">
    <w:abstractNumId w:val="50"/>
  </w:num>
  <w:num w:numId="38">
    <w:abstractNumId w:val="54"/>
  </w:num>
  <w:num w:numId="39">
    <w:abstractNumId w:val="12"/>
  </w:num>
  <w:num w:numId="40">
    <w:abstractNumId w:val="38"/>
  </w:num>
  <w:num w:numId="41">
    <w:abstractNumId w:val="48"/>
  </w:num>
  <w:num w:numId="42">
    <w:abstractNumId w:val="32"/>
  </w:num>
  <w:num w:numId="43">
    <w:abstractNumId w:val="14"/>
  </w:num>
  <w:num w:numId="44">
    <w:abstractNumId w:val="29"/>
  </w:num>
  <w:num w:numId="45">
    <w:abstractNumId w:val="46"/>
  </w:num>
  <w:num w:numId="46">
    <w:abstractNumId w:val="52"/>
  </w:num>
  <w:num w:numId="47">
    <w:abstractNumId w:val="2"/>
  </w:num>
  <w:num w:numId="48">
    <w:abstractNumId w:val="18"/>
  </w:num>
  <w:num w:numId="49">
    <w:abstractNumId w:val="15"/>
  </w:num>
  <w:num w:numId="50">
    <w:abstractNumId w:val="37"/>
  </w:num>
  <w:num w:numId="51">
    <w:abstractNumId w:val="42"/>
  </w:num>
  <w:num w:numId="52">
    <w:abstractNumId w:val="26"/>
  </w:num>
  <w:num w:numId="53">
    <w:abstractNumId w:val="1"/>
  </w:num>
  <w:num w:numId="54">
    <w:abstractNumId w:val="17"/>
  </w:num>
  <w:num w:numId="55">
    <w:abstractNumId w:val="22"/>
  </w:num>
  <w:num w:numId="56">
    <w:abstractNumId w:val="44"/>
  </w:num>
  <w:num w:numId="57">
    <w:abstractNumId w:val="11"/>
  </w:num>
  <w:num w:numId="58">
    <w:abstractNumId w:val="8"/>
  </w:num>
  <w:num w:numId="59">
    <w:abstractNumId w:val="60"/>
  </w:num>
  <w:num w:numId="60">
    <w:abstractNumId w:val="9"/>
  </w:num>
  <w:num w:numId="61">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6336"/>
    <w:rsid w:val="0000011F"/>
    <w:rsid w:val="00016890"/>
    <w:rsid w:val="00031158"/>
    <w:rsid w:val="00033668"/>
    <w:rsid w:val="00036CA4"/>
    <w:rsid w:val="00044DE0"/>
    <w:rsid w:val="00046B5C"/>
    <w:rsid w:val="0005248F"/>
    <w:rsid w:val="00052A7F"/>
    <w:rsid w:val="000625A9"/>
    <w:rsid w:val="000710BB"/>
    <w:rsid w:val="0008004D"/>
    <w:rsid w:val="0008551B"/>
    <w:rsid w:val="000874C1"/>
    <w:rsid w:val="00087AFC"/>
    <w:rsid w:val="000941B3"/>
    <w:rsid w:val="00096FB4"/>
    <w:rsid w:val="000A64EA"/>
    <w:rsid w:val="000C2A63"/>
    <w:rsid w:val="000C40A0"/>
    <w:rsid w:val="000C4451"/>
    <w:rsid w:val="000C7BB1"/>
    <w:rsid w:val="000D1F73"/>
    <w:rsid w:val="000D658F"/>
    <w:rsid w:val="000D6C3A"/>
    <w:rsid w:val="000E136A"/>
    <w:rsid w:val="000E2260"/>
    <w:rsid w:val="000E39F5"/>
    <w:rsid w:val="000E466A"/>
    <w:rsid w:val="000E79B2"/>
    <w:rsid w:val="000F01A9"/>
    <w:rsid w:val="00101E65"/>
    <w:rsid w:val="00110D19"/>
    <w:rsid w:val="00111B3A"/>
    <w:rsid w:val="00113207"/>
    <w:rsid w:val="00113864"/>
    <w:rsid w:val="00122717"/>
    <w:rsid w:val="001235FA"/>
    <w:rsid w:val="00130A02"/>
    <w:rsid w:val="00132A9B"/>
    <w:rsid w:val="00132E6A"/>
    <w:rsid w:val="0013452E"/>
    <w:rsid w:val="00142337"/>
    <w:rsid w:val="001435BE"/>
    <w:rsid w:val="00143955"/>
    <w:rsid w:val="00145158"/>
    <w:rsid w:val="00145D2F"/>
    <w:rsid w:val="00154FAB"/>
    <w:rsid w:val="00157A0B"/>
    <w:rsid w:val="00172E26"/>
    <w:rsid w:val="001731EB"/>
    <w:rsid w:val="00186D97"/>
    <w:rsid w:val="001943AA"/>
    <w:rsid w:val="001A5E1B"/>
    <w:rsid w:val="001A63E7"/>
    <w:rsid w:val="001A7E5F"/>
    <w:rsid w:val="001B1831"/>
    <w:rsid w:val="001B1F07"/>
    <w:rsid w:val="001B2D76"/>
    <w:rsid w:val="001B7D1E"/>
    <w:rsid w:val="001C2EB3"/>
    <w:rsid w:val="001C3549"/>
    <w:rsid w:val="001C4D10"/>
    <w:rsid w:val="001C5BD5"/>
    <w:rsid w:val="001D25A7"/>
    <w:rsid w:val="001D3666"/>
    <w:rsid w:val="001D4E7B"/>
    <w:rsid w:val="001D56C1"/>
    <w:rsid w:val="001D6A1D"/>
    <w:rsid w:val="001F4112"/>
    <w:rsid w:val="001F46B3"/>
    <w:rsid w:val="001F4B54"/>
    <w:rsid w:val="001F542A"/>
    <w:rsid w:val="001F7DBB"/>
    <w:rsid w:val="00200926"/>
    <w:rsid w:val="00203670"/>
    <w:rsid w:val="00205354"/>
    <w:rsid w:val="002077B3"/>
    <w:rsid w:val="002101F6"/>
    <w:rsid w:val="002143BE"/>
    <w:rsid w:val="00215CDD"/>
    <w:rsid w:val="00226509"/>
    <w:rsid w:val="0023533A"/>
    <w:rsid w:val="00241469"/>
    <w:rsid w:val="00243EA5"/>
    <w:rsid w:val="00244F6B"/>
    <w:rsid w:val="00246D17"/>
    <w:rsid w:val="0024717A"/>
    <w:rsid w:val="00253BCC"/>
    <w:rsid w:val="00256E21"/>
    <w:rsid w:val="00263FE4"/>
    <w:rsid w:val="002660E8"/>
    <w:rsid w:val="00270675"/>
    <w:rsid w:val="0028298B"/>
    <w:rsid w:val="00282B2C"/>
    <w:rsid w:val="00285759"/>
    <w:rsid w:val="002858B6"/>
    <w:rsid w:val="002875FD"/>
    <w:rsid w:val="00291BBF"/>
    <w:rsid w:val="00292650"/>
    <w:rsid w:val="00294D90"/>
    <w:rsid w:val="0029696B"/>
    <w:rsid w:val="002C2D02"/>
    <w:rsid w:val="002D3A54"/>
    <w:rsid w:val="002D752C"/>
    <w:rsid w:val="002E1138"/>
    <w:rsid w:val="002E55A4"/>
    <w:rsid w:val="002E7C8C"/>
    <w:rsid w:val="002F16AE"/>
    <w:rsid w:val="002F71B1"/>
    <w:rsid w:val="00302532"/>
    <w:rsid w:val="0030530B"/>
    <w:rsid w:val="00306C33"/>
    <w:rsid w:val="00310889"/>
    <w:rsid w:val="003109FF"/>
    <w:rsid w:val="00313A84"/>
    <w:rsid w:val="00321774"/>
    <w:rsid w:val="003219AD"/>
    <w:rsid w:val="00323256"/>
    <w:rsid w:val="0033462B"/>
    <w:rsid w:val="00335BA7"/>
    <w:rsid w:val="003362DD"/>
    <w:rsid w:val="00340A3A"/>
    <w:rsid w:val="003414B4"/>
    <w:rsid w:val="00341D5A"/>
    <w:rsid w:val="003555EA"/>
    <w:rsid w:val="00355D8F"/>
    <w:rsid w:val="003602EF"/>
    <w:rsid w:val="00374087"/>
    <w:rsid w:val="00377493"/>
    <w:rsid w:val="00381872"/>
    <w:rsid w:val="00382F94"/>
    <w:rsid w:val="00383B0B"/>
    <w:rsid w:val="00385980"/>
    <w:rsid w:val="0038721E"/>
    <w:rsid w:val="003913B1"/>
    <w:rsid w:val="003A07A9"/>
    <w:rsid w:val="003A39C7"/>
    <w:rsid w:val="003A51A0"/>
    <w:rsid w:val="003C1370"/>
    <w:rsid w:val="003C2E15"/>
    <w:rsid w:val="003C70D8"/>
    <w:rsid w:val="003D35CF"/>
    <w:rsid w:val="003D73B6"/>
    <w:rsid w:val="003E15CA"/>
    <w:rsid w:val="003E34DA"/>
    <w:rsid w:val="003E69D1"/>
    <w:rsid w:val="003F0A41"/>
    <w:rsid w:val="003F6B5F"/>
    <w:rsid w:val="00402B61"/>
    <w:rsid w:val="00406C17"/>
    <w:rsid w:val="0040749E"/>
    <w:rsid w:val="00420D44"/>
    <w:rsid w:val="0042322D"/>
    <w:rsid w:val="00431246"/>
    <w:rsid w:val="00433C9A"/>
    <w:rsid w:val="00436395"/>
    <w:rsid w:val="00443740"/>
    <w:rsid w:val="004442EE"/>
    <w:rsid w:val="0045127F"/>
    <w:rsid w:val="00453A82"/>
    <w:rsid w:val="00455A88"/>
    <w:rsid w:val="00465E72"/>
    <w:rsid w:val="0046632F"/>
    <w:rsid w:val="00466420"/>
    <w:rsid w:val="0047102C"/>
    <w:rsid w:val="004728DD"/>
    <w:rsid w:val="00474C53"/>
    <w:rsid w:val="00474E91"/>
    <w:rsid w:val="00477D66"/>
    <w:rsid w:val="0049066B"/>
    <w:rsid w:val="00490FF8"/>
    <w:rsid w:val="00494753"/>
    <w:rsid w:val="00494B8C"/>
    <w:rsid w:val="00497FC7"/>
    <w:rsid w:val="004A1BF6"/>
    <w:rsid w:val="004A5AD5"/>
    <w:rsid w:val="004A6336"/>
    <w:rsid w:val="004A6922"/>
    <w:rsid w:val="004A7EE6"/>
    <w:rsid w:val="004B42C5"/>
    <w:rsid w:val="004B5705"/>
    <w:rsid w:val="004C1D7F"/>
    <w:rsid w:val="004C4AD4"/>
    <w:rsid w:val="004D1575"/>
    <w:rsid w:val="004D1A78"/>
    <w:rsid w:val="004D2066"/>
    <w:rsid w:val="004D5F47"/>
    <w:rsid w:val="004E0EDF"/>
    <w:rsid w:val="004E69D9"/>
    <w:rsid w:val="004F6918"/>
    <w:rsid w:val="005020A1"/>
    <w:rsid w:val="00504A69"/>
    <w:rsid w:val="005068EF"/>
    <w:rsid w:val="00514016"/>
    <w:rsid w:val="00515404"/>
    <w:rsid w:val="00517598"/>
    <w:rsid w:val="005207C7"/>
    <w:rsid w:val="005251A5"/>
    <w:rsid w:val="005255A1"/>
    <w:rsid w:val="00530BFF"/>
    <w:rsid w:val="00531A41"/>
    <w:rsid w:val="00535AA1"/>
    <w:rsid w:val="005406CD"/>
    <w:rsid w:val="00540EB5"/>
    <w:rsid w:val="005413FF"/>
    <w:rsid w:val="00545BD3"/>
    <w:rsid w:val="00555E99"/>
    <w:rsid w:val="00556DB1"/>
    <w:rsid w:val="00556E26"/>
    <w:rsid w:val="00563500"/>
    <w:rsid w:val="00563732"/>
    <w:rsid w:val="0057360C"/>
    <w:rsid w:val="005828EA"/>
    <w:rsid w:val="005A41AE"/>
    <w:rsid w:val="005A73AB"/>
    <w:rsid w:val="005A75DC"/>
    <w:rsid w:val="005B265F"/>
    <w:rsid w:val="005B31AE"/>
    <w:rsid w:val="005B79CB"/>
    <w:rsid w:val="005D3432"/>
    <w:rsid w:val="005D764D"/>
    <w:rsid w:val="005E0FBD"/>
    <w:rsid w:val="005E38B1"/>
    <w:rsid w:val="005F22DC"/>
    <w:rsid w:val="005F4692"/>
    <w:rsid w:val="005F4C00"/>
    <w:rsid w:val="0060268C"/>
    <w:rsid w:val="006070D3"/>
    <w:rsid w:val="006146FB"/>
    <w:rsid w:val="00615960"/>
    <w:rsid w:val="006164D9"/>
    <w:rsid w:val="00616761"/>
    <w:rsid w:val="00622C16"/>
    <w:rsid w:val="00633D8D"/>
    <w:rsid w:val="00662721"/>
    <w:rsid w:val="006651D0"/>
    <w:rsid w:val="00674696"/>
    <w:rsid w:val="006757B0"/>
    <w:rsid w:val="006932A4"/>
    <w:rsid w:val="006935EF"/>
    <w:rsid w:val="00695DE7"/>
    <w:rsid w:val="006A02FE"/>
    <w:rsid w:val="006A75ED"/>
    <w:rsid w:val="006B1541"/>
    <w:rsid w:val="006B25DC"/>
    <w:rsid w:val="006B3052"/>
    <w:rsid w:val="006C37A2"/>
    <w:rsid w:val="006C4ED1"/>
    <w:rsid w:val="006D16C2"/>
    <w:rsid w:val="006D37D8"/>
    <w:rsid w:val="006E65B0"/>
    <w:rsid w:val="006F0DCF"/>
    <w:rsid w:val="006F5C29"/>
    <w:rsid w:val="00714AB2"/>
    <w:rsid w:val="0072292B"/>
    <w:rsid w:val="00722F1D"/>
    <w:rsid w:val="007244E1"/>
    <w:rsid w:val="00725D97"/>
    <w:rsid w:val="00726ABA"/>
    <w:rsid w:val="00731006"/>
    <w:rsid w:val="0073150E"/>
    <w:rsid w:val="007322BB"/>
    <w:rsid w:val="00735AA1"/>
    <w:rsid w:val="0074190D"/>
    <w:rsid w:val="0074252F"/>
    <w:rsid w:val="00750C59"/>
    <w:rsid w:val="007570D0"/>
    <w:rsid w:val="00773010"/>
    <w:rsid w:val="00775C5A"/>
    <w:rsid w:val="00776B57"/>
    <w:rsid w:val="0077700A"/>
    <w:rsid w:val="0078352C"/>
    <w:rsid w:val="007909B3"/>
    <w:rsid w:val="0079166B"/>
    <w:rsid w:val="00791855"/>
    <w:rsid w:val="007A2B93"/>
    <w:rsid w:val="007A7128"/>
    <w:rsid w:val="007A762C"/>
    <w:rsid w:val="007B0925"/>
    <w:rsid w:val="007B5F17"/>
    <w:rsid w:val="007C0140"/>
    <w:rsid w:val="007D2F03"/>
    <w:rsid w:val="007D3F89"/>
    <w:rsid w:val="007E2554"/>
    <w:rsid w:val="007E3190"/>
    <w:rsid w:val="007E7F74"/>
    <w:rsid w:val="007F477B"/>
    <w:rsid w:val="007F7C45"/>
    <w:rsid w:val="00807BF8"/>
    <w:rsid w:val="008107DB"/>
    <w:rsid w:val="00810BD8"/>
    <w:rsid w:val="00812411"/>
    <w:rsid w:val="00815C6F"/>
    <w:rsid w:val="00824F92"/>
    <w:rsid w:val="00832CCE"/>
    <w:rsid w:val="00843E76"/>
    <w:rsid w:val="00846734"/>
    <w:rsid w:val="00850DE5"/>
    <w:rsid w:val="008511F5"/>
    <w:rsid w:val="0085669B"/>
    <w:rsid w:val="00864C22"/>
    <w:rsid w:val="00880257"/>
    <w:rsid w:val="00880FD0"/>
    <w:rsid w:val="0089295E"/>
    <w:rsid w:val="00894491"/>
    <w:rsid w:val="00897EC9"/>
    <w:rsid w:val="008A03A1"/>
    <w:rsid w:val="008A4024"/>
    <w:rsid w:val="008A78E6"/>
    <w:rsid w:val="008B16FE"/>
    <w:rsid w:val="008B3712"/>
    <w:rsid w:val="008B4DE6"/>
    <w:rsid w:val="008B5818"/>
    <w:rsid w:val="008D1B2D"/>
    <w:rsid w:val="008D4C85"/>
    <w:rsid w:val="008D78A4"/>
    <w:rsid w:val="008E0AD3"/>
    <w:rsid w:val="008E6AE3"/>
    <w:rsid w:val="008F24EC"/>
    <w:rsid w:val="00901290"/>
    <w:rsid w:val="00903088"/>
    <w:rsid w:val="0090764C"/>
    <w:rsid w:val="009223C3"/>
    <w:rsid w:val="00922445"/>
    <w:rsid w:val="00930CEC"/>
    <w:rsid w:val="00940B9A"/>
    <w:rsid w:val="00940F76"/>
    <w:rsid w:val="00941384"/>
    <w:rsid w:val="00941DF2"/>
    <w:rsid w:val="00947547"/>
    <w:rsid w:val="0096195F"/>
    <w:rsid w:val="00962C2E"/>
    <w:rsid w:val="009669CB"/>
    <w:rsid w:val="009759D1"/>
    <w:rsid w:val="009770E2"/>
    <w:rsid w:val="00980DEC"/>
    <w:rsid w:val="009836EA"/>
    <w:rsid w:val="009843DB"/>
    <w:rsid w:val="00997CEA"/>
    <w:rsid w:val="009B2647"/>
    <w:rsid w:val="009B2DDB"/>
    <w:rsid w:val="009B62D3"/>
    <w:rsid w:val="009C426C"/>
    <w:rsid w:val="009D2770"/>
    <w:rsid w:val="009D7024"/>
    <w:rsid w:val="009D759C"/>
    <w:rsid w:val="009E3B6C"/>
    <w:rsid w:val="009F69B9"/>
    <w:rsid w:val="009F751E"/>
    <w:rsid w:val="00A07343"/>
    <w:rsid w:val="00A11B42"/>
    <w:rsid w:val="00A12FC4"/>
    <w:rsid w:val="00A15AAE"/>
    <w:rsid w:val="00A15DF8"/>
    <w:rsid w:val="00A2229F"/>
    <w:rsid w:val="00A2464E"/>
    <w:rsid w:val="00A2577A"/>
    <w:rsid w:val="00A25FB3"/>
    <w:rsid w:val="00A276B8"/>
    <w:rsid w:val="00A2798C"/>
    <w:rsid w:val="00A30E38"/>
    <w:rsid w:val="00A36BE6"/>
    <w:rsid w:val="00A461A4"/>
    <w:rsid w:val="00A545AF"/>
    <w:rsid w:val="00A61107"/>
    <w:rsid w:val="00A72936"/>
    <w:rsid w:val="00A80B88"/>
    <w:rsid w:val="00A90398"/>
    <w:rsid w:val="00AA5E1F"/>
    <w:rsid w:val="00AA6B23"/>
    <w:rsid w:val="00AA7FAC"/>
    <w:rsid w:val="00AB05C9"/>
    <w:rsid w:val="00AB0725"/>
    <w:rsid w:val="00AB1143"/>
    <w:rsid w:val="00AB1B6F"/>
    <w:rsid w:val="00AC2954"/>
    <w:rsid w:val="00AC68D9"/>
    <w:rsid w:val="00AD0D9E"/>
    <w:rsid w:val="00AD2EFA"/>
    <w:rsid w:val="00AD5593"/>
    <w:rsid w:val="00AE41A6"/>
    <w:rsid w:val="00AF03FC"/>
    <w:rsid w:val="00B069A8"/>
    <w:rsid w:val="00B07CEC"/>
    <w:rsid w:val="00B16269"/>
    <w:rsid w:val="00B17B16"/>
    <w:rsid w:val="00B20088"/>
    <w:rsid w:val="00B20824"/>
    <w:rsid w:val="00B2528A"/>
    <w:rsid w:val="00B25977"/>
    <w:rsid w:val="00B316D1"/>
    <w:rsid w:val="00B33AEA"/>
    <w:rsid w:val="00B40317"/>
    <w:rsid w:val="00B41FE4"/>
    <w:rsid w:val="00B43C16"/>
    <w:rsid w:val="00B4692B"/>
    <w:rsid w:val="00B47838"/>
    <w:rsid w:val="00B533C4"/>
    <w:rsid w:val="00B53CBB"/>
    <w:rsid w:val="00B55111"/>
    <w:rsid w:val="00B61532"/>
    <w:rsid w:val="00B65BA9"/>
    <w:rsid w:val="00B7295C"/>
    <w:rsid w:val="00B815B4"/>
    <w:rsid w:val="00B831EC"/>
    <w:rsid w:val="00B8540C"/>
    <w:rsid w:val="00B85C54"/>
    <w:rsid w:val="00B95659"/>
    <w:rsid w:val="00BA114F"/>
    <w:rsid w:val="00BA347F"/>
    <w:rsid w:val="00BA590A"/>
    <w:rsid w:val="00BA5D57"/>
    <w:rsid w:val="00BB7082"/>
    <w:rsid w:val="00BC20BB"/>
    <w:rsid w:val="00BC236B"/>
    <w:rsid w:val="00BC3192"/>
    <w:rsid w:val="00BD2ABC"/>
    <w:rsid w:val="00BD45C1"/>
    <w:rsid w:val="00BE1AF9"/>
    <w:rsid w:val="00BE56C0"/>
    <w:rsid w:val="00BF015B"/>
    <w:rsid w:val="00BF04A4"/>
    <w:rsid w:val="00C03269"/>
    <w:rsid w:val="00C03376"/>
    <w:rsid w:val="00C05C1A"/>
    <w:rsid w:val="00C063AB"/>
    <w:rsid w:val="00C167E7"/>
    <w:rsid w:val="00C16906"/>
    <w:rsid w:val="00C174C3"/>
    <w:rsid w:val="00C26DA8"/>
    <w:rsid w:val="00C301EF"/>
    <w:rsid w:val="00C30799"/>
    <w:rsid w:val="00C32BA6"/>
    <w:rsid w:val="00C42A21"/>
    <w:rsid w:val="00C464FC"/>
    <w:rsid w:val="00C51B75"/>
    <w:rsid w:val="00C55C12"/>
    <w:rsid w:val="00C70D0F"/>
    <w:rsid w:val="00C72C06"/>
    <w:rsid w:val="00C751E1"/>
    <w:rsid w:val="00C7711B"/>
    <w:rsid w:val="00C80F6F"/>
    <w:rsid w:val="00C8163C"/>
    <w:rsid w:val="00C85AA8"/>
    <w:rsid w:val="00C92131"/>
    <w:rsid w:val="00CA56BF"/>
    <w:rsid w:val="00CB0455"/>
    <w:rsid w:val="00CB3E06"/>
    <w:rsid w:val="00CB6C57"/>
    <w:rsid w:val="00CD6DEF"/>
    <w:rsid w:val="00CE3D02"/>
    <w:rsid w:val="00CE6146"/>
    <w:rsid w:val="00CF692F"/>
    <w:rsid w:val="00D02A0D"/>
    <w:rsid w:val="00D03D31"/>
    <w:rsid w:val="00D05879"/>
    <w:rsid w:val="00D066A3"/>
    <w:rsid w:val="00D12D62"/>
    <w:rsid w:val="00D168C8"/>
    <w:rsid w:val="00D1773C"/>
    <w:rsid w:val="00D2172D"/>
    <w:rsid w:val="00D21886"/>
    <w:rsid w:val="00D31D22"/>
    <w:rsid w:val="00D35895"/>
    <w:rsid w:val="00D368CD"/>
    <w:rsid w:val="00D4492F"/>
    <w:rsid w:val="00D44BB9"/>
    <w:rsid w:val="00D45BA6"/>
    <w:rsid w:val="00D525C0"/>
    <w:rsid w:val="00D52A44"/>
    <w:rsid w:val="00D626D0"/>
    <w:rsid w:val="00D6709A"/>
    <w:rsid w:val="00D75D6F"/>
    <w:rsid w:val="00D769D0"/>
    <w:rsid w:val="00D82DA7"/>
    <w:rsid w:val="00D82E26"/>
    <w:rsid w:val="00D83C5C"/>
    <w:rsid w:val="00D84622"/>
    <w:rsid w:val="00D86340"/>
    <w:rsid w:val="00D91AE2"/>
    <w:rsid w:val="00D92509"/>
    <w:rsid w:val="00D97CDA"/>
    <w:rsid w:val="00DD2143"/>
    <w:rsid w:val="00DD48E8"/>
    <w:rsid w:val="00DE41AB"/>
    <w:rsid w:val="00DF05FE"/>
    <w:rsid w:val="00DF2FAF"/>
    <w:rsid w:val="00DF45C6"/>
    <w:rsid w:val="00DF50A6"/>
    <w:rsid w:val="00DF6582"/>
    <w:rsid w:val="00E0088D"/>
    <w:rsid w:val="00E02405"/>
    <w:rsid w:val="00E06AC5"/>
    <w:rsid w:val="00E1136D"/>
    <w:rsid w:val="00E13FF9"/>
    <w:rsid w:val="00E17713"/>
    <w:rsid w:val="00E22128"/>
    <w:rsid w:val="00E23D46"/>
    <w:rsid w:val="00E318E8"/>
    <w:rsid w:val="00E34A80"/>
    <w:rsid w:val="00E370CE"/>
    <w:rsid w:val="00E37225"/>
    <w:rsid w:val="00E47137"/>
    <w:rsid w:val="00E57EB7"/>
    <w:rsid w:val="00E7328E"/>
    <w:rsid w:val="00E750D2"/>
    <w:rsid w:val="00E80FC7"/>
    <w:rsid w:val="00E85A7C"/>
    <w:rsid w:val="00E94B95"/>
    <w:rsid w:val="00EA0EB9"/>
    <w:rsid w:val="00EB4F56"/>
    <w:rsid w:val="00EB5D6D"/>
    <w:rsid w:val="00EB66E4"/>
    <w:rsid w:val="00EB7993"/>
    <w:rsid w:val="00EB7FB7"/>
    <w:rsid w:val="00EC293C"/>
    <w:rsid w:val="00EE131C"/>
    <w:rsid w:val="00EE201F"/>
    <w:rsid w:val="00EE22F1"/>
    <w:rsid w:val="00EE5192"/>
    <w:rsid w:val="00EE68A7"/>
    <w:rsid w:val="00EE69C4"/>
    <w:rsid w:val="00EF21A4"/>
    <w:rsid w:val="00EF586C"/>
    <w:rsid w:val="00EF6F8A"/>
    <w:rsid w:val="00EF7F0E"/>
    <w:rsid w:val="00F12F85"/>
    <w:rsid w:val="00F14245"/>
    <w:rsid w:val="00F15238"/>
    <w:rsid w:val="00F162DC"/>
    <w:rsid w:val="00F17C22"/>
    <w:rsid w:val="00F258F6"/>
    <w:rsid w:val="00F25DB2"/>
    <w:rsid w:val="00F2692E"/>
    <w:rsid w:val="00F35320"/>
    <w:rsid w:val="00F35FD6"/>
    <w:rsid w:val="00F36912"/>
    <w:rsid w:val="00F37677"/>
    <w:rsid w:val="00F42F3D"/>
    <w:rsid w:val="00F43003"/>
    <w:rsid w:val="00F439F8"/>
    <w:rsid w:val="00F47671"/>
    <w:rsid w:val="00F51B26"/>
    <w:rsid w:val="00F52D5A"/>
    <w:rsid w:val="00F53119"/>
    <w:rsid w:val="00F538F8"/>
    <w:rsid w:val="00F54531"/>
    <w:rsid w:val="00F569D3"/>
    <w:rsid w:val="00F677B9"/>
    <w:rsid w:val="00F70268"/>
    <w:rsid w:val="00F743D4"/>
    <w:rsid w:val="00F76DFB"/>
    <w:rsid w:val="00F7706D"/>
    <w:rsid w:val="00F77E2B"/>
    <w:rsid w:val="00F80C4B"/>
    <w:rsid w:val="00F82A93"/>
    <w:rsid w:val="00F84240"/>
    <w:rsid w:val="00F863EA"/>
    <w:rsid w:val="00F95D78"/>
    <w:rsid w:val="00FB1636"/>
    <w:rsid w:val="00FB45D0"/>
    <w:rsid w:val="00FB4B3E"/>
    <w:rsid w:val="00FC0017"/>
    <w:rsid w:val="00FC4999"/>
    <w:rsid w:val="00FC57AE"/>
    <w:rsid w:val="00FC5D6D"/>
    <w:rsid w:val="00FC680C"/>
    <w:rsid w:val="00FD5AE1"/>
    <w:rsid w:val="00FE0829"/>
    <w:rsid w:val="00FE70EB"/>
    <w:rsid w:val="00FF02C3"/>
    <w:rsid w:val="00FF0B6D"/>
    <w:rsid w:val="00FF0C24"/>
    <w:rsid w:val="00FF54CC"/>
    <w:rsid w:val="00FF5519"/>
    <w:rsid w:val="00FF7198"/>
    <w:rsid w:val="00FF7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42D12"/>
  <w15:docId w15:val="{10B1A4F7-5473-4F50-93CF-5D95038F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6">
    <w:name w:val="heading 6"/>
    <w:basedOn w:val="a"/>
    <w:next w:val="a"/>
    <w:link w:val="60"/>
    <w:semiHidden/>
    <w:unhideWhenUsed/>
    <w:qFormat/>
    <w:rsid w:val="00381872"/>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Plain Text"/>
    <w:basedOn w:val="a"/>
    <w:link w:val="af2"/>
    <w:rsid w:val="002143BE"/>
    <w:pPr>
      <w:spacing w:line="240" w:lineRule="auto"/>
      <w:jc w:val="both"/>
    </w:pPr>
    <w:rPr>
      <w:rFonts w:ascii="Courier New" w:eastAsia="Times New Roman" w:hAnsi="Courier New"/>
      <w:sz w:val="20"/>
      <w:szCs w:val="20"/>
      <w:lang w:eastAsia="ru-RU"/>
    </w:rPr>
  </w:style>
  <w:style w:type="character" w:customStyle="1" w:styleId="af2">
    <w:name w:val="Текст Знак"/>
    <w:basedOn w:val="a1"/>
    <w:link w:val="af1"/>
    <w:rsid w:val="002143BE"/>
    <w:rPr>
      <w:rFonts w:ascii="Courier New" w:hAnsi="Courier New"/>
      <w:lang w:val="uk-UA"/>
    </w:rPr>
  </w:style>
  <w:style w:type="paragraph" w:styleId="af3">
    <w:name w:val="Body Text"/>
    <w:basedOn w:val="a"/>
    <w:link w:val="af4"/>
    <w:rsid w:val="002143BE"/>
    <w:pPr>
      <w:spacing w:line="240" w:lineRule="auto"/>
      <w:jc w:val="both"/>
    </w:pPr>
    <w:rPr>
      <w:rFonts w:ascii="Arial" w:eastAsia="Times New Roman" w:hAnsi="Arial" w:cs="Arial"/>
      <w:bCs/>
      <w:sz w:val="24"/>
      <w:szCs w:val="20"/>
      <w:lang w:eastAsia="ru-RU"/>
    </w:rPr>
  </w:style>
  <w:style w:type="character" w:customStyle="1" w:styleId="af4">
    <w:name w:val="Основной текст Знак"/>
    <w:basedOn w:val="a1"/>
    <w:link w:val="af3"/>
    <w:rsid w:val="002143BE"/>
    <w:rPr>
      <w:rFonts w:ascii="Arial" w:hAnsi="Arial" w:cs="Arial"/>
      <w:bCs/>
      <w:sz w:val="24"/>
      <w:lang w:val="uk-UA"/>
    </w:rPr>
  </w:style>
  <w:style w:type="character" w:customStyle="1" w:styleId="apple-converted-space">
    <w:name w:val="apple-converted-space"/>
    <w:basedOn w:val="a1"/>
    <w:rsid w:val="002143BE"/>
  </w:style>
  <w:style w:type="character" w:customStyle="1" w:styleId="rvts44">
    <w:name w:val="rvts44"/>
    <w:basedOn w:val="a1"/>
    <w:rsid w:val="002143BE"/>
  </w:style>
  <w:style w:type="paragraph" w:styleId="af5">
    <w:name w:val="Body Text Indent"/>
    <w:basedOn w:val="a"/>
    <w:link w:val="af6"/>
    <w:semiHidden/>
    <w:unhideWhenUsed/>
    <w:rsid w:val="008B4DE6"/>
    <w:pPr>
      <w:spacing w:after="120"/>
      <w:ind w:left="283"/>
    </w:pPr>
  </w:style>
  <w:style w:type="character" w:customStyle="1" w:styleId="af6">
    <w:name w:val="Основной текст с отступом Знак"/>
    <w:basedOn w:val="a1"/>
    <w:link w:val="af5"/>
    <w:semiHidden/>
    <w:rsid w:val="008B4DE6"/>
    <w:rPr>
      <w:rFonts w:eastAsiaTheme="minorHAnsi"/>
      <w:sz w:val="28"/>
      <w:szCs w:val="28"/>
      <w:lang w:val="uk-UA" w:eastAsia="en-US"/>
    </w:rPr>
  </w:style>
  <w:style w:type="paragraph" w:styleId="2">
    <w:name w:val="Body Text 2"/>
    <w:basedOn w:val="a"/>
    <w:link w:val="20"/>
    <w:unhideWhenUsed/>
    <w:rsid w:val="008B4DE6"/>
    <w:pPr>
      <w:spacing w:after="120" w:line="480" w:lineRule="auto"/>
      <w:ind w:firstLine="426"/>
      <w:jc w:val="both"/>
    </w:pPr>
    <w:rPr>
      <w:rFonts w:eastAsia="Times New Roman"/>
      <w:sz w:val="24"/>
      <w:szCs w:val="20"/>
      <w:lang w:eastAsia="ru-RU"/>
    </w:rPr>
  </w:style>
  <w:style w:type="character" w:customStyle="1" w:styleId="20">
    <w:name w:val="Основной текст 2 Знак"/>
    <w:basedOn w:val="a1"/>
    <w:link w:val="2"/>
    <w:rsid w:val="008B4DE6"/>
    <w:rPr>
      <w:sz w:val="24"/>
      <w:lang w:val="uk-UA"/>
    </w:rPr>
  </w:style>
  <w:style w:type="paragraph" w:customStyle="1" w:styleId="af7">
    <w:name w:val="Готовый"/>
    <w:basedOn w:val="a"/>
    <w:rsid w:val="008B4DE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snapToGrid w:val="0"/>
      <w:sz w:val="20"/>
      <w:szCs w:val="20"/>
      <w:lang w:val="ru-RU" w:eastAsia="ru-RU"/>
    </w:rPr>
  </w:style>
  <w:style w:type="paragraph" w:customStyle="1" w:styleId="041E0441043D04420435043A044104420443043A0440">
    <w:name w:val="&lt;041E&gt;&lt;0441&gt;&lt;043D&gt;. &lt;0442&gt;&lt;0435&gt;&lt;043A&gt;&lt;0441&gt;&lt;0442&gt; &lt;0443&gt;&lt;043A&gt;&lt;0440&gt;"/>
    <w:basedOn w:val="a"/>
    <w:rsid w:val="008B4DE6"/>
    <w:pPr>
      <w:tabs>
        <w:tab w:val="left" w:pos="560"/>
      </w:tabs>
      <w:autoSpaceDE w:val="0"/>
      <w:autoSpaceDN w:val="0"/>
      <w:adjustRightInd w:val="0"/>
      <w:spacing w:line="288" w:lineRule="auto"/>
      <w:ind w:firstLine="283"/>
      <w:jc w:val="both"/>
    </w:pPr>
    <w:rPr>
      <w:rFonts w:ascii="PetersburgC" w:eastAsia="Times New Roman" w:hAnsi="PetersburgC" w:cs="PetersburgC"/>
      <w:color w:val="000000"/>
      <w:sz w:val="22"/>
      <w:szCs w:val="22"/>
      <w:lang w:eastAsia="uk-UA"/>
    </w:rPr>
  </w:style>
  <w:style w:type="character" w:customStyle="1" w:styleId="af8">
    <w:name w:val="Основний текст_"/>
    <w:basedOn w:val="a1"/>
    <w:link w:val="12"/>
    <w:uiPriority w:val="99"/>
    <w:rsid w:val="00CE6146"/>
    <w:rPr>
      <w:rFonts w:ascii="Calibri" w:hAnsi="Calibri" w:cs="Calibri"/>
      <w:spacing w:val="3"/>
      <w:sz w:val="19"/>
      <w:szCs w:val="19"/>
      <w:shd w:val="clear" w:color="auto" w:fill="FFFFFF"/>
    </w:rPr>
  </w:style>
  <w:style w:type="paragraph" w:customStyle="1" w:styleId="12">
    <w:name w:val="Основний текст1"/>
    <w:basedOn w:val="a"/>
    <w:link w:val="af8"/>
    <w:uiPriority w:val="99"/>
    <w:rsid w:val="00CE6146"/>
    <w:pPr>
      <w:widowControl w:val="0"/>
      <w:shd w:val="clear" w:color="auto" w:fill="FFFFFF"/>
      <w:spacing w:after="60" w:line="240" w:lineRule="atLeast"/>
      <w:jc w:val="both"/>
    </w:pPr>
    <w:rPr>
      <w:rFonts w:ascii="Calibri" w:eastAsia="Times New Roman" w:hAnsi="Calibri" w:cs="Calibri"/>
      <w:spacing w:val="3"/>
      <w:sz w:val="19"/>
      <w:szCs w:val="19"/>
      <w:lang w:val="ru-RU" w:eastAsia="ru-RU"/>
    </w:rPr>
  </w:style>
  <w:style w:type="paragraph" w:styleId="HTML">
    <w:name w:val="HTML Preformatted"/>
    <w:basedOn w:val="a"/>
    <w:link w:val="HTML0"/>
    <w:uiPriority w:val="99"/>
    <w:rsid w:val="005B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5B265F"/>
    <w:rPr>
      <w:rFonts w:ascii="Courier New" w:hAnsi="Courier New" w:cs="Courier New"/>
    </w:rPr>
  </w:style>
  <w:style w:type="paragraph" w:styleId="af9">
    <w:name w:val="Normal (Web)"/>
    <w:basedOn w:val="a"/>
    <w:uiPriority w:val="99"/>
    <w:unhideWhenUsed/>
    <w:rsid w:val="005B265F"/>
    <w:pPr>
      <w:spacing w:before="100" w:beforeAutospacing="1" w:after="100" w:afterAutospacing="1" w:line="240" w:lineRule="auto"/>
    </w:pPr>
    <w:rPr>
      <w:rFonts w:eastAsia="Times New Roman"/>
      <w:sz w:val="24"/>
      <w:szCs w:val="24"/>
      <w:lang w:val="en-US"/>
    </w:rPr>
  </w:style>
  <w:style w:type="paragraph" w:customStyle="1" w:styleId="Pa32">
    <w:name w:val="Pa32"/>
    <w:basedOn w:val="a"/>
    <w:next w:val="a"/>
    <w:uiPriority w:val="99"/>
    <w:rsid w:val="005B265F"/>
    <w:pPr>
      <w:autoSpaceDE w:val="0"/>
      <w:autoSpaceDN w:val="0"/>
      <w:adjustRightInd w:val="0"/>
      <w:spacing w:line="231" w:lineRule="atLeast"/>
    </w:pPr>
    <w:rPr>
      <w:rFonts w:ascii="FuturisCTT" w:eastAsia="Calibri" w:hAnsi="FuturisCTT"/>
      <w:sz w:val="24"/>
      <w:szCs w:val="24"/>
      <w:lang w:val="en-US"/>
    </w:rPr>
  </w:style>
  <w:style w:type="paragraph" w:customStyle="1" w:styleId="Pa16">
    <w:name w:val="Pa16"/>
    <w:basedOn w:val="a"/>
    <w:next w:val="a"/>
    <w:uiPriority w:val="99"/>
    <w:rsid w:val="005B265F"/>
    <w:pPr>
      <w:autoSpaceDE w:val="0"/>
      <w:autoSpaceDN w:val="0"/>
      <w:adjustRightInd w:val="0"/>
      <w:spacing w:line="181" w:lineRule="atLeast"/>
    </w:pPr>
    <w:rPr>
      <w:rFonts w:ascii="PetersburgC" w:eastAsia="Calibri" w:hAnsi="PetersburgC"/>
      <w:sz w:val="24"/>
      <w:szCs w:val="24"/>
      <w:lang w:val="en-US"/>
    </w:rPr>
  </w:style>
  <w:style w:type="paragraph" w:customStyle="1" w:styleId="13">
    <w:name w:val="Абзац списка1"/>
    <w:basedOn w:val="a"/>
    <w:rsid w:val="005B265F"/>
    <w:pPr>
      <w:spacing w:line="240" w:lineRule="auto"/>
      <w:ind w:left="720"/>
    </w:pPr>
    <w:rPr>
      <w:rFonts w:eastAsia="Calibri"/>
      <w:sz w:val="24"/>
      <w:szCs w:val="24"/>
      <w:lang w:eastAsia="ru-RU"/>
    </w:rPr>
  </w:style>
  <w:style w:type="character" w:customStyle="1" w:styleId="60">
    <w:name w:val="Заголовок 6 Знак"/>
    <w:basedOn w:val="a1"/>
    <w:link w:val="6"/>
    <w:semiHidden/>
    <w:rsid w:val="00381872"/>
    <w:rPr>
      <w:rFonts w:asciiTheme="majorHAnsi" w:eastAsiaTheme="majorEastAsia" w:hAnsiTheme="majorHAnsi" w:cstheme="majorBidi"/>
      <w:color w:val="243F60" w:themeColor="accent1" w:themeShade="7F"/>
      <w:sz w:val="28"/>
      <w:szCs w:val="28"/>
      <w:lang w:val="uk-UA" w:eastAsia="en-US"/>
    </w:rPr>
  </w:style>
  <w:style w:type="paragraph" w:styleId="3">
    <w:name w:val="Body Text 3"/>
    <w:basedOn w:val="a"/>
    <w:link w:val="30"/>
    <w:unhideWhenUsed/>
    <w:rsid w:val="00381872"/>
    <w:pPr>
      <w:spacing w:after="120"/>
    </w:pPr>
    <w:rPr>
      <w:sz w:val="16"/>
      <w:szCs w:val="16"/>
    </w:rPr>
  </w:style>
  <w:style w:type="character" w:customStyle="1" w:styleId="30">
    <w:name w:val="Основной текст 3 Знак"/>
    <w:basedOn w:val="a1"/>
    <w:link w:val="3"/>
    <w:rsid w:val="00381872"/>
    <w:rPr>
      <w:rFonts w:eastAsiaTheme="minorHAnsi"/>
      <w:sz w:val="16"/>
      <w:szCs w:val="16"/>
      <w:lang w:val="uk-UA" w:eastAsia="en-US"/>
    </w:rPr>
  </w:style>
  <w:style w:type="character" w:styleId="afa">
    <w:name w:val="Strong"/>
    <w:basedOn w:val="a1"/>
    <w:uiPriority w:val="22"/>
    <w:qFormat/>
    <w:rsid w:val="00F569D3"/>
    <w:rPr>
      <w:b/>
      <w:bCs/>
    </w:rPr>
  </w:style>
  <w:style w:type="character" w:customStyle="1" w:styleId="rvts9">
    <w:name w:val="rvts9"/>
    <w:basedOn w:val="a1"/>
    <w:rsid w:val="00DF05FE"/>
  </w:style>
  <w:style w:type="paragraph" w:styleId="afb">
    <w:name w:val="Title"/>
    <w:basedOn w:val="a"/>
    <w:link w:val="afc"/>
    <w:qFormat/>
    <w:rsid w:val="00DF05FE"/>
    <w:pPr>
      <w:spacing w:line="240" w:lineRule="auto"/>
      <w:jc w:val="center"/>
    </w:pPr>
    <w:rPr>
      <w:rFonts w:eastAsia="Times New Roman"/>
      <w:b/>
      <w:sz w:val="36"/>
      <w:szCs w:val="20"/>
      <w:u w:val="single"/>
      <w:lang w:eastAsia="uk-UA"/>
    </w:rPr>
  </w:style>
  <w:style w:type="character" w:customStyle="1" w:styleId="afc">
    <w:name w:val="Заголовок Знак"/>
    <w:basedOn w:val="a1"/>
    <w:link w:val="afb"/>
    <w:rsid w:val="00DF05FE"/>
    <w:rPr>
      <w:b/>
      <w:sz w:val="36"/>
      <w:u w:val="single"/>
      <w:lang w:val="uk-UA" w:eastAsia="uk-UA"/>
    </w:rPr>
  </w:style>
  <w:style w:type="paragraph" w:customStyle="1" w:styleId="rvps2">
    <w:name w:val="rvps2"/>
    <w:basedOn w:val="a"/>
    <w:rsid w:val="00C751E1"/>
    <w:pPr>
      <w:spacing w:before="100" w:beforeAutospacing="1" w:after="100" w:afterAutospacing="1" w:line="240" w:lineRule="auto"/>
    </w:pPr>
    <w:rPr>
      <w:rFonts w:eastAsia="Times New Roman"/>
      <w:sz w:val="24"/>
      <w:szCs w:val="24"/>
      <w:lang w:val="ru-RU" w:eastAsia="ru-RU"/>
    </w:rPr>
  </w:style>
  <w:style w:type="character" w:customStyle="1" w:styleId="rvts15">
    <w:name w:val="rvts15"/>
    <w:basedOn w:val="a1"/>
    <w:rsid w:val="00C751E1"/>
  </w:style>
  <w:style w:type="paragraph" w:customStyle="1" w:styleId="Standard">
    <w:name w:val="Standard"/>
    <w:rsid w:val="00E94B95"/>
    <w:pPr>
      <w:suppressAutoHyphens/>
      <w:autoSpaceDN w:val="0"/>
      <w:textAlignment w:val="baseline"/>
    </w:pPr>
    <w:rPr>
      <w:rFonts w:ascii="Arial" w:eastAsia="SimSun" w:hAnsi="Arial" w:cs="Mangal"/>
      <w:kern w:val="3"/>
      <w:sz w:val="24"/>
      <w:szCs w:val="24"/>
      <w:lang w:eastAsia="zh-CN" w:bidi="hi-IN"/>
    </w:rPr>
  </w:style>
  <w:style w:type="paragraph" w:customStyle="1" w:styleId="afd">
    <w:name w:val="Содержимое таблицы"/>
    <w:basedOn w:val="a"/>
    <w:rsid w:val="00F47671"/>
    <w:pPr>
      <w:suppressLineNumbers/>
      <w:suppressAutoHyphens/>
      <w:spacing w:line="240" w:lineRule="auto"/>
    </w:pPr>
    <w:rPr>
      <w:rFonts w:eastAsia="Times New Roman"/>
      <w:sz w:val="24"/>
      <w:szCs w:val="24"/>
      <w:lang w:eastAsia="ar-SA"/>
    </w:rPr>
  </w:style>
  <w:style w:type="character" w:styleId="afe">
    <w:name w:val="Emphasis"/>
    <w:basedOn w:val="a1"/>
    <w:uiPriority w:val="20"/>
    <w:qFormat/>
    <w:rsid w:val="0040749E"/>
    <w:rPr>
      <w:i/>
      <w:iCs/>
    </w:rPr>
  </w:style>
  <w:style w:type="paragraph" w:styleId="21">
    <w:name w:val="Body Text Indent 2"/>
    <w:basedOn w:val="a"/>
    <w:link w:val="22"/>
    <w:uiPriority w:val="99"/>
    <w:semiHidden/>
    <w:unhideWhenUsed/>
    <w:rsid w:val="009E3B6C"/>
    <w:pPr>
      <w:spacing w:after="120" w:line="480" w:lineRule="auto"/>
      <w:ind w:left="283"/>
    </w:pPr>
    <w:rPr>
      <w:rFonts w:asciiTheme="minorHAnsi" w:hAnsiTheme="minorHAnsi" w:cstheme="minorBidi"/>
      <w:sz w:val="22"/>
      <w:szCs w:val="22"/>
      <w:lang w:val="ru-RU"/>
    </w:rPr>
  </w:style>
  <w:style w:type="character" w:customStyle="1" w:styleId="22">
    <w:name w:val="Основной текст с отступом 2 Знак"/>
    <w:basedOn w:val="a1"/>
    <w:link w:val="21"/>
    <w:uiPriority w:val="99"/>
    <w:semiHidden/>
    <w:rsid w:val="009E3B6C"/>
    <w:rPr>
      <w:rFonts w:asciiTheme="minorHAnsi" w:eastAsiaTheme="minorHAnsi" w:hAnsiTheme="minorHAnsi" w:cstheme="minorBidi"/>
      <w:sz w:val="22"/>
      <w:szCs w:val="22"/>
      <w:lang w:eastAsia="en-US"/>
    </w:rPr>
  </w:style>
  <w:style w:type="table" w:customStyle="1" w:styleId="14">
    <w:name w:val="Сітка таблиці1"/>
    <w:basedOn w:val="a2"/>
    <w:next w:val="a4"/>
    <w:uiPriority w:val="59"/>
    <w:rsid w:val="0045127F"/>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
    <w:rsid w:val="00031158"/>
    <w:pPr>
      <w:ind w:left="720"/>
      <w:contextualSpacing/>
    </w:pPr>
    <w:rPr>
      <w:rFonts w:eastAsia="Times New Roman"/>
    </w:rPr>
  </w:style>
  <w:style w:type="paragraph" w:styleId="aff">
    <w:name w:val="header"/>
    <w:basedOn w:val="a"/>
    <w:link w:val="aff0"/>
    <w:semiHidden/>
    <w:unhideWhenUsed/>
    <w:rsid w:val="00C80F6F"/>
    <w:pPr>
      <w:tabs>
        <w:tab w:val="center" w:pos="4677"/>
        <w:tab w:val="right" w:pos="9355"/>
      </w:tabs>
      <w:spacing w:line="240" w:lineRule="auto"/>
    </w:pPr>
  </w:style>
  <w:style w:type="character" w:customStyle="1" w:styleId="aff0">
    <w:name w:val="Верхний колонтитул Знак"/>
    <w:basedOn w:val="a1"/>
    <w:link w:val="aff"/>
    <w:semiHidden/>
    <w:rsid w:val="00C80F6F"/>
    <w:rPr>
      <w:rFonts w:eastAsiaTheme="minorHAnsi"/>
      <w:sz w:val="28"/>
      <w:szCs w:val="28"/>
      <w:lang w:val="uk-UA" w:eastAsia="en-US"/>
    </w:rPr>
  </w:style>
  <w:style w:type="paragraph" w:styleId="aff1">
    <w:name w:val="footer"/>
    <w:basedOn w:val="a"/>
    <w:link w:val="aff2"/>
    <w:uiPriority w:val="99"/>
    <w:unhideWhenUsed/>
    <w:rsid w:val="00C80F6F"/>
    <w:pPr>
      <w:tabs>
        <w:tab w:val="center" w:pos="4677"/>
        <w:tab w:val="right" w:pos="9355"/>
      </w:tabs>
      <w:spacing w:line="240" w:lineRule="auto"/>
    </w:pPr>
  </w:style>
  <w:style w:type="character" w:customStyle="1" w:styleId="aff2">
    <w:name w:val="Нижний колонтитул Знак"/>
    <w:basedOn w:val="a1"/>
    <w:link w:val="aff1"/>
    <w:uiPriority w:val="99"/>
    <w:rsid w:val="00C80F6F"/>
    <w:rPr>
      <w:rFonts w:eastAsiaTheme="minorHAns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20827">
      <w:bodyDiv w:val="1"/>
      <w:marLeft w:val="0"/>
      <w:marRight w:val="0"/>
      <w:marTop w:val="0"/>
      <w:marBottom w:val="0"/>
      <w:divBdr>
        <w:top w:val="none" w:sz="0" w:space="0" w:color="auto"/>
        <w:left w:val="none" w:sz="0" w:space="0" w:color="auto"/>
        <w:bottom w:val="none" w:sz="0" w:space="0" w:color="auto"/>
        <w:right w:val="none" w:sz="0" w:space="0" w:color="auto"/>
      </w:divBdr>
    </w:div>
    <w:div w:id="1693415334">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1030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vbysh.vk.vntu.edu.ua/file/5382e412bcee12a2d56ef914b52f4aeb.pdf" TargetMode="External"/><Relationship Id="rId18" Type="http://schemas.openxmlformats.org/officeDocument/2006/relationships/hyperlink" Target="https://zakon.rada.gov.ua/laws/show/436-15" TargetMode="External"/><Relationship Id="rId26" Type="http://schemas.openxmlformats.org/officeDocument/2006/relationships/hyperlink" Target="https://zakon.rada.gov.ua/laws/show/835-19" TargetMode="External"/><Relationship Id="rId39" Type="http://schemas.openxmlformats.org/officeDocument/2006/relationships/hyperlink" Target="https://zakon.rada.gov.ua/laws/show/2597-19" TargetMode="External"/><Relationship Id="rId3" Type="http://schemas.openxmlformats.org/officeDocument/2006/relationships/customXml" Target="../customXml/item3.xml"/><Relationship Id="rId21" Type="http://schemas.openxmlformats.org/officeDocument/2006/relationships/hyperlink" Target="https://zakon.rada.gov.ua/laws/show/142-12" TargetMode="External"/><Relationship Id="rId34" Type="http://schemas.openxmlformats.org/officeDocument/2006/relationships/hyperlink" Target="https://zakon.rada.gov.ua/laws/show/995_123" TargetMode="External"/><Relationship Id="rId42" Type="http://schemas.openxmlformats.org/officeDocument/2006/relationships/hyperlink" Target="http://reyestr.court.gov.ua/" TargetMode="External"/><Relationship Id="rId7" Type="http://schemas.openxmlformats.org/officeDocument/2006/relationships/settings" Target="settings.xml"/><Relationship Id="rId12" Type="http://schemas.openxmlformats.org/officeDocument/2006/relationships/hyperlink" Target="mailto:ga_tsirfa@ukr.net" TargetMode="External"/><Relationship Id="rId17" Type="http://schemas.openxmlformats.org/officeDocument/2006/relationships/hyperlink" Target="https://zakon.rada.gov.ua/laws/show/435-15" TargetMode="External"/><Relationship Id="rId25" Type="http://schemas.openxmlformats.org/officeDocument/2006/relationships/hyperlink" Target="https://zakon.rada.gov.ua/laws/show/2275-19" TargetMode="External"/><Relationship Id="rId33" Type="http://schemas.openxmlformats.org/officeDocument/2006/relationships/hyperlink" Target="https://zakon.rada.gov.ua/laws/show/995_051" TargetMode="External"/><Relationship Id="rId38" Type="http://schemas.openxmlformats.org/officeDocument/2006/relationships/hyperlink" Target="https://zakon.rada.gov.ua/laws/show/3689-12"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254%D0%BA/96-%D0%B2%D1%80" TargetMode="External"/><Relationship Id="rId20" Type="http://schemas.openxmlformats.org/officeDocument/2006/relationships/hyperlink" Target="https://zakon.rada.gov.ua/laws/show/2597-19" TargetMode="External"/><Relationship Id="rId29" Type="http://schemas.openxmlformats.org/officeDocument/2006/relationships/hyperlink" Target="https://court.gov.ua/" TargetMode="External"/><Relationship Id="rId41" Type="http://schemas.openxmlformats.org/officeDocument/2006/relationships/hyperlink" Target="http://nau.kiev.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zakon.rada.gov.ua/laws/show/514-17" TargetMode="External"/><Relationship Id="rId32" Type="http://schemas.openxmlformats.org/officeDocument/2006/relationships/hyperlink" Target="http://zakon5.rada.gov.ua/laws/show/436-15" TargetMode="External"/><Relationship Id="rId37" Type="http://schemas.openxmlformats.org/officeDocument/2006/relationships/hyperlink" Target="https://zakon.rada.gov.ua/laws/show/3688-12" TargetMode="External"/><Relationship Id="rId40" Type="http://schemas.openxmlformats.org/officeDocument/2006/relationships/hyperlink" Target="http://rada.gov.ua/"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la.kpi.ua" TargetMode="External"/><Relationship Id="rId23" Type="http://schemas.openxmlformats.org/officeDocument/2006/relationships/hyperlink" Target="https://zakon.rada.gov.ua/laws/show/157-20" TargetMode="External"/><Relationship Id="rId28" Type="http://schemas.openxmlformats.org/officeDocument/2006/relationships/hyperlink" Target="https://www.rada.gov.ua/" TargetMode="External"/><Relationship Id="rId36" Type="http://schemas.openxmlformats.org/officeDocument/2006/relationships/hyperlink" Target="https://zakon.rada.gov.ua/laws/show/3687-12" TargetMode="External"/><Relationship Id="rId10" Type="http://schemas.openxmlformats.org/officeDocument/2006/relationships/endnotes" Target="endnotes.xml"/><Relationship Id="rId19" Type="http://schemas.openxmlformats.org/officeDocument/2006/relationships/hyperlink" Target="https://zakon.rada.gov.ua/laws/show/1798-12" TargetMode="External"/><Relationship Id="rId31" Type="http://schemas.openxmlformats.org/officeDocument/2006/relationships/hyperlink" Target="http://zakon5.rada.gov.ua/laws/show/435-15"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sspu.edu.ua/files/documents/books/library/25/pidpriemnicke_pravo_zagchastina_v_shemah.pdf" TargetMode="External"/><Relationship Id="rId22" Type="http://schemas.openxmlformats.org/officeDocument/2006/relationships/hyperlink" Target="https://zakon.rada.gov.ua/laws/show/1576-12" TargetMode="External"/><Relationship Id="rId27" Type="http://schemas.openxmlformats.org/officeDocument/2006/relationships/hyperlink" Target="https://zakon.rada.gov.ua/laws/show/755-15" TargetMode="External"/><Relationship Id="rId30" Type="http://schemas.openxmlformats.org/officeDocument/2006/relationships/hyperlink" Target="https://zakon.rada.gov.ua/laws/show/254%D0%BA/96-%D0%B2%D1%80" TargetMode="External"/><Relationship Id="rId35" Type="http://schemas.openxmlformats.org/officeDocument/2006/relationships/hyperlink" Target="https://zakon.rada.gov.ua/laws/show/3792-12" TargetMode="External"/><Relationship Id="rId43" Type="http://schemas.openxmlformats.org/officeDocument/2006/relationships/hyperlink" Target="https://kpi.ua/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40E51A86-45F0-4234-99C1-23DD010F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23</Pages>
  <Words>10284</Words>
  <Characters>58624</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NMV KPI</Company>
  <LinksUpToDate>false</LinksUpToDate>
  <CharactersWithSpaces>68771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fsp533</cp:lastModifiedBy>
  <cp:revision>8</cp:revision>
  <cp:lastPrinted>2020-09-07T13:50:00Z</cp:lastPrinted>
  <dcterms:created xsi:type="dcterms:W3CDTF">2021-04-26T11:28:00Z</dcterms:created>
  <dcterms:modified xsi:type="dcterms:W3CDTF">2021-04-26T14:10:00Z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