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680FF6" w14:paraId="0DBFEBE5" w14:textId="77777777" w:rsidTr="00D525C0">
        <w:trPr>
          <w:trHeight w:val="416"/>
        </w:trPr>
        <w:tc>
          <w:tcPr>
            <w:tcW w:w="5670" w:type="dxa"/>
            <w:tcBorders>
              <w:right w:val="single" w:sz="4" w:space="0" w:color="auto"/>
            </w:tcBorders>
          </w:tcPr>
          <w:p w14:paraId="39864D2A" w14:textId="77777777" w:rsidR="00AE41A6" w:rsidRPr="00680FF6" w:rsidRDefault="00AE41A6" w:rsidP="00D92509">
            <w:pPr>
              <w:spacing w:line="240" w:lineRule="auto"/>
              <w:ind w:left="-57"/>
              <w:rPr>
                <w:rFonts w:asciiTheme="minorHAnsi" w:hAnsiTheme="minorHAnsi"/>
                <w:b/>
                <w:color w:val="002060"/>
                <w:sz w:val="24"/>
                <w:szCs w:val="24"/>
              </w:rPr>
            </w:pPr>
            <w:r w:rsidRPr="00680FF6">
              <w:rPr>
                <w:rFonts w:asciiTheme="minorHAnsi" w:hAnsiTheme="minorHAnsi"/>
                <w:noProof/>
                <w:sz w:val="24"/>
                <w:szCs w:val="24"/>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680FF6" w:rsidRDefault="00AE41A6" w:rsidP="00AE41A6">
            <w:pPr>
              <w:spacing w:line="240" w:lineRule="auto"/>
              <w:ind w:left="-71"/>
              <w:jc w:val="center"/>
              <w:rPr>
                <w:rFonts w:asciiTheme="minorHAnsi" w:hAnsiTheme="minorHAnsi"/>
                <w:b/>
                <w:color w:val="0070C0"/>
                <w:sz w:val="24"/>
                <w:szCs w:val="24"/>
              </w:rPr>
            </w:pPr>
            <w:r w:rsidRPr="00680FF6">
              <w:rPr>
                <w:rFonts w:asciiTheme="minorHAnsi" w:hAnsiTheme="minorHAnsi"/>
                <w:b/>
                <w:color w:val="0070C0"/>
                <w:sz w:val="24"/>
                <w:szCs w:val="24"/>
              </w:rPr>
              <w:t xml:space="preserve">Емблема </w:t>
            </w:r>
            <w:r w:rsidRPr="00680FF6">
              <w:rPr>
                <w:rFonts w:asciiTheme="minorHAnsi" w:hAnsiTheme="minorHAnsi"/>
                <w:b/>
                <w:color w:val="0070C0"/>
                <w:sz w:val="24"/>
                <w:szCs w:val="24"/>
              </w:rPr>
              <w:br/>
              <w:t>кафедри</w:t>
            </w:r>
            <w:r w:rsidR="000710BB" w:rsidRPr="00680FF6">
              <w:rPr>
                <w:rFonts w:asciiTheme="minorHAnsi" w:hAnsiTheme="minorHAnsi"/>
                <w:b/>
                <w:color w:val="0070C0"/>
                <w:sz w:val="24"/>
                <w:szCs w:val="24"/>
              </w:rPr>
              <w:t xml:space="preserve"> (за наявності)</w:t>
            </w:r>
          </w:p>
        </w:tc>
        <w:tc>
          <w:tcPr>
            <w:tcW w:w="3227" w:type="dxa"/>
            <w:tcBorders>
              <w:left w:val="single" w:sz="4" w:space="0" w:color="auto"/>
            </w:tcBorders>
            <w:vAlign w:val="center"/>
          </w:tcPr>
          <w:p w14:paraId="704B2463" w14:textId="7EF9BCF3" w:rsidR="00AE41A6" w:rsidRPr="00680FF6" w:rsidRDefault="00231DFF" w:rsidP="00231DFF">
            <w:pPr>
              <w:spacing w:line="240" w:lineRule="auto"/>
              <w:rPr>
                <w:rFonts w:asciiTheme="minorHAnsi" w:hAnsiTheme="minorHAnsi"/>
                <w:b/>
                <w:color w:val="0070C0"/>
                <w:sz w:val="24"/>
                <w:szCs w:val="24"/>
              </w:rPr>
            </w:pPr>
            <w:r w:rsidRPr="00680FF6">
              <w:rPr>
                <w:rFonts w:asciiTheme="minorHAnsi" w:hAnsiTheme="minorHAnsi"/>
                <w:b/>
                <w:sz w:val="24"/>
                <w:szCs w:val="24"/>
              </w:rPr>
              <w:t>Кафедра</w:t>
            </w:r>
            <w:r w:rsidR="006E65B0" w:rsidRPr="00680FF6">
              <w:rPr>
                <w:rFonts w:asciiTheme="minorHAnsi" w:hAnsiTheme="minorHAnsi"/>
                <w:b/>
                <w:sz w:val="24"/>
                <w:szCs w:val="24"/>
              </w:rPr>
              <w:t xml:space="preserve"> </w:t>
            </w:r>
            <w:r w:rsidRPr="00680FF6">
              <w:rPr>
                <w:rFonts w:asciiTheme="minorHAnsi" w:hAnsiTheme="minorHAnsi"/>
                <w:b/>
                <w:sz w:val="24"/>
                <w:szCs w:val="24"/>
              </w:rPr>
              <w:t>господарського та адміністративного права</w:t>
            </w:r>
          </w:p>
        </w:tc>
      </w:tr>
      <w:tr w:rsidR="007E3190" w:rsidRPr="00680FF6" w14:paraId="37B76EE3" w14:textId="77777777" w:rsidTr="00D525C0">
        <w:trPr>
          <w:trHeight w:val="628"/>
        </w:trPr>
        <w:tc>
          <w:tcPr>
            <w:tcW w:w="10206" w:type="dxa"/>
            <w:gridSpan w:val="3"/>
          </w:tcPr>
          <w:p w14:paraId="57988853" w14:textId="77777777" w:rsidR="005B1642" w:rsidRPr="00680FF6" w:rsidRDefault="005B1642" w:rsidP="00D525C0">
            <w:pPr>
              <w:spacing w:before="120"/>
              <w:jc w:val="center"/>
              <w:rPr>
                <w:rFonts w:asciiTheme="minorHAnsi" w:hAnsiTheme="minorHAnsi"/>
                <w:b/>
                <w:color w:val="002060"/>
                <w:sz w:val="24"/>
                <w:szCs w:val="24"/>
              </w:rPr>
            </w:pPr>
          </w:p>
          <w:p w14:paraId="43B554E5" w14:textId="29C7A3DD" w:rsidR="005B1642" w:rsidRPr="00680FF6" w:rsidRDefault="004E02C1" w:rsidP="005B1642">
            <w:pPr>
              <w:spacing w:before="120"/>
              <w:jc w:val="center"/>
              <w:rPr>
                <w:rFonts w:asciiTheme="minorHAnsi" w:hAnsiTheme="minorHAnsi" w:cstheme="minorHAnsi"/>
                <w:b/>
                <w:color w:val="943634" w:themeColor="accent2" w:themeShade="BF"/>
                <w:sz w:val="24"/>
                <w:szCs w:val="24"/>
              </w:rPr>
            </w:pPr>
            <w:r w:rsidRPr="00680FF6">
              <w:rPr>
                <w:rFonts w:asciiTheme="minorHAnsi" w:hAnsiTheme="minorHAnsi" w:cstheme="minorHAnsi"/>
                <w:b/>
                <w:bCs/>
                <w:color w:val="943634" w:themeColor="accent2" w:themeShade="BF"/>
                <w:sz w:val="24"/>
                <w:szCs w:val="24"/>
              </w:rPr>
              <w:t>ОСНОВИ ЗЕМЕЛЬНОГО ПРАВА</w:t>
            </w:r>
          </w:p>
          <w:p w14:paraId="1E869DF3" w14:textId="77777777" w:rsidR="005B1642" w:rsidRPr="00680FF6" w:rsidRDefault="005B1642" w:rsidP="005B1642">
            <w:pPr>
              <w:jc w:val="center"/>
              <w:rPr>
                <w:rFonts w:asciiTheme="minorHAnsi" w:hAnsiTheme="minorHAnsi" w:cstheme="minorHAnsi"/>
                <w:b/>
                <w:color w:val="002060"/>
                <w:sz w:val="24"/>
                <w:szCs w:val="24"/>
              </w:rPr>
            </w:pPr>
          </w:p>
          <w:p w14:paraId="46D36ADD" w14:textId="2D663511" w:rsidR="007E3190" w:rsidRPr="00680FF6" w:rsidRDefault="005B1642" w:rsidP="005B1642">
            <w:pPr>
              <w:jc w:val="center"/>
              <w:rPr>
                <w:rFonts w:asciiTheme="minorHAnsi" w:hAnsiTheme="minorHAnsi"/>
                <w:b/>
                <w:color w:val="002060"/>
                <w:sz w:val="24"/>
                <w:szCs w:val="24"/>
              </w:rPr>
            </w:pPr>
            <w:r w:rsidRPr="00680FF6">
              <w:rPr>
                <w:rFonts w:asciiTheme="minorHAnsi" w:hAnsiTheme="minorHAnsi" w:cstheme="minorHAnsi"/>
                <w:b/>
                <w:color w:val="002060"/>
                <w:sz w:val="24"/>
                <w:szCs w:val="24"/>
              </w:rPr>
              <w:t>Робоча програма навчальної дисципліни (</w:t>
            </w:r>
            <w:proofErr w:type="spellStart"/>
            <w:r w:rsidRPr="00680FF6">
              <w:rPr>
                <w:rFonts w:asciiTheme="minorHAnsi" w:hAnsiTheme="minorHAnsi" w:cstheme="minorHAnsi"/>
                <w:b/>
                <w:color w:val="002060"/>
                <w:sz w:val="24"/>
                <w:szCs w:val="24"/>
              </w:rPr>
              <w:t>Силабус</w:t>
            </w:r>
            <w:proofErr w:type="spellEnd"/>
            <w:r w:rsidRPr="00680FF6">
              <w:rPr>
                <w:rFonts w:asciiTheme="minorHAnsi" w:hAnsiTheme="minorHAnsi" w:cstheme="minorHAnsi"/>
                <w:b/>
                <w:color w:val="002060"/>
                <w:sz w:val="24"/>
                <w:szCs w:val="24"/>
              </w:rPr>
              <w:t>)</w:t>
            </w:r>
          </w:p>
        </w:tc>
      </w:tr>
    </w:tbl>
    <w:p w14:paraId="2E4C324D" w14:textId="0D46D5E4" w:rsidR="00AA6B23" w:rsidRPr="00680FF6" w:rsidRDefault="00AA6B23" w:rsidP="00AA6B23">
      <w:pPr>
        <w:pStyle w:val="1"/>
        <w:numPr>
          <w:ilvl w:val="0"/>
          <w:numId w:val="0"/>
        </w:numPr>
        <w:shd w:val="clear" w:color="auto" w:fill="BFBFBF" w:themeFill="background1" w:themeFillShade="BF"/>
        <w:spacing w:line="240" w:lineRule="auto"/>
        <w:jc w:val="center"/>
      </w:pPr>
      <w:r w:rsidRPr="00680FF6">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680FF6"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680FF6" w:rsidRDefault="004A6336" w:rsidP="006757B0">
            <w:pPr>
              <w:spacing w:before="20" w:after="20" w:line="240" w:lineRule="auto"/>
              <w:rPr>
                <w:rFonts w:asciiTheme="minorHAnsi" w:hAnsiTheme="minorHAnsi"/>
                <w:sz w:val="24"/>
                <w:szCs w:val="24"/>
              </w:rPr>
            </w:pPr>
            <w:r w:rsidRPr="00680FF6">
              <w:rPr>
                <w:rFonts w:asciiTheme="minorHAnsi" w:hAnsiTheme="minorHAnsi"/>
                <w:sz w:val="24"/>
                <w:szCs w:val="24"/>
              </w:rPr>
              <w:t>Рівень вищої освіти</w:t>
            </w:r>
          </w:p>
        </w:tc>
        <w:tc>
          <w:tcPr>
            <w:tcW w:w="7512" w:type="dxa"/>
          </w:tcPr>
          <w:p w14:paraId="7DD49FCF" w14:textId="6AE77450" w:rsidR="004A6336" w:rsidRPr="00680FF6" w:rsidRDefault="004A6336" w:rsidP="00231DF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4"/>
                <w:szCs w:val="24"/>
              </w:rPr>
            </w:pPr>
            <w:r w:rsidRPr="00680FF6">
              <w:rPr>
                <w:rFonts w:asciiTheme="minorHAnsi" w:hAnsiTheme="minorHAnsi"/>
                <w:i/>
                <w:sz w:val="24"/>
                <w:szCs w:val="24"/>
              </w:rPr>
              <w:t xml:space="preserve">Перший (бакалаврський) </w:t>
            </w:r>
            <w:r w:rsidR="00231DFF" w:rsidRPr="00680FF6">
              <w:rPr>
                <w:rFonts w:asciiTheme="minorHAnsi" w:hAnsiTheme="minorHAnsi"/>
                <w:i/>
                <w:sz w:val="24"/>
                <w:szCs w:val="24"/>
              </w:rPr>
              <w:t xml:space="preserve"> </w:t>
            </w:r>
            <w:r w:rsidRPr="00680FF6">
              <w:rPr>
                <w:rFonts w:asciiTheme="minorHAnsi" w:hAnsiTheme="minorHAnsi"/>
                <w:i/>
                <w:sz w:val="24"/>
                <w:szCs w:val="24"/>
              </w:rPr>
              <w:t xml:space="preserve"> </w:t>
            </w:r>
            <w:r w:rsidR="007E3190" w:rsidRPr="00680FF6">
              <w:rPr>
                <w:rFonts w:asciiTheme="minorHAnsi" w:hAnsiTheme="minorHAnsi"/>
                <w:i/>
                <w:sz w:val="24"/>
                <w:szCs w:val="24"/>
              </w:rPr>
              <w:br/>
            </w:r>
            <w:r w:rsidR="00231DFF" w:rsidRPr="00680FF6">
              <w:rPr>
                <w:rFonts w:asciiTheme="minorHAnsi" w:hAnsiTheme="minorHAnsi"/>
                <w:i/>
                <w:sz w:val="24"/>
                <w:szCs w:val="24"/>
              </w:rPr>
              <w:t xml:space="preserve"> </w:t>
            </w:r>
          </w:p>
        </w:tc>
      </w:tr>
      <w:tr w:rsidR="004A6336" w:rsidRPr="004E72BC"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4E72BC" w:rsidRDefault="004A6336" w:rsidP="006757B0">
            <w:pPr>
              <w:spacing w:before="20" w:after="20" w:line="240" w:lineRule="auto"/>
              <w:rPr>
                <w:rFonts w:asciiTheme="minorHAnsi" w:hAnsiTheme="minorHAnsi"/>
                <w:sz w:val="24"/>
                <w:szCs w:val="24"/>
              </w:rPr>
            </w:pPr>
            <w:r w:rsidRPr="004E72BC">
              <w:rPr>
                <w:rFonts w:asciiTheme="minorHAnsi" w:hAnsiTheme="minorHAnsi"/>
                <w:sz w:val="24"/>
                <w:szCs w:val="24"/>
              </w:rPr>
              <w:t>Галузь знань</w:t>
            </w:r>
          </w:p>
        </w:tc>
        <w:tc>
          <w:tcPr>
            <w:tcW w:w="7512" w:type="dxa"/>
          </w:tcPr>
          <w:p w14:paraId="04723E14" w14:textId="4B681E0F" w:rsidR="004A6336" w:rsidRPr="004E72BC" w:rsidRDefault="00884E86"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4"/>
                <w:szCs w:val="24"/>
              </w:rPr>
            </w:pPr>
            <w:r w:rsidRPr="004E72BC">
              <w:rPr>
                <w:rFonts w:asciiTheme="minorHAnsi" w:hAnsiTheme="minorHAnsi"/>
                <w:i/>
                <w:sz w:val="24"/>
                <w:szCs w:val="24"/>
              </w:rPr>
              <w:t xml:space="preserve"> </w:t>
            </w:r>
            <w:r w:rsidR="004E72BC" w:rsidRPr="004E72BC">
              <w:rPr>
                <w:rFonts w:ascii="Calibri" w:hAnsi="Calibri"/>
                <w:i/>
                <w:sz w:val="24"/>
                <w:szCs w:val="24"/>
              </w:rPr>
              <w:t>05 Соціальні та поведінкові науки</w:t>
            </w:r>
          </w:p>
        </w:tc>
      </w:tr>
      <w:tr w:rsidR="004A6336" w:rsidRPr="004E72BC"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4E72BC" w:rsidRDefault="004A6336" w:rsidP="006757B0">
            <w:pPr>
              <w:spacing w:before="20" w:after="20" w:line="240" w:lineRule="auto"/>
              <w:rPr>
                <w:rFonts w:asciiTheme="minorHAnsi" w:hAnsiTheme="minorHAnsi"/>
                <w:sz w:val="24"/>
                <w:szCs w:val="24"/>
              </w:rPr>
            </w:pPr>
            <w:r w:rsidRPr="004E72BC">
              <w:rPr>
                <w:rFonts w:asciiTheme="minorHAnsi" w:hAnsiTheme="minorHAnsi"/>
                <w:sz w:val="24"/>
                <w:szCs w:val="24"/>
              </w:rPr>
              <w:t>Спеціальність</w:t>
            </w:r>
          </w:p>
        </w:tc>
        <w:tc>
          <w:tcPr>
            <w:tcW w:w="7512" w:type="dxa"/>
          </w:tcPr>
          <w:p w14:paraId="4E6EFE5C" w14:textId="423D7AE1" w:rsidR="004A6336" w:rsidRPr="004E72BC" w:rsidRDefault="00884E86"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4"/>
                <w:szCs w:val="24"/>
              </w:rPr>
            </w:pPr>
            <w:r w:rsidRPr="004E72BC">
              <w:rPr>
                <w:rFonts w:asciiTheme="minorHAnsi" w:hAnsiTheme="minorHAnsi"/>
                <w:i/>
                <w:sz w:val="24"/>
                <w:szCs w:val="24"/>
              </w:rPr>
              <w:t xml:space="preserve"> </w:t>
            </w:r>
            <w:r w:rsidR="004E72BC" w:rsidRPr="004E72BC">
              <w:rPr>
                <w:rFonts w:ascii="Calibri" w:hAnsi="Calibri" w:cs="Arial"/>
                <w:i/>
                <w:sz w:val="24"/>
                <w:szCs w:val="24"/>
                <w:lang w:eastAsia="uk-UA"/>
              </w:rPr>
              <w:t>054 Соціологія</w:t>
            </w:r>
          </w:p>
        </w:tc>
      </w:tr>
      <w:tr w:rsidR="004A6336" w:rsidRPr="004E72BC"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4E72BC" w:rsidRDefault="004A6336" w:rsidP="006757B0">
            <w:pPr>
              <w:spacing w:before="20" w:after="20" w:line="240" w:lineRule="auto"/>
              <w:rPr>
                <w:rFonts w:asciiTheme="minorHAnsi" w:hAnsiTheme="minorHAnsi"/>
                <w:sz w:val="24"/>
                <w:szCs w:val="24"/>
              </w:rPr>
            </w:pPr>
            <w:r w:rsidRPr="004E72BC">
              <w:rPr>
                <w:rFonts w:asciiTheme="minorHAnsi" w:hAnsiTheme="minorHAnsi"/>
                <w:sz w:val="24"/>
                <w:szCs w:val="24"/>
              </w:rPr>
              <w:t>Освітня програма</w:t>
            </w:r>
          </w:p>
        </w:tc>
        <w:tc>
          <w:tcPr>
            <w:tcW w:w="7512" w:type="dxa"/>
          </w:tcPr>
          <w:p w14:paraId="7356B3FD" w14:textId="4B9FD185" w:rsidR="004A6336" w:rsidRPr="004E72BC" w:rsidRDefault="00884E86"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4"/>
                <w:szCs w:val="24"/>
              </w:rPr>
            </w:pPr>
            <w:r w:rsidRPr="004E72BC">
              <w:rPr>
                <w:rFonts w:asciiTheme="minorHAnsi" w:hAnsiTheme="minorHAnsi"/>
                <w:i/>
                <w:sz w:val="24"/>
                <w:szCs w:val="24"/>
              </w:rPr>
              <w:t xml:space="preserve"> </w:t>
            </w:r>
            <w:r w:rsidR="004E72BC" w:rsidRPr="004E72BC">
              <w:rPr>
                <w:rFonts w:asciiTheme="minorHAnsi" w:hAnsiTheme="minorHAnsi"/>
                <w:i/>
                <w:sz w:val="24"/>
                <w:szCs w:val="24"/>
              </w:rPr>
              <w:t>Соціологія</w:t>
            </w:r>
          </w:p>
        </w:tc>
      </w:tr>
      <w:tr w:rsidR="004A6336" w:rsidRPr="004E72BC"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4E72BC" w:rsidRDefault="00AB05C9" w:rsidP="003D35CF">
            <w:pPr>
              <w:spacing w:before="20" w:after="20" w:line="240" w:lineRule="auto"/>
              <w:rPr>
                <w:rFonts w:asciiTheme="minorHAnsi" w:hAnsiTheme="minorHAnsi"/>
                <w:sz w:val="24"/>
                <w:szCs w:val="24"/>
              </w:rPr>
            </w:pPr>
            <w:r w:rsidRPr="004E72BC">
              <w:rPr>
                <w:rFonts w:asciiTheme="minorHAnsi" w:hAnsiTheme="minorHAnsi"/>
                <w:sz w:val="24"/>
                <w:szCs w:val="24"/>
              </w:rPr>
              <w:t xml:space="preserve">Статус </w:t>
            </w:r>
            <w:r w:rsidR="003D35CF" w:rsidRPr="004E72BC">
              <w:rPr>
                <w:rFonts w:asciiTheme="minorHAnsi" w:hAnsiTheme="minorHAnsi"/>
                <w:sz w:val="24"/>
                <w:szCs w:val="24"/>
              </w:rPr>
              <w:t>дисципліни</w:t>
            </w:r>
          </w:p>
        </w:tc>
        <w:tc>
          <w:tcPr>
            <w:tcW w:w="7512" w:type="dxa"/>
          </w:tcPr>
          <w:p w14:paraId="74E958CF" w14:textId="5D0A4C7A" w:rsidR="004A6336" w:rsidRPr="004E72BC" w:rsidRDefault="004A6336"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4"/>
                <w:szCs w:val="24"/>
              </w:rPr>
            </w:pPr>
            <w:r w:rsidRPr="004E72BC">
              <w:rPr>
                <w:rFonts w:asciiTheme="minorHAnsi" w:hAnsiTheme="minorHAnsi"/>
                <w:i/>
                <w:sz w:val="24"/>
                <w:szCs w:val="24"/>
              </w:rPr>
              <w:t>Вибірков</w:t>
            </w:r>
            <w:r w:rsidR="007244E1" w:rsidRPr="004E72BC">
              <w:rPr>
                <w:rFonts w:asciiTheme="minorHAnsi" w:hAnsiTheme="minorHAnsi"/>
                <w:i/>
                <w:sz w:val="24"/>
                <w:szCs w:val="24"/>
              </w:rPr>
              <w:t>а</w:t>
            </w:r>
          </w:p>
        </w:tc>
      </w:tr>
      <w:tr w:rsidR="00894491" w:rsidRPr="004E72BC"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4E72BC" w:rsidRDefault="00894491" w:rsidP="004A1DDB">
            <w:pPr>
              <w:spacing w:before="20" w:after="20" w:line="240" w:lineRule="auto"/>
              <w:rPr>
                <w:rFonts w:asciiTheme="minorHAnsi" w:hAnsiTheme="minorHAnsi"/>
                <w:sz w:val="24"/>
                <w:szCs w:val="24"/>
              </w:rPr>
            </w:pPr>
            <w:r w:rsidRPr="004E72BC">
              <w:rPr>
                <w:rFonts w:asciiTheme="minorHAnsi" w:hAnsiTheme="minorHAnsi"/>
                <w:sz w:val="24"/>
                <w:szCs w:val="24"/>
              </w:rPr>
              <w:t>Форма навчання</w:t>
            </w:r>
          </w:p>
        </w:tc>
        <w:tc>
          <w:tcPr>
            <w:tcW w:w="7512" w:type="dxa"/>
          </w:tcPr>
          <w:p w14:paraId="52CF135A" w14:textId="4D35B59B" w:rsidR="00894491" w:rsidRPr="004E72BC" w:rsidRDefault="00884E86" w:rsidP="00030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4"/>
                <w:szCs w:val="24"/>
              </w:rPr>
            </w:pPr>
            <w:r w:rsidRPr="004E72BC">
              <w:rPr>
                <w:rFonts w:asciiTheme="minorHAnsi" w:hAnsiTheme="minorHAnsi"/>
                <w:i/>
                <w:sz w:val="24"/>
                <w:szCs w:val="24"/>
              </w:rPr>
              <w:t xml:space="preserve"> </w:t>
            </w:r>
            <w:r w:rsidR="004E72BC" w:rsidRPr="004E72BC">
              <w:rPr>
                <w:rFonts w:asciiTheme="minorHAnsi" w:hAnsiTheme="minorHAnsi"/>
                <w:i/>
                <w:sz w:val="24"/>
                <w:szCs w:val="24"/>
              </w:rPr>
              <w:t>Денна</w:t>
            </w:r>
          </w:p>
        </w:tc>
      </w:tr>
      <w:tr w:rsidR="007244E1" w:rsidRPr="004E72BC"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4E72BC" w:rsidRDefault="007244E1" w:rsidP="004A1DDB">
            <w:pPr>
              <w:spacing w:before="20" w:after="20" w:line="240" w:lineRule="auto"/>
              <w:rPr>
                <w:rFonts w:asciiTheme="minorHAnsi" w:hAnsiTheme="minorHAnsi"/>
                <w:sz w:val="24"/>
                <w:szCs w:val="24"/>
              </w:rPr>
            </w:pPr>
            <w:r w:rsidRPr="004E72BC">
              <w:rPr>
                <w:rFonts w:asciiTheme="minorHAnsi" w:hAnsiTheme="minorHAnsi"/>
                <w:sz w:val="24"/>
                <w:szCs w:val="24"/>
              </w:rPr>
              <w:t>Рік підготовки, семестр</w:t>
            </w:r>
          </w:p>
        </w:tc>
        <w:tc>
          <w:tcPr>
            <w:tcW w:w="7512" w:type="dxa"/>
          </w:tcPr>
          <w:p w14:paraId="2FA5512F" w14:textId="7352E0C7" w:rsidR="007244E1" w:rsidRPr="004E72BC" w:rsidRDefault="00884E86" w:rsidP="00AC2B7C">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4"/>
                <w:szCs w:val="24"/>
              </w:rPr>
            </w:pPr>
            <w:r w:rsidRPr="004E72BC">
              <w:rPr>
                <w:rFonts w:asciiTheme="minorHAnsi" w:hAnsiTheme="minorHAnsi"/>
                <w:i/>
                <w:sz w:val="24"/>
                <w:szCs w:val="24"/>
              </w:rPr>
              <w:t xml:space="preserve"> </w:t>
            </w:r>
            <w:r w:rsidR="00AC2B7C">
              <w:rPr>
                <w:rFonts w:ascii="Calibri" w:hAnsi="Calibri"/>
                <w:i/>
                <w:sz w:val="24"/>
                <w:szCs w:val="24"/>
                <w:highlight w:val="yellow"/>
              </w:rPr>
              <w:t>3-4</w:t>
            </w:r>
            <w:r w:rsidR="004E72BC" w:rsidRPr="004E72BC">
              <w:rPr>
                <w:rFonts w:ascii="Calibri" w:hAnsi="Calibri"/>
                <w:i/>
                <w:sz w:val="24"/>
                <w:szCs w:val="24"/>
                <w:highlight w:val="yellow"/>
              </w:rPr>
              <w:t xml:space="preserve"> курс, весняний чи осінній семестр</w:t>
            </w:r>
          </w:p>
        </w:tc>
      </w:tr>
      <w:tr w:rsidR="004A6336" w:rsidRPr="00680FF6"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4E72BC" w:rsidRDefault="006F5C29" w:rsidP="006757B0">
            <w:pPr>
              <w:spacing w:before="20" w:after="20" w:line="240" w:lineRule="auto"/>
              <w:rPr>
                <w:rFonts w:asciiTheme="minorHAnsi" w:hAnsiTheme="minorHAnsi"/>
                <w:sz w:val="24"/>
                <w:szCs w:val="24"/>
              </w:rPr>
            </w:pPr>
            <w:r w:rsidRPr="004E72BC">
              <w:rPr>
                <w:rFonts w:asciiTheme="minorHAnsi" w:hAnsiTheme="minorHAnsi"/>
                <w:sz w:val="24"/>
                <w:szCs w:val="24"/>
              </w:rPr>
              <w:t>Обсяг дисципліни</w:t>
            </w:r>
          </w:p>
        </w:tc>
        <w:tc>
          <w:tcPr>
            <w:tcW w:w="7512" w:type="dxa"/>
          </w:tcPr>
          <w:p w14:paraId="287DB125" w14:textId="2AC65410" w:rsidR="004A6336" w:rsidRPr="00680FF6" w:rsidRDefault="004E72BC" w:rsidP="004D1F5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4"/>
                <w:szCs w:val="24"/>
              </w:rPr>
            </w:pPr>
            <w:r>
              <w:rPr>
                <w:rFonts w:asciiTheme="minorHAnsi" w:hAnsiTheme="minorHAnsi"/>
                <w:i/>
                <w:sz w:val="24"/>
                <w:szCs w:val="24"/>
              </w:rPr>
              <w:t>90</w:t>
            </w:r>
            <w:r w:rsidR="004D1F51" w:rsidRPr="004E72BC">
              <w:rPr>
                <w:rFonts w:asciiTheme="minorHAnsi" w:hAnsiTheme="minorHAnsi"/>
                <w:i/>
                <w:sz w:val="24"/>
                <w:szCs w:val="24"/>
              </w:rPr>
              <w:t xml:space="preserve"> годин/ 3 ECTS</w:t>
            </w:r>
          </w:p>
        </w:tc>
      </w:tr>
      <w:tr w:rsidR="007244E1" w:rsidRPr="00680FF6"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680FF6" w:rsidRDefault="007244E1" w:rsidP="004A1DDB">
            <w:pPr>
              <w:spacing w:before="20" w:after="20" w:line="240" w:lineRule="auto"/>
              <w:rPr>
                <w:rFonts w:asciiTheme="minorHAnsi" w:hAnsiTheme="minorHAnsi"/>
                <w:sz w:val="24"/>
                <w:szCs w:val="24"/>
              </w:rPr>
            </w:pPr>
            <w:r w:rsidRPr="00680FF6">
              <w:rPr>
                <w:rFonts w:asciiTheme="minorHAnsi" w:hAnsiTheme="minorHAnsi"/>
                <w:sz w:val="24"/>
                <w:szCs w:val="24"/>
              </w:rPr>
              <w:t>Семестровий контроль/ контрольні заходи</w:t>
            </w:r>
          </w:p>
        </w:tc>
        <w:tc>
          <w:tcPr>
            <w:tcW w:w="7512" w:type="dxa"/>
          </w:tcPr>
          <w:p w14:paraId="3CADA6BC" w14:textId="35D01718" w:rsidR="007244E1" w:rsidRPr="00680FF6" w:rsidRDefault="004D1F51" w:rsidP="004A1DD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4"/>
                <w:szCs w:val="24"/>
              </w:rPr>
            </w:pPr>
            <w:r w:rsidRPr="00680FF6">
              <w:rPr>
                <w:rFonts w:asciiTheme="minorHAnsi" w:hAnsiTheme="minorHAnsi"/>
                <w:i/>
                <w:sz w:val="24"/>
                <w:szCs w:val="24"/>
              </w:rPr>
              <w:t>Залік</w:t>
            </w:r>
          </w:p>
        </w:tc>
      </w:tr>
      <w:tr w:rsidR="007E3190" w:rsidRPr="00680FF6"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680FF6" w:rsidRDefault="004A6336" w:rsidP="006757B0">
            <w:pPr>
              <w:spacing w:before="20" w:after="20" w:line="240" w:lineRule="auto"/>
              <w:rPr>
                <w:rFonts w:asciiTheme="minorHAnsi" w:hAnsiTheme="minorHAnsi"/>
                <w:sz w:val="24"/>
                <w:szCs w:val="24"/>
              </w:rPr>
            </w:pPr>
            <w:r w:rsidRPr="00680FF6">
              <w:rPr>
                <w:rFonts w:asciiTheme="minorHAnsi" w:hAnsiTheme="minorHAnsi"/>
                <w:sz w:val="24"/>
                <w:szCs w:val="24"/>
              </w:rPr>
              <w:t>Розклад занять</w:t>
            </w:r>
          </w:p>
        </w:tc>
        <w:tc>
          <w:tcPr>
            <w:tcW w:w="7512" w:type="dxa"/>
          </w:tcPr>
          <w:p w14:paraId="21E7BB7C" w14:textId="77777777" w:rsidR="004A6336" w:rsidRPr="00680FF6" w:rsidRDefault="003F216A"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4"/>
                <w:szCs w:val="24"/>
              </w:rPr>
            </w:pPr>
            <w:r w:rsidRPr="00680FF6">
              <w:rPr>
                <w:rFonts w:asciiTheme="minorHAnsi" w:hAnsiTheme="minorHAnsi"/>
                <w:i/>
                <w:sz w:val="24"/>
                <w:szCs w:val="24"/>
              </w:rPr>
              <w:t>Лекції: п’ятниця І тиждень 12.20-13.55; п’ятниця ІІ тиждень 12.20-13.55;</w:t>
            </w:r>
          </w:p>
          <w:p w14:paraId="3B68E03D" w14:textId="04231BD2" w:rsidR="003F216A" w:rsidRPr="00680FF6" w:rsidRDefault="003F216A" w:rsidP="003F2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4"/>
                <w:szCs w:val="24"/>
              </w:rPr>
            </w:pPr>
            <w:r w:rsidRPr="00680FF6">
              <w:rPr>
                <w:rFonts w:asciiTheme="minorHAnsi" w:hAnsiTheme="minorHAnsi"/>
                <w:i/>
                <w:sz w:val="24"/>
                <w:szCs w:val="24"/>
              </w:rPr>
              <w:t>Практичні: понеділок І тиждень 12.20-13.55; п’ятниця І тиждень 10.25-12.00; п’ятниця ІІ тиждень 8.30-10.05; 10.25-12.00;</w:t>
            </w:r>
          </w:p>
        </w:tc>
      </w:tr>
      <w:tr w:rsidR="004A6336" w:rsidRPr="00680FF6"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680FF6" w:rsidRDefault="004A6336" w:rsidP="006757B0">
            <w:pPr>
              <w:spacing w:before="20" w:after="20" w:line="240" w:lineRule="auto"/>
              <w:rPr>
                <w:rFonts w:asciiTheme="minorHAnsi" w:hAnsiTheme="minorHAnsi"/>
                <w:sz w:val="24"/>
                <w:szCs w:val="24"/>
              </w:rPr>
            </w:pPr>
            <w:r w:rsidRPr="00680FF6">
              <w:rPr>
                <w:rFonts w:asciiTheme="minorHAnsi" w:hAnsiTheme="minorHAnsi"/>
                <w:sz w:val="24"/>
                <w:szCs w:val="24"/>
              </w:rPr>
              <w:t>Мова викладання</w:t>
            </w:r>
          </w:p>
        </w:tc>
        <w:tc>
          <w:tcPr>
            <w:tcW w:w="7512" w:type="dxa"/>
          </w:tcPr>
          <w:p w14:paraId="4BABE680" w14:textId="69E389F3" w:rsidR="004A6336" w:rsidRPr="00680FF6" w:rsidRDefault="00306C33"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4"/>
                <w:szCs w:val="24"/>
              </w:rPr>
            </w:pPr>
            <w:r w:rsidRPr="00680FF6">
              <w:rPr>
                <w:rFonts w:asciiTheme="minorHAnsi" w:hAnsiTheme="minorHAnsi"/>
                <w:i/>
                <w:sz w:val="24"/>
                <w:szCs w:val="24"/>
              </w:rPr>
              <w:t>Українська</w:t>
            </w:r>
          </w:p>
        </w:tc>
      </w:tr>
      <w:tr w:rsidR="004A6336" w:rsidRPr="00680FF6"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680FF6" w:rsidRDefault="006F5C29" w:rsidP="006757B0">
            <w:pPr>
              <w:spacing w:before="20" w:after="20" w:line="240" w:lineRule="auto"/>
              <w:rPr>
                <w:rFonts w:asciiTheme="minorHAnsi" w:hAnsiTheme="minorHAnsi"/>
                <w:sz w:val="24"/>
                <w:szCs w:val="24"/>
              </w:rPr>
            </w:pPr>
            <w:r w:rsidRPr="00680FF6">
              <w:rPr>
                <w:rFonts w:asciiTheme="minorHAnsi" w:hAnsiTheme="minorHAnsi"/>
                <w:sz w:val="24"/>
                <w:szCs w:val="24"/>
              </w:rPr>
              <w:t xml:space="preserve">Інформація про </w:t>
            </w:r>
            <w:r w:rsidRPr="00680FF6">
              <w:rPr>
                <w:rFonts w:asciiTheme="minorHAnsi" w:hAnsiTheme="minorHAnsi"/>
                <w:sz w:val="24"/>
                <w:szCs w:val="24"/>
              </w:rPr>
              <w:br/>
            </w:r>
            <w:r w:rsidRPr="00680FF6">
              <w:rPr>
                <w:rFonts w:asciiTheme="minorHAnsi" w:hAnsiTheme="minorHAnsi"/>
                <w:sz w:val="24"/>
                <w:szCs w:val="24"/>
                <w:lang w:val="ru-RU"/>
              </w:rPr>
              <w:t>к</w:t>
            </w:r>
            <w:proofErr w:type="spellStart"/>
            <w:r w:rsidR="00D82DA7" w:rsidRPr="00680FF6">
              <w:rPr>
                <w:rFonts w:asciiTheme="minorHAnsi" w:hAnsiTheme="minorHAnsi"/>
                <w:sz w:val="24"/>
                <w:szCs w:val="24"/>
              </w:rPr>
              <w:t>ерівник</w:t>
            </w:r>
            <w:r w:rsidRPr="00680FF6">
              <w:rPr>
                <w:rFonts w:asciiTheme="minorHAnsi" w:hAnsiTheme="minorHAnsi"/>
                <w:sz w:val="24"/>
                <w:szCs w:val="24"/>
              </w:rPr>
              <w:t>а</w:t>
            </w:r>
            <w:proofErr w:type="spellEnd"/>
            <w:r w:rsidR="00D82DA7" w:rsidRPr="00680FF6">
              <w:rPr>
                <w:rFonts w:asciiTheme="minorHAnsi" w:hAnsiTheme="minorHAnsi"/>
                <w:sz w:val="24"/>
                <w:szCs w:val="24"/>
              </w:rPr>
              <w:t xml:space="preserve"> курсу / викладачі</w:t>
            </w:r>
            <w:r w:rsidR="007244E1" w:rsidRPr="00680FF6">
              <w:rPr>
                <w:rFonts w:asciiTheme="minorHAnsi" w:hAnsiTheme="minorHAnsi"/>
                <w:sz w:val="24"/>
                <w:szCs w:val="24"/>
              </w:rPr>
              <w:t>в</w:t>
            </w:r>
          </w:p>
        </w:tc>
        <w:tc>
          <w:tcPr>
            <w:tcW w:w="7512" w:type="dxa"/>
          </w:tcPr>
          <w:p w14:paraId="6E786F42" w14:textId="137824A1" w:rsidR="004A6336" w:rsidRPr="00680FF6"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4"/>
                <w:szCs w:val="24"/>
              </w:rPr>
            </w:pPr>
            <w:r w:rsidRPr="00680FF6">
              <w:rPr>
                <w:rFonts w:asciiTheme="minorHAnsi" w:hAnsiTheme="minorHAnsi"/>
                <w:sz w:val="24"/>
                <w:szCs w:val="24"/>
              </w:rPr>
              <w:t>Лектор</w:t>
            </w:r>
            <w:r w:rsidR="004A6336" w:rsidRPr="00680FF6">
              <w:rPr>
                <w:rFonts w:asciiTheme="minorHAnsi" w:hAnsiTheme="minorHAnsi"/>
                <w:sz w:val="24"/>
                <w:szCs w:val="24"/>
              </w:rPr>
              <w:t xml:space="preserve">: </w:t>
            </w:r>
            <w:proofErr w:type="spellStart"/>
            <w:r w:rsidR="004D1F51" w:rsidRPr="00680FF6">
              <w:rPr>
                <w:rFonts w:asciiTheme="minorHAnsi" w:hAnsiTheme="minorHAnsi"/>
                <w:i/>
                <w:sz w:val="24"/>
                <w:szCs w:val="24"/>
              </w:rPr>
              <w:t>к.ю.н</w:t>
            </w:r>
            <w:proofErr w:type="spellEnd"/>
            <w:r w:rsidR="004A6336" w:rsidRPr="00680FF6">
              <w:rPr>
                <w:rFonts w:asciiTheme="minorHAnsi" w:hAnsiTheme="minorHAnsi"/>
                <w:i/>
                <w:sz w:val="24"/>
                <w:szCs w:val="24"/>
              </w:rPr>
              <w:t xml:space="preserve">, </w:t>
            </w:r>
            <w:r w:rsidR="004D1F51" w:rsidRPr="00680FF6">
              <w:rPr>
                <w:rFonts w:asciiTheme="minorHAnsi" w:hAnsiTheme="minorHAnsi"/>
                <w:i/>
                <w:sz w:val="24"/>
                <w:szCs w:val="24"/>
              </w:rPr>
              <w:t>доцент</w:t>
            </w:r>
            <w:r w:rsidR="004A6336" w:rsidRPr="00680FF6">
              <w:rPr>
                <w:rFonts w:asciiTheme="minorHAnsi" w:hAnsiTheme="minorHAnsi"/>
                <w:i/>
                <w:sz w:val="24"/>
                <w:szCs w:val="24"/>
              </w:rPr>
              <w:t xml:space="preserve">, </w:t>
            </w:r>
            <w:proofErr w:type="spellStart"/>
            <w:r w:rsidR="004D1F51" w:rsidRPr="00680FF6">
              <w:rPr>
                <w:rFonts w:asciiTheme="minorHAnsi" w:hAnsiTheme="minorHAnsi"/>
                <w:i/>
                <w:sz w:val="24"/>
                <w:szCs w:val="24"/>
              </w:rPr>
              <w:t>Корнєєв</w:t>
            </w:r>
            <w:proofErr w:type="spellEnd"/>
            <w:r w:rsidR="004D1F51" w:rsidRPr="00680FF6">
              <w:rPr>
                <w:rFonts w:asciiTheme="minorHAnsi" w:hAnsiTheme="minorHAnsi"/>
                <w:i/>
                <w:sz w:val="24"/>
                <w:szCs w:val="24"/>
              </w:rPr>
              <w:t xml:space="preserve"> Юрій Валентинович</w:t>
            </w:r>
            <w:r w:rsidR="006F5C29" w:rsidRPr="00680FF6">
              <w:rPr>
                <w:rFonts w:asciiTheme="minorHAnsi" w:hAnsiTheme="minorHAnsi"/>
                <w:i/>
                <w:sz w:val="24"/>
                <w:szCs w:val="24"/>
              </w:rPr>
              <w:t xml:space="preserve">, </w:t>
            </w:r>
            <w:hyperlink r:id="rId13" w:history="1">
              <w:r w:rsidR="004D1F51" w:rsidRPr="00680FF6">
                <w:rPr>
                  <w:rStyle w:val="a5"/>
                  <w:rFonts w:asciiTheme="minorHAnsi" w:hAnsiTheme="minorHAnsi"/>
                  <w:sz w:val="24"/>
                  <w:szCs w:val="24"/>
                  <w:lang w:val="en-US"/>
                </w:rPr>
                <w:t>Korneev</w:t>
              </w:r>
              <w:r w:rsidR="004D1F51" w:rsidRPr="00680FF6">
                <w:rPr>
                  <w:rStyle w:val="a5"/>
                  <w:rFonts w:asciiTheme="minorHAnsi" w:hAnsiTheme="minorHAnsi"/>
                  <w:sz w:val="24"/>
                  <w:szCs w:val="24"/>
                  <w:lang w:val="ru-RU"/>
                </w:rPr>
                <w:t>310@</w:t>
              </w:r>
              <w:r w:rsidR="004D1F51" w:rsidRPr="00680FF6">
                <w:rPr>
                  <w:rStyle w:val="a5"/>
                  <w:rFonts w:asciiTheme="minorHAnsi" w:hAnsiTheme="minorHAnsi"/>
                  <w:sz w:val="24"/>
                  <w:szCs w:val="24"/>
                  <w:lang w:val="en-US"/>
                </w:rPr>
                <w:t>gmail</w:t>
              </w:r>
              <w:r w:rsidR="004D1F51" w:rsidRPr="00680FF6">
                <w:rPr>
                  <w:rStyle w:val="a5"/>
                  <w:rFonts w:asciiTheme="minorHAnsi" w:hAnsiTheme="minorHAnsi"/>
                  <w:sz w:val="24"/>
                  <w:szCs w:val="24"/>
                  <w:lang w:val="ru-RU"/>
                </w:rPr>
                <w:t>.</w:t>
              </w:r>
              <w:r w:rsidR="004D1F51" w:rsidRPr="00680FF6">
                <w:rPr>
                  <w:rStyle w:val="a5"/>
                  <w:rFonts w:asciiTheme="minorHAnsi" w:hAnsiTheme="minorHAnsi"/>
                  <w:sz w:val="24"/>
                  <w:szCs w:val="24"/>
                  <w:lang w:val="en-US"/>
                </w:rPr>
                <w:t>com</w:t>
              </w:r>
            </w:hyperlink>
            <w:r w:rsidR="004D1F51" w:rsidRPr="00680FF6">
              <w:rPr>
                <w:rFonts w:asciiTheme="minorHAnsi" w:hAnsiTheme="minorHAnsi"/>
                <w:sz w:val="24"/>
                <w:szCs w:val="24"/>
                <w:lang w:val="ru-RU"/>
              </w:rPr>
              <w:t xml:space="preserve">. </w:t>
            </w:r>
            <w:r w:rsidR="004D1F51" w:rsidRPr="00680FF6">
              <w:rPr>
                <w:rFonts w:asciiTheme="minorHAnsi" w:hAnsiTheme="minorHAnsi"/>
                <w:sz w:val="24"/>
                <w:szCs w:val="24"/>
              </w:rPr>
              <w:t>068-355-43-02 (</w:t>
            </w:r>
            <w:proofErr w:type="spellStart"/>
            <w:r w:rsidR="004D1F51" w:rsidRPr="00680FF6">
              <w:rPr>
                <w:rFonts w:asciiTheme="minorHAnsi" w:hAnsiTheme="minorHAnsi"/>
                <w:sz w:val="24"/>
                <w:szCs w:val="24"/>
              </w:rPr>
              <w:t>Вайбер</w:t>
            </w:r>
            <w:proofErr w:type="spellEnd"/>
            <w:r w:rsidR="004D1F51" w:rsidRPr="00680FF6">
              <w:rPr>
                <w:rFonts w:asciiTheme="minorHAnsi" w:hAnsiTheme="minorHAnsi"/>
                <w:sz w:val="24"/>
                <w:szCs w:val="24"/>
              </w:rPr>
              <w:t>)</w:t>
            </w:r>
            <w:r w:rsidR="004D1F51" w:rsidRPr="00680FF6">
              <w:rPr>
                <w:rFonts w:asciiTheme="minorHAnsi" w:hAnsiTheme="minorHAnsi"/>
                <w:sz w:val="24"/>
                <w:szCs w:val="24"/>
                <w:lang w:val="ru-RU"/>
              </w:rPr>
              <w:t xml:space="preserve"> </w:t>
            </w:r>
            <w:r w:rsidR="004D1F51" w:rsidRPr="00680FF6">
              <w:rPr>
                <w:rFonts w:asciiTheme="minorHAnsi" w:hAnsiTheme="minorHAnsi"/>
                <w:sz w:val="24"/>
                <w:szCs w:val="24"/>
              </w:rPr>
              <w:t>(Телеграм)</w:t>
            </w:r>
          </w:p>
          <w:p w14:paraId="5087E867" w14:textId="303B1D75" w:rsidR="004A6336" w:rsidRPr="00680FF6"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4"/>
                <w:szCs w:val="24"/>
              </w:rPr>
            </w:pPr>
            <w:r w:rsidRPr="00680FF6">
              <w:rPr>
                <w:rFonts w:asciiTheme="minorHAnsi" w:hAnsiTheme="minorHAnsi"/>
                <w:sz w:val="24"/>
                <w:szCs w:val="24"/>
              </w:rPr>
              <w:t xml:space="preserve">Практичні / Семінарські: </w:t>
            </w:r>
            <w:proofErr w:type="spellStart"/>
            <w:r w:rsidR="004D1F51" w:rsidRPr="00680FF6">
              <w:rPr>
                <w:rFonts w:asciiTheme="minorHAnsi" w:hAnsiTheme="minorHAnsi"/>
                <w:i/>
                <w:sz w:val="24"/>
                <w:szCs w:val="24"/>
              </w:rPr>
              <w:t>к.ю.н</w:t>
            </w:r>
            <w:proofErr w:type="spellEnd"/>
            <w:r w:rsidR="004D1F51" w:rsidRPr="00680FF6">
              <w:rPr>
                <w:rFonts w:asciiTheme="minorHAnsi" w:hAnsiTheme="minorHAnsi"/>
                <w:i/>
                <w:sz w:val="24"/>
                <w:szCs w:val="24"/>
              </w:rPr>
              <w:t xml:space="preserve">, доцент, </w:t>
            </w:r>
            <w:proofErr w:type="spellStart"/>
            <w:r w:rsidR="004D1F51" w:rsidRPr="00680FF6">
              <w:rPr>
                <w:rFonts w:asciiTheme="minorHAnsi" w:hAnsiTheme="minorHAnsi"/>
                <w:i/>
                <w:sz w:val="24"/>
                <w:szCs w:val="24"/>
              </w:rPr>
              <w:t>Корнєєв</w:t>
            </w:r>
            <w:proofErr w:type="spellEnd"/>
            <w:r w:rsidR="004D1F51" w:rsidRPr="00680FF6">
              <w:rPr>
                <w:rFonts w:asciiTheme="minorHAnsi" w:hAnsiTheme="minorHAnsi"/>
                <w:i/>
                <w:sz w:val="24"/>
                <w:szCs w:val="24"/>
              </w:rPr>
              <w:t xml:space="preserve"> Юрій Валентинович, </w:t>
            </w:r>
            <w:hyperlink r:id="rId14" w:history="1">
              <w:r w:rsidR="004D1F51" w:rsidRPr="00680FF6">
                <w:rPr>
                  <w:rStyle w:val="a5"/>
                  <w:rFonts w:asciiTheme="minorHAnsi" w:hAnsiTheme="minorHAnsi"/>
                  <w:sz w:val="24"/>
                  <w:szCs w:val="24"/>
                  <w:lang w:val="en-US"/>
                </w:rPr>
                <w:t>Korneev</w:t>
              </w:r>
              <w:r w:rsidR="004D1F51" w:rsidRPr="00680FF6">
                <w:rPr>
                  <w:rStyle w:val="a5"/>
                  <w:rFonts w:asciiTheme="minorHAnsi" w:hAnsiTheme="minorHAnsi"/>
                  <w:sz w:val="24"/>
                  <w:szCs w:val="24"/>
                  <w:lang w:val="ru-RU"/>
                </w:rPr>
                <w:t>310@</w:t>
              </w:r>
              <w:r w:rsidR="004D1F51" w:rsidRPr="00680FF6">
                <w:rPr>
                  <w:rStyle w:val="a5"/>
                  <w:rFonts w:asciiTheme="minorHAnsi" w:hAnsiTheme="minorHAnsi"/>
                  <w:sz w:val="24"/>
                  <w:szCs w:val="24"/>
                  <w:lang w:val="en-US"/>
                </w:rPr>
                <w:t>gmail</w:t>
              </w:r>
              <w:r w:rsidR="004D1F51" w:rsidRPr="00680FF6">
                <w:rPr>
                  <w:rStyle w:val="a5"/>
                  <w:rFonts w:asciiTheme="minorHAnsi" w:hAnsiTheme="minorHAnsi"/>
                  <w:sz w:val="24"/>
                  <w:szCs w:val="24"/>
                  <w:lang w:val="ru-RU"/>
                </w:rPr>
                <w:t>.</w:t>
              </w:r>
              <w:r w:rsidR="004D1F51" w:rsidRPr="00680FF6">
                <w:rPr>
                  <w:rStyle w:val="a5"/>
                  <w:rFonts w:asciiTheme="minorHAnsi" w:hAnsiTheme="minorHAnsi"/>
                  <w:sz w:val="24"/>
                  <w:szCs w:val="24"/>
                  <w:lang w:val="en-US"/>
                </w:rPr>
                <w:t>com</w:t>
              </w:r>
            </w:hyperlink>
            <w:r w:rsidR="004D1F51" w:rsidRPr="00680FF6">
              <w:rPr>
                <w:rFonts w:asciiTheme="minorHAnsi" w:hAnsiTheme="minorHAnsi"/>
                <w:sz w:val="24"/>
                <w:szCs w:val="24"/>
                <w:lang w:val="ru-RU"/>
              </w:rPr>
              <w:t xml:space="preserve">. </w:t>
            </w:r>
            <w:r w:rsidR="004D1F51" w:rsidRPr="00680FF6">
              <w:rPr>
                <w:rFonts w:asciiTheme="minorHAnsi" w:hAnsiTheme="minorHAnsi"/>
                <w:sz w:val="24"/>
                <w:szCs w:val="24"/>
              </w:rPr>
              <w:t>068-355-43-02 (</w:t>
            </w:r>
            <w:proofErr w:type="spellStart"/>
            <w:r w:rsidR="004D1F51" w:rsidRPr="00680FF6">
              <w:rPr>
                <w:rFonts w:asciiTheme="minorHAnsi" w:hAnsiTheme="minorHAnsi"/>
                <w:sz w:val="24"/>
                <w:szCs w:val="24"/>
              </w:rPr>
              <w:t>Вайбер</w:t>
            </w:r>
            <w:proofErr w:type="spellEnd"/>
            <w:r w:rsidR="004D1F51" w:rsidRPr="00680FF6">
              <w:rPr>
                <w:rFonts w:asciiTheme="minorHAnsi" w:hAnsiTheme="minorHAnsi"/>
                <w:sz w:val="24"/>
                <w:szCs w:val="24"/>
              </w:rPr>
              <w:t>)</w:t>
            </w:r>
            <w:r w:rsidR="004D1F51" w:rsidRPr="00680FF6">
              <w:rPr>
                <w:rFonts w:asciiTheme="minorHAnsi" w:hAnsiTheme="minorHAnsi"/>
                <w:sz w:val="24"/>
                <w:szCs w:val="24"/>
                <w:lang w:val="ru-RU"/>
              </w:rPr>
              <w:t xml:space="preserve"> </w:t>
            </w:r>
            <w:r w:rsidR="004D1F51" w:rsidRPr="00680FF6">
              <w:rPr>
                <w:rFonts w:asciiTheme="minorHAnsi" w:hAnsiTheme="minorHAnsi"/>
                <w:sz w:val="24"/>
                <w:szCs w:val="24"/>
              </w:rPr>
              <w:t>(Телеграм)</w:t>
            </w:r>
          </w:p>
        </w:tc>
      </w:tr>
      <w:tr w:rsidR="004A6336" w:rsidRPr="00680FF6"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680FF6" w:rsidRDefault="006F5C29" w:rsidP="006F5C29">
            <w:pPr>
              <w:spacing w:before="20" w:after="20" w:line="240" w:lineRule="auto"/>
              <w:rPr>
                <w:rFonts w:asciiTheme="minorHAnsi" w:hAnsiTheme="minorHAnsi"/>
                <w:sz w:val="24"/>
                <w:szCs w:val="24"/>
              </w:rPr>
            </w:pPr>
            <w:r w:rsidRPr="00680FF6">
              <w:rPr>
                <w:rFonts w:asciiTheme="minorHAnsi" w:hAnsiTheme="minorHAnsi"/>
                <w:sz w:val="24"/>
                <w:szCs w:val="24"/>
              </w:rPr>
              <w:t>Розміщення курсу</w:t>
            </w:r>
          </w:p>
        </w:tc>
        <w:tc>
          <w:tcPr>
            <w:tcW w:w="7512" w:type="dxa"/>
          </w:tcPr>
          <w:p w14:paraId="5CDD1149" w14:textId="286AF819" w:rsidR="007E3190" w:rsidRPr="00680FF6" w:rsidRDefault="006F5C29" w:rsidP="004D1F5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4"/>
                <w:szCs w:val="24"/>
              </w:rPr>
            </w:pPr>
            <w:r w:rsidRPr="00680FF6">
              <w:rPr>
                <w:rFonts w:asciiTheme="minorHAnsi" w:hAnsiTheme="minorHAnsi"/>
                <w:i/>
                <w:sz w:val="24"/>
                <w:szCs w:val="24"/>
              </w:rPr>
              <w:t>Посилання на дистанційний ресурс (</w:t>
            </w:r>
            <w:r w:rsidR="004D1F51" w:rsidRPr="00680FF6">
              <w:rPr>
                <w:rFonts w:asciiTheme="minorHAnsi" w:hAnsiTheme="minorHAnsi"/>
                <w:i/>
                <w:sz w:val="24"/>
                <w:szCs w:val="24"/>
              </w:rPr>
              <w:t xml:space="preserve"> </w:t>
            </w:r>
            <w:r w:rsidR="004D1F51" w:rsidRPr="00680FF6">
              <w:rPr>
                <w:rFonts w:asciiTheme="minorHAnsi" w:hAnsiTheme="minorHAnsi"/>
                <w:i/>
                <w:sz w:val="24"/>
                <w:szCs w:val="24"/>
                <w:lang w:val="en-US"/>
              </w:rPr>
              <w:t>ZOOM</w:t>
            </w:r>
            <w:r w:rsidR="007244E1" w:rsidRPr="00680FF6">
              <w:rPr>
                <w:rFonts w:asciiTheme="minorHAnsi" w:hAnsiTheme="minorHAnsi"/>
                <w:i/>
                <w:sz w:val="24"/>
                <w:szCs w:val="24"/>
              </w:rPr>
              <w:t>)</w:t>
            </w:r>
          </w:p>
        </w:tc>
      </w:tr>
    </w:tbl>
    <w:p w14:paraId="488F9975" w14:textId="78917BE2" w:rsidR="004A6336" w:rsidRPr="00680FF6" w:rsidRDefault="00AA6B23" w:rsidP="00AA6B23">
      <w:pPr>
        <w:pStyle w:val="1"/>
        <w:numPr>
          <w:ilvl w:val="0"/>
          <w:numId w:val="0"/>
        </w:numPr>
        <w:shd w:val="clear" w:color="auto" w:fill="BFBFBF" w:themeFill="background1" w:themeFillShade="BF"/>
        <w:spacing w:line="240" w:lineRule="auto"/>
        <w:jc w:val="center"/>
      </w:pPr>
      <w:r w:rsidRPr="00680FF6">
        <w:t>Програма навчальної дисципліни</w:t>
      </w:r>
    </w:p>
    <w:p w14:paraId="47FEEEF3" w14:textId="2D38F14A" w:rsidR="004A6336" w:rsidRPr="00680FF6" w:rsidRDefault="004D1575" w:rsidP="006F5C29">
      <w:pPr>
        <w:pStyle w:val="1"/>
      </w:pPr>
      <w:r w:rsidRPr="00680FF6">
        <w:t>Опис</w:t>
      </w:r>
      <w:r w:rsidR="004A6336" w:rsidRPr="00680FF6">
        <w:t xml:space="preserve"> </w:t>
      </w:r>
      <w:r w:rsidR="00AA6B23" w:rsidRPr="00680FF6">
        <w:t xml:space="preserve">навчальної </w:t>
      </w:r>
      <w:r w:rsidR="004A6336" w:rsidRPr="00680FF6">
        <w:t>дисципліни</w:t>
      </w:r>
      <w:r w:rsidR="006F5C29" w:rsidRPr="00680FF6">
        <w:t>, її мета, предмет вивчання та результати навчання</w:t>
      </w:r>
    </w:p>
    <w:p w14:paraId="6B7705C1" w14:textId="70F6464A" w:rsidR="002A482B" w:rsidRPr="00680FF6" w:rsidRDefault="00D96DDA" w:rsidP="00D96DDA">
      <w:pPr>
        <w:spacing w:line="240" w:lineRule="auto"/>
        <w:ind w:firstLine="360"/>
        <w:jc w:val="both"/>
        <w:rPr>
          <w:rFonts w:asciiTheme="minorHAnsi" w:hAnsiTheme="minorHAnsi"/>
          <w:sz w:val="24"/>
          <w:szCs w:val="24"/>
        </w:rPr>
      </w:pPr>
      <w:r w:rsidRPr="00680FF6">
        <w:rPr>
          <w:rFonts w:asciiTheme="minorHAnsi" w:hAnsiTheme="minorHAnsi"/>
          <w:sz w:val="24"/>
          <w:szCs w:val="24"/>
        </w:rPr>
        <w:t>“Земельне право України” є дисципліною обов’язкової складової навчального плану, циклу дисциплін професійної підготовки, яка сприяє підготовці фахівців з права. Студенти отримують теоретичні знання, практичні навички і уміння у сфері земельного права України щодо предмету, методу, системи і принципів земельного права; джерел земельного права України; поняття та елементів земельних правовідносин, підстав їх виникнення, поняття та змісту прав на землю, їх обмежень та обтяжень; поняття та змісту землеустрою, поняття та змісту охорони земель, публічного контролю за використанням та охороною земель, юридичної відповідальності за порушення земельного законодавства; застосовування знань з земельного права для розв’язання практичних завдань; інтерпретування та узагальнення нормативного складу земельного права; правильного застосування норм земельного права; письмового й усного представлення наукового і практичного матеріалу та його аргументування, що забезпечить належну фахову підготовку фахівців з права.</w:t>
      </w:r>
    </w:p>
    <w:p w14:paraId="4CC39CBB" w14:textId="77777777" w:rsidR="00673E63" w:rsidRPr="00D6116B" w:rsidRDefault="00673E63" w:rsidP="00673E63">
      <w:pPr>
        <w:ind w:firstLine="567"/>
        <w:rPr>
          <w:rFonts w:ascii="Calibri" w:hAnsi="Calibri"/>
          <w:sz w:val="24"/>
          <w:szCs w:val="24"/>
          <w:lang w:eastAsia="uk-UA"/>
        </w:rPr>
      </w:pPr>
      <w:r w:rsidRPr="00D6116B">
        <w:rPr>
          <w:rFonts w:ascii="Calibri" w:hAnsi="Calibri"/>
          <w:color w:val="000000"/>
          <w:sz w:val="24"/>
          <w:szCs w:val="24"/>
          <w:lang w:eastAsia="uk-UA"/>
        </w:rPr>
        <w:t xml:space="preserve">Відповідно до вимог ОПП </w:t>
      </w:r>
      <w:r w:rsidRPr="00D6116B">
        <w:rPr>
          <w:rFonts w:ascii="Calibri" w:hAnsi="Calibri"/>
          <w:b/>
          <w:bCs/>
          <w:color w:val="000000"/>
          <w:sz w:val="24"/>
          <w:szCs w:val="24"/>
          <w:lang w:eastAsia="uk-UA"/>
        </w:rPr>
        <w:t>метою дисципліни</w:t>
      </w:r>
      <w:r w:rsidRPr="00D6116B">
        <w:rPr>
          <w:rFonts w:ascii="Calibri" w:hAnsi="Calibri"/>
          <w:color w:val="000000"/>
          <w:sz w:val="24"/>
          <w:szCs w:val="24"/>
          <w:lang w:eastAsia="uk-UA"/>
        </w:rPr>
        <w:t xml:space="preserve"> є формування у студентів здатностей: </w:t>
      </w:r>
    </w:p>
    <w:p w14:paraId="07608243" w14:textId="77777777" w:rsidR="00673E63" w:rsidRPr="00D6116B" w:rsidRDefault="00673E63" w:rsidP="00673E63">
      <w:pPr>
        <w:pStyle w:val="a0"/>
        <w:numPr>
          <w:ilvl w:val="0"/>
          <w:numId w:val="27"/>
        </w:numPr>
        <w:spacing w:after="200"/>
        <w:ind w:left="0" w:firstLine="426"/>
        <w:jc w:val="both"/>
        <w:rPr>
          <w:rFonts w:ascii="Calibri" w:hAnsi="Calibri"/>
          <w:sz w:val="24"/>
          <w:szCs w:val="24"/>
          <w:lang w:eastAsia="uk-UA"/>
        </w:rPr>
      </w:pPr>
      <w:r w:rsidRPr="00D6116B">
        <w:rPr>
          <w:rFonts w:ascii="Calibri" w:hAnsi="Calibri"/>
          <w:sz w:val="24"/>
          <w:szCs w:val="24"/>
          <w:lang w:eastAsia="uk-UA"/>
        </w:rPr>
        <w:lastRenderedPageBreak/>
        <w:t>знаходити, обробляти й аналізувати релевантну інформацію для вирішення проблем і прийняття рішення (ЗК 04);</w:t>
      </w:r>
    </w:p>
    <w:p w14:paraId="1C71ED07" w14:textId="77777777" w:rsidR="00673E63" w:rsidRPr="00D6116B" w:rsidRDefault="00673E63" w:rsidP="00673E63">
      <w:pPr>
        <w:pStyle w:val="a0"/>
        <w:numPr>
          <w:ilvl w:val="0"/>
          <w:numId w:val="27"/>
        </w:numPr>
        <w:spacing w:after="200"/>
        <w:ind w:left="0" w:firstLine="426"/>
        <w:jc w:val="both"/>
        <w:rPr>
          <w:rFonts w:ascii="Calibri" w:hAnsi="Calibri"/>
          <w:sz w:val="24"/>
          <w:szCs w:val="24"/>
          <w:lang w:eastAsia="uk-UA"/>
        </w:rPr>
      </w:pPr>
      <w:r w:rsidRPr="00D6116B">
        <w:rPr>
          <w:rFonts w:ascii="Calibri" w:hAnsi="Calibri"/>
          <w:sz w:val="24"/>
          <w:szCs w:val="24"/>
          <w:lang w:eastAsia="uk-UA"/>
        </w:rPr>
        <w:t>реалізовувати свої права і обов’язки як члена суспільства, усвідомлювати цінності громадянського суспільства та необхідність його сталого розвитку, верховенства права, прав і свобод людини і громадянина в Україні (ЗК 18);</w:t>
      </w:r>
    </w:p>
    <w:p w14:paraId="599EF138" w14:textId="77777777" w:rsidR="00673E63" w:rsidRPr="00D6116B" w:rsidRDefault="00673E63" w:rsidP="00673E63">
      <w:pPr>
        <w:pStyle w:val="a0"/>
        <w:numPr>
          <w:ilvl w:val="0"/>
          <w:numId w:val="27"/>
        </w:numPr>
        <w:spacing w:after="200"/>
        <w:ind w:left="0" w:firstLine="426"/>
        <w:jc w:val="both"/>
        <w:rPr>
          <w:rFonts w:ascii="Calibri" w:hAnsi="Calibri"/>
          <w:sz w:val="24"/>
          <w:szCs w:val="24"/>
          <w:lang w:eastAsia="uk-UA"/>
        </w:rPr>
      </w:pPr>
      <w:r w:rsidRPr="00D6116B">
        <w:rPr>
          <w:rFonts w:ascii="Calibri" w:hAnsi="Calibri"/>
          <w:sz w:val="24"/>
          <w:szCs w:val="24"/>
          <w:lang w:eastAsia="uk-UA"/>
        </w:rPr>
        <w:t>забезпечувати безперервний саморозвиток і самовдосконалення, відповідальність за розвиток інших (ЗК 20);</w:t>
      </w:r>
    </w:p>
    <w:p w14:paraId="4198DCB7" w14:textId="77777777" w:rsidR="00673E63" w:rsidRPr="00D6116B" w:rsidRDefault="00673E63" w:rsidP="00673E63">
      <w:pPr>
        <w:pStyle w:val="a0"/>
        <w:numPr>
          <w:ilvl w:val="0"/>
          <w:numId w:val="27"/>
        </w:numPr>
        <w:spacing w:after="200"/>
        <w:ind w:left="0" w:firstLine="426"/>
        <w:jc w:val="both"/>
        <w:rPr>
          <w:rFonts w:ascii="Calibri" w:hAnsi="Calibri"/>
          <w:sz w:val="24"/>
          <w:szCs w:val="24"/>
          <w:lang w:eastAsia="uk-UA"/>
        </w:rPr>
      </w:pPr>
      <w:r w:rsidRPr="00D6116B">
        <w:rPr>
          <w:rFonts w:ascii="Calibri" w:hAnsi="Calibri"/>
          <w:sz w:val="24"/>
          <w:szCs w:val="24"/>
          <w:lang w:eastAsia="uk-UA"/>
        </w:rPr>
        <w:t>обґрунтовувати власну позицію, робити та аргументувати самостійні висновки за результатами власних досліджень і аналізу наукових джерел (ПРН 08);</w:t>
      </w:r>
    </w:p>
    <w:p w14:paraId="016955CC" w14:textId="239909AD" w:rsidR="002A482B" w:rsidRPr="00673E63" w:rsidRDefault="00673E63" w:rsidP="00673E63">
      <w:pPr>
        <w:pStyle w:val="a0"/>
        <w:numPr>
          <w:ilvl w:val="0"/>
          <w:numId w:val="27"/>
        </w:numPr>
        <w:spacing w:after="200"/>
        <w:ind w:left="0" w:firstLine="426"/>
        <w:jc w:val="both"/>
        <w:rPr>
          <w:rFonts w:ascii="Calibri" w:hAnsi="Calibri"/>
          <w:sz w:val="24"/>
          <w:szCs w:val="24"/>
          <w:lang w:eastAsia="uk-UA"/>
        </w:rPr>
      </w:pPr>
      <w:r w:rsidRPr="00D6116B">
        <w:rPr>
          <w:rFonts w:ascii="Calibri" w:hAnsi="Calibri"/>
          <w:sz w:val="24"/>
          <w:szCs w:val="24"/>
          <w:lang w:eastAsia="uk-UA"/>
        </w:rPr>
        <w:t>презентувати результати власних досліджень для фахівців і не фахівців (ПРН 11).</w:t>
      </w:r>
    </w:p>
    <w:p w14:paraId="12DA0046" w14:textId="77777777" w:rsidR="002A482B" w:rsidRPr="00680FF6" w:rsidRDefault="002A482B" w:rsidP="002A482B">
      <w:pPr>
        <w:spacing w:line="240" w:lineRule="auto"/>
        <w:ind w:firstLine="709"/>
        <w:jc w:val="both"/>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В результаті засвоєння дисципліни студенти зможуть: </w:t>
      </w:r>
    </w:p>
    <w:p w14:paraId="5E0DBB1F" w14:textId="77777777" w:rsidR="00D96DDA" w:rsidRPr="00680FF6" w:rsidRDefault="00D96DDA" w:rsidP="002A482B">
      <w:pPr>
        <w:spacing w:line="240" w:lineRule="auto"/>
        <w:ind w:firstLine="709"/>
        <w:jc w:val="both"/>
        <w:rPr>
          <w:rFonts w:asciiTheme="minorHAnsi" w:eastAsia="Times New Roman" w:hAnsiTheme="minorHAnsi"/>
          <w:sz w:val="24"/>
          <w:szCs w:val="24"/>
          <w:lang w:eastAsia="uk-UA"/>
        </w:rPr>
      </w:pPr>
    </w:p>
    <w:p w14:paraId="7B0BD485" w14:textId="77777777" w:rsidR="002A482B" w:rsidRPr="00680FF6" w:rsidRDefault="004D1F51" w:rsidP="001E023B">
      <w:pPr>
        <w:pStyle w:val="a0"/>
        <w:numPr>
          <w:ilvl w:val="0"/>
          <w:numId w:val="3"/>
        </w:numPr>
        <w:tabs>
          <w:tab w:val="left" w:pos="851"/>
        </w:tabs>
        <w:jc w:val="both"/>
        <w:rPr>
          <w:rFonts w:asciiTheme="minorHAnsi" w:hAnsiTheme="minorHAnsi"/>
          <w:sz w:val="24"/>
          <w:szCs w:val="24"/>
        </w:rPr>
      </w:pPr>
      <w:r w:rsidRPr="00680FF6">
        <w:rPr>
          <w:rFonts w:asciiTheme="minorHAnsi" w:hAnsiTheme="minorHAnsi"/>
          <w:sz w:val="24"/>
          <w:szCs w:val="24"/>
        </w:rPr>
        <w:t xml:space="preserve">самостійно працювати з правовими джерелами; </w:t>
      </w:r>
    </w:p>
    <w:p w14:paraId="0A1E9AF8" w14:textId="0FE4EAA8" w:rsidR="004D1F51" w:rsidRPr="00680FF6" w:rsidRDefault="004D1F51" w:rsidP="001E023B">
      <w:pPr>
        <w:pStyle w:val="a0"/>
        <w:numPr>
          <w:ilvl w:val="0"/>
          <w:numId w:val="3"/>
        </w:numPr>
        <w:tabs>
          <w:tab w:val="left" w:pos="851"/>
        </w:tabs>
        <w:jc w:val="both"/>
        <w:rPr>
          <w:rFonts w:asciiTheme="minorHAnsi" w:hAnsiTheme="minorHAnsi"/>
          <w:sz w:val="24"/>
          <w:szCs w:val="24"/>
        </w:rPr>
      </w:pPr>
      <w:r w:rsidRPr="00680FF6">
        <w:rPr>
          <w:rFonts w:asciiTheme="minorHAnsi" w:hAnsiTheme="minorHAnsi"/>
          <w:sz w:val="24"/>
          <w:szCs w:val="24"/>
        </w:rPr>
        <w:t>вирішувати правові ситуації на практиці;</w:t>
      </w:r>
    </w:p>
    <w:p w14:paraId="532BC9E0" w14:textId="10D02461" w:rsidR="004D1F51" w:rsidRPr="00680FF6" w:rsidRDefault="004D1F51" w:rsidP="001E023B">
      <w:pPr>
        <w:numPr>
          <w:ilvl w:val="0"/>
          <w:numId w:val="2"/>
        </w:numPr>
        <w:tabs>
          <w:tab w:val="clear" w:pos="1069"/>
        </w:tabs>
        <w:spacing w:line="240" w:lineRule="auto"/>
        <w:ind w:left="709" w:hanging="425"/>
        <w:jc w:val="both"/>
        <w:rPr>
          <w:rFonts w:asciiTheme="minorHAnsi" w:hAnsiTheme="minorHAnsi"/>
          <w:sz w:val="24"/>
          <w:szCs w:val="24"/>
        </w:rPr>
      </w:pPr>
      <w:r w:rsidRPr="00680FF6">
        <w:rPr>
          <w:rFonts w:asciiTheme="minorHAnsi" w:hAnsiTheme="minorHAnsi"/>
          <w:sz w:val="24"/>
          <w:szCs w:val="24"/>
        </w:rPr>
        <w:t>аналізувати нормативно-правові акти і правові явища, пов’язані</w:t>
      </w:r>
      <w:r w:rsidR="00D96DDA" w:rsidRPr="00680FF6">
        <w:rPr>
          <w:rFonts w:asciiTheme="minorHAnsi" w:hAnsiTheme="minorHAnsi"/>
          <w:sz w:val="24"/>
          <w:szCs w:val="24"/>
        </w:rPr>
        <w:t xml:space="preserve"> з </w:t>
      </w:r>
      <w:r w:rsidRPr="00680FF6">
        <w:rPr>
          <w:rFonts w:asciiTheme="minorHAnsi" w:hAnsiTheme="minorHAnsi"/>
          <w:sz w:val="24"/>
          <w:szCs w:val="24"/>
        </w:rPr>
        <w:t>земельними правовідносинами;</w:t>
      </w:r>
    </w:p>
    <w:p w14:paraId="767FE0D0" w14:textId="5880C8D8" w:rsidR="004D1F51" w:rsidRPr="00680FF6" w:rsidRDefault="004D1F51" w:rsidP="001E023B">
      <w:pPr>
        <w:numPr>
          <w:ilvl w:val="0"/>
          <w:numId w:val="2"/>
        </w:numPr>
        <w:tabs>
          <w:tab w:val="clear" w:pos="1069"/>
          <w:tab w:val="num" w:pos="709"/>
        </w:tabs>
        <w:spacing w:line="240" w:lineRule="auto"/>
        <w:ind w:hanging="785"/>
        <w:jc w:val="both"/>
        <w:rPr>
          <w:rFonts w:asciiTheme="minorHAnsi" w:hAnsiTheme="minorHAnsi"/>
          <w:sz w:val="24"/>
          <w:szCs w:val="24"/>
        </w:rPr>
      </w:pPr>
      <w:r w:rsidRPr="00680FF6">
        <w:rPr>
          <w:rFonts w:asciiTheme="minorHAnsi" w:hAnsiTheme="minorHAnsi"/>
          <w:sz w:val="24"/>
          <w:szCs w:val="24"/>
        </w:rPr>
        <w:t>складати необхідні юридичні документи.</w:t>
      </w:r>
    </w:p>
    <w:p w14:paraId="5C0AD7B7" w14:textId="77777777" w:rsidR="002A482B" w:rsidRPr="00680FF6" w:rsidRDefault="002A482B" w:rsidP="00D96DDA">
      <w:pPr>
        <w:spacing w:line="240" w:lineRule="auto"/>
        <w:ind w:left="1069"/>
        <w:jc w:val="both"/>
        <w:rPr>
          <w:rFonts w:asciiTheme="minorHAnsi" w:hAnsiTheme="minorHAnsi"/>
          <w:sz w:val="24"/>
          <w:szCs w:val="24"/>
        </w:rPr>
      </w:pPr>
    </w:p>
    <w:p w14:paraId="6DA26C36" w14:textId="46574B9A" w:rsidR="004A6336" w:rsidRPr="00680FF6" w:rsidRDefault="004A6336" w:rsidP="004A6336">
      <w:pPr>
        <w:pStyle w:val="1"/>
        <w:spacing w:line="240" w:lineRule="auto"/>
      </w:pPr>
      <w:proofErr w:type="spellStart"/>
      <w:r w:rsidRPr="00680FF6">
        <w:t>Пререквізити</w:t>
      </w:r>
      <w:proofErr w:type="spellEnd"/>
      <w:r w:rsidRPr="00680FF6">
        <w:t xml:space="preserve"> та </w:t>
      </w:r>
      <w:proofErr w:type="spellStart"/>
      <w:r w:rsidRPr="00680FF6">
        <w:t>постреквізити</w:t>
      </w:r>
      <w:proofErr w:type="spellEnd"/>
      <w:r w:rsidRPr="00680FF6">
        <w:t xml:space="preserve"> дисципліни (місце в структурно-логічній схемі навчання за відповідною освітньою програмою)</w:t>
      </w:r>
    </w:p>
    <w:p w14:paraId="0F65C1A3" w14:textId="77777777" w:rsidR="00EE0019" w:rsidRPr="00680FF6" w:rsidRDefault="00EE0019" w:rsidP="00EE0019">
      <w:pPr>
        <w:spacing w:line="240" w:lineRule="auto"/>
        <w:ind w:firstLine="567"/>
        <w:jc w:val="both"/>
        <w:rPr>
          <w:rFonts w:asciiTheme="minorHAnsi" w:hAnsiTheme="minorHAnsi"/>
          <w:i/>
          <w:sz w:val="24"/>
          <w:szCs w:val="24"/>
          <w:lang w:eastAsia="uk-UA"/>
        </w:rPr>
      </w:pPr>
      <w:r w:rsidRPr="00680FF6">
        <w:rPr>
          <w:rFonts w:asciiTheme="minorHAnsi" w:hAnsiTheme="minorHAnsi"/>
          <w:i/>
          <w:color w:val="000000"/>
          <w:sz w:val="24"/>
          <w:szCs w:val="24"/>
          <w:lang w:eastAsia="uk-UA"/>
        </w:rPr>
        <w:t>Для вивчення цієї дисципліни студенту бажано мати навички використання текстового редактора на комп’ютері, навички роботи з електронними базами законодавства. </w:t>
      </w:r>
    </w:p>
    <w:p w14:paraId="323824C8" w14:textId="099F3082" w:rsidR="00EE0019" w:rsidRPr="00680FF6" w:rsidRDefault="00EE0019" w:rsidP="00EE0019">
      <w:pPr>
        <w:spacing w:line="240" w:lineRule="auto"/>
        <w:ind w:firstLine="567"/>
        <w:jc w:val="both"/>
        <w:rPr>
          <w:rFonts w:asciiTheme="minorHAnsi" w:hAnsiTheme="minorHAnsi"/>
          <w:i/>
          <w:sz w:val="24"/>
          <w:szCs w:val="24"/>
        </w:rPr>
      </w:pPr>
      <w:r w:rsidRPr="00680FF6">
        <w:rPr>
          <w:rFonts w:asciiTheme="minorHAnsi" w:hAnsiTheme="minorHAnsi"/>
          <w:i/>
          <w:sz w:val="24"/>
          <w:szCs w:val="24"/>
        </w:rPr>
        <w:t>За структурно-логічною схемою програми підготовки магістра навчальна дисципліна тісно пов’язана з іншими дисциплінами:</w:t>
      </w:r>
      <w:r w:rsidRPr="00680FF6">
        <w:rPr>
          <w:rFonts w:asciiTheme="minorHAnsi" w:hAnsiTheme="minorHAnsi"/>
          <w:i/>
          <w:color w:val="000000"/>
          <w:sz w:val="24"/>
          <w:szCs w:val="24"/>
        </w:rPr>
        <w:t xml:space="preserve"> </w:t>
      </w:r>
      <w:r w:rsidRPr="00680FF6">
        <w:rPr>
          <w:rFonts w:asciiTheme="minorHAnsi" w:hAnsiTheme="minorHAnsi"/>
          <w:i/>
          <w:sz w:val="24"/>
          <w:szCs w:val="24"/>
        </w:rPr>
        <w:t>«Правознавство</w:t>
      </w:r>
      <w:r w:rsidRPr="00680FF6">
        <w:rPr>
          <w:rFonts w:asciiTheme="minorHAnsi" w:hAnsiTheme="minorHAnsi"/>
          <w:i/>
          <w:color w:val="000000"/>
          <w:sz w:val="24"/>
          <w:szCs w:val="24"/>
        </w:rPr>
        <w:t>; «Філософія»  «Політологія» та ін.</w:t>
      </w:r>
      <w:r w:rsidRPr="00680FF6">
        <w:rPr>
          <w:rFonts w:asciiTheme="minorHAnsi" w:hAnsiTheme="minorHAnsi"/>
          <w:i/>
          <w:sz w:val="24"/>
          <w:szCs w:val="24"/>
        </w:rPr>
        <w:t xml:space="preserve"> </w:t>
      </w:r>
    </w:p>
    <w:p w14:paraId="3B149350" w14:textId="77777777" w:rsidR="00EE0019" w:rsidRPr="00680FF6" w:rsidRDefault="00EE0019" w:rsidP="00EE0019">
      <w:pPr>
        <w:spacing w:line="240" w:lineRule="auto"/>
        <w:ind w:firstLine="567"/>
        <w:jc w:val="both"/>
        <w:rPr>
          <w:rFonts w:asciiTheme="minorHAnsi" w:hAnsiTheme="minorHAnsi"/>
          <w:i/>
          <w:sz w:val="24"/>
          <w:szCs w:val="24"/>
        </w:rPr>
      </w:pPr>
    </w:p>
    <w:p w14:paraId="21226B5A" w14:textId="4CD9A1EB" w:rsidR="0046058A" w:rsidRPr="00680FF6" w:rsidRDefault="00AA6B23" w:rsidP="00EE0019">
      <w:pPr>
        <w:pStyle w:val="1"/>
      </w:pPr>
      <w:r w:rsidRPr="00680FF6">
        <w:t xml:space="preserve">Зміст навчальної дисципліни </w:t>
      </w:r>
    </w:p>
    <w:p w14:paraId="629D564B" w14:textId="77777777" w:rsidR="00EE0019" w:rsidRPr="00680FF6" w:rsidRDefault="00EE0019" w:rsidP="00EE0019">
      <w:pPr>
        <w:jc w:val="center"/>
        <w:rPr>
          <w:rFonts w:asciiTheme="minorHAnsi" w:hAnsiTheme="minorHAnsi"/>
          <w:sz w:val="24"/>
          <w:szCs w:val="24"/>
        </w:rPr>
      </w:pPr>
      <w:r w:rsidRPr="00680FF6">
        <w:rPr>
          <w:rFonts w:asciiTheme="minorHAnsi" w:hAnsiTheme="minorHAnsi"/>
          <w:b/>
          <w:color w:val="0070C0"/>
          <w:sz w:val="24"/>
          <w:szCs w:val="24"/>
        </w:rPr>
        <w:t>Денна форма</w:t>
      </w:r>
    </w:p>
    <w:p w14:paraId="49046B90" w14:textId="77777777" w:rsidR="00EE0019" w:rsidRPr="00680FF6" w:rsidRDefault="00EE0019" w:rsidP="00EE0019">
      <w:pPr>
        <w:spacing w:line="240" w:lineRule="auto"/>
        <w:ind w:firstLine="567"/>
        <w:jc w:val="both"/>
        <w:rPr>
          <w:rFonts w:asciiTheme="minorHAnsi" w:hAnsiTheme="minorHAnsi"/>
          <w:sz w:val="24"/>
          <w:szCs w:val="24"/>
        </w:rPr>
      </w:pPr>
      <w:r w:rsidRPr="00680FF6">
        <w:rPr>
          <w:rFonts w:asciiTheme="minorHAnsi" w:hAnsiTheme="minorHAnsi"/>
          <w:sz w:val="24"/>
          <w:szCs w:val="24"/>
        </w:rPr>
        <w:t>Для вивчення дисципліни студенту бажано мати навички використання текстового редактора на комп’ютері, навички роботи з електронними базами законодавства.</w:t>
      </w:r>
    </w:p>
    <w:p w14:paraId="6838B140" w14:textId="77777777" w:rsidR="0046058A" w:rsidRPr="00680FF6" w:rsidRDefault="0046058A" w:rsidP="0046058A">
      <w:pPr>
        <w:spacing w:line="240" w:lineRule="auto"/>
        <w:rPr>
          <w:rFonts w:asciiTheme="minorHAnsi" w:eastAsia="Times New Roman" w:hAnsiTheme="minorHAnsi"/>
          <w:sz w:val="24"/>
          <w:szCs w:val="24"/>
          <w:lang w:eastAsia="uk-UA"/>
        </w:rPr>
      </w:pPr>
    </w:p>
    <w:tbl>
      <w:tblPr>
        <w:tblW w:w="0" w:type="auto"/>
        <w:tblInd w:w="-169" w:type="dxa"/>
        <w:tblLayout w:type="fixed"/>
        <w:tblCellMar>
          <w:top w:w="15" w:type="dxa"/>
          <w:left w:w="15" w:type="dxa"/>
          <w:bottom w:w="15" w:type="dxa"/>
          <w:right w:w="15" w:type="dxa"/>
        </w:tblCellMar>
        <w:tblLook w:val="04A0" w:firstRow="1" w:lastRow="0" w:firstColumn="1" w:lastColumn="0" w:noHBand="0" w:noVBand="1"/>
      </w:tblPr>
      <w:tblGrid>
        <w:gridCol w:w="5671"/>
        <w:gridCol w:w="1227"/>
        <w:gridCol w:w="878"/>
        <w:gridCol w:w="1439"/>
        <w:gridCol w:w="821"/>
      </w:tblGrid>
      <w:tr w:rsidR="0046058A" w:rsidRPr="00680FF6" w14:paraId="09C55B4F" w14:textId="77777777" w:rsidTr="00516195">
        <w:tc>
          <w:tcPr>
            <w:tcW w:w="567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F4CE3C"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Назви розділів і тем</w:t>
            </w:r>
          </w:p>
        </w:tc>
        <w:tc>
          <w:tcPr>
            <w:tcW w:w="4365"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98BE33"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Кількість годин</w:t>
            </w:r>
          </w:p>
        </w:tc>
      </w:tr>
      <w:tr w:rsidR="0046058A" w:rsidRPr="00680FF6" w14:paraId="6D4D0B19" w14:textId="77777777" w:rsidTr="00516195">
        <w:tc>
          <w:tcPr>
            <w:tcW w:w="5671" w:type="dxa"/>
            <w:vMerge/>
            <w:tcBorders>
              <w:top w:val="single" w:sz="4" w:space="0" w:color="000000"/>
              <w:left w:val="single" w:sz="4" w:space="0" w:color="000000"/>
              <w:bottom w:val="single" w:sz="4" w:space="0" w:color="000000"/>
              <w:right w:val="single" w:sz="4" w:space="0" w:color="000000"/>
            </w:tcBorders>
            <w:vAlign w:val="center"/>
            <w:hideMark/>
          </w:tcPr>
          <w:p w14:paraId="734CA2B0" w14:textId="77777777" w:rsidR="0046058A" w:rsidRPr="00680FF6" w:rsidRDefault="0046058A" w:rsidP="004A1DDB">
            <w:pPr>
              <w:spacing w:line="240" w:lineRule="auto"/>
              <w:rPr>
                <w:rFonts w:asciiTheme="minorHAnsi" w:eastAsia="Times New Roman" w:hAnsiTheme="minorHAnsi"/>
                <w:sz w:val="24"/>
                <w:szCs w:val="24"/>
                <w:lang w:eastAsia="uk-UA"/>
              </w:rPr>
            </w:pPr>
          </w:p>
        </w:tc>
        <w:tc>
          <w:tcPr>
            <w:tcW w:w="1227"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0A3498" w14:textId="77777777" w:rsidR="0046058A" w:rsidRPr="00680FF6" w:rsidRDefault="0046058A" w:rsidP="004A1DDB">
            <w:pPr>
              <w:spacing w:line="0" w:lineRule="atLeast"/>
              <w:ind w:left="113"/>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Всього</w:t>
            </w:r>
          </w:p>
        </w:tc>
        <w:tc>
          <w:tcPr>
            <w:tcW w:w="3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909265" w14:textId="77777777" w:rsidR="0046058A" w:rsidRPr="00680FF6" w:rsidRDefault="0046058A" w:rsidP="004A1DDB">
            <w:pPr>
              <w:spacing w:line="0" w:lineRule="atLeast"/>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у тому числі</w:t>
            </w:r>
          </w:p>
        </w:tc>
      </w:tr>
      <w:tr w:rsidR="0046058A" w:rsidRPr="00680FF6" w14:paraId="0CE1CC52" w14:textId="77777777" w:rsidTr="00516195">
        <w:trPr>
          <w:trHeight w:val="785"/>
        </w:trPr>
        <w:tc>
          <w:tcPr>
            <w:tcW w:w="5671" w:type="dxa"/>
            <w:vMerge/>
            <w:tcBorders>
              <w:top w:val="single" w:sz="4" w:space="0" w:color="000000"/>
              <w:left w:val="single" w:sz="4" w:space="0" w:color="000000"/>
              <w:bottom w:val="single" w:sz="4" w:space="0" w:color="000000"/>
              <w:right w:val="single" w:sz="4" w:space="0" w:color="000000"/>
            </w:tcBorders>
            <w:vAlign w:val="center"/>
            <w:hideMark/>
          </w:tcPr>
          <w:p w14:paraId="3FAFB931" w14:textId="77777777" w:rsidR="0046058A" w:rsidRPr="00680FF6" w:rsidRDefault="0046058A" w:rsidP="004A1DDB">
            <w:pPr>
              <w:spacing w:line="240" w:lineRule="auto"/>
              <w:rPr>
                <w:rFonts w:asciiTheme="minorHAnsi" w:eastAsia="Times New Roman" w:hAnsiTheme="minorHAnsi"/>
                <w:sz w:val="24"/>
                <w:szCs w:val="24"/>
                <w:lang w:eastAsia="uk-UA"/>
              </w:rPr>
            </w:pP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14:paraId="5360510F" w14:textId="77777777" w:rsidR="0046058A" w:rsidRPr="00680FF6" w:rsidRDefault="0046058A" w:rsidP="004A1DDB">
            <w:pPr>
              <w:spacing w:line="240" w:lineRule="auto"/>
              <w:rPr>
                <w:rFonts w:asciiTheme="minorHAnsi" w:eastAsia="Times New Roman" w:hAnsiTheme="minorHAnsi"/>
                <w:sz w:val="24"/>
                <w:szCs w:val="24"/>
                <w:lang w:eastAsia="uk-UA"/>
              </w:rPr>
            </w:pP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12987F" w14:textId="77777777" w:rsidR="0046058A" w:rsidRPr="00680FF6" w:rsidRDefault="0046058A" w:rsidP="004A1DDB">
            <w:pPr>
              <w:spacing w:line="240" w:lineRule="auto"/>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Лекції</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711721" w14:textId="77777777" w:rsidR="0046058A" w:rsidRPr="00680FF6" w:rsidRDefault="0046058A" w:rsidP="004A1DDB">
            <w:pPr>
              <w:spacing w:line="240" w:lineRule="auto"/>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Практичні (семінарські)</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912268" w14:textId="77777777" w:rsidR="0046058A" w:rsidRPr="00680FF6" w:rsidRDefault="0046058A" w:rsidP="004A1DDB">
            <w:pPr>
              <w:spacing w:line="240" w:lineRule="auto"/>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СРС</w:t>
            </w:r>
          </w:p>
        </w:tc>
      </w:tr>
      <w:tr w:rsidR="0046058A" w:rsidRPr="00680FF6" w14:paraId="2436EE56" w14:textId="77777777" w:rsidTr="00516195">
        <w:tc>
          <w:tcPr>
            <w:tcW w:w="5671"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4D6825C7"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1</w:t>
            </w:r>
          </w:p>
        </w:tc>
        <w:tc>
          <w:tcPr>
            <w:tcW w:w="1227"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2F7E21C7"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2</w:t>
            </w:r>
          </w:p>
        </w:tc>
        <w:tc>
          <w:tcPr>
            <w:tcW w:w="878"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14E2AB02"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3</w:t>
            </w:r>
          </w:p>
        </w:tc>
        <w:tc>
          <w:tcPr>
            <w:tcW w:w="1439"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56C72BCA"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4</w:t>
            </w:r>
          </w:p>
        </w:tc>
        <w:tc>
          <w:tcPr>
            <w:tcW w:w="821"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14:paraId="31E7C9D6"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5</w:t>
            </w:r>
          </w:p>
        </w:tc>
      </w:tr>
      <w:tr w:rsidR="0046058A" w:rsidRPr="00680FF6" w14:paraId="50800A24" w14:textId="77777777" w:rsidTr="00516195">
        <w:tc>
          <w:tcPr>
            <w:tcW w:w="10036" w:type="dxa"/>
            <w:gridSpan w:val="5"/>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6219AE" w14:textId="74C7E177" w:rsidR="0046058A" w:rsidRPr="00680FF6" w:rsidRDefault="0046058A" w:rsidP="008D7EB4">
            <w:pPr>
              <w:spacing w:line="0" w:lineRule="atLeast"/>
              <w:rPr>
                <w:rFonts w:asciiTheme="minorHAnsi" w:eastAsia="Times New Roman" w:hAnsiTheme="minorHAnsi"/>
                <w:sz w:val="24"/>
                <w:szCs w:val="24"/>
                <w:lang w:eastAsia="uk-UA"/>
              </w:rPr>
            </w:pPr>
            <w:r w:rsidRPr="00680FF6">
              <w:rPr>
                <w:rFonts w:asciiTheme="minorHAnsi" w:eastAsia="Times New Roman" w:hAnsiTheme="minorHAnsi"/>
                <w:b/>
                <w:bCs/>
                <w:color w:val="000000"/>
                <w:sz w:val="24"/>
                <w:szCs w:val="24"/>
                <w:lang w:eastAsia="uk-UA"/>
              </w:rPr>
              <w:t xml:space="preserve">Розділ 1.  Загальні положення </w:t>
            </w:r>
            <w:r w:rsidR="008D7EB4" w:rsidRPr="00680FF6">
              <w:rPr>
                <w:rFonts w:asciiTheme="minorHAnsi" w:eastAsia="Times New Roman" w:hAnsiTheme="minorHAnsi"/>
                <w:b/>
                <w:bCs/>
                <w:color w:val="000000"/>
                <w:sz w:val="24"/>
                <w:szCs w:val="24"/>
                <w:lang w:eastAsia="uk-UA"/>
              </w:rPr>
              <w:t>земельно-правових відносин</w:t>
            </w:r>
          </w:p>
        </w:tc>
      </w:tr>
      <w:tr w:rsidR="0046058A" w:rsidRPr="00680FF6" w14:paraId="637FDC32" w14:textId="77777777" w:rsidTr="00516195">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11F06D" w14:textId="73B8AAD7" w:rsidR="0046058A" w:rsidRPr="00680FF6" w:rsidRDefault="008D7EB4" w:rsidP="00CC7C0B">
            <w:pPr>
              <w:jc w:val="both"/>
              <w:rPr>
                <w:rFonts w:asciiTheme="minorHAnsi" w:hAnsiTheme="minorHAnsi"/>
                <w:sz w:val="24"/>
                <w:szCs w:val="24"/>
              </w:rPr>
            </w:pPr>
            <w:r w:rsidRPr="00680FF6">
              <w:rPr>
                <w:rFonts w:asciiTheme="minorHAnsi" w:hAnsiTheme="minorHAnsi"/>
                <w:sz w:val="24"/>
                <w:szCs w:val="24"/>
              </w:rPr>
              <w:t>Тема 1.1. Предмет, принципи</w:t>
            </w:r>
            <w:r w:rsidR="00CC7C0B" w:rsidRPr="00680FF6">
              <w:rPr>
                <w:rFonts w:asciiTheme="minorHAnsi" w:hAnsiTheme="minorHAnsi"/>
                <w:sz w:val="24"/>
                <w:szCs w:val="24"/>
              </w:rPr>
              <w:t>, методи,</w:t>
            </w:r>
            <w:r w:rsidRPr="00680FF6">
              <w:rPr>
                <w:rFonts w:asciiTheme="minorHAnsi" w:hAnsiTheme="minorHAnsi"/>
                <w:sz w:val="24"/>
                <w:szCs w:val="24"/>
              </w:rPr>
              <w:t xml:space="preserve"> система</w:t>
            </w:r>
            <w:r w:rsidR="00CC7C0B" w:rsidRPr="00680FF6">
              <w:rPr>
                <w:rFonts w:asciiTheme="minorHAnsi" w:hAnsiTheme="minorHAnsi"/>
                <w:sz w:val="24"/>
                <w:szCs w:val="24"/>
              </w:rPr>
              <w:t xml:space="preserve"> і джерела</w:t>
            </w:r>
            <w:r w:rsidRPr="00680FF6">
              <w:rPr>
                <w:rFonts w:asciiTheme="minorHAnsi" w:hAnsiTheme="minorHAnsi"/>
                <w:sz w:val="24"/>
                <w:szCs w:val="24"/>
              </w:rPr>
              <w:t xml:space="preserve"> земельного права.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416E45" w14:textId="6555C81C" w:rsidR="0046058A" w:rsidRPr="00680FF6" w:rsidRDefault="00673E63" w:rsidP="004A1DDB">
            <w:pPr>
              <w:spacing w:line="0" w:lineRule="atLeast"/>
              <w:jc w:val="center"/>
              <w:rPr>
                <w:rFonts w:asciiTheme="minorHAnsi" w:eastAsia="Times New Roman" w:hAnsiTheme="minorHAnsi"/>
                <w:sz w:val="24"/>
                <w:szCs w:val="24"/>
                <w:lang w:eastAsia="uk-UA"/>
              </w:rPr>
            </w:pPr>
            <w:r>
              <w:rPr>
                <w:rFonts w:asciiTheme="minorHAnsi" w:eastAsia="Times New Roman" w:hAnsiTheme="minorHAnsi"/>
                <w:color w:val="000000"/>
                <w:sz w:val="24"/>
                <w:szCs w:val="24"/>
                <w:lang w:eastAsia="uk-UA"/>
              </w:rPr>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3043C1" w14:textId="6594604B" w:rsidR="0046058A" w:rsidRPr="00680FF6" w:rsidRDefault="00ED5450"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A4122A"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59A0F0" w14:textId="5A17C751" w:rsidR="0046058A" w:rsidRPr="00680FF6" w:rsidRDefault="00673E63" w:rsidP="004A1DDB">
            <w:pPr>
              <w:spacing w:line="0" w:lineRule="atLeast"/>
              <w:jc w:val="center"/>
              <w:rPr>
                <w:rFonts w:asciiTheme="minorHAnsi" w:eastAsia="Times New Roman" w:hAnsiTheme="minorHAnsi"/>
                <w:sz w:val="24"/>
                <w:szCs w:val="24"/>
                <w:lang w:eastAsia="uk-UA"/>
              </w:rPr>
            </w:pPr>
            <w:r>
              <w:rPr>
                <w:rFonts w:asciiTheme="minorHAnsi" w:eastAsia="Times New Roman" w:hAnsiTheme="minorHAnsi"/>
                <w:color w:val="000000"/>
                <w:sz w:val="24"/>
                <w:szCs w:val="24"/>
                <w:lang w:eastAsia="uk-UA"/>
              </w:rPr>
              <w:t>4</w:t>
            </w:r>
          </w:p>
        </w:tc>
      </w:tr>
      <w:tr w:rsidR="0046058A" w:rsidRPr="00680FF6" w14:paraId="6407CD60" w14:textId="77777777" w:rsidTr="00516195">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A535C" w14:textId="68D9A80D" w:rsidR="0046058A" w:rsidRPr="00680FF6" w:rsidRDefault="0046058A" w:rsidP="00EE0019">
            <w:pPr>
              <w:spacing w:line="0" w:lineRule="atLeast"/>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Тема 1.</w:t>
            </w:r>
            <w:r w:rsidR="00EE0019" w:rsidRPr="00680FF6">
              <w:rPr>
                <w:rFonts w:asciiTheme="minorHAnsi" w:eastAsia="Times New Roman" w:hAnsiTheme="minorHAnsi"/>
                <w:color w:val="000000"/>
                <w:sz w:val="24"/>
                <w:szCs w:val="24"/>
                <w:lang w:eastAsia="uk-UA"/>
              </w:rPr>
              <w:t>2</w:t>
            </w:r>
            <w:r w:rsidRPr="00680FF6">
              <w:rPr>
                <w:rFonts w:asciiTheme="minorHAnsi" w:eastAsia="Times New Roman" w:hAnsiTheme="minorHAnsi"/>
                <w:color w:val="000000"/>
                <w:sz w:val="24"/>
                <w:szCs w:val="24"/>
                <w:lang w:eastAsia="uk-UA"/>
              </w:rPr>
              <w:t xml:space="preserve">.  </w:t>
            </w:r>
            <w:r w:rsidR="008D7EB4" w:rsidRPr="00680FF6">
              <w:rPr>
                <w:rFonts w:asciiTheme="minorHAnsi" w:hAnsiTheme="minorHAnsi"/>
                <w:sz w:val="24"/>
                <w:szCs w:val="24"/>
              </w:rPr>
              <w:t>Правове регулювання управління у галузі використання та охорони земель.</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6CB62F" w14:textId="184D2321" w:rsidR="0046058A" w:rsidRPr="00680FF6" w:rsidRDefault="00673E63" w:rsidP="004A1DDB">
            <w:pPr>
              <w:spacing w:line="0" w:lineRule="atLeast"/>
              <w:jc w:val="center"/>
              <w:rPr>
                <w:rFonts w:asciiTheme="minorHAnsi" w:eastAsia="Times New Roman" w:hAnsiTheme="minorHAnsi"/>
                <w:sz w:val="24"/>
                <w:szCs w:val="24"/>
                <w:lang w:eastAsia="uk-UA"/>
              </w:rPr>
            </w:pPr>
            <w:r>
              <w:rPr>
                <w:rFonts w:asciiTheme="minorHAnsi" w:eastAsia="Times New Roman" w:hAnsiTheme="minorHAnsi"/>
                <w:color w:val="000000"/>
                <w:sz w:val="24"/>
                <w:szCs w:val="24"/>
                <w:lang w:eastAsia="uk-UA"/>
              </w:rPr>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995E0AB"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8F7C9" w14:textId="77777777" w:rsidR="0046058A" w:rsidRPr="00680FF6" w:rsidRDefault="0046058A"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A690A4" w14:textId="6F37A8E1" w:rsidR="0046058A" w:rsidRPr="00680FF6" w:rsidRDefault="00673E63" w:rsidP="004A1DDB">
            <w:pPr>
              <w:spacing w:line="0" w:lineRule="atLeast"/>
              <w:jc w:val="center"/>
              <w:rPr>
                <w:rFonts w:asciiTheme="minorHAnsi" w:eastAsia="Times New Roman" w:hAnsiTheme="minorHAnsi"/>
                <w:sz w:val="24"/>
                <w:szCs w:val="24"/>
                <w:lang w:eastAsia="uk-UA"/>
              </w:rPr>
            </w:pPr>
            <w:r>
              <w:rPr>
                <w:rFonts w:asciiTheme="minorHAnsi" w:eastAsia="Times New Roman" w:hAnsiTheme="minorHAnsi"/>
                <w:color w:val="000000"/>
                <w:sz w:val="24"/>
                <w:szCs w:val="24"/>
                <w:lang w:eastAsia="uk-UA"/>
              </w:rPr>
              <w:t>4</w:t>
            </w:r>
          </w:p>
        </w:tc>
      </w:tr>
      <w:tr w:rsidR="008D7EB4" w:rsidRPr="00680FF6" w14:paraId="6A512AC9" w14:textId="77777777" w:rsidTr="00516195">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62624" w14:textId="0018CE92" w:rsidR="008D7EB4" w:rsidRPr="00680FF6" w:rsidRDefault="008D7EB4" w:rsidP="00EE0019">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Тема 1.</w:t>
            </w:r>
            <w:r w:rsidR="00EE0019" w:rsidRPr="00680FF6">
              <w:rPr>
                <w:rFonts w:asciiTheme="minorHAnsi" w:eastAsia="Times New Roman" w:hAnsiTheme="minorHAnsi"/>
                <w:color w:val="000000"/>
                <w:sz w:val="24"/>
                <w:szCs w:val="24"/>
                <w:lang w:eastAsia="uk-UA"/>
              </w:rPr>
              <w:t>3</w:t>
            </w:r>
            <w:r w:rsidRPr="00680FF6">
              <w:rPr>
                <w:rFonts w:asciiTheme="minorHAnsi" w:eastAsia="Times New Roman" w:hAnsiTheme="minorHAnsi"/>
                <w:color w:val="000000"/>
                <w:sz w:val="24"/>
                <w:szCs w:val="24"/>
                <w:lang w:eastAsia="uk-UA"/>
              </w:rPr>
              <w:t>.</w:t>
            </w:r>
            <w:r w:rsidRPr="00680FF6">
              <w:rPr>
                <w:rFonts w:asciiTheme="minorHAnsi" w:hAnsiTheme="minorHAnsi"/>
                <w:sz w:val="24"/>
                <w:szCs w:val="24"/>
              </w:rPr>
              <w:t xml:space="preserve"> Правове регулювання ринкового обігу земельних ділянок</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234B3" w14:textId="379D42AA"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CC086" w14:textId="083F14AF"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229425" w14:textId="4F6242D8"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9A2383" w14:textId="2742E972"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4</w:t>
            </w:r>
          </w:p>
        </w:tc>
      </w:tr>
      <w:tr w:rsidR="008D7EB4" w:rsidRPr="00680FF6" w14:paraId="350280F7" w14:textId="77777777" w:rsidTr="00516195">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9BC53B" w14:textId="2F7458E6" w:rsidR="008D7EB4" w:rsidRPr="00680FF6" w:rsidRDefault="008D7EB4" w:rsidP="00EE0019">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Тема 1.</w:t>
            </w:r>
            <w:r w:rsidR="00EE0019" w:rsidRPr="00680FF6">
              <w:rPr>
                <w:rFonts w:asciiTheme="minorHAnsi" w:eastAsia="Times New Roman" w:hAnsiTheme="minorHAnsi"/>
                <w:color w:val="000000"/>
                <w:sz w:val="24"/>
                <w:szCs w:val="24"/>
                <w:lang w:eastAsia="uk-UA"/>
              </w:rPr>
              <w:t>4</w:t>
            </w:r>
            <w:r w:rsidRPr="00680FF6">
              <w:rPr>
                <w:rFonts w:asciiTheme="minorHAnsi" w:eastAsia="Times New Roman" w:hAnsiTheme="minorHAnsi"/>
                <w:color w:val="000000"/>
                <w:sz w:val="24"/>
                <w:szCs w:val="24"/>
                <w:lang w:eastAsia="uk-UA"/>
              </w:rPr>
              <w:t>.</w:t>
            </w:r>
            <w:r w:rsidRPr="00680FF6">
              <w:rPr>
                <w:rFonts w:asciiTheme="minorHAnsi" w:hAnsiTheme="minorHAnsi"/>
                <w:sz w:val="24"/>
                <w:szCs w:val="24"/>
              </w:rPr>
              <w:t xml:space="preserve"> Правова охорона земель</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EA5C47" w14:textId="2A1EDD8F"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2BC39" w14:textId="77094594"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5BCBE4" w14:textId="07AB2520"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A9ED53" w14:textId="762C7CB9"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4</w:t>
            </w:r>
          </w:p>
        </w:tc>
      </w:tr>
      <w:tr w:rsidR="008D7EB4" w:rsidRPr="00680FF6" w14:paraId="79FE83F9" w14:textId="77777777" w:rsidTr="00516195">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4593BE" w14:textId="50B1D8B7" w:rsidR="008D7EB4" w:rsidRPr="00680FF6" w:rsidRDefault="008D7EB4" w:rsidP="00EE0019">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Тема 1.</w:t>
            </w:r>
            <w:r w:rsidR="00EE0019" w:rsidRPr="00680FF6">
              <w:rPr>
                <w:rFonts w:asciiTheme="minorHAnsi" w:eastAsia="Times New Roman" w:hAnsiTheme="minorHAnsi"/>
                <w:color w:val="000000"/>
                <w:sz w:val="24"/>
                <w:szCs w:val="24"/>
                <w:lang w:eastAsia="uk-UA"/>
              </w:rPr>
              <w:t>5</w:t>
            </w:r>
            <w:r w:rsidRPr="00680FF6">
              <w:rPr>
                <w:rFonts w:asciiTheme="minorHAnsi" w:eastAsia="Times New Roman" w:hAnsiTheme="minorHAnsi"/>
                <w:color w:val="000000"/>
                <w:sz w:val="24"/>
                <w:szCs w:val="24"/>
                <w:lang w:eastAsia="uk-UA"/>
              </w:rPr>
              <w:t>.</w:t>
            </w:r>
            <w:r w:rsidRPr="00680FF6">
              <w:rPr>
                <w:rFonts w:asciiTheme="minorHAnsi" w:hAnsiTheme="minorHAnsi"/>
                <w:sz w:val="24"/>
                <w:szCs w:val="24"/>
              </w:rPr>
              <w:t xml:space="preserve"> Загальна характеристика права власності </w:t>
            </w:r>
            <w:r w:rsidRPr="00680FF6">
              <w:rPr>
                <w:rFonts w:asciiTheme="minorHAnsi" w:hAnsiTheme="minorHAnsi"/>
                <w:sz w:val="24"/>
                <w:szCs w:val="24"/>
              </w:rPr>
              <w:lastRenderedPageBreak/>
              <w:t>на землю</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19FA3" w14:textId="480F6F46"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lastRenderedPageBreak/>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61238" w14:textId="39BF2DF6"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5DEAA" w14:textId="4BBBE922"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7BDDF3" w14:textId="27DD0A12"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4</w:t>
            </w:r>
          </w:p>
        </w:tc>
      </w:tr>
      <w:tr w:rsidR="008D7EB4" w:rsidRPr="00680FF6" w14:paraId="413EE7B1" w14:textId="77777777" w:rsidTr="00516195">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13E907" w14:textId="4D3963AA" w:rsidR="008D7EB4" w:rsidRPr="00680FF6" w:rsidRDefault="008D7EB4" w:rsidP="004A1DDB">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b/>
                <w:bCs/>
                <w:color w:val="000000"/>
                <w:sz w:val="24"/>
                <w:szCs w:val="24"/>
                <w:lang w:eastAsia="uk-UA"/>
              </w:rPr>
              <w:lastRenderedPageBreak/>
              <w:t>Разом за розділом 1</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DF6DF0" w14:textId="35D7505B" w:rsidR="008D7EB4" w:rsidRPr="00673E63" w:rsidRDefault="00673E63" w:rsidP="004A1DDB">
            <w:pPr>
              <w:spacing w:line="0" w:lineRule="atLeast"/>
              <w:jc w:val="center"/>
              <w:rPr>
                <w:rFonts w:asciiTheme="minorHAnsi" w:eastAsia="Times New Roman" w:hAnsiTheme="minorHAnsi"/>
                <w:b/>
                <w:color w:val="000000"/>
                <w:sz w:val="24"/>
                <w:szCs w:val="24"/>
                <w:lang w:eastAsia="uk-UA"/>
              </w:rPr>
            </w:pPr>
            <w:r>
              <w:rPr>
                <w:rFonts w:asciiTheme="minorHAnsi" w:eastAsia="Times New Roman" w:hAnsiTheme="minorHAnsi"/>
                <w:b/>
                <w:color w:val="000000"/>
                <w:sz w:val="24"/>
                <w:szCs w:val="24"/>
                <w:lang w:eastAsia="uk-UA"/>
              </w:rPr>
              <w:t>4</w:t>
            </w:r>
            <w:r w:rsidR="00EE0019" w:rsidRPr="00673E63">
              <w:rPr>
                <w:rFonts w:asciiTheme="minorHAnsi" w:eastAsia="Times New Roman" w:hAnsiTheme="minorHAnsi"/>
                <w:b/>
                <w:color w:val="000000"/>
                <w:sz w:val="24"/>
                <w:szCs w:val="24"/>
                <w:lang w:eastAsia="uk-UA"/>
              </w:rPr>
              <w:t>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895319" w14:textId="282D9720" w:rsidR="008D7EB4" w:rsidRPr="00673E63" w:rsidRDefault="003D521D" w:rsidP="00EE0019">
            <w:pPr>
              <w:spacing w:line="0" w:lineRule="atLeast"/>
              <w:jc w:val="center"/>
              <w:rPr>
                <w:rFonts w:asciiTheme="minorHAnsi" w:eastAsia="Times New Roman" w:hAnsiTheme="minorHAnsi"/>
                <w:b/>
                <w:color w:val="000000"/>
                <w:sz w:val="24"/>
                <w:szCs w:val="24"/>
                <w:lang w:eastAsia="uk-UA"/>
              </w:rPr>
            </w:pPr>
            <w:r w:rsidRPr="00673E63">
              <w:rPr>
                <w:rFonts w:asciiTheme="minorHAnsi" w:eastAsia="Times New Roman" w:hAnsiTheme="minorHAnsi"/>
                <w:b/>
                <w:color w:val="000000"/>
                <w:sz w:val="24"/>
                <w:szCs w:val="24"/>
                <w:lang w:eastAsia="uk-UA"/>
              </w:rPr>
              <w:t>1</w:t>
            </w:r>
            <w:r w:rsidR="00EE0019" w:rsidRPr="00673E63">
              <w:rPr>
                <w:rFonts w:asciiTheme="minorHAnsi" w:eastAsia="Times New Roman" w:hAnsiTheme="minorHAnsi"/>
                <w:b/>
                <w:color w:val="000000"/>
                <w:sz w:val="24"/>
                <w:szCs w:val="24"/>
                <w:lang w:eastAsia="uk-UA"/>
              </w:rPr>
              <w:t>0</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5C7CA" w14:textId="69696823" w:rsidR="008D7EB4" w:rsidRPr="00673E63" w:rsidRDefault="003D521D" w:rsidP="00EE0019">
            <w:pPr>
              <w:spacing w:line="0" w:lineRule="atLeast"/>
              <w:jc w:val="center"/>
              <w:rPr>
                <w:rFonts w:asciiTheme="minorHAnsi" w:eastAsia="Times New Roman" w:hAnsiTheme="minorHAnsi"/>
                <w:b/>
                <w:color w:val="000000"/>
                <w:sz w:val="24"/>
                <w:szCs w:val="24"/>
                <w:lang w:eastAsia="uk-UA"/>
              </w:rPr>
            </w:pPr>
            <w:r w:rsidRPr="00673E63">
              <w:rPr>
                <w:rFonts w:asciiTheme="minorHAnsi" w:eastAsia="Times New Roman" w:hAnsiTheme="minorHAnsi"/>
                <w:b/>
                <w:color w:val="000000"/>
                <w:sz w:val="24"/>
                <w:szCs w:val="24"/>
                <w:lang w:eastAsia="uk-UA"/>
              </w:rPr>
              <w:t>1</w:t>
            </w:r>
            <w:r w:rsidR="00EE0019" w:rsidRPr="00673E63">
              <w:rPr>
                <w:rFonts w:asciiTheme="minorHAnsi" w:eastAsia="Times New Roman" w:hAnsiTheme="minorHAnsi"/>
                <w:b/>
                <w:color w:val="000000"/>
                <w:sz w:val="24"/>
                <w:szCs w:val="24"/>
                <w:lang w:eastAsia="uk-UA"/>
              </w:rPr>
              <w:t>0</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0E64D4" w14:textId="2DA3DD03" w:rsidR="008D7EB4" w:rsidRPr="00673E63" w:rsidRDefault="00673E63" w:rsidP="004A1DDB">
            <w:pPr>
              <w:spacing w:line="0" w:lineRule="atLeast"/>
              <w:jc w:val="center"/>
              <w:rPr>
                <w:rFonts w:asciiTheme="minorHAnsi" w:eastAsia="Times New Roman" w:hAnsiTheme="minorHAnsi"/>
                <w:b/>
                <w:color w:val="000000"/>
                <w:sz w:val="24"/>
                <w:szCs w:val="24"/>
                <w:lang w:eastAsia="uk-UA"/>
              </w:rPr>
            </w:pPr>
            <w:r w:rsidRPr="00673E63">
              <w:rPr>
                <w:rFonts w:asciiTheme="minorHAnsi" w:eastAsia="Times New Roman" w:hAnsiTheme="minorHAnsi"/>
                <w:b/>
                <w:color w:val="000000"/>
                <w:sz w:val="24"/>
                <w:szCs w:val="24"/>
                <w:lang w:eastAsia="uk-UA"/>
              </w:rPr>
              <w:t>2</w:t>
            </w:r>
            <w:r w:rsidR="00516195" w:rsidRPr="00673E63">
              <w:rPr>
                <w:rFonts w:asciiTheme="minorHAnsi" w:eastAsia="Times New Roman" w:hAnsiTheme="minorHAnsi"/>
                <w:b/>
                <w:color w:val="000000"/>
                <w:sz w:val="24"/>
                <w:szCs w:val="24"/>
                <w:lang w:eastAsia="uk-UA"/>
              </w:rPr>
              <w:t>0</w:t>
            </w:r>
          </w:p>
        </w:tc>
      </w:tr>
      <w:tr w:rsidR="008D7EB4" w:rsidRPr="00680FF6" w14:paraId="76830090" w14:textId="77777777" w:rsidTr="00516195">
        <w:tc>
          <w:tcPr>
            <w:tcW w:w="10036"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31AAB" w14:textId="51B07380" w:rsidR="008D7EB4" w:rsidRPr="00680FF6" w:rsidRDefault="008D7EB4" w:rsidP="0065673B">
            <w:pPr>
              <w:spacing w:line="0" w:lineRule="atLeast"/>
              <w:jc w:val="both"/>
              <w:rPr>
                <w:rFonts w:asciiTheme="minorHAnsi" w:eastAsia="Times New Roman" w:hAnsiTheme="minorHAnsi"/>
                <w:b/>
                <w:color w:val="000000"/>
                <w:sz w:val="24"/>
                <w:szCs w:val="24"/>
                <w:lang w:eastAsia="uk-UA"/>
              </w:rPr>
            </w:pPr>
            <w:r w:rsidRPr="00680FF6">
              <w:rPr>
                <w:rFonts w:asciiTheme="minorHAnsi" w:eastAsia="Times New Roman" w:hAnsiTheme="minorHAnsi"/>
                <w:b/>
                <w:color w:val="000000"/>
                <w:sz w:val="24"/>
                <w:szCs w:val="24"/>
                <w:lang w:eastAsia="uk-UA"/>
              </w:rPr>
              <w:t>Розділ 2</w:t>
            </w:r>
            <w:r w:rsidR="0065673B" w:rsidRPr="00680FF6">
              <w:rPr>
                <w:rFonts w:asciiTheme="minorHAnsi" w:eastAsia="Times New Roman" w:hAnsiTheme="minorHAnsi"/>
                <w:b/>
                <w:color w:val="000000"/>
                <w:sz w:val="24"/>
                <w:szCs w:val="24"/>
                <w:lang w:eastAsia="uk-UA"/>
              </w:rPr>
              <w:t>. Види права землекористування та особливості правового регулювання відповідних категорій земель</w:t>
            </w:r>
          </w:p>
        </w:tc>
      </w:tr>
      <w:tr w:rsidR="008D7EB4" w:rsidRPr="00680FF6" w14:paraId="49BA847D" w14:textId="77777777" w:rsidTr="009C120C">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3E3469" w14:textId="7585EAA6" w:rsidR="008D7EB4" w:rsidRPr="00680FF6" w:rsidRDefault="0065673B" w:rsidP="004A1DDB">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Тема 2.1.</w:t>
            </w:r>
            <w:r w:rsidRPr="00680FF6">
              <w:rPr>
                <w:rFonts w:asciiTheme="minorHAnsi" w:hAnsiTheme="minorHAnsi"/>
                <w:sz w:val="24"/>
                <w:szCs w:val="24"/>
              </w:rPr>
              <w:t xml:space="preserve"> Право землекористування</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6DA36C" w14:textId="4EC16050"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322B3" w14:textId="7652FF1F"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F71D46" w14:textId="02EB9326"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ABDA6" w14:textId="18EE165B"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6</w:t>
            </w:r>
          </w:p>
        </w:tc>
      </w:tr>
      <w:tr w:rsidR="008D7EB4" w:rsidRPr="00680FF6" w14:paraId="717430E1" w14:textId="77777777" w:rsidTr="009C120C">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DFCB98" w14:textId="58F17A13" w:rsidR="008D7EB4" w:rsidRPr="00680FF6" w:rsidRDefault="0065673B" w:rsidP="0065673B">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Тема 2.2.</w:t>
            </w:r>
            <w:r w:rsidRPr="00680FF6">
              <w:rPr>
                <w:rFonts w:asciiTheme="minorHAnsi" w:hAnsiTheme="minorHAnsi"/>
                <w:sz w:val="24"/>
                <w:szCs w:val="24"/>
              </w:rPr>
              <w:t xml:space="preserve"> Обмеження та гарантії прав на землю</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25138" w14:textId="5C2393CC"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10</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42CABA" w14:textId="69123069"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8254E" w14:textId="2278CB75"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6BCBBE" w14:textId="1F4518B7" w:rsidR="008D7EB4"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6</w:t>
            </w:r>
          </w:p>
        </w:tc>
      </w:tr>
      <w:tr w:rsidR="008D7EB4" w:rsidRPr="00680FF6" w14:paraId="339415D4" w14:textId="77777777" w:rsidTr="009C120C">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133133" w14:textId="3D6FC637" w:rsidR="008D7EB4" w:rsidRPr="00680FF6" w:rsidRDefault="0065673B" w:rsidP="0065673B">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Тема 2.3.</w:t>
            </w:r>
            <w:r w:rsidRPr="00680FF6">
              <w:rPr>
                <w:rFonts w:asciiTheme="minorHAnsi" w:hAnsiTheme="minorHAnsi"/>
                <w:sz w:val="24"/>
                <w:szCs w:val="24"/>
              </w:rPr>
              <w:t xml:space="preserve"> Особливості правового регулювання різних категорій земель</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34080" w14:textId="4093BE44" w:rsidR="008D7EB4" w:rsidRPr="00680FF6" w:rsidRDefault="00C27AC3" w:rsidP="009C120C">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9</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E5993" w14:textId="79D81890" w:rsidR="008D7EB4" w:rsidRPr="00680FF6" w:rsidRDefault="00ED5450"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1F259B" w14:textId="07C63B62" w:rsidR="008D7EB4" w:rsidRPr="00680FF6"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1</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F296E8" w14:textId="20D311AD" w:rsidR="008D7EB4" w:rsidRPr="00680FF6"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6</w:t>
            </w:r>
          </w:p>
        </w:tc>
      </w:tr>
      <w:tr w:rsidR="008D7EB4" w:rsidRPr="00680FF6" w14:paraId="1F11922F" w14:textId="77777777" w:rsidTr="009C120C">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EEA4C" w14:textId="322EBD82" w:rsidR="008D7EB4" w:rsidRPr="00680FF6" w:rsidRDefault="0065673B" w:rsidP="0065673B">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Тема 2.4.</w:t>
            </w:r>
            <w:r w:rsidRPr="00680FF6">
              <w:rPr>
                <w:rFonts w:asciiTheme="minorHAnsi" w:hAnsiTheme="minorHAnsi"/>
                <w:sz w:val="24"/>
                <w:szCs w:val="24"/>
              </w:rPr>
              <w:t xml:space="preserve"> Правове регулювання використання земель, що особливо охороняються</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1F4F69" w14:textId="677913B5" w:rsidR="008D7EB4" w:rsidRPr="00680FF6"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3634E7" w14:textId="3EBF37D2" w:rsidR="008D7EB4" w:rsidRPr="00680FF6" w:rsidRDefault="00EE0019"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985FE1" w14:textId="4B380A36" w:rsidR="008D7EB4" w:rsidRPr="00680FF6" w:rsidRDefault="00EE0019"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A30C0A" w14:textId="010C0271" w:rsidR="008D7EB4" w:rsidRPr="00680FF6"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6</w:t>
            </w:r>
          </w:p>
        </w:tc>
      </w:tr>
      <w:tr w:rsidR="00C27AC3" w:rsidRPr="00680FF6" w14:paraId="0F286630" w14:textId="77777777" w:rsidTr="009C120C">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D4FEE9" w14:textId="6A5E420F" w:rsidR="00C27AC3" w:rsidRPr="00680FF6" w:rsidRDefault="00C27AC3" w:rsidP="0065673B">
            <w:pPr>
              <w:spacing w:line="0" w:lineRule="atLeast"/>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Модульна контрольна робота</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442B3B" w14:textId="77777777" w:rsidR="00C27AC3" w:rsidRDefault="00C27AC3" w:rsidP="004A1DDB">
            <w:pPr>
              <w:spacing w:line="0" w:lineRule="atLeast"/>
              <w:jc w:val="center"/>
              <w:rPr>
                <w:rFonts w:asciiTheme="minorHAnsi" w:eastAsia="Times New Roman" w:hAnsiTheme="minorHAnsi"/>
                <w:color w:val="000000"/>
                <w:sz w:val="24"/>
                <w:szCs w:val="24"/>
                <w:lang w:eastAsia="uk-UA"/>
              </w:rPr>
            </w:pP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3035" w14:textId="77777777" w:rsidR="00C27AC3" w:rsidRPr="00680FF6" w:rsidRDefault="00C27AC3" w:rsidP="004A1DDB">
            <w:pPr>
              <w:spacing w:line="0" w:lineRule="atLeast"/>
              <w:jc w:val="center"/>
              <w:rPr>
                <w:rFonts w:asciiTheme="minorHAnsi" w:eastAsia="Times New Roman" w:hAnsiTheme="minorHAnsi"/>
                <w:color w:val="000000"/>
                <w:sz w:val="24"/>
                <w:szCs w:val="24"/>
                <w:lang w:eastAsia="uk-UA"/>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B51674" w14:textId="5AE0DAEB" w:rsidR="00C27AC3" w:rsidRPr="00680FF6"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1</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2B38A2" w14:textId="7AC72314" w:rsidR="00C27AC3"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color w:val="000000"/>
                <w:sz w:val="24"/>
                <w:szCs w:val="24"/>
                <w:lang w:eastAsia="uk-UA"/>
              </w:rPr>
              <w:t>4</w:t>
            </w:r>
          </w:p>
        </w:tc>
      </w:tr>
      <w:tr w:rsidR="00673E63" w:rsidRPr="00680FF6" w14:paraId="1E6BB891" w14:textId="77777777" w:rsidTr="009C120C">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449CF" w14:textId="5CAA1310" w:rsidR="00673E63" w:rsidRPr="00680FF6" w:rsidRDefault="00673E63" w:rsidP="0065673B">
            <w:pPr>
              <w:spacing w:line="0" w:lineRule="atLeast"/>
              <w:rPr>
                <w:rFonts w:asciiTheme="minorHAnsi" w:eastAsia="Times New Roman" w:hAnsiTheme="minorHAnsi"/>
                <w:color w:val="000000"/>
                <w:sz w:val="24"/>
                <w:szCs w:val="24"/>
                <w:lang w:eastAsia="uk-UA"/>
              </w:rPr>
            </w:pPr>
            <w:r w:rsidRPr="00680FF6">
              <w:rPr>
                <w:rFonts w:asciiTheme="minorHAnsi" w:eastAsia="Times New Roman" w:hAnsiTheme="minorHAnsi"/>
                <w:b/>
                <w:bCs/>
                <w:color w:val="000000"/>
                <w:sz w:val="24"/>
                <w:szCs w:val="24"/>
                <w:lang w:eastAsia="uk-UA"/>
              </w:rPr>
              <w:t>Разом за розділом 2</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907439" w14:textId="793B15EF" w:rsidR="00673E63" w:rsidRPr="00680FF6" w:rsidRDefault="009C120C" w:rsidP="00C27AC3">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b/>
                <w:bCs/>
                <w:color w:val="000000"/>
                <w:sz w:val="24"/>
                <w:szCs w:val="24"/>
                <w:lang w:eastAsia="uk-UA"/>
              </w:rPr>
              <w:t>4</w:t>
            </w:r>
            <w:r w:rsidR="00C27AC3">
              <w:rPr>
                <w:rFonts w:asciiTheme="minorHAnsi" w:eastAsia="Times New Roman" w:hAnsiTheme="minorHAnsi"/>
                <w:b/>
                <w:bCs/>
                <w:color w:val="000000"/>
                <w:sz w:val="24"/>
                <w:szCs w:val="24"/>
                <w:lang w:eastAsia="uk-UA"/>
              </w:rPr>
              <w:t>2</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7895F" w14:textId="333A7397" w:rsidR="00673E63" w:rsidRPr="00680FF6" w:rsidRDefault="00673E63"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b/>
                <w:bCs/>
                <w:color w:val="000000"/>
                <w:sz w:val="24"/>
                <w:szCs w:val="24"/>
                <w:lang w:eastAsia="uk-UA"/>
              </w:rPr>
              <w:t>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EDD31D" w14:textId="60645850" w:rsidR="00673E63" w:rsidRPr="00680FF6" w:rsidRDefault="00673E63" w:rsidP="004A1DDB">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b/>
                <w:bCs/>
                <w:color w:val="000000"/>
                <w:sz w:val="24"/>
                <w:szCs w:val="24"/>
                <w:lang w:eastAsia="uk-UA"/>
              </w:rPr>
              <w:t>6</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C8AB98" w14:textId="54C6B046" w:rsidR="00673E63" w:rsidRDefault="00673E63" w:rsidP="00C27AC3">
            <w:pPr>
              <w:spacing w:line="0" w:lineRule="atLeast"/>
              <w:jc w:val="center"/>
              <w:rPr>
                <w:rFonts w:asciiTheme="minorHAnsi" w:eastAsia="Times New Roman" w:hAnsiTheme="minorHAnsi"/>
                <w:color w:val="000000"/>
                <w:sz w:val="24"/>
                <w:szCs w:val="24"/>
                <w:lang w:eastAsia="uk-UA"/>
              </w:rPr>
            </w:pPr>
            <w:r>
              <w:rPr>
                <w:rFonts w:asciiTheme="minorHAnsi" w:eastAsia="Times New Roman" w:hAnsiTheme="minorHAnsi"/>
                <w:b/>
                <w:bCs/>
                <w:color w:val="000000"/>
                <w:sz w:val="24"/>
                <w:szCs w:val="24"/>
                <w:lang w:eastAsia="uk-UA"/>
              </w:rPr>
              <w:t>2</w:t>
            </w:r>
            <w:r w:rsidR="00C27AC3">
              <w:rPr>
                <w:rFonts w:asciiTheme="minorHAnsi" w:eastAsia="Times New Roman" w:hAnsiTheme="minorHAnsi"/>
                <w:b/>
                <w:bCs/>
                <w:color w:val="000000"/>
                <w:sz w:val="24"/>
                <w:szCs w:val="24"/>
                <w:lang w:eastAsia="uk-UA"/>
              </w:rPr>
              <w:t>8</w:t>
            </w:r>
          </w:p>
        </w:tc>
      </w:tr>
      <w:tr w:rsidR="00673E63" w:rsidRPr="00680FF6" w14:paraId="4326AB12" w14:textId="77777777" w:rsidTr="009C120C">
        <w:tc>
          <w:tcPr>
            <w:tcW w:w="56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B5E4F2" w14:textId="24364F59" w:rsidR="00673E63" w:rsidRPr="00680FF6" w:rsidRDefault="00673E63" w:rsidP="004A1DDB">
            <w:pPr>
              <w:spacing w:line="0" w:lineRule="atLeast"/>
              <w:rPr>
                <w:rFonts w:asciiTheme="minorHAnsi" w:eastAsia="Times New Roman" w:hAnsiTheme="minorHAnsi"/>
                <w:color w:val="000000"/>
                <w:sz w:val="24"/>
                <w:szCs w:val="24"/>
                <w:lang w:eastAsia="uk-UA"/>
              </w:rPr>
            </w:pPr>
            <w:r w:rsidRPr="00680FF6">
              <w:rPr>
                <w:rFonts w:asciiTheme="minorHAnsi" w:hAnsiTheme="minorHAnsi"/>
                <w:b/>
                <w:sz w:val="24"/>
                <w:szCs w:val="24"/>
              </w:rPr>
              <w:t>Залік</w:t>
            </w:r>
          </w:p>
        </w:tc>
        <w:tc>
          <w:tcPr>
            <w:tcW w:w="12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1D0C81" w14:textId="3B2AFA0A" w:rsidR="00673E63" w:rsidRPr="00680FF6"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hAnsiTheme="minorHAnsi"/>
                <w:b/>
                <w:sz w:val="24"/>
                <w:szCs w:val="24"/>
              </w:rPr>
              <w:t>8</w:t>
            </w:r>
          </w:p>
        </w:tc>
        <w:tc>
          <w:tcPr>
            <w:tcW w:w="8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757C9E" w14:textId="12F85DE4" w:rsidR="00673E63" w:rsidRPr="00680FF6" w:rsidRDefault="00673E63" w:rsidP="004A1DDB">
            <w:pPr>
              <w:spacing w:line="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A855F" w14:textId="415045DC" w:rsidR="00673E63" w:rsidRPr="00680FF6" w:rsidRDefault="00673E63" w:rsidP="004A1DDB">
            <w:pPr>
              <w:spacing w:line="0" w:lineRule="atLeast"/>
              <w:jc w:val="center"/>
              <w:rPr>
                <w:rFonts w:asciiTheme="minorHAnsi" w:eastAsia="Times New Roman" w:hAnsiTheme="minorHAnsi"/>
                <w:color w:val="000000"/>
                <w:sz w:val="24"/>
                <w:szCs w:val="24"/>
                <w:lang w:eastAsia="uk-UA"/>
              </w:rPr>
            </w:pPr>
            <w:r w:rsidRPr="00680FF6">
              <w:rPr>
                <w:rFonts w:asciiTheme="minorHAnsi" w:hAnsiTheme="minorHAnsi"/>
                <w:b/>
                <w:sz w:val="24"/>
                <w:szCs w:val="24"/>
              </w:rPr>
              <w:t>2</w:t>
            </w:r>
          </w:p>
        </w:tc>
        <w:tc>
          <w:tcPr>
            <w:tcW w:w="8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1B94C2" w14:textId="09B8AEA2" w:rsidR="00673E63" w:rsidRPr="00680FF6" w:rsidRDefault="00C27AC3" w:rsidP="004A1DDB">
            <w:pPr>
              <w:spacing w:line="0" w:lineRule="atLeast"/>
              <w:jc w:val="center"/>
              <w:rPr>
                <w:rFonts w:asciiTheme="minorHAnsi" w:eastAsia="Times New Roman" w:hAnsiTheme="minorHAnsi"/>
                <w:color w:val="000000"/>
                <w:sz w:val="24"/>
                <w:szCs w:val="24"/>
                <w:lang w:eastAsia="uk-UA"/>
              </w:rPr>
            </w:pPr>
            <w:r>
              <w:rPr>
                <w:rFonts w:asciiTheme="minorHAnsi" w:hAnsiTheme="minorHAnsi"/>
                <w:b/>
                <w:sz w:val="24"/>
                <w:szCs w:val="24"/>
              </w:rPr>
              <w:t>6</w:t>
            </w:r>
          </w:p>
        </w:tc>
      </w:tr>
      <w:tr w:rsidR="00673E63" w:rsidRPr="00680FF6" w14:paraId="52412DF9" w14:textId="77777777" w:rsidTr="009C120C">
        <w:tc>
          <w:tcPr>
            <w:tcW w:w="5671"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A04A4" w14:textId="77777777" w:rsidR="00673E63" w:rsidRPr="00680FF6" w:rsidRDefault="00673E63" w:rsidP="004A1DDB">
            <w:pPr>
              <w:spacing w:line="0" w:lineRule="atLeast"/>
              <w:jc w:val="both"/>
              <w:rPr>
                <w:rFonts w:asciiTheme="minorHAnsi" w:eastAsia="Times New Roman" w:hAnsiTheme="minorHAnsi"/>
                <w:sz w:val="24"/>
                <w:szCs w:val="24"/>
                <w:lang w:eastAsia="uk-UA"/>
              </w:rPr>
            </w:pPr>
            <w:r w:rsidRPr="00680FF6">
              <w:rPr>
                <w:rFonts w:asciiTheme="minorHAnsi" w:eastAsia="Times New Roman" w:hAnsiTheme="minorHAnsi"/>
                <w:b/>
                <w:bCs/>
                <w:color w:val="000000"/>
                <w:sz w:val="24"/>
                <w:szCs w:val="24"/>
                <w:lang w:eastAsia="uk-UA"/>
              </w:rPr>
              <w:t>Всього годин </w:t>
            </w:r>
          </w:p>
        </w:tc>
        <w:tc>
          <w:tcPr>
            <w:tcW w:w="1227"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0C971" w14:textId="04B3645A" w:rsidR="00673E63" w:rsidRPr="00680FF6" w:rsidRDefault="00673E63" w:rsidP="004A1DDB">
            <w:pPr>
              <w:spacing w:line="0" w:lineRule="atLeast"/>
              <w:jc w:val="center"/>
              <w:rPr>
                <w:rFonts w:asciiTheme="minorHAnsi" w:eastAsia="Times New Roman" w:hAnsiTheme="minorHAnsi"/>
                <w:sz w:val="24"/>
                <w:szCs w:val="24"/>
                <w:lang w:eastAsia="uk-UA"/>
              </w:rPr>
            </w:pPr>
            <w:r>
              <w:rPr>
                <w:rFonts w:asciiTheme="minorHAnsi" w:eastAsia="Times New Roman" w:hAnsiTheme="minorHAnsi"/>
                <w:b/>
                <w:bCs/>
                <w:color w:val="000000"/>
                <w:sz w:val="24"/>
                <w:szCs w:val="24"/>
                <w:lang w:eastAsia="uk-UA"/>
              </w:rPr>
              <w:t>9</w:t>
            </w:r>
            <w:r w:rsidRPr="00680FF6">
              <w:rPr>
                <w:rFonts w:asciiTheme="minorHAnsi" w:eastAsia="Times New Roman" w:hAnsiTheme="minorHAnsi"/>
                <w:b/>
                <w:bCs/>
                <w:color w:val="000000"/>
                <w:sz w:val="24"/>
                <w:szCs w:val="24"/>
                <w:lang w:eastAsia="uk-UA"/>
              </w:rPr>
              <w:t>0</w:t>
            </w:r>
          </w:p>
        </w:tc>
        <w:tc>
          <w:tcPr>
            <w:tcW w:w="878"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2CC0EE" w14:textId="64237152" w:rsidR="00673E63" w:rsidRPr="00680FF6" w:rsidRDefault="00673E63"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b/>
                <w:bCs/>
                <w:color w:val="000000"/>
                <w:sz w:val="24"/>
                <w:szCs w:val="24"/>
                <w:lang w:eastAsia="uk-UA"/>
              </w:rPr>
              <w:t>18</w:t>
            </w:r>
          </w:p>
        </w:tc>
        <w:tc>
          <w:tcPr>
            <w:tcW w:w="143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F22BE0" w14:textId="3F223E24" w:rsidR="00673E63" w:rsidRPr="00680FF6" w:rsidRDefault="00673E63" w:rsidP="004A1DDB">
            <w:pPr>
              <w:spacing w:line="0" w:lineRule="atLeast"/>
              <w:jc w:val="center"/>
              <w:rPr>
                <w:rFonts w:asciiTheme="minorHAnsi" w:eastAsia="Times New Roman" w:hAnsiTheme="minorHAnsi"/>
                <w:sz w:val="24"/>
                <w:szCs w:val="24"/>
                <w:lang w:eastAsia="uk-UA"/>
              </w:rPr>
            </w:pPr>
            <w:r w:rsidRPr="00680FF6">
              <w:rPr>
                <w:rFonts w:asciiTheme="minorHAnsi" w:eastAsia="Times New Roman" w:hAnsiTheme="minorHAnsi"/>
                <w:b/>
                <w:bCs/>
                <w:color w:val="000000"/>
                <w:sz w:val="24"/>
                <w:szCs w:val="24"/>
                <w:lang w:eastAsia="uk-UA"/>
              </w:rPr>
              <w:t>18</w:t>
            </w:r>
          </w:p>
        </w:tc>
        <w:tc>
          <w:tcPr>
            <w:tcW w:w="821"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89F9CF" w14:textId="1B837A22" w:rsidR="00673E63" w:rsidRPr="00680FF6" w:rsidRDefault="00673E63" w:rsidP="009C120C">
            <w:pPr>
              <w:spacing w:line="0" w:lineRule="atLeast"/>
              <w:jc w:val="center"/>
              <w:rPr>
                <w:rFonts w:asciiTheme="minorHAnsi" w:eastAsia="Times New Roman" w:hAnsiTheme="minorHAnsi"/>
                <w:sz w:val="24"/>
                <w:szCs w:val="24"/>
                <w:lang w:eastAsia="uk-UA"/>
              </w:rPr>
            </w:pPr>
            <w:r>
              <w:rPr>
                <w:rFonts w:asciiTheme="minorHAnsi" w:eastAsia="Times New Roman" w:hAnsiTheme="minorHAnsi"/>
                <w:b/>
                <w:bCs/>
                <w:color w:val="000000"/>
                <w:sz w:val="24"/>
                <w:szCs w:val="24"/>
                <w:lang w:eastAsia="uk-UA"/>
              </w:rPr>
              <w:t>5</w:t>
            </w:r>
            <w:r w:rsidR="009C120C">
              <w:rPr>
                <w:rFonts w:asciiTheme="minorHAnsi" w:eastAsia="Times New Roman" w:hAnsiTheme="minorHAnsi"/>
                <w:b/>
                <w:bCs/>
                <w:color w:val="000000"/>
                <w:sz w:val="24"/>
                <w:szCs w:val="24"/>
                <w:lang w:eastAsia="uk-UA"/>
              </w:rPr>
              <w:t>4</w:t>
            </w:r>
          </w:p>
        </w:tc>
      </w:tr>
    </w:tbl>
    <w:p w14:paraId="01009A9A" w14:textId="0FB2193E" w:rsidR="0046058A" w:rsidRPr="00680FF6" w:rsidRDefault="0046058A" w:rsidP="0046058A">
      <w:pPr>
        <w:rPr>
          <w:rFonts w:asciiTheme="minorHAnsi" w:hAnsiTheme="minorHAnsi"/>
          <w:sz w:val="24"/>
          <w:szCs w:val="24"/>
        </w:rPr>
      </w:pPr>
    </w:p>
    <w:p w14:paraId="3A076904" w14:textId="6FC8CF6B" w:rsidR="008B16FE" w:rsidRPr="00680FF6" w:rsidRDefault="008B16FE" w:rsidP="008B16FE">
      <w:pPr>
        <w:pStyle w:val="1"/>
      </w:pPr>
      <w:r w:rsidRPr="00680FF6">
        <w:t>Навчальні матеріали та ресурси</w:t>
      </w:r>
    </w:p>
    <w:p w14:paraId="4A767AFC" w14:textId="77777777" w:rsidR="00F20364" w:rsidRPr="00680FF6" w:rsidRDefault="00F20364" w:rsidP="00F20364">
      <w:pPr>
        <w:rPr>
          <w:rFonts w:asciiTheme="minorHAnsi" w:hAnsiTheme="minorHAnsi"/>
          <w:sz w:val="24"/>
          <w:szCs w:val="24"/>
        </w:rPr>
      </w:pPr>
    </w:p>
    <w:p w14:paraId="0A949929" w14:textId="77777777" w:rsidR="004A1DDB" w:rsidRPr="00680FF6" w:rsidRDefault="004A1DDB" w:rsidP="004A1DDB">
      <w:pPr>
        <w:spacing w:line="240" w:lineRule="auto"/>
        <w:ind w:firstLine="360"/>
        <w:jc w:val="both"/>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Для успішного вивчення дисципліни достатньо опрацьовувати навчальний матеріал, який викладається на лекціях, а також ознайомитись з: </w:t>
      </w:r>
    </w:p>
    <w:p w14:paraId="3E58E559" w14:textId="77777777" w:rsidR="00F20364" w:rsidRPr="00680FF6" w:rsidRDefault="00F20364" w:rsidP="00F20364">
      <w:pPr>
        <w:rPr>
          <w:rFonts w:asciiTheme="minorHAnsi" w:hAnsiTheme="minorHAnsi"/>
          <w:sz w:val="24"/>
          <w:szCs w:val="24"/>
        </w:rPr>
      </w:pPr>
    </w:p>
    <w:p w14:paraId="6333B0C0" w14:textId="5DE7311E" w:rsidR="002F1635" w:rsidRPr="00680FF6" w:rsidRDefault="005225FA" w:rsidP="004A1DDB">
      <w:pPr>
        <w:pStyle w:val="a0"/>
        <w:numPr>
          <w:ilvl w:val="1"/>
          <w:numId w:val="1"/>
        </w:numPr>
        <w:rPr>
          <w:rFonts w:asciiTheme="minorHAnsi" w:hAnsiTheme="minorHAnsi"/>
          <w:b/>
          <w:color w:val="0070C0"/>
          <w:sz w:val="24"/>
          <w:szCs w:val="24"/>
        </w:rPr>
      </w:pPr>
      <w:r w:rsidRPr="00680FF6">
        <w:rPr>
          <w:rFonts w:asciiTheme="minorHAnsi" w:hAnsiTheme="minorHAnsi"/>
          <w:b/>
          <w:color w:val="0070C0"/>
          <w:sz w:val="24"/>
          <w:szCs w:val="24"/>
        </w:rPr>
        <w:t>Базова</w:t>
      </w:r>
      <w:r w:rsidR="004A1DDB" w:rsidRPr="00680FF6">
        <w:rPr>
          <w:rFonts w:asciiTheme="minorHAnsi" w:hAnsiTheme="minorHAnsi"/>
          <w:b/>
          <w:color w:val="0070C0"/>
          <w:sz w:val="24"/>
          <w:szCs w:val="24"/>
        </w:rPr>
        <w:t xml:space="preserve"> література</w:t>
      </w:r>
      <w:r w:rsidRPr="00680FF6">
        <w:rPr>
          <w:rFonts w:asciiTheme="minorHAnsi" w:hAnsiTheme="minorHAnsi"/>
          <w:b/>
          <w:color w:val="0070C0"/>
          <w:sz w:val="24"/>
          <w:szCs w:val="24"/>
        </w:rPr>
        <w:t>:</w:t>
      </w:r>
    </w:p>
    <w:p w14:paraId="433EDE69" w14:textId="77777777" w:rsidR="004A1DDB" w:rsidRPr="00680FF6" w:rsidRDefault="004A1DDB" w:rsidP="005225FA">
      <w:pPr>
        <w:ind w:firstLine="360"/>
        <w:rPr>
          <w:rFonts w:asciiTheme="minorHAnsi" w:hAnsiTheme="minorHAnsi"/>
          <w:b/>
          <w:sz w:val="24"/>
          <w:szCs w:val="24"/>
        </w:rPr>
      </w:pPr>
    </w:p>
    <w:p w14:paraId="75BA55E0" w14:textId="2DC69F0B" w:rsidR="005225FA" w:rsidRPr="00680FF6" w:rsidRDefault="005225FA" w:rsidP="005225FA">
      <w:pPr>
        <w:ind w:firstLine="708"/>
        <w:jc w:val="both"/>
        <w:rPr>
          <w:rFonts w:asciiTheme="minorHAnsi" w:hAnsiTheme="minorHAnsi"/>
          <w:b/>
          <w:bCs/>
          <w:sz w:val="24"/>
          <w:szCs w:val="24"/>
        </w:rPr>
      </w:pPr>
      <w:r w:rsidRPr="00680FF6">
        <w:rPr>
          <w:rFonts w:asciiTheme="minorHAnsi" w:hAnsiTheme="minorHAnsi"/>
          <w:sz w:val="24"/>
          <w:szCs w:val="24"/>
        </w:rPr>
        <w:t xml:space="preserve">1. </w:t>
      </w:r>
      <w:proofErr w:type="spellStart"/>
      <w:r w:rsidRPr="00680FF6">
        <w:rPr>
          <w:rFonts w:asciiTheme="minorHAnsi" w:hAnsiTheme="minorHAnsi"/>
          <w:bCs/>
          <w:sz w:val="24"/>
          <w:szCs w:val="24"/>
        </w:rPr>
        <w:t>Корнєєв</w:t>
      </w:r>
      <w:proofErr w:type="spellEnd"/>
      <w:r w:rsidRPr="00680FF6">
        <w:rPr>
          <w:rFonts w:asciiTheme="minorHAnsi" w:hAnsiTheme="minorHAnsi"/>
          <w:bCs/>
          <w:sz w:val="24"/>
          <w:szCs w:val="24"/>
        </w:rPr>
        <w:t xml:space="preserve"> Ю.В., </w:t>
      </w:r>
      <w:r w:rsidRPr="00680FF6">
        <w:rPr>
          <w:rFonts w:asciiTheme="minorHAnsi" w:hAnsiTheme="minorHAnsi"/>
          <w:sz w:val="24"/>
          <w:szCs w:val="24"/>
        </w:rPr>
        <w:t>Земельне право України: Навчальний посібник. – К.: Центр навчальної літератури, 2019. – 200с.</w:t>
      </w:r>
    </w:p>
    <w:p w14:paraId="4B16A88E" w14:textId="558B0E66" w:rsidR="005225FA" w:rsidRPr="00680FF6" w:rsidRDefault="005225FA" w:rsidP="005225FA">
      <w:pPr>
        <w:jc w:val="both"/>
        <w:rPr>
          <w:rFonts w:asciiTheme="minorHAnsi" w:hAnsiTheme="minorHAnsi"/>
          <w:bCs/>
          <w:sz w:val="24"/>
          <w:szCs w:val="24"/>
        </w:rPr>
      </w:pPr>
      <w:r w:rsidRPr="00680FF6">
        <w:rPr>
          <w:rFonts w:asciiTheme="minorHAnsi" w:hAnsiTheme="minorHAnsi"/>
          <w:sz w:val="24"/>
          <w:szCs w:val="24"/>
          <w:lang w:val="ru-RU"/>
        </w:rPr>
        <w:tab/>
        <w:t>2.</w:t>
      </w:r>
      <w:r w:rsidR="00E055C4" w:rsidRPr="00680FF6">
        <w:rPr>
          <w:rFonts w:asciiTheme="minorHAnsi" w:hAnsiTheme="minorHAnsi"/>
          <w:sz w:val="24"/>
          <w:szCs w:val="24"/>
        </w:rPr>
        <w:t xml:space="preserve"> Земельне право : </w:t>
      </w:r>
      <w:proofErr w:type="spellStart"/>
      <w:r w:rsidR="00E055C4" w:rsidRPr="00680FF6">
        <w:rPr>
          <w:rFonts w:asciiTheme="minorHAnsi" w:hAnsiTheme="minorHAnsi"/>
          <w:sz w:val="24"/>
          <w:szCs w:val="24"/>
        </w:rPr>
        <w:t>посіб</w:t>
      </w:r>
      <w:proofErr w:type="spellEnd"/>
      <w:r w:rsidR="00E055C4" w:rsidRPr="00680FF6">
        <w:rPr>
          <w:rFonts w:asciiTheme="minorHAnsi" w:hAnsiTheme="minorHAnsi"/>
          <w:sz w:val="24"/>
          <w:szCs w:val="24"/>
        </w:rPr>
        <w:t xml:space="preserve">. для </w:t>
      </w:r>
      <w:proofErr w:type="spellStart"/>
      <w:r w:rsidR="00E055C4" w:rsidRPr="00680FF6">
        <w:rPr>
          <w:rFonts w:asciiTheme="minorHAnsi" w:hAnsiTheme="minorHAnsi"/>
          <w:sz w:val="24"/>
          <w:szCs w:val="24"/>
        </w:rPr>
        <w:t>підгот</w:t>
      </w:r>
      <w:proofErr w:type="spellEnd"/>
      <w:r w:rsidR="00E055C4" w:rsidRPr="00680FF6">
        <w:rPr>
          <w:rFonts w:asciiTheme="minorHAnsi" w:hAnsiTheme="minorHAnsi"/>
          <w:sz w:val="24"/>
          <w:szCs w:val="24"/>
        </w:rPr>
        <w:t xml:space="preserve">. до іспиту / [М. В. Шульга, В. І. Гордєєв, Д. В. </w:t>
      </w:r>
      <w:proofErr w:type="spellStart"/>
      <w:r w:rsidR="00E055C4" w:rsidRPr="00680FF6">
        <w:rPr>
          <w:rFonts w:asciiTheme="minorHAnsi" w:hAnsiTheme="minorHAnsi"/>
          <w:sz w:val="24"/>
          <w:szCs w:val="24"/>
        </w:rPr>
        <w:t>Санніков</w:t>
      </w:r>
      <w:proofErr w:type="spellEnd"/>
      <w:r w:rsidR="00E055C4" w:rsidRPr="00680FF6">
        <w:rPr>
          <w:rFonts w:asciiTheme="minorHAnsi" w:hAnsiTheme="minorHAnsi"/>
          <w:sz w:val="24"/>
          <w:szCs w:val="24"/>
        </w:rPr>
        <w:t xml:space="preserve"> та ін.]. – Харків : Право, 2019. – 278 с.</w:t>
      </w:r>
    </w:p>
    <w:p w14:paraId="53587262" w14:textId="77777777" w:rsidR="00E055C4" w:rsidRPr="00680FF6" w:rsidRDefault="005225FA" w:rsidP="005225FA">
      <w:pPr>
        <w:jc w:val="both"/>
        <w:rPr>
          <w:rFonts w:asciiTheme="minorHAnsi" w:hAnsiTheme="minorHAnsi"/>
          <w:sz w:val="24"/>
          <w:szCs w:val="24"/>
        </w:rPr>
      </w:pPr>
      <w:r w:rsidRPr="00680FF6">
        <w:rPr>
          <w:rFonts w:asciiTheme="minorHAnsi" w:hAnsiTheme="minorHAnsi"/>
          <w:bCs/>
          <w:sz w:val="24"/>
          <w:szCs w:val="24"/>
        </w:rPr>
        <w:tab/>
        <w:t>3.</w:t>
      </w:r>
      <w:r w:rsidR="0044299A" w:rsidRPr="00680FF6">
        <w:rPr>
          <w:rFonts w:asciiTheme="minorHAnsi" w:hAnsiTheme="minorHAnsi"/>
          <w:bCs/>
          <w:sz w:val="24"/>
          <w:szCs w:val="24"/>
        </w:rPr>
        <w:t xml:space="preserve">Корнєєв Ю.В. У співавторстві  Григоренко   А.В.., Григоренко  Л.С., </w:t>
      </w:r>
      <w:proofErr w:type="spellStart"/>
      <w:r w:rsidR="0044299A" w:rsidRPr="00680FF6">
        <w:rPr>
          <w:rFonts w:asciiTheme="minorHAnsi" w:hAnsiTheme="minorHAnsi"/>
          <w:bCs/>
          <w:sz w:val="24"/>
          <w:szCs w:val="24"/>
        </w:rPr>
        <w:t>Пєтков</w:t>
      </w:r>
      <w:proofErr w:type="spellEnd"/>
      <w:r w:rsidR="0044299A" w:rsidRPr="00680FF6">
        <w:rPr>
          <w:rFonts w:asciiTheme="minorHAnsi" w:hAnsiTheme="minorHAnsi"/>
          <w:bCs/>
          <w:sz w:val="24"/>
          <w:szCs w:val="24"/>
        </w:rPr>
        <w:t xml:space="preserve"> С.В.  та ін. Земельний кодекс України. Науково-практичний коментар [текст]  Станом на 1 вересня 2015 р. / Григоренко   А.В.., Григоренко  Л.С., </w:t>
      </w:r>
      <w:proofErr w:type="spellStart"/>
      <w:r w:rsidR="0044299A" w:rsidRPr="00680FF6">
        <w:rPr>
          <w:rFonts w:asciiTheme="minorHAnsi" w:hAnsiTheme="minorHAnsi"/>
          <w:bCs/>
          <w:sz w:val="24"/>
          <w:szCs w:val="24"/>
        </w:rPr>
        <w:t>Пєтков</w:t>
      </w:r>
      <w:proofErr w:type="spellEnd"/>
      <w:r w:rsidR="0044299A" w:rsidRPr="00680FF6">
        <w:rPr>
          <w:rFonts w:asciiTheme="minorHAnsi" w:hAnsiTheme="minorHAnsi"/>
          <w:bCs/>
          <w:sz w:val="24"/>
          <w:szCs w:val="24"/>
        </w:rPr>
        <w:t xml:space="preserve"> С.В. та ін.. – К: «Центр учбової літератури», 2015. – 536 с.</w:t>
      </w:r>
      <w:r w:rsidR="00E055C4" w:rsidRPr="00680FF6">
        <w:rPr>
          <w:rFonts w:asciiTheme="minorHAnsi" w:hAnsiTheme="minorHAnsi"/>
          <w:sz w:val="24"/>
          <w:szCs w:val="24"/>
        </w:rPr>
        <w:t xml:space="preserve"> </w:t>
      </w:r>
    </w:p>
    <w:p w14:paraId="5110A3D2" w14:textId="61F95378" w:rsidR="002F1635" w:rsidRPr="00680FF6" w:rsidRDefault="00E055C4" w:rsidP="00E055C4">
      <w:pPr>
        <w:ind w:firstLine="708"/>
        <w:jc w:val="both"/>
        <w:rPr>
          <w:rFonts w:asciiTheme="minorHAnsi" w:hAnsiTheme="minorHAnsi"/>
          <w:sz w:val="24"/>
          <w:szCs w:val="24"/>
        </w:rPr>
      </w:pPr>
      <w:r w:rsidRPr="00680FF6">
        <w:rPr>
          <w:rFonts w:asciiTheme="minorHAnsi" w:hAnsiTheme="minorHAnsi"/>
          <w:sz w:val="24"/>
          <w:szCs w:val="24"/>
        </w:rPr>
        <w:t>4. Мірошниченко А. М. М</w:t>
      </w:r>
      <w:r w:rsidR="00030D9A" w:rsidRPr="00680FF6">
        <w:rPr>
          <w:rFonts w:asciiTheme="minorHAnsi" w:hAnsiTheme="minorHAnsi"/>
          <w:sz w:val="24"/>
          <w:szCs w:val="24"/>
        </w:rPr>
        <w:t xml:space="preserve"> </w:t>
      </w:r>
      <w:r w:rsidRPr="00680FF6">
        <w:rPr>
          <w:rFonts w:asciiTheme="minorHAnsi" w:hAnsiTheme="minorHAnsi"/>
          <w:sz w:val="24"/>
          <w:szCs w:val="24"/>
        </w:rPr>
        <w:t xml:space="preserve">64 Земельне право України: Підручник. - 2-ге видання, </w:t>
      </w:r>
      <w:proofErr w:type="spellStart"/>
      <w:r w:rsidRPr="00680FF6">
        <w:rPr>
          <w:rFonts w:asciiTheme="minorHAnsi" w:hAnsiTheme="minorHAnsi"/>
          <w:sz w:val="24"/>
          <w:szCs w:val="24"/>
        </w:rPr>
        <w:t>допов</w:t>
      </w:r>
      <w:proofErr w:type="spellEnd"/>
      <w:r w:rsidRPr="00680FF6">
        <w:rPr>
          <w:rFonts w:asciiTheme="minorHAnsi" w:hAnsiTheme="minorHAnsi"/>
          <w:sz w:val="24"/>
          <w:szCs w:val="24"/>
        </w:rPr>
        <w:t xml:space="preserve">. і перероб. - К.: </w:t>
      </w:r>
      <w:proofErr w:type="spellStart"/>
      <w:r w:rsidRPr="00680FF6">
        <w:rPr>
          <w:rFonts w:asciiTheme="minorHAnsi" w:hAnsiTheme="minorHAnsi"/>
          <w:sz w:val="24"/>
          <w:szCs w:val="24"/>
        </w:rPr>
        <w:t>Алерта</w:t>
      </w:r>
      <w:proofErr w:type="spellEnd"/>
      <w:r w:rsidRPr="00680FF6">
        <w:rPr>
          <w:rFonts w:asciiTheme="minorHAnsi" w:hAnsiTheme="minorHAnsi"/>
          <w:sz w:val="24"/>
          <w:szCs w:val="24"/>
        </w:rPr>
        <w:t>; ЦУЛ, 2011. - 678 с.</w:t>
      </w:r>
    </w:p>
    <w:p w14:paraId="0669829D" w14:textId="06D8EADD" w:rsidR="002F1635" w:rsidRPr="00680FF6" w:rsidRDefault="00E055C4" w:rsidP="00E055C4">
      <w:pPr>
        <w:ind w:firstLine="708"/>
        <w:jc w:val="both"/>
        <w:rPr>
          <w:rFonts w:asciiTheme="minorHAnsi" w:hAnsiTheme="minorHAnsi"/>
          <w:sz w:val="24"/>
          <w:szCs w:val="24"/>
        </w:rPr>
      </w:pPr>
      <w:r w:rsidRPr="00680FF6">
        <w:rPr>
          <w:rFonts w:asciiTheme="minorHAnsi" w:hAnsiTheme="minorHAnsi"/>
          <w:sz w:val="24"/>
          <w:szCs w:val="24"/>
        </w:rPr>
        <w:t xml:space="preserve">5. Земельне право України: </w:t>
      </w:r>
      <w:proofErr w:type="spellStart"/>
      <w:r w:rsidRPr="00680FF6">
        <w:rPr>
          <w:rFonts w:asciiTheme="minorHAnsi" w:hAnsiTheme="minorHAnsi"/>
          <w:sz w:val="24"/>
          <w:szCs w:val="24"/>
        </w:rPr>
        <w:t>навч</w:t>
      </w:r>
      <w:proofErr w:type="spellEnd"/>
      <w:r w:rsidRPr="00680FF6">
        <w:rPr>
          <w:rFonts w:asciiTheme="minorHAnsi" w:hAnsiTheme="minorHAnsi"/>
          <w:sz w:val="24"/>
          <w:szCs w:val="24"/>
        </w:rPr>
        <w:t xml:space="preserve">. </w:t>
      </w:r>
      <w:proofErr w:type="spellStart"/>
      <w:r w:rsidRPr="00680FF6">
        <w:rPr>
          <w:rFonts w:asciiTheme="minorHAnsi" w:hAnsiTheme="minorHAnsi"/>
          <w:sz w:val="24"/>
          <w:szCs w:val="24"/>
        </w:rPr>
        <w:t>посіб</w:t>
      </w:r>
      <w:proofErr w:type="spellEnd"/>
      <w:r w:rsidRPr="00680FF6">
        <w:rPr>
          <w:rFonts w:asciiTheme="minorHAnsi" w:hAnsiTheme="minorHAnsi"/>
          <w:sz w:val="24"/>
          <w:szCs w:val="24"/>
        </w:rPr>
        <w:t xml:space="preserve">. / [І. І. </w:t>
      </w:r>
      <w:proofErr w:type="spellStart"/>
      <w:r w:rsidRPr="00680FF6">
        <w:rPr>
          <w:rFonts w:asciiTheme="minorHAnsi" w:hAnsiTheme="minorHAnsi"/>
          <w:sz w:val="24"/>
          <w:szCs w:val="24"/>
        </w:rPr>
        <w:t>Каракаш</w:t>
      </w:r>
      <w:proofErr w:type="spellEnd"/>
      <w:r w:rsidRPr="00680FF6">
        <w:rPr>
          <w:rFonts w:asciiTheme="minorHAnsi" w:hAnsiTheme="minorHAnsi"/>
          <w:sz w:val="24"/>
          <w:szCs w:val="24"/>
        </w:rPr>
        <w:t xml:space="preserve"> та ін.]; за ред. І. І. </w:t>
      </w:r>
      <w:proofErr w:type="spellStart"/>
      <w:r w:rsidRPr="00680FF6">
        <w:rPr>
          <w:rFonts w:asciiTheme="minorHAnsi" w:hAnsiTheme="minorHAnsi"/>
          <w:sz w:val="24"/>
          <w:szCs w:val="24"/>
        </w:rPr>
        <w:t>Каракаша</w:t>
      </w:r>
      <w:proofErr w:type="spellEnd"/>
      <w:r w:rsidRPr="00680FF6">
        <w:rPr>
          <w:rFonts w:asciiTheme="minorHAnsi" w:hAnsiTheme="minorHAnsi"/>
          <w:sz w:val="24"/>
          <w:szCs w:val="24"/>
        </w:rPr>
        <w:t xml:space="preserve"> і Т. Є. Харитонової. 2-ге вид. </w:t>
      </w:r>
      <w:proofErr w:type="spellStart"/>
      <w:r w:rsidRPr="00680FF6">
        <w:rPr>
          <w:rFonts w:asciiTheme="minorHAnsi" w:hAnsiTheme="minorHAnsi"/>
          <w:sz w:val="24"/>
          <w:szCs w:val="24"/>
        </w:rPr>
        <w:t>переробл</w:t>
      </w:r>
      <w:proofErr w:type="spellEnd"/>
      <w:r w:rsidRPr="00680FF6">
        <w:rPr>
          <w:rFonts w:asciiTheme="minorHAnsi" w:hAnsiTheme="minorHAnsi"/>
          <w:sz w:val="24"/>
          <w:szCs w:val="24"/>
        </w:rPr>
        <w:t xml:space="preserve">. і </w:t>
      </w:r>
      <w:proofErr w:type="spellStart"/>
      <w:r w:rsidRPr="00680FF6">
        <w:rPr>
          <w:rFonts w:asciiTheme="minorHAnsi" w:hAnsiTheme="minorHAnsi"/>
          <w:sz w:val="24"/>
          <w:szCs w:val="24"/>
        </w:rPr>
        <w:t>допов</w:t>
      </w:r>
      <w:proofErr w:type="spellEnd"/>
      <w:r w:rsidRPr="00680FF6">
        <w:rPr>
          <w:rFonts w:asciiTheme="minorHAnsi" w:hAnsiTheme="minorHAnsi"/>
          <w:sz w:val="24"/>
          <w:szCs w:val="24"/>
        </w:rPr>
        <w:t xml:space="preserve">. Одеса: </w:t>
      </w:r>
      <w:proofErr w:type="spellStart"/>
      <w:r w:rsidRPr="00680FF6">
        <w:rPr>
          <w:rFonts w:asciiTheme="minorHAnsi" w:hAnsiTheme="minorHAnsi"/>
          <w:sz w:val="24"/>
          <w:szCs w:val="24"/>
        </w:rPr>
        <w:t>Юрид</w:t>
      </w:r>
      <w:proofErr w:type="spellEnd"/>
      <w:r w:rsidRPr="00680FF6">
        <w:rPr>
          <w:rFonts w:asciiTheme="minorHAnsi" w:hAnsiTheme="minorHAnsi"/>
          <w:sz w:val="24"/>
          <w:szCs w:val="24"/>
        </w:rPr>
        <w:t>. літра, 2017. 588 с.</w:t>
      </w:r>
    </w:p>
    <w:p w14:paraId="2ED4ACBF" w14:textId="77777777" w:rsidR="004A1DDB" w:rsidRPr="00680FF6" w:rsidRDefault="004A1DDB" w:rsidP="00E055C4">
      <w:pPr>
        <w:ind w:firstLine="708"/>
        <w:jc w:val="both"/>
        <w:rPr>
          <w:rFonts w:asciiTheme="minorHAnsi" w:hAnsiTheme="minorHAnsi"/>
          <w:color w:val="0070C0"/>
          <w:sz w:val="24"/>
          <w:szCs w:val="24"/>
        </w:rPr>
      </w:pPr>
    </w:p>
    <w:p w14:paraId="3BC99AFD" w14:textId="326A3088" w:rsidR="004107BA" w:rsidRPr="00680FF6" w:rsidRDefault="004A1DDB" w:rsidP="004107BA">
      <w:pPr>
        <w:ind w:firstLine="708"/>
        <w:rPr>
          <w:rFonts w:asciiTheme="minorHAnsi" w:hAnsiTheme="minorHAnsi"/>
          <w:b/>
          <w:color w:val="0070C0"/>
          <w:sz w:val="24"/>
          <w:szCs w:val="24"/>
          <w:shd w:val="clear" w:color="auto" w:fill="FFFFFF"/>
        </w:rPr>
      </w:pPr>
      <w:r w:rsidRPr="00680FF6">
        <w:rPr>
          <w:rFonts w:asciiTheme="minorHAnsi" w:hAnsiTheme="minorHAnsi"/>
          <w:b/>
          <w:color w:val="0070C0"/>
          <w:sz w:val="24"/>
          <w:szCs w:val="24"/>
          <w:shd w:val="clear" w:color="auto" w:fill="FFFFFF"/>
        </w:rPr>
        <w:t xml:space="preserve">4.2. </w:t>
      </w:r>
      <w:r w:rsidR="004107BA" w:rsidRPr="00680FF6">
        <w:rPr>
          <w:rFonts w:asciiTheme="minorHAnsi" w:hAnsiTheme="minorHAnsi"/>
          <w:b/>
          <w:color w:val="0070C0"/>
          <w:sz w:val="24"/>
          <w:szCs w:val="24"/>
          <w:shd w:val="clear" w:color="auto" w:fill="FFFFFF"/>
        </w:rPr>
        <w:t>До</w:t>
      </w:r>
      <w:r w:rsidRPr="00680FF6">
        <w:rPr>
          <w:rFonts w:asciiTheme="minorHAnsi" w:hAnsiTheme="minorHAnsi"/>
          <w:b/>
          <w:color w:val="0070C0"/>
          <w:sz w:val="24"/>
          <w:szCs w:val="24"/>
          <w:shd w:val="clear" w:color="auto" w:fill="FFFFFF"/>
        </w:rPr>
        <w:t>поміжна література</w:t>
      </w:r>
      <w:r w:rsidR="004107BA" w:rsidRPr="00680FF6">
        <w:rPr>
          <w:rFonts w:asciiTheme="minorHAnsi" w:hAnsiTheme="minorHAnsi"/>
          <w:b/>
          <w:color w:val="0070C0"/>
          <w:sz w:val="24"/>
          <w:szCs w:val="24"/>
          <w:shd w:val="clear" w:color="auto" w:fill="FFFFFF"/>
        </w:rPr>
        <w:t>:</w:t>
      </w:r>
    </w:p>
    <w:p w14:paraId="2FF3DEF9" w14:textId="77777777" w:rsidR="004A1DDB" w:rsidRPr="00680FF6" w:rsidRDefault="004A1DDB" w:rsidP="004107BA">
      <w:pPr>
        <w:ind w:firstLine="708"/>
        <w:rPr>
          <w:rFonts w:asciiTheme="minorHAnsi" w:hAnsiTheme="minorHAnsi"/>
          <w:b/>
          <w:color w:val="333333"/>
          <w:sz w:val="24"/>
          <w:szCs w:val="24"/>
          <w:shd w:val="clear" w:color="auto" w:fill="FFFFFF"/>
        </w:rPr>
      </w:pPr>
    </w:p>
    <w:p w14:paraId="18C473EA" w14:textId="3A1A2C66" w:rsidR="002F1635" w:rsidRPr="00680FF6" w:rsidRDefault="004107BA" w:rsidP="001E023B">
      <w:pPr>
        <w:pStyle w:val="a0"/>
        <w:numPr>
          <w:ilvl w:val="0"/>
          <w:numId w:val="4"/>
        </w:numPr>
        <w:ind w:left="0" w:firstLine="708"/>
        <w:jc w:val="both"/>
        <w:rPr>
          <w:rFonts w:asciiTheme="minorHAnsi" w:hAnsiTheme="minorHAnsi"/>
          <w:sz w:val="24"/>
          <w:szCs w:val="24"/>
        </w:rPr>
      </w:pPr>
      <w:r w:rsidRPr="00680FF6">
        <w:rPr>
          <w:rFonts w:asciiTheme="minorHAnsi" w:hAnsiTheme="minorHAnsi"/>
          <w:color w:val="333333"/>
          <w:sz w:val="24"/>
          <w:szCs w:val="24"/>
          <w:shd w:val="clear" w:color="auto" w:fill="FFFFFF"/>
        </w:rPr>
        <w:t>Ігнатенко І. В. Особливості правового регулювання використання штучно створених земельних ділянок для здійснення забудови територій / І. В. Ігнатенко // Право і суспільство. – 2020. – № 1. – С. 221–227.</w:t>
      </w:r>
    </w:p>
    <w:p w14:paraId="5BB906AF" w14:textId="2D57C497" w:rsidR="004107BA" w:rsidRPr="00680FF6" w:rsidRDefault="004107BA" w:rsidP="001E023B">
      <w:pPr>
        <w:pStyle w:val="a0"/>
        <w:numPr>
          <w:ilvl w:val="0"/>
          <w:numId w:val="4"/>
        </w:numPr>
        <w:ind w:left="0" w:firstLine="708"/>
        <w:jc w:val="both"/>
        <w:rPr>
          <w:rFonts w:asciiTheme="minorHAnsi" w:hAnsiTheme="minorHAnsi"/>
          <w:sz w:val="24"/>
          <w:szCs w:val="24"/>
        </w:rPr>
      </w:pPr>
      <w:r w:rsidRPr="00680FF6">
        <w:rPr>
          <w:rFonts w:asciiTheme="minorHAnsi" w:hAnsiTheme="minorHAnsi"/>
          <w:color w:val="333333"/>
          <w:sz w:val="24"/>
          <w:szCs w:val="24"/>
          <w:shd w:val="clear" w:color="auto" w:fill="FFFFFF"/>
        </w:rPr>
        <w:t xml:space="preserve">Любченко П. М. До питання щодо реалізації місцевими радами власницьких </w:t>
      </w:r>
      <w:proofErr w:type="spellStart"/>
      <w:r w:rsidRPr="00680FF6">
        <w:rPr>
          <w:rFonts w:asciiTheme="minorHAnsi" w:hAnsiTheme="minorHAnsi"/>
          <w:color w:val="333333"/>
          <w:sz w:val="24"/>
          <w:szCs w:val="24"/>
          <w:shd w:val="clear" w:color="auto" w:fill="FFFFFF"/>
        </w:rPr>
        <w:t>правомочностей</w:t>
      </w:r>
      <w:proofErr w:type="spellEnd"/>
      <w:r w:rsidRPr="00680FF6">
        <w:rPr>
          <w:rFonts w:asciiTheme="minorHAnsi" w:hAnsiTheme="minorHAnsi"/>
          <w:color w:val="333333"/>
          <w:sz w:val="24"/>
          <w:szCs w:val="24"/>
          <w:shd w:val="clear" w:color="auto" w:fill="FFFFFF"/>
        </w:rPr>
        <w:t xml:space="preserve"> у сфері земельних відносин / П. М. Любченко, М. В. Шульга // Проблеми законності : зб. наук. пр. – Харків, 2019. – Вип. 146. – С. 91–102.</w:t>
      </w:r>
    </w:p>
    <w:p w14:paraId="1B1D948C" w14:textId="42E9B1D8" w:rsidR="004107BA" w:rsidRPr="00680FF6" w:rsidRDefault="004107BA" w:rsidP="001E023B">
      <w:pPr>
        <w:pStyle w:val="a0"/>
        <w:numPr>
          <w:ilvl w:val="0"/>
          <w:numId w:val="4"/>
        </w:numPr>
        <w:ind w:left="0" w:firstLine="708"/>
        <w:jc w:val="both"/>
        <w:rPr>
          <w:rFonts w:asciiTheme="minorHAnsi" w:hAnsiTheme="minorHAnsi"/>
          <w:sz w:val="24"/>
          <w:szCs w:val="24"/>
        </w:rPr>
      </w:pPr>
      <w:r w:rsidRPr="00680FF6">
        <w:rPr>
          <w:rFonts w:asciiTheme="minorHAnsi" w:hAnsiTheme="minorHAnsi"/>
          <w:color w:val="333333"/>
          <w:sz w:val="24"/>
          <w:szCs w:val="24"/>
          <w:shd w:val="clear" w:color="auto" w:fill="FFFFFF"/>
        </w:rPr>
        <w:t>Лісова Т. В. До питання про виникнення, зміну та припинення правовідносин щодо відновлення земель як складника предмета земельного права / Т. В. Лісова // Право і суспільство. – 2019. – № 2, ч. 1. – С. 100–104.</w:t>
      </w:r>
    </w:p>
    <w:p w14:paraId="1A588AEE" w14:textId="206E271F" w:rsidR="004107BA" w:rsidRPr="00680FF6" w:rsidRDefault="004107BA" w:rsidP="001E023B">
      <w:pPr>
        <w:pStyle w:val="a0"/>
        <w:numPr>
          <w:ilvl w:val="0"/>
          <w:numId w:val="4"/>
        </w:numPr>
        <w:ind w:left="0" w:firstLine="708"/>
        <w:jc w:val="both"/>
        <w:rPr>
          <w:rFonts w:asciiTheme="minorHAnsi" w:hAnsiTheme="minorHAnsi"/>
          <w:sz w:val="24"/>
          <w:szCs w:val="24"/>
        </w:rPr>
      </w:pPr>
      <w:r w:rsidRPr="00680FF6">
        <w:rPr>
          <w:rFonts w:asciiTheme="minorHAnsi" w:hAnsiTheme="minorHAnsi"/>
          <w:color w:val="333333"/>
          <w:sz w:val="24"/>
          <w:szCs w:val="24"/>
          <w:shd w:val="clear" w:color="auto" w:fill="FFFFFF"/>
        </w:rPr>
        <w:lastRenderedPageBreak/>
        <w:t>Лісова Т. В. Деякі особливості відновлення земель водного фонду / Т. В. Лісова // Науковий вісник Ужгородського національного університету. Серія: Право. – 2019. – Вип. 54. – С. 110–112.</w:t>
      </w:r>
    </w:p>
    <w:p w14:paraId="3CDF9605" w14:textId="005E2027" w:rsidR="004107BA" w:rsidRPr="00680FF6" w:rsidRDefault="004107BA" w:rsidP="001E023B">
      <w:pPr>
        <w:pStyle w:val="a0"/>
        <w:numPr>
          <w:ilvl w:val="0"/>
          <w:numId w:val="4"/>
        </w:numPr>
        <w:ind w:left="0" w:firstLine="708"/>
        <w:jc w:val="both"/>
        <w:rPr>
          <w:rFonts w:asciiTheme="minorHAnsi" w:hAnsiTheme="minorHAnsi"/>
          <w:sz w:val="24"/>
          <w:szCs w:val="24"/>
        </w:rPr>
      </w:pPr>
      <w:proofErr w:type="spellStart"/>
      <w:r w:rsidRPr="00680FF6">
        <w:rPr>
          <w:rFonts w:asciiTheme="minorHAnsi" w:hAnsiTheme="minorHAnsi"/>
          <w:color w:val="333333"/>
          <w:sz w:val="24"/>
          <w:szCs w:val="24"/>
          <w:shd w:val="clear" w:color="auto" w:fill="FFFFFF"/>
        </w:rPr>
        <w:t>Игнатенко</w:t>
      </w:r>
      <w:proofErr w:type="spellEnd"/>
      <w:r w:rsidRPr="00680FF6">
        <w:rPr>
          <w:rFonts w:asciiTheme="minorHAnsi" w:hAnsiTheme="minorHAnsi"/>
          <w:color w:val="333333"/>
          <w:sz w:val="24"/>
          <w:szCs w:val="24"/>
          <w:shd w:val="clear" w:color="auto" w:fill="FFFFFF"/>
        </w:rPr>
        <w:t xml:space="preserve"> И. В. </w:t>
      </w:r>
      <w:proofErr w:type="spellStart"/>
      <w:r w:rsidRPr="00680FF6">
        <w:rPr>
          <w:rFonts w:asciiTheme="minorHAnsi" w:hAnsiTheme="minorHAnsi"/>
          <w:color w:val="333333"/>
          <w:sz w:val="24"/>
          <w:szCs w:val="24"/>
          <w:shd w:val="clear" w:color="auto" w:fill="FFFFFF"/>
        </w:rPr>
        <w:t>Правовые</w:t>
      </w:r>
      <w:proofErr w:type="spellEnd"/>
      <w:r w:rsidRPr="00680FF6">
        <w:rPr>
          <w:rFonts w:asciiTheme="minorHAnsi" w:hAnsiTheme="minorHAnsi"/>
          <w:color w:val="333333"/>
          <w:sz w:val="24"/>
          <w:szCs w:val="24"/>
          <w:shd w:val="clear" w:color="auto" w:fill="FFFFFF"/>
        </w:rPr>
        <w:t xml:space="preserve"> </w:t>
      </w:r>
      <w:proofErr w:type="spellStart"/>
      <w:r w:rsidRPr="00680FF6">
        <w:rPr>
          <w:rFonts w:asciiTheme="minorHAnsi" w:hAnsiTheme="minorHAnsi"/>
          <w:color w:val="333333"/>
          <w:sz w:val="24"/>
          <w:szCs w:val="24"/>
          <w:shd w:val="clear" w:color="auto" w:fill="FFFFFF"/>
        </w:rPr>
        <w:t>аспекты</w:t>
      </w:r>
      <w:proofErr w:type="spellEnd"/>
      <w:r w:rsidRPr="00680FF6">
        <w:rPr>
          <w:rFonts w:asciiTheme="minorHAnsi" w:hAnsiTheme="minorHAnsi"/>
          <w:color w:val="333333"/>
          <w:sz w:val="24"/>
          <w:szCs w:val="24"/>
          <w:shd w:val="clear" w:color="auto" w:fill="FFFFFF"/>
        </w:rPr>
        <w:t xml:space="preserve"> </w:t>
      </w:r>
      <w:proofErr w:type="spellStart"/>
      <w:r w:rsidRPr="00680FF6">
        <w:rPr>
          <w:rFonts w:asciiTheme="minorHAnsi" w:hAnsiTheme="minorHAnsi"/>
          <w:color w:val="333333"/>
          <w:sz w:val="24"/>
          <w:szCs w:val="24"/>
          <w:shd w:val="clear" w:color="auto" w:fill="FFFFFF"/>
        </w:rPr>
        <w:t>использования</w:t>
      </w:r>
      <w:proofErr w:type="spellEnd"/>
      <w:r w:rsidRPr="00680FF6">
        <w:rPr>
          <w:rFonts w:asciiTheme="minorHAnsi" w:hAnsiTheme="minorHAnsi"/>
          <w:color w:val="333333"/>
          <w:sz w:val="24"/>
          <w:szCs w:val="24"/>
          <w:shd w:val="clear" w:color="auto" w:fill="FFFFFF"/>
        </w:rPr>
        <w:t xml:space="preserve"> </w:t>
      </w:r>
      <w:proofErr w:type="spellStart"/>
      <w:r w:rsidRPr="00680FF6">
        <w:rPr>
          <w:rFonts w:asciiTheme="minorHAnsi" w:hAnsiTheme="minorHAnsi"/>
          <w:color w:val="333333"/>
          <w:sz w:val="24"/>
          <w:szCs w:val="24"/>
          <w:shd w:val="clear" w:color="auto" w:fill="FFFFFF"/>
        </w:rPr>
        <w:t>градостроительной</w:t>
      </w:r>
      <w:proofErr w:type="spellEnd"/>
      <w:r w:rsidRPr="00680FF6">
        <w:rPr>
          <w:rFonts w:asciiTheme="minorHAnsi" w:hAnsiTheme="minorHAnsi"/>
          <w:color w:val="333333"/>
          <w:sz w:val="24"/>
          <w:szCs w:val="24"/>
          <w:shd w:val="clear" w:color="auto" w:fill="FFFFFF"/>
        </w:rPr>
        <w:t xml:space="preserve"> и </w:t>
      </w:r>
      <w:proofErr w:type="spellStart"/>
      <w:r w:rsidRPr="00680FF6">
        <w:rPr>
          <w:rFonts w:asciiTheme="minorHAnsi" w:hAnsiTheme="minorHAnsi"/>
          <w:color w:val="333333"/>
          <w:sz w:val="24"/>
          <w:szCs w:val="24"/>
          <w:shd w:val="clear" w:color="auto" w:fill="FFFFFF"/>
        </w:rPr>
        <w:t>землеустроительной</w:t>
      </w:r>
      <w:proofErr w:type="spellEnd"/>
      <w:r w:rsidRPr="00680FF6">
        <w:rPr>
          <w:rFonts w:asciiTheme="minorHAnsi" w:hAnsiTheme="minorHAnsi"/>
          <w:color w:val="333333"/>
          <w:sz w:val="24"/>
          <w:szCs w:val="24"/>
          <w:shd w:val="clear" w:color="auto" w:fill="FFFFFF"/>
        </w:rPr>
        <w:t xml:space="preserve"> </w:t>
      </w:r>
      <w:proofErr w:type="spellStart"/>
      <w:r w:rsidRPr="00680FF6">
        <w:rPr>
          <w:rFonts w:asciiTheme="minorHAnsi" w:hAnsiTheme="minorHAnsi"/>
          <w:color w:val="333333"/>
          <w:sz w:val="24"/>
          <w:szCs w:val="24"/>
          <w:shd w:val="clear" w:color="auto" w:fill="FFFFFF"/>
        </w:rPr>
        <w:t>документации</w:t>
      </w:r>
      <w:proofErr w:type="spellEnd"/>
      <w:r w:rsidRPr="00680FF6">
        <w:rPr>
          <w:rFonts w:asciiTheme="minorHAnsi" w:hAnsiTheme="minorHAnsi"/>
          <w:color w:val="333333"/>
          <w:sz w:val="24"/>
          <w:szCs w:val="24"/>
          <w:shd w:val="clear" w:color="auto" w:fill="FFFFFF"/>
        </w:rPr>
        <w:t xml:space="preserve"> при </w:t>
      </w:r>
      <w:proofErr w:type="spellStart"/>
      <w:r w:rsidRPr="00680FF6">
        <w:rPr>
          <w:rFonts w:asciiTheme="minorHAnsi" w:hAnsiTheme="minorHAnsi"/>
          <w:color w:val="333333"/>
          <w:sz w:val="24"/>
          <w:szCs w:val="24"/>
          <w:shd w:val="clear" w:color="auto" w:fill="FFFFFF"/>
        </w:rPr>
        <w:t>планировании</w:t>
      </w:r>
      <w:proofErr w:type="spellEnd"/>
      <w:r w:rsidRPr="00680FF6">
        <w:rPr>
          <w:rFonts w:asciiTheme="minorHAnsi" w:hAnsiTheme="minorHAnsi"/>
          <w:color w:val="333333"/>
          <w:sz w:val="24"/>
          <w:szCs w:val="24"/>
          <w:shd w:val="clear" w:color="auto" w:fill="FFFFFF"/>
        </w:rPr>
        <w:t xml:space="preserve"> </w:t>
      </w:r>
      <w:proofErr w:type="spellStart"/>
      <w:r w:rsidRPr="00680FF6">
        <w:rPr>
          <w:rFonts w:asciiTheme="minorHAnsi" w:hAnsiTheme="minorHAnsi"/>
          <w:color w:val="333333"/>
          <w:sz w:val="24"/>
          <w:szCs w:val="24"/>
          <w:shd w:val="clear" w:color="auto" w:fill="FFFFFF"/>
        </w:rPr>
        <w:t>территорий</w:t>
      </w:r>
      <w:proofErr w:type="spellEnd"/>
      <w:r w:rsidRPr="00680FF6">
        <w:rPr>
          <w:rFonts w:asciiTheme="minorHAnsi" w:hAnsiTheme="minorHAnsi"/>
          <w:color w:val="333333"/>
          <w:sz w:val="24"/>
          <w:szCs w:val="24"/>
          <w:shd w:val="clear" w:color="auto" w:fill="FFFFFF"/>
        </w:rPr>
        <w:t xml:space="preserve"> (</w:t>
      </w:r>
      <w:proofErr w:type="spellStart"/>
      <w:r w:rsidRPr="00680FF6">
        <w:rPr>
          <w:rFonts w:asciiTheme="minorHAnsi" w:hAnsiTheme="minorHAnsi"/>
          <w:color w:val="333333"/>
          <w:sz w:val="24"/>
          <w:szCs w:val="24"/>
          <w:shd w:val="clear" w:color="auto" w:fill="FFFFFF"/>
        </w:rPr>
        <w:t>опыт</w:t>
      </w:r>
      <w:proofErr w:type="spellEnd"/>
      <w:r w:rsidRPr="00680FF6">
        <w:rPr>
          <w:rFonts w:asciiTheme="minorHAnsi" w:hAnsiTheme="minorHAnsi"/>
          <w:color w:val="333333"/>
          <w:sz w:val="24"/>
          <w:szCs w:val="24"/>
          <w:shd w:val="clear" w:color="auto" w:fill="FFFFFF"/>
        </w:rPr>
        <w:t xml:space="preserve"> </w:t>
      </w:r>
      <w:proofErr w:type="spellStart"/>
      <w:r w:rsidRPr="00680FF6">
        <w:rPr>
          <w:rFonts w:asciiTheme="minorHAnsi" w:hAnsiTheme="minorHAnsi"/>
          <w:color w:val="333333"/>
          <w:sz w:val="24"/>
          <w:szCs w:val="24"/>
          <w:shd w:val="clear" w:color="auto" w:fill="FFFFFF"/>
        </w:rPr>
        <w:t>Украины</w:t>
      </w:r>
      <w:proofErr w:type="spellEnd"/>
      <w:r w:rsidRPr="00680FF6">
        <w:rPr>
          <w:rFonts w:asciiTheme="minorHAnsi" w:hAnsiTheme="minorHAnsi"/>
          <w:color w:val="333333"/>
          <w:sz w:val="24"/>
          <w:szCs w:val="24"/>
          <w:shd w:val="clear" w:color="auto" w:fill="FFFFFF"/>
        </w:rPr>
        <w:t xml:space="preserve">) / И. В. </w:t>
      </w:r>
      <w:proofErr w:type="spellStart"/>
      <w:r w:rsidRPr="00680FF6">
        <w:rPr>
          <w:rFonts w:asciiTheme="minorHAnsi" w:hAnsiTheme="minorHAnsi"/>
          <w:color w:val="333333"/>
          <w:sz w:val="24"/>
          <w:szCs w:val="24"/>
          <w:shd w:val="clear" w:color="auto" w:fill="FFFFFF"/>
        </w:rPr>
        <w:t>Игнатенко</w:t>
      </w:r>
      <w:proofErr w:type="spellEnd"/>
      <w:r w:rsidRPr="00680FF6">
        <w:rPr>
          <w:rFonts w:asciiTheme="minorHAnsi" w:hAnsiTheme="minorHAnsi"/>
          <w:color w:val="333333"/>
          <w:sz w:val="24"/>
          <w:szCs w:val="24"/>
          <w:shd w:val="clear" w:color="auto" w:fill="FFFFFF"/>
        </w:rPr>
        <w:t xml:space="preserve"> // </w:t>
      </w:r>
      <w:proofErr w:type="spellStart"/>
      <w:r w:rsidRPr="00680FF6">
        <w:rPr>
          <w:rFonts w:asciiTheme="minorHAnsi" w:hAnsiTheme="minorHAnsi"/>
          <w:color w:val="333333"/>
          <w:sz w:val="24"/>
          <w:szCs w:val="24"/>
          <w:shd w:val="clear" w:color="auto" w:fill="FFFFFF"/>
        </w:rPr>
        <w:t>Право.by</w:t>
      </w:r>
      <w:proofErr w:type="spellEnd"/>
      <w:r w:rsidRPr="00680FF6">
        <w:rPr>
          <w:rFonts w:asciiTheme="minorHAnsi" w:hAnsiTheme="minorHAnsi"/>
          <w:color w:val="333333"/>
          <w:sz w:val="24"/>
          <w:szCs w:val="24"/>
          <w:shd w:val="clear" w:color="auto" w:fill="FFFFFF"/>
        </w:rPr>
        <w:t>. – 2019. – № 1. – С. 96–100.</w:t>
      </w:r>
    </w:p>
    <w:p w14:paraId="36041CF5" w14:textId="25F1760D" w:rsidR="004107BA" w:rsidRPr="00680FF6" w:rsidRDefault="004107BA" w:rsidP="001E023B">
      <w:pPr>
        <w:pStyle w:val="a0"/>
        <w:numPr>
          <w:ilvl w:val="0"/>
          <w:numId w:val="4"/>
        </w:numPr>
        <w:ind w:left="0" w:firstLine="708"/>
        <w:jc w:val="both"/>
        <w:rPr>
          <w:rFonts w:asciiTheme="minorHAnsi" w:hAnsiTheme="minorHAnsi"/>
          <w:sz w:val="24"/>
          <w:szCs w:val="24"/>
        </w:rPr>
      </w:pPr>
      <w:r w:rsidRPr="00680FF6">
        <w:rPr>
          <w:rFonts w:asciiTheme="minorHAnsi" w:hAnsiTheme="minorHAnsi"/>
          <w:color w:val="333333"/>
          <w:sz w:val="24"/>
          <w:szCs w:val="24"/>
          <w:shd w:val="clear" w:color="auto" w:fill="FFFFFF"/>
        </w:rPr>
        <w:t>Лісова Т. В. Особливості відновлення земель окремих категорій / Т. В. Лісова // Право і суспільство. – 2018. – № 2, ч. 1. – С. 117–123.</w:t>
      </w:r>
    </w:p>
    <w:p w14:paraId="3B4A9C7A" w14:textId="7A2F9DAC" w:rsidR="004107BA" w:rsidRPr="00680FF6" w:rsidRDefault="004107BA" w:rsidP="001E023B">
      <w:pPr>
        <w:pStyle w:val="a0"/>
        <w:numPr>
          <w:ilvl w:val="0"/>
          <w:numId w:val="4"/>
        </w:numPr>
        <w:ind w:left="0" w:firstLine="708"/>
        <w:jc w:val="both"/>
        <w:rPr>
          <w:rFonts w:asciiTheme="minorHAnsi" w:hAnsiTheme="minorHAnsi"/>
          <w:sz w:val="24"/>
          <w:szCs w:val="24"/>
        </w:rPr>
      </w:pPr>
      <w:r w:rsidRPr="00680FF6">
        <w:rPr>
          <w:rFonts w:asciiTheme="minorHAnsi" w:hAnsiTheme="minorHAnsi"/>
          <w:color w:val="333333"/>
          <w:sz w:val="24"/>
          <w:szCs w:val="24"/>
          <w:shd w:val="clear" w:color="auto" w:fill="FFFFFF"/>
        </w:rPr>
        <w:t>Гордєєв В. І. Проблеми застосування законодавства під час розгляду земельних спорів / В. І. Гордєєв // Актуальні проблеми вітчизняної юриспруденції : зб. наук. пр. – Дніпропетровськ, 2017. – № 6, т. 2. – С. 60–64.</w:t>
      </w:r>
    </w:p>
    <w:p w14:paraId="0FC0C700" w14:textId="3560EAEF" w:rsidR="004107BA" w:rsidRPr="00680FF6" w:rsidRDefault="004107BA" w:rsidP="001E023B">
      <w:pPr>
        <w:pStyle w:val="a0"/>
        <w:numPr>
          <w:ilvl w:val="0"/>
          <w:numId w:val="4"/>
        </w:numPr>
        <w:ind w:left="0" w:firstLine="708"/>
        <w:jc w:val="both"/>
        <w:rPr>
          <w:rFonts w:asciiTheme="minorHAnsi" w:hAnsiTheme="minorHAnsi"/>
          <w:sz w:val="24"/>
          <w:szCs w:val="24"/>
        </w:rPr>
      </w:pPr>
      <w:proofErr w:type="spellStart"/>
      <w:r w:rsidRPr="00680FF6">
        <w:rPr>
          <w:rFonts w:asciiTheme="minorHAnsi" w:hAnsiTheme="minorHAnsi"/>
          <w:color w:val="333333"/>
          <w:sz w:val="24"/>
          <w:szCs w:val="24"/>
          <w:shd w:val="clear" w:color="auto" w:fill="FFFFFF"/>
        </w:rPr>
        <w:t>Лисанець</w:t>
      </w:r>
      <w:proofErr w:type="spellEnd"/>
      <w:r w:rsidRPr="00680FF6">
        <w:rPr>
          <w:rFonts w:asciiTheme="minorHAnsi" w:hAnsiTheme="minorHAnsi"/>
          <w:color w:val="333333"/>
          <w:sz w:val="24"/>
          <w:szCs w:val="24"/>
          <w:shd w:val="clear" w:color="auto" w:fill="FFFFFF"/>
        </w:rPr>
        <w:t xml:space="preserve"> О. С. Особливості правового регулювання набуття прав на землю за умови придбання будівлі чи споруди / О. С. </w:t>
      </w:r>
      <w:proofErr w:type="spellStart"/>
      <w:r w:rsidRPr="00680FF6">
        <w:rPr>
          <w:rFonts w:asciiTheme="minorHAnsi" w:hAnsiTheme="minorHAnsi"/>
          <w:color w:val="333333"/>
          <w:sz w:val="24"/>
          <w:szCs w:val="24"/>
          <w:shd w:val="clear" w:color="auto" w:fill="FFFFFF"/>
        </w:rPr>
        <w:t>Лисанець</w:t>
      </w:r>
      <w:proofErr w:type="spellEnd"/>
      <w:r w:rsidRPr="00680FF6">
        <w:rPr>
          <w:rFonts w:asciiTheme="minorHAnsi" w:hAnsiTheme="minorHAnsi"/>
          <w:color w:val="333333"/>
          <w:sz w:val="24"/>
          <w:szCs w:val="24"/>
          <w:shd w:val="clear" w:color="auto" w:fill="FFFFFF"/>
        </w:rPr>
        <w:t xml:space="preserve"> // Порівняльно-аналітичне право : електрон. наук. фах. вид. – 2016. – № 6. – С. 140–142. – Режим доступу : http://www.pap.in.ua/6_2016/41.pdf (дата звернення: 7.12.2017).</w:t>
      </w:r>
    </w:p>
    <w:p w14:paraId="58087E58" w14:textId="6EF46F0A" w:rsidR="005964EA" w:rsidRPr="00680FF6" w:rsidRDefault="004107BA" w:rsidP="005964EA">
      <w:pPr>
        <w:pStyle w:val="a0"/>
        <w:numPr>
          <w:ilvl w:val="0"/>
          <w:numId w:val="4"/>
        </w:numPr>
        <w:ind w:left="0" w:firstLine="708"/>
        <w:jc w:val="both"/>
        <w:rPr>
          <w:rFonts w:asciiTheme="minorHAnsi" w:hAnsiTheme="minorHAnsi"/>
          <w:sz w:val="24"/>
          <w:szCs w:val="24"/>
        </w:rPr>
      </w:pPr>
      <w:r w:rsidRPr="00680FF6">
        <w:rPr>
          <w:rFonts w:asciiTheme="minorHAnsi" w:hAnsiTheme="minorHAnsi"/>
          <w:color w:val="333333"/>
          <w:sz w:val="24"/>
          <w:szCs w:val="24"/>
          <w:shd w:val="clear" w:color="auto" w:fill="FFFFFF"/>
        </w:rPr>
        <w:t>Ігнатенко І. В. Проблеми організаційно-правового забезпечення управління в сфері використання та охорони земель / І. В. Ігнатенко // Право та інновації. – 2017. – № 1. – С. 91–96.</w:t>
      </w:r>
    </w:p>
    <w:p w14:paraId="6661672A" w14:textId="77777777" w:rsidR="005964EA" w:rsidRPr="00680FF6" w:rsidRDefault="005964EA" w:rsidP="005964EA">
      <w:pPr>
        <w:pStyle w:val="msonormalcxsplast"/>
        <w:ind w:firstLine="360"/>
        <w:contextualSpacing/>
        <w:jc w:val="both"/>
        <w:rPr>
          <w:rFonts w:asciiTheme="minorHAnsi" w:hAnsiTheme="minorHAnsi"/>
          <w:lang w:val="uk-UA" w:eastAsia="en-US"/>
        </w:rPr>
      </w:pPr>
      <w:proofErr w:type="spellStart"/>
      <w:r w:rsidRPr="00680FF6">
        <w:rPr>
          <w:rFonts w:asciiTheme="minorHAnsi" w:hAnsiTheme="minorHAnsi"/>
        </w:rPr>
        <w:t>Зазначену</w:t>
      </w:r>
      <w:proofErr w:type="spellEnd"/>
      <w:r w:rsidRPr="00680FF6">
        <w:rPr>
          <w:rFonts w:asciiTheme="minorHAnsi" w:hAnsiTheme="minorHAnsi"/>
        </w:rPr>
        <w:t xml:space="preserve"> </w:t>
      </w:r>
      <w:proofErr w:type="spellStart"/>
      <w:r w:rsidRPr="00680FF6">
        <w:rPr>
          <w:rFonts w:asciiTheme="minorHAnsi" w:hAnsiTheme="minorHAnsi"/>
        </w:rPr>
        <w:t>літературу</w:t>
      </w:r>
      <w:proofErr w:type="spellEnd"/>
      <w:r w:rsidRPr="00680FF6">
        <w:rPr>
          <w:rFonts w:asciiTheme="minorHAnsi" w:hAnsiTheme="minorHAnsi"/>
        </w:rPr>
        <w:t xml:space="preserve"> </w:t>
      </w:r>
      <w:proofErr w:type="spellStart"/>
      <w:r w:rsidRPr="00680FF6">
        <w:rPr>
          <w:rFonts w:asciiTheme="minorHAnsi" w:hAnsiTheme="minorHAnsi"/>
        </w:rPr>
        <w:t>можна</w:t>
      </w:r>
      <w:proofErr w:type="spellEnd"/>
      <w:r w:rsidRPr="00680FF6">
        <w:rPr>
          <w:rFonts w:asciiTheme="minorHAnsi" w:hAnsiTheme="minorHAnsi"/>
        </w:rPr>
        <w:t xml:space="preserve"> </w:t>
      </w:r>
      <w:proofErr w:type="spellStart"/>
      <w:r w:rsidRPr="00680FF6">
        <w:rPr>
          <w:rFonts w:asciiTheme="minorHAnsi" w:hAnsiTheme="minorHAnsi"/>
        </w:rPr>
        <w:t>знайти</w:t>
      </w:r>
      <w:proofErr w:type="spellEnd"/>
      <w:r w:rsidRPr="00680FF6">
        <w:rPr>
          <w:rFonts w:asciiTheme="minorHAnsi" w:hAnsiTheme="minorHAnsi"/>
        </w:rPr>
        <w:t xml:space="preserve"> в </w:t>
      </w:r>
      <w:proofErr w:type="spellStart"/>
      <w:r w:rsidRPr="00680FF6">
        <w:rPr>
          <w:rFonts w:asciiTheme="minorHAnsi" w:hAnsiTheme="minorHAnsi"/>
          <w:shd w:val="clear" w:color="auto" w:fill="FFFFFF"/>
        </w:rPr>
        <w:t>Науково-технічній</w:t>
      </w:r>
      <w:proofErr w:type="spellEnd"/>
      <w:r w:rsidRPr="00680FF6">
        <w:rPr>
          <w:rFonts w:asciiTheme="minorHAnsi" w:hAnsiTheme="minorHAnsi"/>
          <w:shd w:val="clear" w:color="auto" w:fill="FFFFFF"/>
        </w:rPr>
        <w:t xml:space="preserve"> </w:t>
      </w:r>
      <w:proofErr w:type="spellStart"/>
      <w:r w:rsidRPr="00680FF6">
        <w:rPr>
          <w:rFonts w:asciiTheme="minorHAnsi" w:hAnsiTheme="minorHAnsi"/>
          <w:shd w:val="clear" w:color="auto" w:fill="FFFFFF"/>
        </w:rPr>
        <w:t>б</w:t>
      </w:r>
      <w:proofErr w:type="gramStart"/>
      <w:r w:rsidRPr="00680FF6">
        <w:rPr>
          <w:rFonts w:asciiTheme="minorHAnsi" w:hAnsiTheme="minorHAnsi"/>
          <w:shd w:val="clear" w:color="auto" w:fill="FFFFFF"/>
        </w:rPr>
        <w:t>i</w:t>
      </w:r>
      <w:proofErr w:type="gramEnd"/>
      <w:r w:rsidRPr="00680FF6">
        <w:rPr>
          <w:rFonts w:asciiTheme="minorHAnsi" w:hAnsiTheme="minorHAnsi"/>
          <w:shd w:val="clear" w:color="auto" w:fill="FFFFFF"/>
        </w:rPr>
        <w:t>блiотеці</w:t>
      </w:r>
      <w:proofErr w:type="spellEnd"/>
      <w:r w:rsidRPr="00680FF6">
        <w:rPr>
          <w:rFonts w:asciiTheme="minorHAnsi" w:hAnsiTheme="minorHAnsi"/>
          <w:shd w:val="clear" w:color="auto" w:fill="FFFFFF"/>
        </w:rPr>
        <w:t xml:space="preserve"> </w:t>
      </w:r>
      <w:proofErr w:type="spellStart"/>
      <w:r w:rsidRPr="00680FF6">
        <w:rPr>
          <w:rFonts w:asciiTheme="minorHAnsi" w:hAnsiTheme="minorHAnsi"/>
          <w:shd w:val="clear" w:color="auto" w:fill="FFFFFF"/>
        </w:rPr>
        <w:t>ім</w:t>
      </w:r>
      <w:proofErr w:type="spellEnd"/>
      <w:r w:rsidRPr="00680FF6">
        <w:rPr>
          <w:rFonts w:asciiTheme="minorHAnsi" w:hAnsiTheme="minorHAnsi"/>
          <w:shd w:val="clear" w:color="auto" w:fill="FFFFFF"/>
        </w:rPr>
        <w:t xml:space="preserve">. Г.І. </w:t>
      </w:r>
      <w:proofErr w:type="spellStart"/>
      <w:r w:rsidRPr="00680FF6">
        <w:rPr>
          <w:rFonts w:asciiTheme="minorHAnsi" w:hAnsiTheme="minorHAnsi"/>
          <w:shd w:val="clear" w:color="auto" w:fill="FFFFFF"/>
        </w:rPr>
        <w:t>Денисенка</w:t>
      </w:r>
      <w:proofErr w:type="spellEnd"/>
      <w:r w:rsidRPr="00680FF6">
        <w:rPr>
          <w:rFonts w:asciiTheme="minorHAnsi" w:hAnsiTheme="minorHAnsi"/>
          <w:shd w:val="clear" w:color="auto" w:fill="FFFFFF"/>
        </w:rPr>
        <w:t xml:space="preserve">  </w:t>
      </w:r>
      <w:r w:rsidRPr="00680FF6">
        <w:rPr>
          <w:rFonts w:asciiTheme="minorHAnsi" w:hAnsiTheme="minorHAnsi"/>
        </w:rPr>
        <w:t xml:space="preserve">Для </w:t>
      </w:r>
      <w:proofErr w:type="spellStart"/>
      <w:r w:rsidRPr="00680FF6">
        <w:rPr>
          <w:rFonts w:asciiTheme="minorHAnsi" w:hAnsiTheme="minorHAnsi"/>
        </w:rPr>
        <w:t>пошуку</w:t>
      </w:r>
      <w:proofErr w:type="spellEnd"/>
      <w:r w:rsidRPr="00680FF6">
        <w:rPr>
          <w:rFonts w:asciiTheme="minorHAnsi" w:hAnsiTheme="minorHAnsi"/>
        </w:rPr>
        <w:t xml:space="preserve"> НПА </w:t>
      </w:r>
      <w:proofErr w:type="spellStart"/>
      <w:r w:rsidRPr="00680FF6">
        <w:rPr>
          <w:rFonts w:asciiTheme="minorHAnsi" w:hAnsiTheme="minorHAnsi"/>
        </w:rPr>
        <w:t>необхідно</w:t>
      </w:r>
      <w:proofErr w:type="spellEnd"/>
      <w:r w:rsidRPr="00680FF6">
        <w:rPr>
          <w:rFonts w:asciiTheme="minorHAnsi" w:hAnsiTheme="minorHAnsi"/>
        </w:rPr>
        <w:t xml:space="preserve"> </w:t>
      </w:r>
      <w:proofErr w:type="spellStart"/>
      <w:r w:rsidRPr="00680FF6">
        <w:rPr>
          <w:rFonts w:asciiTheme="minorHAnsi" w:hAnsiTheme="minorHAnsi"/>
        </w:rPr>
        <w:t>використовувати</w:t>
      </w:r>
      <w:proofErr w:type="spellEnd"/>
      <w:r w:rsidRPr="00680FF6">
        <w:rPr>
          <w:rFonts w:asciiTheme="minorHAnsi" w:hAnsiTheme="minorHAnsi"/>
        </w:rPr>
        <w:t xml:space="preserve"> </w:t>
      </w:r>
      <w:proofErr w:type="spellStart"/>
      <w:r w:rsidRPr="00680FF6">
        <w:rPr>
          <w:rFonts w:asciiTheme="minorHAnsi" w:hAnsiTheme="minorHAnsi"/>
        </w:rPr>
        <w:t>офіційні</w:t>
      </w:r>
      <w:proofErr w:type="spellEnd"/>
      <w:r w:rsidRPr="00680FF6">
        <w:rPr>
          <w:rFonts w:asciiTheme="minorHAnsi" w:hAnsiTheme="minorHAnsi"/>
        </w:rPr>
        <w:t xml:space="preserve"> </w:t>
      </w:r>
      <w:proofErr w:type="spellStart"/>
      <w:r w:rsidRPr="00680FF6">
        <w:rPr>
          <w:rFonts w:asciiTheme="minorHAnsi" w:hAnsiTheme="minorHAnsi"/>
        </w:rPr>
        <w:t>інтернет-портали</w:t>
      </w:r>
      <w:proofErr w:type="spellEnd"/>
      <w:r w:rsidRPr="00680FF6">
        <w:rPr>
          <w:rFonts w:asciiTheme="minorHAnsi" w:hAnsiTheme="minorHAnsi"/>
        </w:rPr>
        <w:t>:</w:t>
      </w:r>
    </w:p>
    <w:p w14:paraId="41BFA647" w14:textId="77777777" w:rsidR="005964EA" w:rsidRPr="00680FF6" w:rsidRDefault="008265E3" w:rsidP="005964EA">
      <w:pPr>
        <w:numPr>
          <w:ilvl w:val="0"/>
          <w:numId w:val="22"/>
        </w:numPr>
        <w:autoSpaceDE w:val="0"/>
        <w:autoSpaceDN w:val="0"/>
        <w:adjustRightInd w:val="0"/>
        <w:spacing w:line="240" w:lineRule="auto"/>
        <w:rPr>
          <w:rFonts w:asciiTheme="minorHAnsi" w:hAnsiTheme="minorHAnsi"/>
          <w:sz w:val="24"/>
          <w:szCs w:val="24"/>
          <w:lang w:val="en-US"/>
        </w:rPr>
      </w:pPr>
      <w:hyperlink r:id="rId15" w:history="1">
        <w:r w:rsidR="005964EA" w:rsidRPr="00680FF6">
          <w:rPr>
            <w:rStyle w:val="a5"/>
            <w:rFonts w:asciiTheme="minorHAnsi" w:hAnsiTheme="minorHAnsi"/>
            <w:sz w:val="24"/>
            <w:szCs w:val="24"/>
            <w:lang w:val="en-US"/>
          </w:rPr>
          <w:t>http://rada.gov.ua/</w:t>
        </w:r>
      </w:hyperlink>
    </w:p>
    <w:p w14:paraId="705ABA79" w14:textId="77777777" w:rsidR="005964EA" w:rsidRPr="00680FF6" w:rsidRDefault="008265E3" w:rsidP="005964EA">
      <w:pPr>
        <w:numPr>
          <w:ilvl w:val="0"/>
          <w:numId w:val="22"/>
        </w:numPr>
        <w:autoSpaceDE w:val="0"/>
        <w:autoSpaceDN w:val="0"/>
        <w:adjustRightInd w:val="0"/>
        <w:spacing w:line="240" w:lineRule="auto"/>
        <w:rPr>
          <w:rFonts w:asciiTheme="minorHAnsi" w:hAnsiTheme="minorHAnsi"/>
          <w:sz w:val="24"/>
          <w:szCs w:val="24"/>
          <w:lang w:val="en-US"/>
        </w:rPr>
      </w:pPr>
      <w:hyperlink r:id="rId16" w:history="1">
        <w:r w:rsidR="005964EA" w:rsidRPr="00680FF6">
          <w:rPr>
            <w:rStyle w:val="a5"/>
            <w:rFonts w:asciiTheme="minorHAnsi" w:hAnsiTheme="minorHAnsi"/>
            <w:sz w:val="24"/>
            <w:szCs w:val="24"/>
            <w:lang w:val="en-US"/>
          </w:rPr>
          <w:t>http://nau.kiev.ua/</w:t>
        </w:r>
      </w:hyperlink>
    </w:p>
    <w:p w14:paraId="63B09523" w14:textId="77777777" w:rsidR="005964EA" w:rsidRPr="00680FF6" w:rsidRDefault="008265E3" w:rsidP="005964EA">
      <w:pPr>
        <w:pStyle w:val="msonormalcxspmiddle"/>
        <w:numPr>
          <w:ilvl w:val="0"/>
          <w:numId w:val="22"/>
        </w:numPr>
        <w:autoSpaceDE w:val="0"/>
        <w:autoSpaceDN w:val="0"/>
        <w:adjustRightInd w:val="0"/>
        <w:contextualSpacing/>
        <w:rPr>
          <w:rFonts w:asciiTheme="minorHAnsi" w:hAnsiTheme="minorHAnsi"/>
          <w:lang w:val="en-US" w:eastAsia="en-US"/>
        </w:rPr>
      </w:pPr>
      <w:hyperlink r:id="rId17" w:history="1">
        <w:r w:rsidR="005964EA" w:rsidRPr="00680FF6">
          <w:rPr>
            <w:rStyle w:val="a5"/>
            <w:rFonts w:asciiTheme="minorHAnsi" w:hAnsiTheme="minorHAnsi"/>
            <w:lang w:val="en-US" w:eastAsia="en-US"/>
          </w:rPr>
          <w:t>http://reyestr.court.gov.ua/</w:t>
        </w:r>
      </w:hyperlink>
    </w:p>
    <w:p w14:paraId="5EA05889" w14:textId="27302095" w:rsidR="002F1635" w:rsidRPr="00680FF6" w:rsidRDefault="008265E3" w:rsidP="002F1635">
      <w:pPr>
        <w:pStyle w:val="msonormalcxspmiddle"/>
        <w:numPr>
          <w:ilvl w:val="0"/>
          <w:numId w:val="22"/>
        </w:numPr>
        <w:autoSpaceDE w:val="0"/>
        <w:autoSpaceDN w:val="0"/>
        <w:adjustRightInd w:val="0"/>
        <w:contextualSpacing/>
        <w:rPr>
          <w:rFonts w:asciiTheme="minorHAnsi" w:hAnsiTheme="minorHAnsi"/>
          <w:lang w:val="en-US" w:eastAsia="en-US"/>
        </w:rPr>
      </w:pPr>
      <w:hyperlink r:id="rId18" w:history="1">
        <w:r w:rsidR="005964EA" w:rsidRPr="00680FF6">
          <w:rPr>
            <w:rStyle w:val="a5"/>
            <w:rFonts w:asciiTheme="minorHAnsi" w:hAnsiTheme="minorHAnsi"/>
            <w:lang w:val="en-US" w:eastAsia="en-US"/>
          </w:rPr>
          <w:t>http://zakon.rada.gov.ua/</w:t>
        </w:r>
      </w:hyperlink>
    </w:p>
    <w:p w14:paraId="39401923" w14:textId="0A523C89" w:rsidR="00AA6B23" w:rsidRPr="00680FF6" w:rsidRDefault="00AA6B23" w:rsidP="00E055C4">
      <w:pPr>
        <w:pStyle w:val="1"/>
        <w:numPr>
          <w:ilvl w:val="0"/>
          <w:numId w:val="0"/>
        </w:numPr>
        <w:shd w:val="clear" w:color="auto" w:fill="BFBFBF" w:themeFill="background1" w:themeFillShade="BF"/>
        <w:spacing w:line="240" w:lineRule="auto"/>
        <w:jc w:val="center"/>
      </w:pPr>
      <w:r w:rsidRPr="00680FF6">
        <w:t>Навчальний контент</w:t>
      </w:r>
    </w:p>
    <w:p w14:paraId="643BB528" w14:textId="5371D6AD" w:rsidR="004A1DDB" w:rsidRPr="00680FF6" w:rsidRDefault="00791855" w:rsidP="004A1DDB">
      <w:pPr>
        <w:pStyle w:val="1"/>
        <w:spacing w:line="240" w:lineRule="auto"/>
      </w:pPr>
      <w:r w:rsidRPr="00680FF6">
        <w:t>Методика</w:t>
      </w:r>
      <w:r w:rsidR="00F51B26" w:rsidRPr="00680FF6">
        <w:t xml:space="preserve"> опанування </w:t>
      </w:r>
      <w:r w:rsidR="00AA6B23" w:rsidRPr="00680FF6">
        <w:t xml:space="preserve">навчальної </w:t>
      </w:r>
      <w:r w:rsidR="004A6336" w:rsidRPr="00680FF6">
        <w:t>дисципліни</w:t>
      </w:r>
      <w:r w:rsidR="004D1575" w:rsidRPr="00680FF6">
        <w:t xml:space="preserve"> </w:t>
      </w:r>
      <w:r w:rsidR="00087AFC" w:rsidRPr="00680FF6">
        <w:t>(освітнього компонента)</w:t>
      </w:r>
    </w:p>
    <w:p w14:paraId="52F9B2A6" w14:textId="77777777" w:rsidR="004A1DDB" w:rsidRPr="00680FF6" w:rsidRDefault="004A1DDB" w:rsidP="004A1DDB">
      <w:pPr>
        <w:spacing w:line="240" w:lineRule="auto"/>
        <w:ind w:left="851"/>
        <w:jc w:val="center"/>
        <w:rPr>
          <w:rFonts w:asciiTheme="minorHAnsi" w:eastAsia="Times New Roman" w:hAnsiTheme="minorHAnsi"/>
          <w:b/>
          <w:color w:val="0070C0"/>
          <w:sz w:val="24"/>
          <w:szCs w:val="24"/>
          <w:lang w:eastAsia="uk-UA"/>
        </w:rPr>
      </w:pPr>
      <w:r w:rsidRPr="00680FF6">
        <w:rPr>
          <w:rFonts w:asciiTheme="minorHAnsi" w:eastAsia="Times New Roman" w:hAnsiTheme="minorHAnsi"/>
          <w:b/>
          <w:bCs/>
          <w:color w:val="0070C0"/>
          <w:sz w:val="24"/>
          <w:szCs w:val="24"/>
          <w:lang w:eastAsia="uk-UA"/>
        </w:rPr>
        <w:t>5.1 Денна форма</w:t>
      </w:r>
    </w:p>
    <w:p w14:paraId="50477E4B" w14:textId="77777777" w:rsidR="004A1DDB" w:rsidRPr="00680FF6" w:rsidRDefault="004A1DDB" w:rsidP="004A1DDB">
      <w:pPr>
        <w:spacing w:line="240" w:lineRule="auto"/>
        <w:ind w:firstLine="709"/>
        <w:jc w:val="center"/>
        <w:rPr>
          <w:rFonts w:asciiTheme="minorHAnsi" w:eastAsia="Times New Roman" w:hAnsiTheme="minorHAnsi"/>
          <w:b/>
          <w:color w:val="0070C0"/>
          <w:sz w:val="24"/>
          <w:szCs w:val="24"/>
          <w:lang w:eastAsia="uk-UA"/>
        </w:rPr>
      </w:pPr>
      <w:r w:rsidRPr="00680FF6">
        <w:rPr>
          <w:rFonts w:asciiTheme="minorHAnsi" w:eastAsia="Times New Roman" w:hAnsiTheme="minorHAnsi"/>
          <w:b/>
          <w:bCs/>
          <w:color w:val="0070C0"/>
          <w:sz w:val="24"/>
          <w:szCs w:val="24"/>
          <w:lang w:eastAsia="uk-UA"/>
        </w:rPr>
        <w:t>Лекційні заняття</w:t>
      </w:r>
    </w:p>
    <w:p w14:paraId="61C4E3FA" w14:textId="77777777" w:rsidR="004A1DDB" w:rsidRPr="00680FF6" w:rsidRDefault="004A1DDB" w:rsidP="004A1DDB">
      <w:pPr>
        <w:spacing w:line="240" w:lineRule="auto"/>
        <w:rPr>
          <w:rFonts w:asciiTheme="minorHAnsi" w:eastAsia="Times New Roman" w:hAnsiTheme="minorHAnsi"/>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812"/>
        <w:gridCol w:w="9055"/>
      </w:tblGrid>
      <w:tr w:rsidR="004A1DDB" w:rsidRPr="00680FF6" w14:paraId="7C4D8FAE" w14:textId="77777777" w:rsidTr="00F56A3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596ADAC4" w14:textId="50FD6B52" w:rsidR="004A1DDB" w:rsidRPr="00680FF6" w:rsidRDefault="00405CFB" w:rsidP="004A1DDB">
            <w:pPr>
              <w:spacing w:line="20" w:lineRule="atLeast"/>
              <w:ind w:firstLine="709"/>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 З/П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73576F16" w14:textId="77777777" w:rsidR="004A1DDB" w:rsidRPr="00680FF6" w:rsidRDefault="004A1DDB" w:rsidP="004A1DDB">
            <w:pPr>
              <w:spacing w:line="20" w:lineRule="atLeast"/>
              <w:ind w:firstLine="709"/>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 xml:space="preserve">Назва теми лекції та перелік основних питань </w:t>
            </w:r>
            <w:r w:rsidRPr="00680FF6">
              <w:rPr>
                <w:rFonts w:asciiTheme="minorHAnsi" w:eastAsia="Times New Roman" w:hAnsiTheme="minorHAnsi"/>
                <w:color w:val="000000"/>
                <w:sz w:val="24"/>
                <w:szCs w:val="24"/>
                <w:lang w:eastAsia="uk-UA"/>
              </w:rPr>
              <w:br/>
              <w:t>(завдання на СРС)</w:t>
            </w:r>
          </w:p>
        </w:tc>
      </w:tr>
      <w:tr w:rsidR="004A1DDB" w:rsidRPr="00680FF6" w14:paraId="32281A55" w14:textId="77777777" w:rsidTr="00F56A3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68E0D9B" w14:textId="77777777" w:rsidR="004A1DDB" w:rsidRPr="00680FF6" w:rsidRDefault="004A1DDB" w:rsidP="004A1DDB">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4C42819" w14:textId="7268FC27" w:rsidR="004A1DDB" w:rsidRPr="00680FF6" w:rsidRDefault="00CC7C0B" w:rsidP="00F56A3B">
            <w:pPr>
              <w:pStyle w:val="af4"/>
              <w:jc w:val="both"/>
              <w:rPr>
                <w:rFonts w:asciiTheme="minorHAnsi" w:hAnsiTheme="minorHAnsi"/>
                <w:b/>
                <w:sz w:val="24"/>
                <w:szCs w:val="24"/>
                <w:lang w:eastAsia="uk-UA"/>
              </w:rPr>
            </w:pPr>
            <w:r w:rsidRPr="00680FF6">
              <w:rPr>
                <w:rFonts w:asciiTheme="minorHAnsi" w:hAnsiTheme="minorHAnsi"/>
                <w:b/>
                <w:sz w:val="24"/>
                <w:szCs w:val="24"/>
              </w:rPr>
              <w:t>Тема 1.1. Предмет, принципи, методи, система і джерела земельного права.</w:t>
            </w:r>
          </w:p>
          <w:p w14:paraId="2E3E6EFC" w14:textId="778764CE" w:rsidR="00E44935" w:rsidRPr="00680FF6" w:rsidRDefault="00E44935" w:rsidP="00F56A3B">
            <w:pPr>
              <w:pStyle w:val="af4"/>
              <w:jc w:val="both"/>
              <w:rPr>
                <w:rFonts w:asciiTheme="minorHAnsi" w:hAnsiTheme="minorHAnsi"/>
                <w:sz w:val="24"/>
                <w:szCs w:val="24"/>
              </w:rPr>
            </w:pPr>
            <w:r w:rsidRPr="00680FF6">
              <w:rPr>
                <w:rFonts w:asciiTheme="minorHAnsi" w:hAnsiTheme="minorHAnsi"/>
                <w:sz w:val="24"/>
                <w:szCs w:val="24"/>
              </w:rPr>
              <w:t>Предмет земельного права. Особливості предмета земельного права. Поняття земельного права.</w:t>
            </w:r>
            <w:r w:rsidR="003C1947" w:rsidRPr="00680FF6">
              <w:rPr>
                <w:rFonts w:asciiTheme="minorHAnsi" w:hAnsiTheme="minorHAnsi"/>
                <w:sz w:val="24"/>
                <w:szCs w:val="24"/>
              </w:rPr>
              <w:t xml:space="preserve"> </w:t>
            </w:r>
            <w:r w:rsidRPr="00680FF6">
              <w:rPr>
                <w:rFonts w:asciiTheme="minorHAnsi" w:hAnsiTheme="minorHAnsi"/>
                <w:sz w:val="24"/>
                <w:szCs w:val="24"/>
              </w:rPr>
              <w:t>Принципи земельного права. Загальні та спеціальні принципи.</w:t>
            </w:r>
          </w:p>
          <w:p w14:paraId="2C347B09" w14:textId="77777777" w:rsidR="00E44935" w:rsidRPr="00680FF6" w:rsidRDefault="00E44935" w:rsidP="00F56A3B">
            <w:pPr>
              <w:pStyle w:val="af4"/>
              <w:jc w:val="both"/>
              <w:rPr>
                <w:rStyle w:val="FontStyle128"/>
                <w:rFonts w:asciiTheme="minorHAnsi" w:hAnsiTheme="minorHAnsi"/>
                <w:sz w:val="24"/>
                <w:szCs w:val="24"/>
                <w:lang w:eastAsia="uk-UA"/>
              </w:rPr>
            </w:pPr>
            <w:r w:rsidRPr="00680FF6">
              <w:rPr>
                <w:rFonts w:asciiTheme="minorHAnsi" w:hAnsiTheme="minorHAnsi"/>
                <w:sz w:val="24"/>
                <w:szCs w:val="24"/>
              </w:rPr>
              <w:t xml:space="preserve">Методи земельного права. Імперативний та диспозитивний методи правового регулювання земельних відносин. </w:t>
            </w:r>
            <w:r w:rsidRPr="00680FF6">
              <w:rPr>
                <w:rStyle w:val="FontStyle128"/>
                <w:rFonts w:asciiTheme="minorHAnsi" w:hAnsiTheme="minorHAnsi"/>
                <w:sz w:val="24"/>
                <w:szCs w:val="24"/>
                <w:lang w:eastAsia="uk-UA"/>
              </w:rPr>
              <w:t>Способи правового регулювання земельних відносин.</w:t>
            </w:r>
          </w:p>
          <w:p w14:paraId="7460D8AA" w14:textId="77777777" w:rsidR="00E44935" w:rsidRPr="00680FF6" w:rsidRDefault="00E44935" w:rsidP="00F56A3B">
            <w:pPr>
              <w:pStyle w:val="af4"/>
              <w:jc w:val="both"/>
              <w:rPr>
                <w:rFonts w:asciiTheme="minorHAnsi" w:hAnsiTheme="minorHAnsi"/>
                <w:sz w:val="24"/>
                <w:szCs w:val="24"/>
                <w:lang w:eastAsia="ru-RU"/>
              </w:rPr>
            </w:pPr>
            <w:r w:rsidRPr="00680FF6">
              <w:rPr>
                <w:rFonts w:asciiTheme="minorHAnsi" w:hAnsiTheme="minorHAnsi"/>
                <w:sz w:val="24"/>
                <w:szCs w:val="24"/>
              </w:rPr>
              <w:t>Поняття системи земельного права. Основні інститути загальної частини земельного права. Структура особливої частини земельного права. Складові елементи спеціальної частини земельного права.</w:t>
            </w:r>
          </w:p>
          <w:p w14:paraId="07CA73B5" w14:textId="353A2581" w:rsidR="004A1DDB" w:rsidRPr="00680FF6" w:rsidRDefault="00E44935" w:rsidP="00F56A3B">
            <w:pPr>
              <w:pStyle w:val="af4"/>
              <w:jc w:val="both"/>
              <w:rPr>
                <w:rFonts w:asciiTheme="minorHAnsi" w:hAnsiTheme="minorHAnsi" w:cs="Arial"/>
                <w:spacing w:val="-20"/>
                <w:sz w:val="24"/>
                <w:szCs w:val="24"/>
              </w:rPr>
            </w:pPr>
            <w:r w:rsidRPr="00680FF6">
              <w:rPr>
                <w:rFonts w:asciiTheme="minorHAnsi" w:hAnsiTheme="minorHAnsi"/>
                <w:sz w:val="24"/>
                <w:szCs w:val="24"/>
              </w:rPr>
              <w:t>Поняття джерел земельного права. Загальні риси джерел земельного права. Особливості джерел земельного права. Класифікація джерел земельного права. Конституція України як джерело земельного права. Види законів як джерел земельного права. Земельний кодекс України в системі джерел земельного права. Підзаконні акти як джерела земельного права.</w:t>
            </w:r>
          </w:p>
          <w:p w14:paraId="6E93AB86" w14:textId="2AE4C563" w:rsidR="004A1DDB" w:rsidRPr="00680FF6" w:rsidRDefault="004A1DDB" w:rsidP="00F56A3B">
            <w:pPr>
              <w:pStyle w:val="af4"/>
              <w:jc w:val="both"/>
              <w:rPr>
                <w:rFonts w:asciiTheme="minorHAnsi" w:hAnsiTheme="minorHAnsi"/>
                <w:b/>
                <w:bCs/>
                <w:color w:val="000000"/>
                <w:sz w:val="24"/>
                <w:szCs w:val="24"/>
                <w:lang w:eastAsia="uk-UA"/>
              </w:rPr>
            </w:pPr>
            <w:r w:rsidRPr="00680FF6">
              <w:rPr>
                <w:rFonts w:asciiTheme="minorHAnsi" w:hAnsiTheme="minorHAnsi"/>
                <w:b/>
                <w:bCs/>
                <w:color w:val="000000"/>
                <w:sz w:val="24"/>
                <w:szCs w:val="24"/>
                <w:lang w:eastAsia="uk-UA"/>
              </w:rPr>
              <w:lastRenderedPageBreak/>
              <w:t>Завдання на СРС:</w:t>
            </w:r>
            <w:r w:rsidR="00F56A3B" w:rsidRPr="00680FF6">
              <w:rPr>
                <w:rFonts w:asciiTheme="minorHAnsi" w:hAnsiTheme="minorHAnsi"/>
                <w:b/>
                <w:bCs/>
                <w:color w:val="000000"/>
                <w:sz w:val="24"/>
                <w:szCs w:val="24"/>
                <w:lang w:eastAsia="uk-UA"/>
              </w:rPr>
              <w:t xml:space="preserve"> </w:t>
            </w:r>
            <w:r w:rsidR="003C1947" w:rsidRPr="00680FF6">
              <w:rPr>
                <w:rFonts w:asciiTheme="minorHAnsi" w:hAnsiTheme="minorHAnsi"/>
                <w:sz w:val="24"/>
                <w:szCs w:val="24"/>
                <w:lang w:eastAsia="uk-UA"/>
              </w:rPr>
              <w:t>Дати характеристику загальним принципам земельного права.</w:t>
            </w:r>
            <w:r w:rsidR="00F56A3B" w:rsidRPr="00680FF6">
              <w:rPr>
                <w:rFonts w:asciiTheme="minorHAnsi" w:hAnsiTheme="minorHAnsi"/>
                <w:b/>
                <w:bCs/>
                <w:color w:val="000000"/>
                <w:sz w:val="24"/>
                <w:szCs w:val="24"/>
                <w:lang w:eastAsia="uk-UA"/>
              </w:rPr>
              <w:t xml:space="preserve"> </w:t>
            </w:r>
            <w:r w:rsidR="003C1947" w:rsidRPr="00680FF6">
              <w:rPr>
                <w:rFonts w:asciiTheme="minorHAnsi" w:hAnsiTheme="minorHAnsi"/>
                <w:sz w:val="24"/>
                <w:szCs w:val="24"/>
                <w:lang w:eastAsia="uk-UA"/>
              </w:rPr>
              <w:t>Дати характеристику спеціальним принципам земельного права.</w:t>
            </w:r>
            <w:r w:rsidR="00F56A3B" w:rsidRPr="00680FF6">
              <w:rPr>
                <w:rFonts w:asciiTheme="minorHAnsi" w:hAnsiTheme="minorHAnsi"/>
                <w:b/>
                <w:bCs/>
                <w:color w:val="000000"/>
                <w:sz w:val="24"/>
                <w:szCs w:val="24"/>
                <w:lang w:eastAsia="uk-UA"/>
              </w:rPr>
              <w:t xml:space="preserve"> </w:t>
            </w:r>
            <w:r w:rsidR="003C1947" w:rsidRPr="00680FF6">
              <w:rPr>
                <w:rFonts w:asciiTheme="minorHAnsi" w:hAnsiTheme="minorHAnsi"/>
                <w:sz w:val="24"/>
                <w:szCs w:val="24"/>
                <w:lang w:eastAsia="uk-UA"/>
              </w:rPr>
              <w:t>Система земельного права.</w:t>
            </w:r>
          </w:p>
        </w:tc>
      </w:tr>
      <w:tr w:rsidR="004A1DDB" w:rsidRPr="00680FF6" w14:paraId="667A4A75" w14:textId="77777777" w:rsidTr="00F56A3B">
        <w:trPr>
          <w:trHeight w:val="7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7870306" w14:textId="7C4AB7A7" w:rsidR="004A1DDB" w:rsidRPr="00680FF6" w:rsidRDefault="004A1DDB" w:rsidP="004A1DDB">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B910B09" w14:textId="77777777" w:rsidR="00F56A3B" w:rsidRPr="00680FF6" w:rsidRDefault="00F56A3B" w:rsidP="00F56A3B">
            <w:pPr>
              <w:pStyle w:val="af4"/>
              <w:jc w:val="both"/>
              <w:rPr>
                <w:rFonts w:asciiTheme="minorHAnsi" w:hAnsiTheme="minorHAnsi"/>
                <w:sz w:val="24"/>
                <w:szCs w:val="24"/>
                <w:lang w:eastAsia="uk-UA"/>
              </w:rPr>
            </w:pPr>
            <w:r w:rsidRPr="00680FF6">
              <w:rPr>
                <w:rFonts w:asciiTheme="minorHAnsi" w:hAnsiTheme="minorHAnsi"/>
                <w:b/>
                <w:bCs/>
                <w:color w:val="000000"/>
                <w:sz w:val="24"/>
                <w:szCs w:val="24"/>
                <w:lang w:eastAsia="uk-UA"/>
              </w:rPr>
              <w:t xml:space="preserve">Тема 1.2.   </w:t>
            </w:r>
            <w:r w:rsidRPr="00680FF6">
              <w:rPr>
                <w:rFonts w:asciiTheme="minorHAnsi" w:hAnsiTheme="minorHAnsi"/>
                <w:b/>
                <w:sz w:val="24"/>
                <w:szCs w:val="24"/>
              </w:rPr>
              <w:t>Правове регулювання управління у галузі використання та охорони земель.</w:t>
            </w:r>
          </w:p>
          <w:p w14:paraId="4089518C" w14:textId="56611C74" w:rsidR="00F56A3B" w:rsidRPr="00680FF6" w:rsidRDefault="00F56A3B" w:rsidP="00F56A3B">
            <w:pPr>
              <w:pStyle w:val="af4"/>
              <w:jc w:val="both"/>
              <w:rPr>
                <w:rFonts w:asciiTheme="minorHAnsi" w:hAnsiTheme="minorHAnsi"/>
                <w:sz w:val="24"/>
                <w:szCs w:val="24"/>
                <w:lang w:eastAsia="uk-UA"/>
              </w:rPr>
            </w:pPr>
            <w:r w:rsidRPr="00680FF6">
              <w:rPr>
                <w:rFonts w:asciiTheme="minorHAnsi" w:hAnsiTheme="minorHAnsi"/>
                <w:sz w:val="24"/>
                <w:szCs w:val="24"/>
              </w:rPr>
              <w:t xml:space="preserve">Поняття, зміст та суб’єкти управління у галузі використання та охорони земель. Система і повноваження органів управління у галузі використання та охорони земель. Функції управління у галузі використання та охорони земель. Поняття меж адміністративно-територіальних утворень. Суб’єкти, які здійснюють встановлення та зміну меж адміністративно-територіальних утворень. Порядок встановлення та зміни меж адміністративно-територіальних утворень. Державне планування використання земель як важливий елемент системи регулювання земельних відносин. Загальнодержавні та регіональні програми використання та охорони земель. Природно-сільськогосподарське районування земель. Зонування земель. Поняття землеустрою. </w:t>
            </w:r>
          </w:p>
          <w:p w14:paraId="6F0A34CF" w14:textId="3B26ABA1" w:rsidR="00F56A3B" w:rsidRPr="00680FF6" w:rsidRDefault="00F56A3B" w:rsidP="00F56A3B">
            <w:pPr>
              <w:pStyle w:val="af4"/>
              <w:jc w:val="both"/>
              <w:rPr>
                <w:rFonts w:asciiTheme="minorHAnsi" w:hAnsiTheme="minorHAnsi"/>
                <w:sz w:val="24"/>
                <w:szCs w:val="24"/>
                <w:lang w:eastAsia="uk-UA"/>
              </w:rPr>
            </w:pPr>
            <w:r w:rsidRPr="00680FF6">
              <w:rPr>
                <w:rFonts w:asciiTheme="minorHAnsi" w:hAnsiTheme="minorHAnsi"/>
                <w:sz w:val="24"/>
                <w:szCs w:val="24"/>
              </w:rPr>
              <w:t xml:space="preserve">Суб’єкти землеустрою. Завдання землеустрою. Землевпорядний процес. Контроль за використанням та охороною земель як функція державного управління землями. Самоврядний та громадський контроль за використанням та охороною земель. Суб’єкти контролю за використанням та охороною земель. Мета та завдання контролю за використанням та охороною земель. Моніторинг земель як складова моніторингу навколишнього природного середовища. Загальнодержавні та регіональні програми моніторингу земель. Суб’єкти, які здійснюють моніторинг земель. Завдання та зміст моніторингу земель. Моніторинг родючості ґрунтів як складова моніторингу земель. Поняття та складові державного земельного кадастру. Порядок ведення державного земельного кадастру. Суб’єкти, які здійснюють ведення державного земельного кадастру. </w:t>
            </w:r>
          </w:p>
          <w:p w14:paraId="57FD3909" w14:textId="531057BA" w:rsidR="00F56A3B" w:rsidRPr="00680FF6" w:rsidRDefault="00F56A3B" w:rsidP="00F56A3B">
            <w:pPr>
              <w:pStyle w:val="af4"/>
              <w:jc w:val="both"/>
              <w:rPr>
                <w:rFonts w:asciiTheme="minorHAnsi" w:hAnsiTheme="minorHAnsi"/>
                <w:b/>
                <w:bCs/>
                <w:color w:val="000000"/>
                <w:sz w:val="24"/>
                <w:szCs w:val="24"/>
                <w:lang w:eastAsia="uk-UA"/>
              </w:rPr>
            </w:pPr>
            <w:r w:rsidRPr="00680FF6">
              <w:rPr>
                <w:rFonts w:asciiTheme="minorHAnsi" w:hAnsiTheme="minorHAnsi"/>
                <w:b/>
                <w:bCs/>
                <w:color w:val="000000"/>
                <w:sz w:val="24"/>
                <w:szCs w:val="24"/>
                <w:lang w:eastAsia="uk-UA"/>
              </w:rPr>
              <w:t xml:space="preserve">Завдання на СРС: </w:t>
            </w:r>
            <w:r w:rsidRPr="00680FF6">
              <w:rPr>
                <w:rFonts w:asciiTheme="minorHAnsi" w:hAnsiTheme="minorHAnsi"/>
                <w:color w:val="000000"/>
                <w:sz w:val="24"/>
                <w:szCs w:val="24"/>
              </w:rPr>
              <w:t>Система органів управління в галузі використання та охорони земель</w:t>
            </w:r>
          </w:p>
          <w:p w14:paraId="155484E0" w14:textId="1952BA4A" w:rsidR="00B546A4" w:rsidRPr="00680FF6" w:rsidRDefault="00F56A3B" w:rsidP="00F56A3B">
            <w:pPr>
              <w:pStyle w:val="af4"/>
              <w:jc w:val="both"/>
              <w:rPr>
                <w:rFonts w:asciiTheme="minorHAnsi" w:hAnsiTheme="minorHAnsi"/>
                <w:color w:val="000000"/>
                <w:sz w:val="24"/>
                <w:szCs w:val="24"/>
              </w:rPr>
            </w:pPr>
            <w:r w:rsidRPr="00680FF6">
              <w:rPr>
                <w:rFonts w:asciiTheme="minorHAnsi" w:hAnsiTheme="minorHAnsi"/>
                <w:color w:val="000000"/>
                <w:sz w:val="24"/>
                <w:szCs w:val="24"/>
              </w:rPr>
              <w:t>Планування використання земель. Нормування та стандартизація у сфері використання та охорони земельних ділянок. Контроль за використанням та охороною земель.</w:t>
            </w:r>
          </w:p>
        </w:tc>
      </w:tr>
      <w:tr w:rsidR="004A1DDB" w:rsidRPr="00680FF6" w14:paraId="3E78E055" w14:textId="77777777" w:rsidTr="00F56A3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1E44F55" w14:textId="791E0506" w:rsidR="004A1DDB" w:rsidRPr="00680FF6" w:rsidRDefault="00F56A3B" w:rsidP="004A1DDB">
            <w:pPr>
              <w:spacing w:line="240" w:lineRule="auto"/>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3</w:t>
            </w:r>
          </w:p>
          <w:p w14:paraId="7EC428E5" w14:textId="77777777" w:rsidR="004A1DDB" w:rsidRPr="00680FF6" w:rsidRDefault="004A1DDB" w:rsidP="004A1DDB">
            <w:pPr>
              <w:spacing w:line="20" w:lineRule="atLeast"/>
              <w:rPr>
                <w:rFonts w:asciiTheme="minorHAnsi" w:eastAsia="Times New Roman" w:hAnsiTheme="minorHAnsi"/>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391A9B7" w14:textId="77777777" w:rsidR="00F56A3B" w:rsidRPr="00680FF6" w:rsidRDefault="004A1DDB" w:rsidP="00F56A3B">
            <w:pPr>
              <w:pStyle w:val="af4"/>
              <w:jc w:val="both"/>
              <w:rPr>
                <w:rFonts w:asciiTheme="minorHAnsi" w:hAnsiTheme="minorHAnsi"/>
                <w:sz w:val="24"/>
                <w:szCs w:val="24"/>
                <w:lang w:eastAsia="uk-UA"/>
              </w:rPr>
            </w:pPr>
            <w:r w:rsidRPr="00680FF6">
              <w:rPr>
                <w:rFonts w:asciiTheme="minorHAnsi" w:hAnsiTheme="minorHAnsi"/>
                <w:b/>
                <w:bCs/>
                <w:color w:val="000000"/>
                <w:sz w:val="24"/>
                <w:szCs w:val="24"/>
                <w:lang w:eastAsia="uk-UA"/>
              </w:rPr>
              <w:t>Тема 1.</w:t>
            </w:r>
            <w:r w:rsidR="00F56A3B" w:rsidRPr="00680FF6">
              <w:rPr>
                <w:rFonts w:asciiTheme="minorHAnsi" w:hAnsiTheme="minorHAnsi"/>
                <w:b/>
                <w:bCs/>
                <w:color w:val="000000"/>
                <w:sz w:val="24"/>
                <w:szCs w:val="24"/>
                <w:lang w:eastAsia="uk-UA"/>
              </w:rPr>
              <w:t>3</w:t>
            </w:r>
            <w:r w:rsidRPr="00680FF6">
              <w:rPr>
                <w:rFonts w:asciiTheme="minorHAnsi" w:hAnsiTheme="minorHAnsi"/>
                <w:b/>
                <w:bCs/>
                <w:color w:val="000000"/>
                <w:sz w:val="24"/>
                <w:szCs w:val="24"/>
                <w:lang w:eastAsia="uk-UA"/>
              </w:rPr>
              <w:t>.   </w:t>
            </w:r>
            <w:r w:rsidRPr="00680FF6">
              <w:rPr>
                <w:rFonts w:asciiTheme="minorHAnsi" w:hAnsiTheme="minorHAnsi"/>
                <w:b/>
                <w:sz w:val="24"/>
                <w:szCs w:val="24"/>
              </w:rPr>
              <w:t>Правове регулювання ринкового обігу земельних ділянок</w:t>
            </w:r>
            <w:r w:rsidR="00F56A3B" w:rsidRPr="00680FF6">
              <w:rPr>
                <w:rFonts w:asciiTheme="minorHAnsi" w:hAnsiTheme="minorHAnsi"/>
                <w:b/>
                <w:sz w:val="24"/>
                <w:szCs w:val="24"/>
              </w:rPr>
              <w:t>.</w:t>
            </w:r>
          </w:p>
          <w:p w14:paraId="274B4F84" w14:textId="56287BE4" w:rsidR="004A1DDB" w:rsidRPr="00680FF6" w:rsidRDefault="00431D12" w:rsidP="00F56A3B">
            <w:pPr>
              <w:pStyle w:val="af4"/>
              <w:jc w:val="both"/>
              <w:rPr>
                <w:rFonts w:asciiTheme="minorHAnsi" w:hAnsiTheme="minorHAnsi"/>
                <w:sz w:val="24"/>
                <w:szCs w:val="24"/>
                <w:lang w:eastAsia="uk-UA"/>
              </w:rPr>
            </w:pPr>
            <w:r w:rsidRPr="00680FF6">
              <w:rPr>
                <w:rFonts w:asciiTheme="minorHAnsi" w:hAnsiTheme="minorHAnsi"/>
                <w:sz w:val="24"/>
                <w:szCs w:val="24"/>
              </w:rPr>
              <w:t>Поняття та особливості цивільно-правового обігу земельних ділянок. Поняття і класифікація ринку землі. Види земельного обігу. Спеціальні правила земельно-правових угод. Види та зміст цивільно-правових угод щодо земельних ділянок. Класифікація цивільно-правових угод. Окремі види договорів щодо земельних ділянок: договору купівлі-продажу земельної ділянки, договору міни земельної ділянки, договору дарування земельної ділянки. Правове регулювання застави земельних ділянок. Особливості спадкування земельних ділянок. Продаж земельних ділянок на конкурентних засадах.</w:t>
            </w:r>
          </w:p>
          <w:p w14:paraId="71936439" w14:textId="1F6D6C55" w:rsidR="004A1DDB" w:rsidRPr="00680FF6" w:rsidRDefault="00613E0E" w:rsidP="00F56A3B">
            <w:pPr>
              <w:pStyle w:val="af4"/>
              <w:jc w:val="both"/>
              <w:rPr>
                <w:rFonts w:asciiTheme="minorHAnsi" w:hAnsiTheme="minorHAnsi"/>
                <w:color w:val="000000"/>
                <w:sz w:val="24"/>
                <w:szCs w:val="24"/>
                <w:lang w:eastAsia="uk-UA"/>
              </w:rPr>
            </w:pPr>
            <w:r w:rsidRPr="00680FF6">
              <w:rPr>
                <w:rFonts w:asciiTheme="minorHAnsi" w:hAnsiTheme="minorHAnsi"/>
                <w:b/>
                <w:bCs/>
                <w:color w:val="000000"/>
                <w:sz w:val="24"/>
                <w:szCs w:val="24"/>
                <w:lang w:eastAsia="uk-UA"/>
              </w:rPr>
              <w:t>Завдання на СРС:</w:t>
            </w:r>
            <w:r w:rsidRPr="00680FF6">
              <w:rPr>
                <w:rFonts w:asciiTheme="minorHAnsi" w:hAnsiTheme="minorHAnsi"/>
                <w:sz w:val="24"/>
                <w:szCs w:val="24"/>
                <w:lang w:eastAsia="uk-UA"/>
              </w:rPr>
              <w:t xml:space="preserve"> </w:t>
            </w:r>
            <w:r w:rsidR="00DD77A4" w:rsidRPr="00680FF6">
              <w:rPr>
                <w:rFonts w:asciiTheme="minorHAnsi" w:hAnsiTheme="minorHAnsi"/>
                <w:sz w:val="24"/>
                <w:szCs w:val="24"/>
              </w:rPr>
              <w:t>Підготовка лотів до проведення земельних торгів</w:t>
            </w:r>
            <w:r w:rsidR="00F56A3B" w:rsidRPr="00680FF6">
              <w:rPr>
                <w:rFonts w:asciiTheme="minorHAnsi" w:hAnsiTheme="minorHAnsi"/>
                <w:sz w:val="24"/>
                <w:szCs w:val="24"/>
              </w:rPr>
              <w:t xml:space="preserve">. </w:t>
            </w:r>
            <w:r w:rsidR="00DD77A4" w:rsidRPr="00680FF6">
              <w:rPr>
                <w:rFonts w:asciiTheme="minorHAnsi" w:hAnsiTheme="minorHAnsi"/>
                <w:sz w:val="24"/>
                <w:szCs w:val="24"/>
              </w:rPr>
              <w:t>Порядок залучення до земельних торгів осіб, які бажають прийняти в них участь</w:t>
            </w:r>
            <w:r w:rsidR="00F56A3B" w:rsidRPr="00680FF6">
              <w:rPr>
                <w:rFonts w:asciiTheme="minorHAnsi" w:hAnsiTheme="minorHAnsi"/>
                <w:sz w:val="24"/>
                <w:szCs w:val="24"/>
              </w:rPr>
              <w:t xml:space="preserve">. </w:t>
            </w:r>
            <w:r w:rsidR="00DD77A4" w:rsidRPr="00680FF6">
              <w:rPr>
                <w:rFonts w:asciiTheme="minorHAnsi" w:hAnsiTheme="minorHAnsi"/>
                <w:sz w:val="24"/>
                <w:szCs w:val="24"/>
              </w:rPr>
              <w:t>Права ліцитатору для усунення порушень та відновлення порядку</w:t>
            </w:r>
            <w:r w:rsidR="00F56A3B" w:rsidRPr="00680FF6">
              <w:rPr>
                <w:rFonts w:asciiTheme="minorHAnsi" w:hAnsiTheme="minorHAnsi"/>
                <w:sz w:val="24"/>
                <w:szCs w:val="24"/>
              </w:rPr>
              <w:t xml:space="preserve">. </w:t>
            </w:r>
            <w:r w:rsidR="00DD77A4" w:rsidRPr="00680FF6">
              <w:rPr>
                <w:rFonts w:asciiTheme="minorHAnsi" w:hAnsiTheme="minorHAnsi"/>
                <w:sz w:val="24"/>
                <w:szCs w:val="24"/>
              </w:rPr>
              <w:t>Початок проведення земельних торгів</w:t>
            </w:r>
            <w:r w:rsidR="00F56A3B" w:rsidRPr="00680FF6">
              <w:rPr>
                <w:rFonts w:asciiTheme="minorHAnsi" w:hAnsiTheme="minorHAnsi"/>
                <w:sz w:val="24"/>
                <w:szCs w:val="24"/>
              </w:rPr>
              <w:t xml:space="preserve">. </w:t>
            </w:r>
            <w:r w:rsidR="00DD77A4" w:rsidRPr="00680FF6">
              <w:rPr>
                <w:rFonts w:asciiTheme="minorHAnsi" w:hAnsiTheme="minorHAnsi"/>
                <w:sz w:val="24"/>
                <w:szCs w:val="24"/>
              </w:rPr>
              <w:t xml:space="preserve"> Процес проведення земельних торгів</w:t>
            </w:r>
            <w:r w:rsidR="00F56A3B" w:rsidRPr="00680FF6">
              <w:rPr>
                <w:rFonts w:asciiTheme="minorHAnsi" w:hAnsiTheme="minorHAnsi"/>
                <w:sz w:val="24"/>
                <w:szCs w:val="24"/>
              </w:rPr>
              <w:t>.</w:t>
            </w:r>
            <w:r w:rsidR="00DD77A4" w:rsidRPr="00680FF6">
              <w:rPr>
                <w:rFonts w:asciiTheme="minorHAnsi" w:hAnsiTheme="minorHAnsi"/>
                <w:sz w:val="24"/>
                <w:szCs w:val="24"/>
              </w:rPr>
              <w:t xml:space="preserve"> Підписання протоколу торгів та договору за результатами проведення земельних торгів</w:t>
            </w:r>
            <w:r w:rsidR="00F56A3B" w:rsidRPr="00680FF6">
              <w:rPr>
                <w:rFonts w:asciiTheme="minorHAnsi" w:hAnsiTheme="minorHAnsi"/>
                <w:sz w:val="24"/>
                <w:szCs w:val="24"/>
              </w:rPr>
              <w:t>.</w:t>
            </w:r>
            <w:r w:rsidR="00DD77A4" w:rsidRPr="00680FF6">
              <w:rPr>
                <w:rFonts w:asciiTheme="minorHAnsi" w:hAnsiTheme="minorHAnsi"/>
                <w:sz w:val="24"/>
                <w:szCs w:val="24"/>
              </w:rPr>
              <w:t xml:space="preserve"> </w:t>
            </w:r>
          </w:p>
        </w:tc>
      </w:tr>
      <w:tr w:rsidR="004A1DDB" w:rsidRPr="00680FF6" w14:paraId="2BA57EBD" w14:textId="77777777" w:rsidTr="00F56A3B">
        <w:trPr>
          <w:trHeight w:val="197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E430002" w14:textId="4694CE97" w:rsidR="004A1DDB" w:rsidRPr="00680FF6" w:rsidRDefault="00F56A3B" w:rsidP="004A1DDB">
            <w:pPr>
              <w:spacing w:line="240" w:lineRule="auto"/>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4</w:t>
            </w:r>
          </w:p>
          <w:p w14:paraId="2B64327B" w14:textId="77777777" w:rsidR="004A1DDB" w:rsidRPr="00680FF6" w:rsidRDefault="004A1DDB" w:rsidP="004A1DDB">
            <w:pPr>
              <w:spacing w:line="20" w:lineRule="atLeast"/>
              <w:rPr>
                <w:rFonts w:asciiTheme="minorHAnsi" w:eastAsia="Times New Roman" w:hAnsiTheme="minorHAnsi"/>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84DEED7" w14:textId="5550C16D" w:rsidR="004A1DDB" w:rsidRPr="00680FF6" w:rsidRDefault="001E6903" w:rsidP="00F56A3B">
            <w:pPr>
              <w:pStyle w:val="af4"/>
              <w:jc w:val="both"/>
              <w:rPr>
                <w:rFonts w:asciiTheme="minorHAnsi" w:hAnsiTheme="minorHAnsi"/>
                <w:b/>
                <w:sz w:val="24"/>
                <w:szCs w:val="24"/>
                <w:lang w:eastAsia="uk-UA"/>
              </w:rPr>
            </w:pPr>
            <w:r w:rsidRPr="00680FF6">
              <w:rPr>
                <w:rFonts w:asciiTheme="minorHAnsi" w:hAnsiTheme="minorHAnsi"/>
                <w:b/>
                <w:color w:val="000000"/>
                <w:sz w:val="24"/>
                <w:szCs w:val="24"/>
                <w:lang w:eastAsia="uk-UA"/>
              </w:rPr>
              <w:t>Тема 1.</w:t>
            </w:r>
            <w:r w:rsidR="00F56A3B" w:rsidRPr="00680FF6">
              <w:rPr>
                <w:rFonts w:asciiTheme="minorHAnsi" w:hAnsiTheme="minorHAnsi"/>
                <w:b/>
                <w:color w:val="000000"/>
                <w:sz w:val="24"/>
                <w:szCs w:val="24"/>
                <w:lang w:eastAsia="uk-UA"/>
              </w:rPr>
              <w:t>4</w:t>
            </w:r>
            <w:r w:rsidRPr="00680FF6">
              <w:rPr>
                <w:rFonts w:asciiTheme="minorHAnsi" w:hAnsiTheme="minorHAnsi"/>
                <w:b/>
                <w:color w:val="000000"/>
                <w:sz w:val="24"/>
                <w:szCs w:val="24"/>
                <w:lang w:eastAsia="uk-UA"/>
              </w:rPr>
              <w:t>.</w:t>
            </w:r>
            <w:r w:rsidRPr="00680FF6">
              <w:rPr>
                <w:rFonts w:asciiTheme="minorHAnsi" w:hAnsiTheme="minorHAnsi"/>
                <w:b/>
                <w:sz w:val="24"/>
                <w:szCs w:val="24"/>
              </w:rPr>
              <w:t xml:space="preserve"> Правова охорона земель</w:t>
            </w:r>
          </w:p>
          <w:p w14:paraId="442DE076" w14:textId="77777777" w:rsidR="005B1642" w:rsidRPr="00680FF6" w:rsidRDefault="00B67029" w:rsidP="00F56A3B">
            <w:pPr>
              <w:pStyle w:val="af4"/>
              <w:jc w:val="both"/>
              <w:rPr>
                <w:rFonts w:asciiTheme="minorHAnsi" w:hAnsiTheme="minorHAnsi"/>
                <w:sz w:val="24"/>
                <w:szCs w:val="24"/>
              </w:rPr>
            </w:pPr>
            <w:r w:rsidRPr="00680FF6">
              <w:rPr>
                <w:rFonts w:asciiTheme="minorHAnsi" w:hAnsiTheme="minorHAnsi"/>
                <w:sz w:val="24"/>
                <w:szCs w:val="24"/>
              </w:rPr>
              <w:t xml:space="preserve">Поняття, завдання і зміст охорони земель. Стандартизація і нормування у галузі охорони земель й відтворення родючості ґрунтів. Нормативні документи зі стандартизації в галузі охорони земель і відтворення родючості ґрунтів. Рекультивація. Рекультивація порушених земель. Охорона земель від забруднення небезпечними речовинами. Використання земельних ділянок, забруднених небезпечними речовинами. Охорона ґрунтів. Нормативи гранично допустимих </w:t>
            </w:r>
            <w:r w:rsidRPr="00680FF6">
              <w:rPr>
                <w:rFonts w:asciiTheme="minorHAnsi" w:hAnsiTheme="minorHAnsi"/>
                <w:sz w:val="24"/>
                <w:szCs w:val="24"/>
              </w:rPr>
              <w:lastRenderedPageBreak/>
              <w:t xml:space="preserve">концентрацій небезпечних речовин у ґрунтах. Використання земельних ділянок, забруднених небезпечними речовинами. </w:t>
            </w:r>
          </w:p>
          <w:p w14:paraId="342E3CD9" w14:textId="040DB6D8" w:rsidR="001E6903" w:rsidRPr="00680FF6" w:rsidRDefault="00B67029" w:rsidP="00F56A3B">
            <w:pPr>
              <w:pStyle w:val="af4"/>
              <w:jc w:val="both"/>
              <w:rPr>
                <w:rFonts w:asciiTheme="minorHAnsi" w:hAnsiTheme="minorHAnsi"/>
                <w:sz w:val="24"/>
                <w:szCs w:val="24"/>
                <w:lang w:eastAsia="uk-UA"/>
              </w:rPr>
            </w:pPr>
            <w:r w:rsidRPr="00680FF6">
              <w:rPr>
                <w:rFonts w:asciiTheme="minorHAnsi" w:hAnsiTheme="minorHAnsi"/>
                <w:sz w:val="24"/>
                <w:szCs w:val="24"/>
              </w:rPr>
              <w:t>Поняття техногенно забруднених земель. Склад техногенно забруднених земель. Порядок використання техногенно забруднених земельних ділянок. Консервація деградованих, малопродуктивних і техногенно забруднених земель. Завдання контролю за використанням і охороною земель. Державний контроль за використанням і охороною земель та порядок його здійснення. Самоврядний і громадський контроль за використанням і охороною земель. Зміст економічного стимулювання раціонального використання і охорони земель.</w:t>
            </w:r>
          </w:p>
          <w:p w14:paraId="5A207E98" w14:textId="2DE5099C" w:rsidR="001E6903" w:rsidRPr="00680FF6" w:rsidRDefault="004A1DDB" w:rsidP="00F56A3B">
            <w:pPr>
              <w:pStyle w:val="af4"/>
              <w:jc w:val="both"/>
              <w:rPr>
                <w:rFonts w:asciiTheme="minorHAnsi" w:hAnsiTheme="minorHAnsi"/>
                <w:b/>
                <w:bCs/>
                <w:color w:val="000000"/>
                <w:sz w:val="24"/>
                <w:szCs w:val="24"/>
                <w:lang w:eastAsia="uk-UA"/>
              </w:rPr>
            </w:pPr>
            <w:r w:rsidRPr="00680FF6">
              <w:rPr>
                <w:rFonts w:asciiTheme="minorHAnsi" w:hAnsiTheme="minorHAnsi"/>
                <w:b/>
                <w:bCs/>
                <w:color w:val="000000"/>
                <w:sz w:val="24"/>
                <w:szCs w:val="24"/>
                <w:lang w:eastAsia="uk-UA"/>
              </w:rPr>
              <w:t>Завдання на СРС:</w:t>
            </w:r>
            <w:r w:rsidR="00F56A3B" w:rsidRPr="00680FF6">
              <w:rPr>
                <w:rFonts w:asciiTheme="minorHAnsi" w:hAnsiTheme="minorHAnsi"/>
                <w:b/>
                <w:bCs/>
                <w:color w:val="000000"/>
                <w:sz w:val="24"/>
                <w:szCs w:val="24"/>
                <w:lang w:eastAsia="uk-UA"/>
              </w:rPr>
              <w:t xml:space="preserve"> </w:t>
            </w:r>
            <w:r w:rsidR="00B546A4" w:rsidRPr="00680FF6">
              <w:rPr>
                <w:rFonts w:asciiTheme="minorHAnsi" w:hAnsiTheme="minorHAnsi"/>
                <w:color w:val="000000"/>
                <w:sz w:val="24"/>
                <w:szCs w:val="24"/>
              </w:rPr>
              <w:t>Консервація та рекультивація земель</w:t>
            </w:r>
            <w:r w:rsidR="00F56A3B" w:rsidRPr="00680FF6">
              <w:rPr>
                <w:rFonts w:asciiTheme="minorHAnsi" w:hAnsiTheme="minorHAnsi"/>
                <w:b/>
                <w:bCs/>
                <w:color w:val="000000"/>
                <w:sz w:val="24"/>
                <w:szCs w:val="24"/>
                <w:lang w:eastAsia="uk-UA"/>
              </w:rPr>
              <w:t xml:space="preserve">. </w:t>
            </w:r>
            <w:r w:rsidR="00B546A4" w:rsidRPr="00680FF6">
              <w:rPr>
                <w:rFonts w:asciiTheme="minorHAnsi" w:hAnsiTheme="minorHAnsi"/>
                <w:color w:val="000000"/>
                <w:sz w:val="24"/>
                <w:szCs w:val="24"/>
              </w:rPr>
              <w:t>Правова охорона ґрунтів.</w:t>
            </w:r>
            <w:r w:rsidR="00F56A3B" w:rsidRPr="00680FF6">
              <w:rPr>
                <w:rFonts w:asciiTheme="minorHAnsi" w:hAnsiTheme="minorHAnsi"/>
                <w:b/>
                <w:bCs/>
                <w:color w:val="000000"/>
                <w:sz w:val="24"/>
                <w:szCs w:val="24"/>
                <w:lang w:eastAsia="uk-UA"/>
              </w:rPr>
              <w:t xml:space="preserve"> </w:t>
            </w:r>
            <w:r w:rsidR="00B67029" w:rsidRPr="00680FF6">
              <w:rPr>
                <w:rFonts w:asciiTheme="minorHAnsi" w:hAnsiTheme="minorHAnsi"/>
                <w:sz w:val="24"/>
                <w:szCs w:val="24"/>
              </w:rPr>
              <w:t>Нормування і стандартизація у галузі охорони земель</w:t>
            </w:r>
            <w:r w:rsidR="00F56A3B" w:rsidRPr="00680FF6">
              <w:rPr>
                <w:rFonts w:asciiTheme="minorHAnsi" w:hAnsiTheme="minorHAnsi"/>
                <w:sz w:val="24"/>
                <w:szCs w:val="24"/>
              </w:rPr>
              <w:t xml:space="preserve">. </w:t>
            </w:r>
            <w:r w:rsidR="00B67029" w:rsidRPr="00680FF6">
              <w:rPr>
                <w:rFonts w:asciiTheme="minorHAnsi" w:hAnsiTheme="minorHAnsi"/>
                <w:sz w:val="24"/>
                <w:szCs w:val="24"/>
              </w:rPr>
              <w:t>Рекультивація земель</w:t>
            </w:r>
            <w:r w:rsidR="00F56A3B" w:rsidRPr="00680FF6">
              <w:rPr>
                <w:rFonts w:asciiTheme="minorHAnsi" w:hAnsiTheme="minorHAnsi"/>
                <w:sz w:val="24"/>
                <w:szCs w:val="24"/>
              </w:rPr>
              <w:t xml:space="preserve">. </w:t>
            </w:r>
            <w:r w:rsidR="00B67029" w:rsidRPr="00680FF6">
              <w:rPr>
                <w:rFonts w:asciiTheme="minorHAnsi" w:hAnsiTheme="minorHAnsi"/>
                <w:sz w:val="24"/>
                <w:szCs w:val="24"/>
              </w:rPr>
              <w:t>Консервація земель</w:t>
            </w:r>
            <w:r w:rsidR="00F56A3B" w:rsidRPr="00680FF6">
              <w:rPr>
                <w:rFonts w:asciiTheme="minorHAnsi" w:hAnsiTheme="minorHAnsi"/>
                <w:sz w:val="24"/>
                <w:szCs w:val="24"/>
              </w:rPr>
              <w:t xml:space="preserve">. </w:t>
            </w:r>
            <w:r w:rsidR="00B67029" w:rsidRPr="00680FF6">
              <w:rPr>
                <w:rFonts w:asciiTheme="minorHAnsi" w:hAnsiTheme="minorHAnsi"/>
                <w:sz w:val="24"/>
                <w:szCs w:val="24"/>
              </w:rPr>
              <w:t>Особливості правової охорони ґрунтів</w:t>
            </w:r>
          </w:p>
        </w:tc>
      </w:tr>
      <w:tr w:rsidR="004A1DDB" w:rsidRPr="00680FF6" w14:paraId="423FB949" w14:textId="77777777" w:rsidTr="00F56A3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6FBD342" w14:textId="2CB834C9" w:rsidR="004A1DDB" w:rsidRPr="00680FF6" w:rsidRDefault="00F56A3B" w:rsidP="004A1DDB">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EBE538C" w14:textId="1CA048E5" w:rsidR="004A1DDB" w:rsidRPr="00680FF6" w:rsidRDefault="001E6903" w:rsidP="00F56A3B">
            <w:pPr>
              <w:pStyle w:val="af4"/>
              <w:jc w:val="both"/>
              <w:rPr>
                <w:rFonts w:asciiTheme="minorHAnsi" w:hAnsiTheme="minorHAnsi"/>
                <w:b/>
                <w:sz w:val="24"/>
                <w:szCs w:val="24"/>
                <w:lang w:eastAsia="uk-UA"/>
              </w:rPr>
            </w:pPr>
            <w:r w:rsidRPr="00680FF6">
              <w:rPr>
                <w:rFonts w:asciiTheme="minorHAnsi" w:hAnsiTheme="minorHAnsi"/>
                <w:b/>
                <w:color w:val="000000"/>
                <w:sz w:val="24"/>
                <w:szCs w:val="24"/>
                <w:lang w:eastAsia="uk-UA"/>
              </w:rPr>
              <w:t>Тема 1.</w:t>
            </w:r>
            <w:r w:rsidR="00F56A3B" w:rsidRPr="00680FF6">
              <w:rPr>
                <w:rFonts w:asciiTheme="minorHAnsi" w:hAnsiTheme="minorHAnsi"/>
                <w:b/>
                <w:color w:val="000000"/>
                <w:sz w:val="24"/>
                <w:szCs w:val="24"/>
                <w:lang w:eastAsia="uk-UA"/>
              </w:rPr>
              <w:t>5</w:t>
            </w:r>
            <w:r w:rsidRPr="00680FF6">
              <w:rPr>
                <w:rFonts w:asciiTheme="minorHAnsi" w:hAnsiTheme="minorHAnsi"/>
                <w:b/>
                <w:color w:val="000000"/>
                <w:sz w:val="24"/>
                <w:szCs w:val="24"/>
                <w:lang w:eastAsia="uk-UA"/>
              </w:rPr>
              <w:t>.</w:t>
            </w:r>
            <w:r w:rsidRPr="00680FF6">
              <w:rPr>
                <w:rFonts w:asciiTheme="minorHAnsi" w:hAnsiTheme="minorHAnsi"/>
                <w:b/>
                <w:sz w:val="24"/>
                <w:szCs w:val="24"/>
              </w:rPr>
              <w:t xml:space="preserve"> Загальна характеристика права власності на землю</w:t>
            </w:r>
            <w:r w:rsidR="004A1DDB" w:rsidRPr="00680FF6">
              <w:rPr>
                <w:rFonts w:asciiTheme="minorHAnsi" w:hAnsiTheme="minorHAnsi"/>
                <w:b/>
                <w:sz w:val="24"/>
                <w:szCs w:val="24"/>
                <w:lang w:eastAsia="uk-UA"/>
              </w:rPr>
              <w:t> </w:t>
            </w:r>
          </w:p>
          <w:p w14:paraId="2524EFD4" w14:textId="4C193848" w:rsidR="00E44935" w:rsidRPr="00680FF6" w:rsidRDefault="00E44935" w:rsidP="00F56A3B">
            <w:pPr>
              <w:pStyle w:val="af4"/>
              <w:jc w:val="both"/>
              <w:rPr>
                <w:rFonts w:asciiTheme="minorHAnsi" w:hAnsiTheme="minorHAnsi"/>
                <w:sz w:val="24"/>
                <w:szCs w:val="24"/>
              </w:rPr>
            </w:pPr>
            <w:r w:rsidRPr="00680FF6">
              <w:rPr>
                <w:rFonts w:asciiTheme="minorHAnsi" w:hAnsiTheme="minorHAnsi"/>
                <w:sz w:val="24"/>
                <w:szCs w:val="24"/>
              </w:rPr>
              <w:t>Поняття права власності на землю. Особливості права власності на землю.</w:t>
            </w:r>
          </w:p>
          <w:p w14:paraId="15116977" w14:textId="77777777" w:rsidR="00E44935" w:rsidRPr="00680FF6" w:rsidRDefault="00E44935" w:rsidP="00F56A3B">
            <w:pPr>
              <w:pStyle w:val="af4"/>
              <w:jc w:val="both"/>
              <w:rPr>
                <w:rStyle w:val="FontStyle128"/>
                <w:rFonts w:asciiTheme="minorHAnsi" w:hAnsiTheme="minorHAnsi"/>
                <w:sz w:val="24"/>
                <w:szCs w:val="24"/>
              </w:rPr>
            </w:pPr>
            <w:r w:rsidRPr="00680FF6">
              <w:rPr>
                <w:rStyle w:val="FontStyle128"/>
                <w:rFonts w:asciiTheme="minorHAnsi" w:hAnsiTheme="minorHAnsi"/>
                <w:sz w:val="24"/>
                <w:szCs w:val="24"/>
                <w:lang w:eastAsia="uk-UA"/>
              </w:rPr>
              <w:t>Зміст права власності на землю. Право володіння земельною ділянкою. Право користування земельною ділянкою. Право розпорядження земельною ділянкою.</w:t>
            </w:r>
          </w:p>
          <w:p w14:paraId="5807BEB7" w14:textId="77777777" w:rsidR="00E44935" w:rsidRPr="00680FF6" w:rsidRDefault="00E44935" w:rsidP="00F56A3B">
            <w:pPr>
              <w:pStyle w:val="af4"/>
              <w:jc w:val="both"/>
              <w:rPr>
                <w:rFonts w:asciiTheme="minorHAnsi" w:hAnsiTheme="minorHAnsi"/>
                <w:sz w:val="24"/>
                <w:szCs w:val="24"/>
              </w:rPr>
            </w:pPr>
            <w:r w:rsidRPr="00680FF6">
              <w:rPr>
                <w:rFonts w:asciiTheme="minorHAnsi" w:hAnsiTheme="minorHAnsi"/>
                <w:sz w:val="24"/>
                <w:szCs w:val="24"/>
              </w:rPr>
              <w:t xml:space="preserve">Форми власності на землю. Співвідношення форм права власності на землю. </w:t>
            </w:r>
          </w:p>
          <w:p w14:paraId="3C2C4D12" w14:textId="77777777" w:rsidR="00E44935" w:rsidRPr="00680FF6" w:rsidRDefault="00E44935" w:rsidP="00F56A3B">
            <w:pPr>
              <w:pStyle w:val="af4"/>
              <w:jc w:val="both"/>
              <w:rPr>
                <w:rStyle w:val="FontStyle128"/>
                <w:rFonts w:asciiTheme="minorHAnsi" w:hAnsiTheme="minorHAnsi"/>
                <w:sz w:val="24"/>
                <w:szCs w:val="24"/>
                <w:lang w:eastAsia="uk-UA"/>
              </w:rPr>
            </w:pPr>
            <w:r w:rsidRPr="00680FF6">
              <w:rPr>
                <w:rFonts w:asciiTheme="minorHAnsi" w:hAnsiTheme="minorHAnsi"/>
                <w:sz w:val="24"/>
                <w:szCs w:val="24"/>
              </w:rPr>
              <w:t xml:space="preserve">Об'єкти права власності в земельних відносинах. </w:t>
            </w:r>
            <w:r w:rsidRPr="00680FF6">
              <w:rPr>
                <w:rStyle w:val="FontStyle128"/>
                <w:rFonts w:asciiTheme="minorHAnsi" w:hAnsiTheme="minorHAnsi"/>
                <w:sz w:val="24"/>
                <w:szCs w:val="24"/>
                <w:lang w:eastAsia="uk-UA"/>
              </w:rPr>
              <w:t xml:space="preserve">Суб'єкти права власності </w:t>
            </w:r>
            <w:r w:rsidRPr="00680FF6">
              <w:rPr>
                <w:rFonts w:asciiTheme="minorHAnsi" w:hAnsiTheme="minorHAnsi"/>
                <w:sz w:val="24"/>
                <w:szCs w:val="24"/>
              </w:rPr>
              <w:t>в земельних відносинах.</w:t>
            </w:r>
            <w:r w:rsidRPr="00680FF6">
              <w:rPr>
                <w:rFonts w:asciiTheme="minorHAnsi" w:hAnsiTheme="minorHAnsi"/>
                <w:color w:val="000000"/>
                <w:spacing w:val="-1"/>
                <w:sz w:val="24"/>
                <w:szCs w:val="24"/>
              </w:rPr>
              <w:t xml:space="preserve"> Суб'єкти та об'єкти права державної власності на землю. </w:t>
            </w:r>
            <w:r w:rsidRPr="00680FF6">
              <w:rPr>
                <w:rFonts w:asciiTheme="minorHAnsi" w:hAnsiTheme="minorHAnsi"/>
                <w:color w:val="000000"/>
                <w:spacing w:val="2"/>
                <w:sz w:val="24"/>
                <w:szCs w:val="24"/>
              </w:rPr>
              <w:t xml:space="preserve">Суб'єкти та об'єкти права комунальної власності на </w:t>
            </w:r>
            <w:r w:rsidRPr="00680FF6">
              <w:rPr>
                <w:rFonts w:asciiTheme="minorHAnsi" w:hAnsiTheme="minorHAnsi"/>
                <w:color w:val="000000"/>
                <w:spacing w:val="1"/>
                <w:sz w:val="24"/>
                <w:szCs w:val="24"/>
              </w:rPr>
              <w:t xml:space="preserve">землю. </w:t>
            </w:r>
            <w:r w:rsidRPr="00680FF6">
              <w:rPr>
                <w:rFonts w:asciiTheme="minorHAnsi" w:hAnsiTheme="minorHAnsi"/>
                <w:color w:val="000000"/>
                <w:sz w:val="24"/>
                <w:szCs w:val="24"/>
              </w:rPr>
              <w:t>Суб'єкти та об'єкти права приватної власності на зем</w:t>
            </w:r>
            <w:r w:rsidRPr="00680FF6">
              <w:rPr>
                <w:rFonts w:asciiTheme="minorHAnsi" w:hAnsiTheme="minorHAnsi"/>
                <w:color w:val="000000"/>
                <w:spacing w:val="-1"/>
                <w:sz w:val="24"/>
                <w:szCs w:val="24"/>
              </w:rPr>
              <w:t>лю.</w:t>
            </w:r>
            <w:r w:rsidRPr="00680FF6">
              <w:rPr>
                <w:rFonts w:asciiTheme="minorHAnsi" w:hAnsiTheme="minorHAnsi"/>
                <w:color w:val="000000"/>
                <w:spacing w:val="1"/>
                <w:sz w:val="24"/>
                <w:szCs w:val="24"/>
              </w:rPr>
              <w:t xml:space="preserve"> Суб'єкти права спільної власності на землю. </w:t>
            </w:r>
            <w:r w:rsidRPr="00680FF6">
              <w:rPr>
                <w:rStyle w:val="FontStyle128"/>
                <w:rFonts w:asciiTheme="minorHAnsi" w:hAnsiTheme="minorHAnsi"/>
                <w:sz w:val="24"/>
                <w:szCs w:val="24"/>
                <w:lang w:eastAsia="uk-UA"/>
              </w:rPr>
              <w:t>Права та обов'язків власників земельних ділянок.</w:t>
            </w:r>
          </w:p>
          <w:p w14:paraId="0A95762C" w14:textId="77777777" w:rsidR="00E44935" w:rsidRPr="00680FF6" w:rsidRDefault="00E44935" w:rsidP="00F56A3B">
            <w:pPr>
              <w:pStyle w:val="af4"/>
              <w:jc w:val="both"/>
              <w:rPr>
                <w:rStyle w:val="FontStyle128"/>
                <w:rFonts w:asciiTheme="minorHAnsi" w:hAnsiTheme="minorHAnsi"/>
                <w:sz w:val="24"/>
                <w:szCs w:val="24"/>
                <w:lang w:eastAsia="uk-UA"/>
              </w:rPr>
            </w:pPr>
            <w:r w:rsidRPr="00680FF6">
              <w:rPr>
                <w:rFonts w:asciiTheme="minorHAnsi" w:hAnsiTheme="minorHAnsi"/>
                <w:spacing w:val="1"/>
                <w:sz w:val="24"/>
                <w:szCs w:val="24"/>
              </w:rPr>
              <w:t>Виникнення права власності на зем</w:t>
            </w:r>
            <w:r w:rsidRPr="00680FF6">
              <w:rPr>
                <w:rFonts w:asciiTheme="minorHAnsi" w:hAnsiTheme="minorHAnsi"/>
                <w:spacing w:val="-2"/>
                <w:sz w:val="24"/>
                <w:szCs w:val="24"/>
              </w:rPr>
              <w:t xml:space="preserve">лю. </w:t>
            </w:r>
            <w:r w:rsidRPr="00680FF6">
              <w:rPr>
                <w:rFonts w:asciiTheme="minorHAnsi" w:hAnsiTheme="minorHAnsi"/>
                <w:spacing w:val="4"/>
                <w:sz w:val="24"/>
                <w:szCs w:val="24"/>
              </w:rPr>
              <w:t xml:space="preserve">Підстави виникнення права державної власності на землю. </w:t>
            </w:r>
            <w:r w:rsidRPr="00680FF6">
              <w:rPr>
                <w:rFonts w:asciiTheme="minorHAnsi" w:hAnsiTheme="minorHAnsi"/>
                <w:sz w:val="24"/>
                <w:szCs w:val="24"/>
              </w:rPr>
              <w:t xml:space="preserve">Підстави виникнення права комунальної </w:t>
            </w:r>
            <w:r w:rsidRPr="00680FF6">
              <w:rPr>
                <w:rFonts w:asciiTheme="minorHAnsi" w:hAnsiTheme="minorHAnsi"/>
                <w:spacing w:val="3"/>
                <w:sz w:val="24"/>
                <w:szCs w:val="24"/>
              </w:rPr>
              <w:t xml:space="preserve">власності на землю. </w:t>
            </w:r>
            <w:r w:rsidRPr="00680FF6">
              <w:rPr>
                <w:rFonts w:asciiTheme="minorHAnsi" w:hAnsiTheme="minorHAnsi"/>
                <w:sz w:val="24"/>
                <w:szCs w:val="24"/>
              </w:rPr>
              <w:t xml:space="preserve">Підстави виникнення права приватної власності на землю. </w:t>
            </w:r>
            <w:r w:rsidRPr="00680FF6">
              <w:rPr>
                <w:rStyle w:val="FontStyle128"/>
                <w:rFonts w:asciiTheme="minorHAnsi" w:hAnsiTheme="minorHAnsi"/>
                <w:sz w:val="24"/>
                <w:szCs w:val="24"/>
                <w:lang w:eastAsia="uk-UA"/>
              </w:rPr>
              <w:t xml:space="preserve">Підстави припинення права власності на земельну ділянку. </w:t>
            </w:r>
          </w:p>
          <w:p w14:paraId="22E3262A" w14:textId="25E36066" w:rsidR="00E44935" w:rsidRPr="00680FF6" w:rsidRDefault="00431D12" w:rsidP="00F56A3B">
            <w:pPr>
              <w:pStyle w:val="af4"/>
              <w:jc w:val="both"/>
              <w:rPr>
                <w:rFonts w:asciiTheme="minorHAnsi" w:hAnsiTheme="minorHAnsi"/>
                <w:color w:val="000000"/>
                <w:sz w:val="24"/>
                <w:szCs w:val="24"/>
              </w:rPr>
            </w:pPr>
            <w:r w:rsidRPr="00680FF6">
              <w:rPr>
                <w:rFonts w:asciiTheme="minorHAnsi" w:hAnsiTheme="minorHAnsi"/>
                <w:sz w:val="24"/>
                <w:szCs w:val="24"/>
              </w:rPr>
              <w:t>Основні підстави й умови набуття прав на землю громадянами та юридичними особами. Особливості набуття прав на землю територіальними громадами і державою. Умови і порядок придбання і передачі земельних ділянок громадянам. Умови і порядок надання земельних ділянок юридичним особам у постійне користування та в оренду. Виникнення та посвідчення прав на земельну ділянку.</w:t>
            </w:r>
          </w:p>
          <w:p w14:paraId="10CEA4EF" w14:textId="7D9C79DB" w:rsidR="00431D12" w:rsidRPr="00680FF6" w:rsidRDefault="004A1DDB" w:rsidP="00F56A3B">
            <w:pPr>
              <w:pStyle w:val="af4"/>
              <w:jc w:val="both"/>
              <w:rPr>
                <w:rFonts w:asciiTheme="minorHAnsi" w:hAnsiTheme="minorHAnsi"/>
                <w:sz w:val="24"/>
                <w:szCs w:val="24"/>
                <w:lang w:eastAsia="uk-UA"/>
              </w:rPr>
            </w:pPr>
            <w:r w:rsidRPr="00680FF6">
              <w:rPr>
                <w:rFonts w:asciiTheme="minorHAnsi" w:hAnsiTheme="minorHAnsi"/>
                <w:b/>
                <w:bCs/>
                <w:color w:val="000000"/>
                <w:sz w:val="24"/>
                <w:szCs w:val="24"/>
                <w:lang w:eastAsia="uk-UA"/>
              </w:rPr>
              <w:t>Завдання на СРС:</w:t>
            </w:r>
            <w:r w:rsidR="008F1AC9" w:rsidRPr="00680FF6">
              <w:rPr>
                <w:rFonts w:asciiTheme="minorHAnsi" w:hAnsiTheme="minorHAnsi"/>
                <w:sz w:val="24"/>
                <w:szCs w:val="24"/>
                <w:lang w:eastAsia="uk-UA"/>
              </w:rPr>
              <w:t xml:space="preserve"> </w:t>
            </w:r>
            <w:r w:rsidR="00431D12" w:rsidRPr="00680FF6">
              <w:rPr>
                <w:rFonts w:asciiTheme="minorHAnsi" w:hAnsiTheme="minorHAnsi"/>
                <w:sz w:val="24"/>
                <w:szCs w:val="24"/>
              </w:rPr>
              <w:t>Виникнення, зміна та припинення права власності на землю.</w:t>
            </w:r>
            <w:r w:rsidR="008F1AC9" w:rsidRPr="00680FF6">
              <w:rPr>
                <w:rFonts w:asciiTheme="minorHAnsi" w:hAnsiTheme="minorHAnsi"/>
                <w:sz w:val="24"/>
                <w:szCs w:val="24"/>
                <w:lang w:eastAsia="uk-UA"/>
              </w:rPr>
              <w:t xml:space="preserve"> </w:t>
            </w:r>
            <w:r w:rsidR="00431D12" w:rsidRPr="00680FF6">
              <w:rPr>
                <w:rFonts w:asciiTheme="minorHAnsi" w:hAnsiTheme="minorHAnsi"/>
                <w:sz w:val="24"/>
                <w:szCs w:val="24"/>
              </w:rPr>
              <w:t>Права та обов’язки власників земельних ділянок. Право землекористування. Суб’єкти та правові форми землекористування.</w:t>
            </w:r>
            <w:r w:rsidR="008F1AC9" w:rsidRPr="00680FF6">
              <w:rPr>
                <w:rFonts w:asciiTheme="minorHAnsi" w:hAnsiTheme="minorHAnsi"/>
                <w:sz w:val="24"/>
                <w:szCs w:val="24"/>
                <w:lang w:eastAsia="uk-UA"/>
              </w:rPr>
              <w:t xml:space="preserve"> </w:t>
            </w:r>
            <w:r w:rsidR="00431D12" w:rsidRPr="00680FF6">
              <w:rPr>
                <w:rFonts w:asciiTheme="minorHAnsi" w:hAnsiTheme="minorHAnsi"/>
                <w:sz w:val="24"/>
                <w:szCs w:val="24"/>
              </w:rPr>
              <w:t xml:space="preserve">Права землекористувачів. Обов’язки землекористувачів. Підстави припинення землекористування. </w:t>
            </w:r>
          </w:p>
          <w:p w14:paraId="3DBE2289" w14:textId="77777777" w:rsidR="004A1DDB" w:rsidRPr="00680FF6" w:rsidRDefault="004A1DDB" w:rsidP="00F56A3B">
            <w:pPr>
              <w:pStyle w:val="af4"/>
              <w:jc w:val="both"/>
              <w:rPr>
                <w:rFonts w:asciiTheme="minorHAnsi" w:hAnsiTheme="minorHAnsi"/>
                <w:sz w:val="24"/>
                <w:szCs w:val="24"/>
                <w:lang w:eastAsia="uk-UA"/>
              </w:rPr>
            </w:pPr>
            <w:r w:rsidRPr="00680FF6">
              <w:rPr>
                <w:rFonts w:asciiTheme="minorHAnsi" w:hAnsiTheme="minorHAnsi"/>
                <w:sz w:val="24"/>
                <w:szCs w:val="24"/>
                <w:lang w:eastAsia="uk-UA"/>
              </w:rPr>
              <w:t> </w:t>
            </w:r>
          </w:p>
        </w:tc>
      </w:tr>
      <w:tr w:rsidR="004A1DDB" w:rsidRPr="00680FF6" w14:paraId="11135BEC" w14:textId="77777777" w:rsidTr="00F56A3B">
        <w:trPr>
          <w:trHeight w:val="6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1B4055B" w14:textId="35B1453E" w:rsidR="004A1DDB" w:rsidRPr="00680FF6" w:rsidRDefault="008F1AC9" w:rsidP="004A1DDB">
            <w:pPr>
              <w:spacing w:line="240" w:lineRule="auto"/>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C5258DD" w14:textId="44C19ED3" w:rsidR="004A1DDB" w:rsidRPr="00680FF6" w:rsidRDefault="001E6903" w:rsidP="00F56A3B">
            <w:pPr>
              <w:pStyle w:val="af4"/>
              <w:jc w:val="both"/>
              <w:rPr>
                <w:rFonts w:asciiTheme="minorHAnsi" w:hAnsiTheme="minorHAnsi"/>
                <w:b/>
                <w:sz w:val="24"/>
                <w:szCs w:val="24"/>
                <w:lang w:eastAsia="uk-UA"/>
              </w:rPr>
            </w:pPr>
            <w:r w:rsidRPr="00680FF6">
              <w:rPr>
                <w:rFonts w:asciiTheme="minorHAnsi" w:hAnsiTheme="minorHAnsi"/>
                <w:b/>
                <w:color w:val="000000"/>
                <w:sz w:val="24"/>
                <w:szCs w:val="24"/>
                <w:lang w:eastAsia="uk-UA"/>
              </w:rPr>
              <w:t>Тема 2.1.</w:t>
            </w:r>
            <w:r w:rsidRPr="00680FF6">
              <w:rPr>
                <w:rFonts w:asciiTheme="minorHAnsi" w:hAnsiTheme="minorHAnsi"/>
                <w:b/>
                <w:sz w:val="24"/>
                <w:szCs w:val="24"/>
              </w:rPr>
              <w:t xml:space="preserve"> Право землекористування</w:t>
            </w:r>
            <w:r w:rsidR="00076E64" w:rsidRPr="00680FF6">
              <w:rPr>
                <w:rFonts w:asciiTheme="minorHAnsi" w:hAnsiTheme="minorHAnsi"/>
                <w:b/>
                <w:sz w:val="24"/>
                <w:szCs w:val="24"/>
              </w:rPr>
              <w:t>.</w:t>
            </w:r>
          </w:p>
          <w:p w14:paraId="56582B70" w14:textId="77777777" w:rsidR="00E44935" w:rsidRPr="00680FF6" w:rsidRDefault="00E44935" w:rsidP="00F56A3B">
            <w:pPr>
              <w:pStyle w:val="af4"/>
              <w:jc w:val="both"/>
              <w:rPr>
                <w:rStyle w:val="FontStyle128"/>
                <w:rFonts w:asciiTheme="minorHAnsi" w:hAnsiTheme="minorHAnsi"/>
                <w:sz w:val="24"/>
                <w:szCs w:val="24"/>
                <w:lang w:eastAsia="uk-UA"/>
              </w:rPr>
            </w:pPr>
            <w:r w:rsidRPr="00680FF6">
              <w:rPr>
                <w:rFonts w:asciiTheme="minorHAnsi" w:hAnsiTheme="minorHAnsi"/>
                <w:sz w:val="24"/>
                <w:szCs w:val="24"/>
              </w:rPr>
              <w:t xml:space="preserve">Поняття та характерні особливості права землекористування. Види права землекористування. </w:t>
            </w:r>
            <w:r w:rsidRPr="00680FF6">
              <w:rPr>
                <w:rStyle w:val="FontStyle128"/>
                <w:rFonts w:asciiTheme="minorHAnsi" w:hAnsiTheme="minorHAnsi"/>
                <w:sz w:val="24"/>
                <w:szCs w:val="24"/>
                <w:lang w:eastAsia="uk-UA"/>
              </w:rPr>
              <w:t>Суб'єкти права землекористування. Об'єкт права землекористування.</w:t>
            </w:r>
          </w:p>
          <w:p w14:paraId="0F873E88" w14:textId="77777777" w:rsidR="00E44935" w:rsidRPr="00680FF6" w:rsidRDefault="00E44935" w:rsidP="00F56A3B">
            <w:pPr>
              <w:pStyle w:val="af4"/>
              <w:jc w:val="both"/>
              <w:rPr>
                <w:rStyle w:val="FontStyle128"/>
                <w:rFonts w:asciiTheme="minorHAnsi" w:hAnsiTheme="minorHAnsi"/>
                <w:sz w:val="24"/>
                <w:szCs w:val="24"/>
                <w:lang w:eastAsia="uk-UA"/>
              </w:rPr>
            </w:pPr>
            <w:r w:rsidRPr="00680FF6">
              <w:rPr>
                <w:rStyle w:val="FontStyle128"/>
                <w:rFonts w:asciiTheme="minorHAnsi" w:hAnsiTheme="minorHAnsi"/>
                <w:sz w:val="24"/>
                <w:szCs w:val="24"/>
                <w:lang w:eastAsia="uk-UA"/>
              </w:rPr>
              <w:t>Поняття права постійного користування земельною ділянкою. Суб'єктами права постійного землекористування.</w:t>
            </w:r>
          </w:p>
          <w:p w14:paraId="5276AEE3" w14:textId="2D7BE877" w:rsidR="00E44935" w:rsidRPr="00680FF6" w:rsidRDefault="00E44935" w:rsidP="00F56A3B">
            <w:pPr>
              <w:pStyle w:val="af4"/>
              <w:jc w:val="both"/>
              <w:rPr>
                <w:rFonts w:asciiTheme="minorHAnsi" w:hAnsiTheme="minorHAnsi"/>
                <w:color w:val="000000"/>
                <w:spacing w:val="-4"/>
                <w:sz w:val="24"/>
                <w:szCs w:val="24"/>
              </w:rPr>
            </w:pPr>
            <w:r w:rsidRPr="00680FF6">
              <w:rPr>
                <w:rStyle w:val="FontStyle128"/>
                <w:rFonts w:asciiTheme="minorHAnsi" w:hAnsiTheme="minorHAnsi"/>
                <w:sz w:val="24"/>
                <w:szCs w:val="24"/>
                <w:lang w:eastAsia="uk-UA"/>
              </w:rPr>
              <w:t xml:space="preserve">Поняття </w:t>
            </w:r>
            <w:proofErr w:type="spellStart"/>
            <w:r w:rsidRPr="00680FF6">
              <w:rPr>
                <w:rStyle w:val="FontStyle128"/>
                <w:rFonts w:asciiTheme="minorHAnsi" w:hAnsiTheme="minorHAnsi"/>
                <w:sz w:val="24"/>
                <w:szCs w:val="24"/>
                <w:lang w:eastAsia="uk-UA"/>
              </w:rPr>
              <w:t>орендаи</w:t>
            </w:r>
            <w:proofErr w:type="spellEnd"/>
            <w:r w:rsidR="00431D12" w:rsidRPr="00680FF6">
              <w:rPr>
                <w:rStyle w:val="FontStyle128"/>
                <w:rFonts w:asciiTheme="minorHAnsi" w:hAnsiTheme="minorHAnsi"/>
                <w:sz w:val="24"/>
                <w:szCs w:val="24"/>
                <w:lang w:eastAsia="uk-UA"/>
              </w:rPr>
              <w:t xml:space="preserve"> </w:t>
            </w:r>
            <w:r w:rsidRPr="00680FF6">
              <w:rPr>
                <w:rStyle w:val="FontStyle128"/>
                <w:rFonts w:asciiTheme="minorHAnsi" w:hAnsiTheme="minorHAnsi"/>
                <w:sz w:val="24"/>
                <w:szCs w:val="24"/>
                <w:lang w:eastAsia="uk-UA"/>
              </w:rPr>
              <w:t>земельних ділянок. Ознаки оренди земельних</w:t>
            </w:r>
            <w:r w:rsidR="00431D12" w:rsidRPr="00680FF6">
              <w:rPr>
                <w:rStyle w:val="FontStyle128"/>
                <w:rFonts w:asciiTheme="minorHAnsi" w:hAnsiTheme="minorHAnsi"/>
                <w:sz w:val="24"/>
                <w:szCs w:val="24"/>
                <w:lang w:eastAsia="uk-UA"/>
              </w:rPr>
              <w:t xml:space="preserve"> </w:t>
            </w:r>
            <w:r w:rsidRPr="00680FF6">
              <w:rPr>
                <w:rStyle w:val="FontStyle128"/>
                <w:rFonts w:asciiTheme="minorHAnsi" w:hAnsiTheme="minorHAnsi"/>
                <w:sz w:val="24"/>
                <w:szCs w:val="24"/>
                <w:lang w:eastAsia="uk-UA"/>
              </w:rPr>
              <w:t xml:space="preserve">ділянок. </w:t>
            </w:r>
            <w:r w:rsidRPr="00680FF6">
              <w:rPr>
                <w:rFonts w:asciiTheme="minorHAnsi" w:hAnsiTheme="minorHAnsi"/>
                <w:color w:val="000000"/>
                <w:spacing w:val="-4"/>
                <w:sz w:val="24"/>
                <w:szCs w:val="24"/>
              </w:rPr>
              <w:t>Договір оренди земельної ділянки. Сутність концесії.</w:t>
            </w:r>
          </w:p>
          <w:p w14:paraId="2E201F3F" w14:textId="77777777" w:rsidR="00E44935" w:rsidRPr="00680FF6" w:rsidRDefault="00E44935" w:rsidP="00F56A3B">
            <w:pPr>
              <w:pStyle w:val="af4"/>
              <w:jc w:val="both"/>
              <w:rPr>
                <w:rFonts w:asciiTheme="minorHAnsi" w:hAnsiTheme="minorHAnsi"/>
                <w:sz w:val="24"/>
                <w:szCs w:val="24"/>
              </w:rPr>
            </w:pPr>
            <w:r w:rsidRPr="00680FF6">
              <w:rPr>
                <w:rFonts w:asciiTheme="minorHAnsi" w:hAnsiTheme="minorHAnsi"/>
                <w:sz w:val="24"/>
                <w:szCs w:val="24"/>
              </w:rPr>
              <w:t xml:space="preserve">Припинення землекористування. </w:t>
            </w:r>
            <w:r w:rsidRPr="00680FF6">
              <w:rPr>
                <w:rFonts w:asciiTheme="minorHAnsi" w:hAnsiTheme="minorHAnsi"/>
                <w:noProof/>
                <w:sz w:val="24"/>
                <w:szCs w:val="24"/>
              </w:rPr>
              <w:t>Підставами припинення права користування земельною ділянкою. Підстави припинення договору оренди.</w:t>
            </w:r>
          </w:p>
          <w:p w14:paraId="215B7321" w14:textId="77777777" w:rsidR="00E44935" w:rsidRPr="00680FF6" w:rsidRDefault="00E44935" w:rsidP="00F56A3B">
            <w:pPr>
              <w:pStyle w:val="af4"/>
              <w:jc w:val="both"/>
              <w:rPr>
                <w:rFonts w:asciiTheme="minorHAnsi" w:hAnsiTheme="minorHAnsi"/>
                <w:sz w:val="24"/>
                <w:szCs w:val="24"/>
              </w:rPr>
            </w:pPr>
            <w:r w:rsidRPr="00680FF6">
              <w:rPr>
                <w:rFonts w:asciiTheme="minorHAnsi" w:hAnsiTheme="minorHAnsi"/>
                <w:sz w:val="24"/>
                <w:szCs w:val="24"/>
              </w:rPr>
              <w:t xml:space="preserve">Права землекористувачів. Обов’язки землекористувачів. </w:t>
            </w:r>
            <w:r w:rsidRPr="00680FF6">
              <w:rPr>
                <w:rFonts w:asciiTheme="minorHAnsi" w:hAnsiTheme="minorHAnsi"/>
                <w:noProof/>
                <w:sz w:val="24"/>
                <w:szCs w:val="24"/>
              </w:rPr>
              <w:t>П</w:t>
            </w:r>
            <w:proofErr w:type="spellStart"/>
            <w:r w:rsidRPr="00680FF6">
              <w:rPr>
                <w:rFonts w:asciiTheme="minorHAnsi" w:hAnsiTheme="minorHAnsi"/>
                <w:sz w:val="24"/>
                <w:szCs w:val="24"/>
              </w:rPr>
              <w:t>рава</w:t>
            </w:r>
            <w:proofErr w:type="spellEnd"/>
            <w:r w:rsidRPr="00680FF6">
              <w:rPr>
                <w:rFonts w:asciiTheme="minorHAnsi" w:hAnsiTheme="minorHAnsi"/>
                <w:sz w:val="24"/>
                <w:szCs w:val="24"/>
              </w:rPr>
              <w:t xml:space="preserve"> та обов'язки орендодавця. Права та обов'язки орендаря.</w:t>
            </w:r>
          </w:p>
          <w:p w14:paraId="167413ED" w14:textId="3F39DF89" w:rsidR="00B546A4" w:rsidRPr="00680FF6" w:rsidRDefault="004A1DDB" w:rsidP="00F56A3B">
            <w:pPr>
              <w:pStyle w:val="af4"/>
              <w:jc w:val="both"/>
              <w:rPr>
                <w:rFonts w:asciiTheme="minorHAnsi" w:hAnsiTheme="minorHAnsi"/>
                <w:b/>
                <w:bCs/>
                <w:color w:val="000000"/>
                <w:sz w:val="24"/>
                <w:szCs w:val="24"/>
                <w:lang w:eastAsia="uk-UA"/>
              </w:rPr>
            </w:pPr>
            <w:r w:rsidRPr="00680FF6">
              <w:rPr>
                <w:rFonts w:asciiTheme="minorHAnsi" w:hAnsiTheme="minorHAnsi"/>
                <w:b/>
                <w:bCs/>
                <w:color w:val="000000"/>
                <w:sz w:val="24"/>
                <w:szCs w:val="24"/>
                <w:lang w:eastAsia="uk-UA"/>
              </w:rPr>
              <w:t>Завдання на СРС:</w:t>
            </w:r>
            <w:r w:rsidR="008F1AC9" w:rsidRPr="00680FF6">
              <w:rPr>
                <w:rFonts w:asciiTheme="minorHAnsi" w:hAnsiTheme="minorHAnsi"/>
                <w:b/>
                <w:bCs/>
                <w:color w:val="000000"/>
                <w:sz w:val="24"/>
                <w:szCs w:val="24"/>
                <w:lang w:eastAsia="uk-UA"/>
              </w:rPr>
              <w:t xml:space="preserve"> </w:t>
            </w:r>
            <w:r w:rsidR="00B546A4" w:rsidRPr="00680FF6">
              <w:rPr>
                <w:rFonts w:asciiTheme="minorHAnsi" w:hAnsiTheme="minorHAnsi"/>
                <w:color w:val="000000"/>
                <w:sz w:val="24"/>
                <w:szCs w:val="24"/>
              </w:rPr>
              <w:t>Право постійного користування земельною ділянкою</w:t>
            </w:r>
            <w:r w:rsidR="008F1AC9" w:rsidRPr="00680FF6">
              <w:rPr>
                <w:rFonts w:asciiTheme="minorHAnsi" w:hAnsiTheme="minorHAnsi"/>
                <w:color w:val="000000"/>
                <w:sz w:val="24"/>
                <w:szCs w:val="24"/>
              </w:rPr>
              <w:t>.</w:t>
            </w:r>
            <w:r w:rsidR="008F1AC9" w:rsidRPr="00680FF6">
              <w:rPr>
                <w:rFonts w:asciiTheme="minorHAnsi" w:hAnsiTheme="minorHAnsi"/>
                <w:b/>
                <w:bCs/>
                <w:color w:val="000000"/>
                <w:sz w:val="24"/>
                <w:szCs w:val="24"/>
                <w:lang w:eastAsia="uk-UA"/>
              </w:rPr>
              <w:t xml:space="preserve"> </w:t>
            </w:r>
            <w:r w:rsidR="00B546A4" w:rsidRPr="00680FF6">
              <w:rPr>
                <w:rFonts w:asciiTheme="minorHAnsi" w:hAnsiTheme="minorHAnsi"/>
                <w:color w:val="000000"/>
                <w:sz w:val="24"/>
                <w:szCs w:val="24"/>
              </w:rPr>
              <w:t>Оренда земель</w:t>
            </w:r>
            <w:r w:rsidR="008F1AC9" w:rsidRPr="00680FF6">
              <w:rPr>
                <w:rFonts w:asciiTheme="minorHAnsi" w:hAnsiTheme="minorHAnsi"/>
                <w:color w:val="000000"/>
                <w:sz w:val="24"/>
                <w:szCs w:val="24"/>
              </w:rPr>
              <w:t>.</w:t>
            </w:r>
          </w:p>
          <w:p w14:paraId="24FA9391" w14:textId="78914D77" w:rsidR="00B546A4" w:rsidRPr="00680FF6" w:rsidRDefault="00B546A4" w:rsidP="00F56A3B">
            <w:pPr>
              <w:pStyle w:val="af4"/>
              <w:jc w:val="both"/>
              <w:rPr>
                <w:rFonts w:asciiTheme="minorHAnsi" w:hAnsiTheme="minorHAnsi"/>
                <w:color w:val="000000"/>
                <w:sz w:val="24"/>
                <w:szCs w:val="24"/>
              </w:rPr>
            </w:pPr>
            <w:r w:rsidRPr="00680FF6">
              <w:rPr>
                <w:rFonts w:asciiTheme="minorHAnsi" w:hAnsiTheme="minorHAnsi"/>
                <w:color w:val="000000"/>
                <w:sz w:val="24"/>
                <w:szCs w:val="24"/>
              </w:rPr>
              <w:t>Концесійне землекористування</w:t>
            </w:r>
            <w:r w:rsidR="008F1AC9" w:rsidRPr="00680FF6">
              <w:rPr>
                <w:rFonts w:asciiTheme="minorHAnsi" w:hAnsiTheme="minorHAnsi"/>
                <w:color w:val="000000"/>
                <w:sz w:val="24"/>
                <w:szCs w:val="24"/>
              </w:rPr>
              <w:t xml:space="preserve">. </w:t>
            </w:r>
            <w:r w:rsidRPr="00680FF6">
              <w:rPr>
                <w:rFonts w:asciiTheme="minorHAnsi" w:hAnsiTheme="minorHAnsi"/>
                <w:color w:val="000000"/>
                <w:sz w:val="24"/>
                <w:szCs w:val="24"/>
              </w:rPr>
              <w:t>Право користування чужою земельною ділянкою</w:t>
            </w:r>
            <w:r w:rsidR="008F1AC9" w:rsidRPr="00680FF6">
              <w:rPr>
                <w:rFonts w:asciiTheme="minorHAnsi" w:hAnsiTheme="minorHAnsi"/>
                <w:color w:val="000000"/>
                <w:sz w:val="24"/>
                <w:szCs w:val="24"/>
              </w:rPr>
              <w:t>.</w:t>
            </w:r>
          </w:p>
          <w:p w14:paraId="679D1AA0" w14:textId="2FCBE8EC" w:rsidR="004A1DDB" w:rsidRPr="00680FF6" w:rsidRDefault="00B546A4" w:rsidP="00F56A3B">
            <w:pPr>
              <w:pStyle w:val="af4"/>
              <w:jc w:val="both"/>
              <w:rPr>
                <w:rFonts w:asciiTheme="minorHAnsi" w:hAnsiTheme="minorHAnsi"/>
                <w:color w:val="000000"/>
                <w:sz w:val="24"/>
                <w:szCs w:val="24"/>
              </w:rPr>
            </w:pPr>
            <w:r w:rsidRPr="00680FF6">
              <w:rPr>
                <w:rFonts w:asciiTheme="minorHAnsi" w:hAnsiTheme="minorHAnsi"/>
                <w:color w:val="000000"/>
                <w:sz w:val="24"/>
                <w:szCs w:val="24"/>
              </w:rPr>
              <w:t xml:space="preserve">Підстави та порядок виникнення та припинення права користування земельною </w:t>
            </w:r>
            <w:r w:rsidRPr="00680FF6">
              <w:rPr>
                <w:rFonts w:asciiTheme="minorHAnsi" w:hAnsiTheme="minorHAnsi"/>
                <w:color w:val="000000"/>
                <w:sz w:val="24"/>
                <w:szCs w:val="24"/>
              </w:rPr>
              <w:lastRenderedPageBreak/>
              <w:t>ділянкою</w:t>
            </w:r>
          </w:p>
        </w:tc>
      </w:tr>
      <w:tr w:rsidR="004A1DDB" w:rsidRPr="00680FF6" w14:paraId="5C90E83C" w14:textId="77777777" w:rsidTr="00F56A3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EBA2083" w14:textId="3E87037E" w:rsidR="004A1DDB" w:rsidRPr="00680FF6" w:rsidRDefault="008F1AC9" w:rsidP="004A1DDB">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57E08C6" w14:textId="2DD02F66" w:rsidR="004A1DDB" w:rsidRPr="00680FF6" w:rsidRDefault="004A1DDB" w:rsidP="00F56A3B">
            <w:pPr>
              <w:pStyle w:val="af4"/>
              <w:jc w:val="both"/>
              <w:rPr>
                <w:rFonts w:asciiTheme="minorHAnsi" w:hAnsiTheme="minorHAnsi"/>
                <w:b/>
                <w:sz w:val="24"/>
                <w:szCs w:val="24"/>
                <w:lang w:eastAsia="uk-UA"/>
              </w:rPr>
            </w:pPr>
            <w:r w:rsidRPr="00680FF6">
              <w:rPr>
                <w:rFonts w:asciiTheme="minorHAnsi" w:hAnsiTheme="minorHAnsi"/>
                <w:sz w:val="24"/>
                <w:szCs w:val="24"/>
                <w:lang w:eastAsia="uk-UA"/>
              </w:rPr>
              <w:t> </w:t>
            </w:r>
            <w:r w:rsidR="001E6903" w:rsidRPr="00680FF6">
              <w:rPr>
                <w:rFonts w:asciiTheme="minorHAnsi" w:hAnsiTheme="minorHAnsi"/>
                <w:b/>
                <w:color w:val="000000"/>
                <w:sz w:val="24"/>
                <w:szCs w:val="24"/>
                <w:lang w:eastAsia="uk-UA"/>
              </w:rPr>
              <w:t>Тема 2.2.</w:t>
            </w:r>
            <w:r w:rsidR="001E6903" w:rsidRPr="00680FF6">
              <w:rPr>
                <w:rFonts w:asciiTheme="minorHAnsi" w:hAnsiTheme="minorHAnsi"/>
                <w:b/>
                <w:sz w:val="24"/>
                <w:szCs w:val="24"/>
              </w:rPr>
              <w:t xml:space="preserve"> Обмеження та гарантії прав на землю</w:t>
            </w:r>
          </w:p>
          <w:p w14:paraId="3B143C55" w14:textId="376D4677" w:rsidR="00B61253" w:rsidRPr="00680FF6" w:rsidRDefault="00B61253" w:rsidP="00F56A3B">
            <w:pPr>
              <w:pStyle w:val="af4"/>
              <w:jc w:val="both"/>
              <w:rPr>
                <w:rFonts w:asciiTheme="minorHAnsi" w:hAnsiTheme="minorHAnsi"/>
                <w:sz w:val="24"/>
                <w:szCs w:val="24"/>
              </w:rPr>
            </w:pPr>
            <w:r w:rsidRPr="00680FF6">
              <w:rPr>
                <w:rFonts w:asciiTheme="minorHAnsi" w:hAnsiTheme="minorHAnsi"/>
                <w:sz w:val="24"/>
                <w:szCs w:val="24"/>
              </w:rPr>
              <w:t xml:space="preserve">Поняття обмежень та обтяжень прав на землю. Земельний сервітут як окремий різновид обтяжень прав на землю. Види земельних сервітутів. Підстави та порядок встановлення земельних сервітутів. Підстави та порядок припинення земельних сервітутів. Поняття емфітевзису і </w:t>
            </w:r>
            <w:proofErr w:type="spellStart"/>
            <w:r w:rsidRPr="00680FF6">
              <w:rPr>
                <w:rFonts w:asciiTheme="minorHAnsi" w:hAnsiTheme="minorHAnsi"/>
                <w:sz w:val="24"/>
                <w:szCs w:val="24"/>
              </w:rPr>
              <w:t>суперфіцію</w:t>
            </w:r>
            <w:proofErr w:type="spellEnd"/>
            <w:r w:rsidRPr="00680FF6">
              <w:rPr>
                <w:rFonts w:asciiTheme="minorHAnsi" w:hAnsiTheme="minorHAnsi"/>
                <w:sz w:val="24"/>
                <w:szCs w:val="24"/>
              </w:rPr>
              <w:t xml:space="preserve">. Підстави та порядок встановлення емфітевзису і </w:t>
            </w:r>
            <w:proofErr w:type="spellStart"/>
            <w:r w:rsidRPr="00680FF6">
              <w:rPr>
                <w:rFonts w:asciiTheme="minorHAnsi" w:hAnsiTheme="minorHAnsi"/>
                <w:sz w:val="24"/>
                <w:szCs w:val="24"/>
              </w:rPr>
              <w:t>суперфіцію</w:t>
            </w:r>
            <w:proofErr w:type="spellEnd"/>
            <w:r w:rsidRPr="00680FF6">
              <w:rPr>
                <w:rFonts w:asciiTheme="minorHAnsi" w:hAnsiTheme="minorHAnsi"/>
                <w:sz w:val="24"/>
                <w:szCs w:val="24"/>
              </w:rPr>
              <w:t xml:space="preserve">. Підстави та порядок припинення емфітевзису і </w:t>
            </w:r>
            <w:proofErr w:type="spellStart"/>
            <w:r w:rsidRPr="00680FF6">
              <w:rPr>
                <w:rFonts w:asciiTheme="minorHAnsi" w:hAnsiTheme="minorHAnsi"/>
                <w:sz w:val="24"/>
                <w:szCs w:val="24"/>
              </w:rPr>
              <w:t>суперфіцію</w:t>
            </w:r>
            <w:proofErr w:type="spellEnd"/>
            <w:r w:rsidRPr="00680FF6">
              <w:rPr>
                <w:rFonts w:asciiTheme="minorHAnsi" w:hAnsiTheme="minorHAnsi"/>
                <w:sz w:val="24"/>
                <w:szCs w:val="24"/>
              </w:rPr>
              <w:t>. Право добросусідства.</w:t>
            </w:r>
          </w:p>
          <w:p w14:paraId="4F7CB22B" w14:textId="76352515" w:rsidR="001E6903" w:rsidRPr="00680FF6" w:rsidRDefault="008876A4" w:rsidP="00F56A3B">
            <w:pPr>
              <w:pStyle w:val="af4"/>
              <w:jc w:val="both"/>
              <w:rPr>
                <w:rFonts w:asciiTheme="minorHAnsi" w:hAnsiTheme="minorHAnsi"/>
                <w:color w:val="000000"/>
                <w:sz w:val="24"/>
                <w:szCs w:val="24"/>
                <w:lang w:eastAsia="uk-UA"/>
              </w:rPr>
            </w:pPr>
            <w:r w:rsidRPr="00680FF6">
              <w:rPr>
                <w:rStyle w:val="HTML1"/>
                <w:rFonts w:asciiTheme="minorHAnsi" w:hAnsiTheme="minorHAnsi" w:cs="Times New Roman" w:hint="default"/>
                <w:sz w:val="24"/>
                <w:szCs w:val="24"/>
              </w:rPr>
              <w:t>Захист прав на землю.</w:t>
            </w:r>
            <w:r w:rsidR="00B61253" w:rsidRPr="00680FF6">
              <w:rPr>
                <w:rStyle w:val="HTML1"/>
                <w:rFonts w:asciiTheme="minorHAnsi" w:hAnsiTheme="minorHAnsi" w:cs="Times New Roman" w:hint="default"/>
                <w:sz w:val="24"/>
                <w:szCs w:val="24"/>
              </w:rPr>
              <w:t xml:space="preserve"> </w:t>
            </w:r>
            <w:r w:rsidRPr="00680FF6">
              <w:rPr>
                <w:rStyle w:val="HTML1"/>
                <w:rFonts w:asciiTheme="minorHAnsi" w:hAnsiTheme="minorHAnsi" w:cs="Times New Roman" w:hint="default"/>
                <w:sz w:val="24"/>
                <w:szCs w:val="24"/>
              </w:rPr>
              <w:t>Відшкодування збитків власникам землі та землекористувач.</w:t>
            </w:r>
            <w:r w:rsidR="00B61253" w:rsidRPr="00680FF6">
              <w:rPr>
                <w:rStyle w:val="HTML1"/>
                <w:rFonts w:asciiTheme="minorHAnsi" w:hAnsiTheme="minorHAnsi" w:cs="Times New Roman" w:hint="default"/>
                <w:sz w:val="24"/>
                <w:szCs w:val="24"/>
              </w:rPr>
              <w:t xml:space="preserve"> </w:t>
            </w:r>
            <w:r w:rsidRPr="00680FF6">
              <w:rPr>
                <w:rFonts w:asciiTheme="minorHAnsi" w:hAnsiTheme="minorHAnsi"/>
                <w:sz w:val="24"/>
                <w:szCs w:val="24"/>
              </w:rPr>
              <w:t>Поняття і загальна характеристика земельних спорів.</w:t>
            </w:r>
            <w:r w:rsidR="00B61253" w:rsidRPr="00680FF6">
              <w:rPr>
                <w:rFonts w:asciiTheme="minorHAnsi" w:hAnsiTheme="minorHAnsi"/>
                <w:sz w:val="24"/>
                <w:szCs w:val="24"/>
              </w:rPr>
              <w:t xml:space="preserve"> </w:t>
            </w:r>
            <w:r w:rsidRPr="00680FF6">
              <w:rPr>
                <w:rFonts w:asciiTheme="minorHAnsi" w:hAnsiTheme="minorHAnsi"/>
                <w:sz w:val="24"/>
                <w:szCs w:val="24"/>
              </w:rPr>
              <w:t>Порядок вирішення земельних спорів.</w:t>
            </w:r>
            <w:r w:rsidR="00B61253" w:rsidRPr="00680FF6">
              <w:rPr>
                <w:rFonts w:asciiTheme="minorHAnsi" w:hAnsiTheme="minorHAnsi"/>
                <w:color w:val="000000"/>
                <w:sz w:val="24"/>
                <w:szCs w:val="24"/>
                <w:lang w:eastAsia="uk-UA"/>
              </w:rPr>
              <w:t xml:space="preserve"> </w:t>
            </w:r>
            <w:r w:rsidRPr="00680FF6">
              <w:rPr>
                <w:rFonts w:asciiTheme="minorHAnsi" w:hAnsiTheme="minorHAnsi"/>
                <w:sz w:val="24"/>
                <w:szCs w:val="24"/>
              </w:rPr>
              <w:t>Підвідомчість земельних спорів.</w:t>
            </w:r>
          </w:p>
          <w:p w14:paraId="0BE4421B" w14:textId="3ADB60FE" w:rsidR="00B546A4" w:rsidRPr="00680FF6" w:rsidRDefault="001E6903" w:rsidP="00F56A3B">
            <w:pPr>
              <w:pStyle w:val="af4"/>
              <w:jc w:val="both"/>
              <w:rPr>
                <w:rFonts w:asciiTheme="minorHAnsi" w:hAnsiTheme="minorHAnsi"/>
                <w:b/>
                <w:bCs/>
                <w:color w:val="000000"/>
                <w:sz w:val="24"/>
                <w:szCs w:val="24"/>
                <w:lang w:eastAsia="uk-UA"/>
              </w:rPr>
            </w:pPr>
            <w:r w:rsidRPr="00680FF6">
              <w:rPr>
                <w:rFonts w:asciiTheme="minorHAnsi" w:hAnsiTheme="minorHAnsi"/>
                <w:b/>
                <w:bCs/>
                <w:color w:val="000000"/>
                <w:sz w:val="24"/>
                <w:szCs w:val="24"/>
                <w:lang w:eastAsia="uk-UA"/>
              </w:rPr>
              <w:t>Завдання на СРС:</w:t>
            </w:r>
            <w:r w:rsidR="008F1AC9" w:rsidRPr="00680FF6">
              <w:rPr>
                <w:rFonts w:asciiTheme="minorHAnsi" w:hAnsiTheme="minorHAnsi"/>
                <w:b/>
                <w:bCs/>
                <w:color w:val="000000"/>
                <w:sz w:val="24"/>
                <w:szCs w:val="24"/>
                <w:lang w:eastAsia="uk-UA"/>
              </w:rPr>
              <w:t xml:space="preserve"> </w:t>
            </w:r>
            <w:r w:rsidR="00B546A4" w:rsidRPr="00680FF6">
              <w:rPr>
                <w:rFonts w:asciiTheme="minorHAnsi" w:hAnsiTheme="minorHAnsi"/>
                <w:color w:val="000000"/>
                <w:sz w:val="24"/>
                <w:szCs w:val="24"/>
              </w:rPr>
              <w:t>Поняття та загальна характеристика обмежень прав на землю.</w:t>
            </w:r>
            <w:r w:rsidR="008F1AC9" w:rsidRPr="00680FF6">
              <w:rPr>
                <w:rFonts w:asciiTheme="minorHAnsi" w:hAnsiTheme="minorHAnsi"/>
                <w:b/>
                <w:bCs/>
                <w:color w:val="000000"/>
                <w:sz w:val="24"/>
                <w:szCs w:val="24"/>
                <w:lang w:eastAsia="uk-UA"/>
              </w:rPr>
              <w:t xml:space="preserve"> </w:t>
            </w:r>
            <w:r w:rsidR="00B546A4" w:rsidRPr="00680FF6">
              <w:rPr>
                <w:rFonts w:asciiTheme="minorHAnsi" w:hAnsiTheme="minorHAnsi"/>
                <w:color w:val="000000"/>
                <w:sz w:val="24"/>
                <w:szCs w:val="24"/>
              </w:rPr>
              <w:t>Класифікація обмежень прав на землю.</w:t>
            </w:r>
            <w:r w:rsidR="008F1AC9" w:rsidRPr="00680FF6">
              <w:rPr>
                <w:rFonts w:asciiTheme="minorHAnsi" w:hAnsiTheme="minorHAnsi"/>
                <w:b/>
                <w:bCs/>
                <w:color w:val="000000"/>
                <w:sz w:val="24"/>
                <w:szCs w:val="24"/>
                <w:lang w:eastAsia="uk-UA"/>
              </w:rPr>
              <w:t xml:space="preserve"> </w:t>
            </w:r>
            <w:r w:rsidR="00B546A4" w:rsidRPr="00680FF6">
              <w:rPr>
                <w:rFonts w:asciiTheme="minorHAnsi" w:hAnsiTheme="minorHAnsi"/>
                <w:color w:val="000000"/>
                <w:sz w:val="24"/>
                <w:szCs w:val="24"/>
              </w:rPr>
              <w:t>Поняття та загальна характеристика обтяжень прав на землю.</w:t>
            </w:r>
          </w:p>
          <w:p w14:paraId="17ACD5C0" w14:textId="3C51E096" w:rsidR="004A1DDB" w:rsidRPr="00680FF6" w:rsidRDefault="00B546A4" w:rsidP="00F56A3B">
            <w:pPr>
              <w:pStyle w:val="af4"/>
              <w:jc w:val="both"/>
              <w:rPr>
                <w:rFonts w:asciiTheme="minorHAnsi" w:hAnsiTheme="minorHAnsi"/>
                <w:color w:val="000000"/>
                <w:sz w:val="24"/>
                <w:szCs w:val="24"/>
              </w:rPr>
            </w:pPr>
            <w:r w:rsidRPr="00680FF6">
              <w:rPr>
                <w:rFonts w:asciiTheme="minorHAnsi" w:hAnsiTheme="minorHAnsi"/>
                <w:color w:val="000000"/>
                <w:sz w:val="24"/>
                <w:szCs w:val="24"/>
              </w:rPr>
              <w:t>Обмеження прав на землю, що випливають із правил добросусідства.</w:t>
            </w:r>
            <w:r w:rsidR="008F1AC9" w:rsidRPr="00680FF6">
              <w:rPr>
                <w:rFonts w:asciiTheme="minorHAnsi" w:hAnsiTheme="minorHAnsi"/>
                <w:color w:val="000000"/>
                <w:sz w:val="24"/>
                <w:szCs w:val="24"/>
              </w:rPr>
              <w:t xml:space="preserve"> </w:t>
            </w:r>
            <w:r w:rsidRPr="00680FF6">
              <w:rPr>
                <w:rFonts w:asciiTheme="minorHAnsi" w:hAnsiTheme="minorHAnsi"/>
                <w:color w:val="000000"/>
                <w:sz w:val="24"/>
                <w:szCs w:val="24"/>
              </w:rPr>
              <w:t>Земельні сервітути як окремий різновид обтяжень прав на землю.</w:t>
            </w:r>
            <w:r w:rsidR="008F1AC9" w:rsidRPr="00680FF6">
              <w:rPr>
                <w:rFonts w:asciiTheme="minorHAnsi" w:hAnsiTheme="minorHAnsi"/>
                <w:color w:val="000000"/>
                <w:sz w:val="24"/>
                <w:szCs w:val="24"/>
              </w:rPr>
              <w:t xml:space="preserve"> </w:t>
            </w:r>
            <w:r w:rsidRPr="00680FF6">
              <w:rPr>
                <w:rFonts w:asciiTheme="minorHAnsi" w:hAnsiTheme="minorHAnsi"/>
                <w:color w:val="000000"/>
                <w:sz w:val="24"/>
                <w:szCs w:val="24"/>
              </w:rPr>
              <w:t>Поняття та види гарантій прав на землю.</w:t>
            </w:r>
          </w:p>
        </w:tc>
      </w:tr>
      <w:tr w:rsidR="004A1DDB" w:rsidRPr="00680FF6" w14:paraId="63E99AFC" w14:textId="77777777" w:rsidTr="00F56A3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E2A3C8F" w14:textId="2CCB2C8A" w:rsidR="004A1DDB" w:rsidRPr="00680FF6" w:rsidRDefault="008F1AC9" w:rsidP="004A1DDB">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19204CB" w14:textId="20F0D681" w:rsidR="001E6903" w:rsidRPr="00680FF6" w:rsidRDefault="004A1DDB" w:rsidP="008F1AC9">
            <w:pPr>
              <w:pStyle w:val="af4"/>
              <w:jc w:val="both"/>
              <w:rPr>
                <w:rFonts w:asciiTheme="minorHAnsi" w:hAnsiTheme="minorHAnsi"/>
                <w:sz w:val="24"/>
                <w:szCs w:val="24"/>
                <w:lang w:eastAsia="uk-UA"/>
              </w:rPr>
            </w:pPr>
            <w:r w:rsidRPr="00680FF6">
              <w:rPr>
                <w:rFonts w:asciiTheme="minorHAnsi" w:hAnsiTheme="minorHAnsi"/>
                <w:sz w:val="24"/>
                <w:szCs w:val="24"/>
                <w:lang w:eastAsia="uk-UA"/>
              </w:rPr>
              <w:t> </w:t>
            </w:r>
            <w:r w:rsidR="001E6903" w:rsidRPr="00680FF6">
              <w:rPr>
                <w:rFonts w:asciiTheme="minorHAnsi" w:hAnsiTheme="minorHAnsi"/>
                <w:b/>
                <w:color w:val="000000"/>
                <w:sz w:val="24"/>
                <w:szCs w:val="24"/>
                <w:lang w:eastAsia="uk-UA"/>
              </w:rPr>
              <w:t>Тема 2.3.</w:t>
            </w:r>
            <w:r w:rsidR="001E6903" w:rsidRPr="00680FF6">
              <w:rPr>
                <w:rFonts w:asciiTheme="minorHAnsi" w:hAnsiTheme="minorHAnsi"/>
                <w:b/>
                <w:sz w:val="24"/>
                <w:szCs w:val="24"/>
              </w:rPr>
              <w:t xml:space="preserve"> Особливості правового регулювання різних категорій земель</w:t>
            </w:r>
          </w:p>
          <w:p w14:paraId="132F3C1A" w14:textId="598A3A08" w:rsidR="001E6903" w:rsidRPr="00680FF6" w:rsidRDefault="00AF643E" w:rsidP="008F1AC9">
            <w:pPr>
              <w:pStyle w:val="af4"/>
              <w:jc w:val="both"/>
              <w:rPr>
                <w:rFonts w:asciiTheme="minorHAnsi" w:hAnsiTheme="minorHAnsi"/>
                <w:b/>
                <w:sz w:val="24"/>
                <w:szCs w:val="24"/>
              </w:rPr>
            </w:pPr>
            <w:r w:rsidRPr="00680FF6">
              <w:rPr>
                <w:rFonts w:asciiTheme="minorHAnsi" w:hAnsiTheme="minorHAnsi"/>
                <w:sz w:val="24"/>
                <w:szCs w:val="24"/>
              </w:rPr>
              <w:t xml:space="preserve">Поняття і склад земель населених пунктів. Особливості правового режиму земель населених пунктів. Поняття і склад земель житлової та громадської забудови. Порядок використання земель житлової та громадської забудови. Особливості права власності на землю та права землекористування у межах населених пунктів. Поняття та склад земель промисловості, транспорту, </w:t>
            </w:r>
            <w:r w:rsidR="00836F32" w:rsidRPr="00680FF6">
              <w:rPr>
                <w:rFonts w:asciiTheme="minorHAnsi" w:hAnsiTheme="minorHAnsi"/>
                <w:sz w:val="24"/>
                <w:szCs w:val="24"/>
              </w:rPr>
              <w:t>зв’язку</w:t>
            </w:r>
            <w:r w:rsidRPr="00680FF6">
              <w:rPr>
                <w:rFonts w:asciiTheme="minorHAnsi" w:hAnsiTheme="minorHAnsi"/>
                <w:sz w:val="24"/>
                <w:szCs w:val="24"/>
              </w:rPr>
              <w:t xml:space="preserve">, енергетики, оборони та іншого призначення. Правовий режим земель промисловості. Правовий режим земель транспорту. Правовий режим земель </w:t>
            </w:r>
            <w:r w:rsidR="00836F32" w:rsidRPr="00680FF6">
              <w:rPr>
                <w:rFonts w:asciiTheme="minorHAnsi" w:hAnsiTheme="minorHAnsi"/>
                <w:sz w:val="24"/>
                <w:szCs w:val="24"/>
              </w:rPr>
              <w:t>зв’язку</w:t>
            </w:r>
            <w:r w:rsidRPr="00680FF6">
              <w:rPr>
                <w:rFonts w:asciiTheme="minorHAnsi" w:hAnsiTheme="minorHAnsi"/>
                <w:sz w:val="24"/>
                <w:szCs w:val="24"/>
              </w:rPr>
              <w:t>. Правовий режим земель енергетики. Правовий режим земель оборони та іншого призначення.</w:t>
            </w:r>
          </w:p>
          <w:p w14:paraId="55D83EAF" w14:textId="4B299B1D" w:rsidR="004A1DDB" w:rsidRPr="00680FF6" w:rsidRDefault="001E6903" w:rsidP="008F1AC9">
            <w:pPr>
              <w:pStyle w:val="af4"/>
              <w:jc w:val="both"/>
              <w:rPr>
                <w:rFonts w:asciiTheme="minorHAnsi" w:hAnsiTheme="minorHAnsi"/>
                <w:b/>
                <w:bCs/>
                <w:color w:val="000000"/>
                <w:sz w:val="24"/>
                <w:szCs w:val="24"/>
                <w:lang w:eastAsia="uk-UA"/>
              </w:rPr>
            </w:pPr>
            <w:r w:rsidRPr="00680FF6">
              <w:rPr>
                <w:rFonts w:asciiTheme="minorHAnsi" w:hAnsiTheme="minorHAnsi"/>
                <w:b/>
                <w:bCs/>
                <w:color w:val="000000"/>
                <w:sz w:val="24"/>
                <w:szCs w:val="24"/>
                <w:lang w:eastAsia="uk-UA"/>
              </w:rPr>
              <w:t>Завдання на СРС:</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Поняття та склад земель населених пунктів.</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Особливості правового режиму земель у межах населених пунктів.</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Особливості права власності на землю у межах населених пунктів.</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Особливості права землекористування у межах населених пунктів.</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Особливості управління в сфері використання і о</w:t>
            </w:r>
            <w:r w:rsidR="005B1642" w:rsidRPr="00680FF6">
              <w:rPr>
                <w:rFonts w:asciiTheme="minorHAnsi" w:hAnsiTheme="minorHAnsi"/>
                <w:color w:val="000000"/>
                <w:sz w:val="24"/>
                <w:szCs w:val="24"/>
              </w:rPr>
              <w:t>хорони земель населених пунктів.</w:t>
            </w:r>
          </w:p>
        </w:tc>
      </w:tr>
      <w:tr w:rsidR="001E6903" w:rsidRPr="00680FF6" w14:paraId="1B3D0FCD" w14:textId="77777777" w:rsidTr="00F56A3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00E2BD" w14:textId="6A8C3141" w:rsidR="001E6903" w:rsidRPr="00680FF6" w:rsidRDefault="008F1AC9" w:rsidP="004A1DDB">
            <w:pPr>
              <w:spacing w:line="2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16002D" w14:textId="77777777" w:rsidR="008F1AC9" w:rsidRPr="00680FF6" w:rsidRDefault="001E6903" w:rsidP="00F56A3B">
            <w:pPr>
              <w:pStyle w:val="af4"/>
              <w:rPr>
                <w:rFonts w:asciiTheme="minorHAnsi" w:hAnsiTheme="minorHAnsi"/>
                <w:b/>
                <w:sz w:val="24"/>
                <w:szCs w:val="24"/>
              </w:rPr>
            </w:pPr>
            <w:r w:rsidRPr="00680FF6">
              <w:rPr>
                <w:rFonts w:asciiTheme="minorHAnsi" w:hAnsiTheme="minorHAnsi"/>
                <w:b/>
                <w:color w:val="000000"/>
                <w:sz w:val="24"/>
                <w:szCs w:val="24"/>
                <w:lang w:eastAsia="uk-UA"/>
              </w:rPr>
              <w:t>Тема 2.4.</w:t>
            </w:r>
            <w:r w:rsidRPr="00680FF6">
              <w:rPr>
                <w:rFonts w:asciiTheme="minorHAnsi" w:hAnsiTheme="minorHAnsi"/>
                <w:b/>
                <w:sz w:val="24"/>
                <w:szCs w:val="24"/>
              </w:rPr>
              <w:t xml:space="preserve"> Правове регулювання використання земель, що особливо охороняються</w:t>
            </w:r>
            <w:r w:rsidR="008F1AC9" w:rsidRPr="00680FF6">
              <w:rPr>
                <w:rFonts w:asciiTheme="minorHAnsi" w:hAnsiTheme="minorHAnsi"/>
                <w:b/>
                <w:sz w:val="24"/>
                <w:szCs w:val="24"/>
              </w:rPr>
              <w:t>.</w:t>
            </w:r>
          </w:p>
          <w:p w14:paraId="043B8069" w14:textId="18CCDEB8" w:rsidR="00DD77A4" w:rsidRPr="00680FF6" w:rsidRDefault="00AF643E" w:rsidP="008F1AC9">
            <w:pPr>
              <w:pStyle w:val="af4"/>
              <w:jc w:val="both"/>
              <w:rPr>
                <w:rFonts w:asciiTheme="minorHAnsi" w:hAnsiTheme="minorHAnsi"/>
                <w:b/>
                <w:sz w:val="24"/>
                <w:szCs w:val="24"/>
              </w:rPr>
            </w:pPr>
            <w:r w:rsidRPr="00680FF6">
              <w:rPr>
                <w:rFonts w:asciiTheme="minorHAnsi" w:hAnsiTheme="minorHAnsi"/>
                <w:sz w:val="24"/>
                <w:szCs w:val="24"/>
              </w:rPr>
              <w:t xml:space="preserve">Поняття і склад земель сільськогосподарського призначення. </w:t>
            </w:r>
            <w:r w:rsidR="007E36FA" w:rsidRPr="00680FF6">
              <w:rPr>
                <w:rFonts w:asciiTheme="minorHAnsi" w:hAnsiTheme="minorHAnsi"/>
                <w:sz w:val="24"/>
                <w:szCs w:val="24"/>
              </w:rPr>
              <w:t>Суб’єкти</w:t>
            </w:r>
            <w:r w:rsidRPr="00680FF6">
              <w:rPr>
                <w:rFonts w:asciiTheme="minorHAnsi" w:hAnsiTheme="minorHAnsi"/>
                <w:sz w:val="24"/>
                <w:szCs w:val="24"/>
              </w:rPr>
              <w:t xml:space="preserve"> права сільськогосподарського землекористування. Особливості правового режиму земель сільськогосподарського призначення. Поняття, склад земель природно-заповідного фонду та іншого природоохоронного призначення. Особливості правового режиму земель природно-заповідного фонду та іншого природоохоронного призначення. Поняття та склад земель оздоровчого призначення. Особливості правового режиму земель оздоровчого призначення. Склад земель історико-культурного призначення. Особливості правового режиму земель історико-культурного призначення. Поняття, склад земель лісогосподарського призначення. Особливості правового режиму земель лісогосподарського призначення. Загальна характеристика земель водного фонду. Особливості правов</w:t>
            </w:r>
            <w:r w:rsidR="00836F32" w:rsidRPr="00680FF6">
              <w:rPr>
                <w:rFonts w:asciiTheme="minorHAnsi" w:hAnsiTheme="minorHAnsi"/>
                <w:sz w:val="24"/>
                <w:szCs w:val="24"/>
              </w:rPr>
              <w:t>ого режиму земель водного фонду</w:t>
            </w:r>
            <w:r w:rsidR="00DD77A4" w:rsidRPr="00680FF6">
              <w:rPr>
                <w:rFonts w:asciiTheme="minorHAnsi" w:hAnsiTheme="minorHAnsi"/>
                <w:sz w:val="24"/>
                <w:szCs w:val="24"/>
              </w:rPr>
              <w:t>.</w:t>
            </w:r>
          </w:p>
          <w:p w14:paraId="5C073304" w14:textId="7767DA17" w:rsidR="001E6903" w:rsidRPr="00680FF6" w:rsidRDefault="00DD77A4" w:rsidP="008F1AC9">
            <w:pPr>
              <w:pStyle w:val="af4"/>
              <w:jc w:val="both"/>
              <w:rPr>
                <w:rFonts w:asciiTheme="minorHAnsi" w:hAnsiTheme="minorHAnsi"/>
                <w:b/>
                <w:bCs/>
                <w:color w:val="000000"/>
                <w:sz w:val="24"/>
                <w:szCs w:val="24"/>
                <w:lang w:eastAsia="uk-UA"/>
              </w:rPr>
            </w:pPr>
            <w:r w:rsidRPr="00680FF6">
              <w:rPr>
                <w:rFonts w:asciiTheme="minorHAnsi" w:hAnsiTheme="minorHAnsi"/>
                <w:b/>
                <w:bCs/>
                <w:color w:val="000000"/>
                <w:sz w:val="24"/>
                <w:szCs w:val="24"/>
                <w:lang w:eastAsia="uk-UA"/>
              </w:rPr>
              <w:t>Завдання на СРС:</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s="Arial"/>
                <w:color w:val="000000"/>
                <w:sz w:val="24"/>
                <w:szCs w:val="24"/>
              </w:rPr>
              <w:t>П</w:t>
            </w:r>
            <w:r w:rsidR="006F5777" w:rsidRPr="00680FF6">
              <w:rPr>
                <w:rFonts w:asciiTheme="minorHAnsi" w:hAnsiTheme="minorHAnsi"/>
                <w:color w:val="000000"/>
                <w:sz w:val="24"/>
                <w:szCs w:val="24"/>
              </w:rPr>
              <w:t>оняття та склад земель лісогосподарського призначення.</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Особливості правового режиму земель лісогосподарського призначення</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Право власності на землі лісогосподарського призначення.</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Право користування землями лісогосподарського призначення.</w:t>
            </w:r>
            <w:r w:rsidR="008F1AC9" w:rsidRPr="00680FF6">
              <w:rPr>
                <w:rFonts w:asciiTheme="minorHAnsi" w:hAnsiTheme="minorHAnsi"/>
                <w:b/>
                <w:bCs/>
                <w:color w:val="000000"/>
                <w:sz w:val="24"/>
                <w:szCs w:val="24"/>
                <w:lang w:eastAsia="uk-UA"/>
              </w:rPr>
              <w:t xml:space="preserve"> </w:t>
            </w:r>
            <w:r w:rsidR="006F5777" w:rsidRPr="00680FF6">
              <w:rPr>
                <w:rFonts w:asciiTheme="minorHAnsi" w:hAnsiTheme="minorHAnsi"/>
                <w:color w:val="000000"/>
                <w:sz w:val="24"/>
                <w:szCs w:val="24"/>
              </w:rPr>
              <w:t>Правовий режим земельних ділянок полезахисних лісосмуг та особливо захисних лісових ділянок</w:t>
            </w:r>
            <w:r w:rsidR="008F1AC9" w:rsidRPr="00680FF6">
              <w:rPr>
                <w:rFonts w:asciiTheme="minorHAnsi" w:hAnsiTheme="minorHAnsi"/>
                <w:color w:val="000000"/>
                <w:sz w:val="24"/>
                <w:szCs w:val="24"/>
              </w:rPr>
              <w:t>.</w:t>
            </w:r>
          </w:p>
        </w:tc>
      </w:tr>
    </w:tbl>
    <w:p w14:paraId="61A1BC23" w14:textId="77777777" w:rsidR="004A1DDB" w:rsidRPr="00680FF6" w:rsidRDefault="004A1DDB" w:rsidP="004A1DDB">
      <w:pPr>
        <w:rPr>
          <w:rFonts w:asciiTheme="minorHAnsi" w:hAnsiTheme="minorHAnsi"/>
          <w:sz w:val="24"/>
          <w:szCs w:val="24"/>
        </w:rPr>
      </w:pPr>
    </w:p>
    <w:p w14:paraId="5CAF8CFC" w14:textId="77777777" w:rsidR="00576A50" w:rsidRDefault="00576A50" w:rsidP="00912580">
      <w:pPr>
        <w:spacing w:line="240" w:lineRule="auto"/>
        <w:jc w:val="center"/>
        <w:rPr>
          <w:rFonts w:asciiTheme="minorHAnsi" w:hAnsiTheme="minorHAnsi"/>
          <w:b/>
          <w:bCs/>
          <w:color w:val="0070C0"/>
          <w:sz w:val="24"/>
          <w:szCs w:val="24"/>
          <w:lang w:eastAsia="uk-UA"/>
        </w:rPr>
      </w:pPr>
    </w:p>
    <w:p w14:paraId="51B67DAE" w14:textId="77777777" w:rsidR="00912580" w:rsidRPr="00680FF6" w:rsidRDefault="00912580" w:rsidP="00912580">
      <w:pPr>
        <w:spacing w:line="240" w:lineRule="auto"/>
        <w:jc w:val="center"/>
        <w:rPr>
          <w:rFonts w:asciiTheme="minorHAnsi" w:hAnsiTheme="minorHAnsi"/>
          <w:color w:val="0070C0"/>
          <w:sz w:val="24"/>
          <w:szCs w:val="24"/>
          <w:lang w:eastAsia="uk-UA"/>
        </w:rPr>
      </w:pPr>
      <w:r w:rsidRPr="00680FF6">
        <w:rPr>
          <w:rFonts w:asciiTheme="minorHAnsi" w:hAnsiTheme="minorHAnsi"/>
          <w:b/>
          <w:bCs/>
          <w:color w:val="0070C0"/>
          <w:sz w:val="24"/>
          <w:szCs w:val="24"/>
          <w:lang w:eastAsia="uk-UA"/>
        </w:rPr>
        <w:lastRenderedPageBreak/>
        <w:t>Семінарські (практичні) заняття</w:t>
      </w:r>
    </w:p>
    <w:p w14:paraId="61006256" w14:textId="77777777" w:rsidR="00912580" w:rsidRPr="00680FF6" w:rsidRDefault="00912580" w:rsidP="00912580">
      <w:pPr>
        <w:spacing w:line="240" w:lineRule="auto"/>
        <w:jc w:val="center"/>
        <w:rPr>
          <w:rFonts w:asciiTheme="minorHAnsi" w:hAnsiTheme="minorHAnsi"/>
          <w:sz w:val="24"/>
          <w:szCs w:val="24"/>
          <w:lang w:eastAsia="uk-UA"/>
        </w:rPr>
      </w:pPr>
    </w:p>
    <w:p w14:paraId="66C96D2F" w14:textId="77777777" w:rsidR="00912580" w:rsidRPr="00680FF6" w:rsidRDefault="00912580" w:rsidP="00912580">
      <w:pPr>
        <w:spacing w:line="240" w:lineRule="auto"/>
        <w:jc w:val="both"/>
        <w:rPr>
          <w:rFonts w:asciiTheme="minorHAnsi" w:hAnsiTheme="minorHAnsi"/>
          <w:sz w:val="24"/>
          <w:szCs w:val="24"/>
          <w:lang w:eastAsia="uk-UA"/>
        </w:rPr>
      </w:pPr>
      <w:r w:rsidRPr="00680FF6">
        <w:rPr>
          <w:rFonts w:asciiTheme="minorHAnsi" w:hAnsiTheme="minorHAnsi"/>
          <w:b/>
          <w:bCs/>
          <w:color w:val="000000"/>
          <w:sz w:val="24"/>
          <w:szCs w:val="24"/>
          <w:lang w:eastAsia="uk-UA"/>
        </w:rPr>
        <w:t>Основні завдання циклу семінарських (практичних) занять:</w:t>
      </w:r>
      <w:r w:rsidRPr="00680FF6">
        <w:rPr>
          <w:rFonts w:asciiTheme="minorHAnsi" w:hAnsiTheme="minorHAnsi"/>
          <w:color w:val="000000"/>
          <w:sz w:val="24"/>
          <w:szCs w:val="24"/>
          <w:lang w:eastAsia="uk-UA"/>
        </w:rPr>
        <w:t> </w:t>
      </w:r>
    </w:p>
    <w:p w14:paraId="586E8C26" w14:textId="77777777" w:rsidR="00912580" w:rsidRPr="00680FF6" w:rsidRDefault="00912580" w:rsidP="00912580">
      <w:pPr>
        <w:spacing w:line="240" w:lineRule="auto"/>
        <w:jc w:val="both"/>
        <w:rPr>
          <w:rFonts w:asciiTheme="minorHAnsi" w:hAnsiTheme="minorHAnsi"/>
          <w:sz w:val="24"/>
          <w:szCs w:val="24"/>
          <w:lang w:eastAsia="uk-UA"/>
        </w:rPr>
      </w:pPr>
      <w:r w:rsidRPr="00680FF6">
        <w:rPr>
          <w:rFonts w:asciiTheme="minorHAnsi" w:hAnsiTheme="minorHAnsi"/>
          <w:color w:val="000000"/>
          <w:sz w:val="24"/>
          <w:szCs w:val="24"/>
          <w:lang w:eastAsia="uk-UA"/>
        </w:rPr>
        <w:t>сформувати у студентів: </w:t>
      </w:r>
    </w:p>
    <w:p w14:paraId="2403731C" w14:textId="77777777" w:rsidR="00912580" w:rsidRPr="00680FF6" w:rsidRDefault="00912580" w:rsidP="00912580">
      <w:pPr>
        <w:numPr>
          <w:ilvl w:val="0"/>
          <w:numId w:val="14"/>
        </w:numPr>
        <w:spacing w:line="240" w:lineRule="auto"/>
        <w:ind w:left="0" w:firstLine="567"/>
        <w:jc w:val="both"/>
        <w:textAlignment w:val="baseline"/>
        <w:rPr>
          <w:rFonts w:asciiTheme="minorHAnsi" w:hAnsiTheme="minorHAnsi"/>
          <w:color w:val="000000"/>
          <w:sz w:val="24"/>
          <w:szCs w:val="24"/>
          <w:lang w:eastAsia="uk-UA"/>
        </w:rPr>
      </w:pPr>
      <w:r w:rsidRPr="00680FF6">
        <w:rPr>
          <w:rFonts w:asciiTheme="minorHAnsi" w:hAnsiTheme="minorHAnsi"/>
          <w:color w:val="000000"/>
          <w:sz w:val="24"/>
          <w:szCs w:val="24"/>
          <w:lang w:eastAsia="uk-UA"/>
        </w:rPr>
        <w:t>вільне поняття та володіння термінологією господарсько-правових відносин; </w:t>
      </w:r>
    </w:p>
    <w:p w14:paraId="3363C2D4" w14:textId="77777777" w:rsidR="00912580" w:rsidRPr="00680FF6" w:rsidRDefault="00912580" w:rsidP="00912580">
      <w:pPr>
        <w:numPr>
          <w:ilvl w:val="0"/>
          <w:numId w:val="14"/>
        </w:numPr>
        <w:spacing w:line="240" w:lineRule="auto"/>
        <w:ind w:left="0" w:firstLine="567"/>
        <w:jc w:val="both"/>
        <w:textAlignment w:val="baseline"/>
        <w:rPr>
          <w:rFonts w:asciiTheme="minorHAnsi" w:hAnsiTheme="minorHAnsi"/>
          <w:color w:val="000000"/>
          <w:sz w:val="24"/>
          <w:szCs w:val="24"/>
          <w:lang w:eastAsia="uk-UA"/>
        </w:rPr>
      </w:pPr>
      <w:r w:rsidRPr="00680FF6">
        <w:rPr>
          <w:rFonts w:asciiTheme="minorHAnsi" w:hAnsiTheme="minorHAnsi"/>
          <w:color w:val="000000"/>
          <w:sz w:val="24"/>
          <w:szCs w:val="24"/>
          <w:lang w:eastAsia="uk-UA"/>
        </w:rPr>
        <w:t>вивчити досвід роботи з регулювання господарсько-правових відносин; </w:t>
      </w:r>
    </w:p>
    <w:p w14:paraId="153607B3" w14:textId="77777777" w:rsidR="00912580" w:rsidRPr="00680FF6" w:rsidRDefault="00912580" w:rsidP="00912580">
      <w:pPr>
        <w:numPr>
          <w:ilvl w:val="0"/>
          <w:numId w:val="14"/>
        </w:numPr>
        <w:spacing w:line="240" w:lineRule="auto"/>
        <w:ind w:left="0" w:firstLine="567"/>
        <w:jc w:val="both"/>
        <w:textAlignment w:val="baseline"/>
        <w:rPr>
          <w:rFonts w:asciiTheme="minorHAnsi" w:hAnsiTheme="minorHAnsi"/>
          <w:color w:val="000000"/>
          <w:sz w:val="24"/>
          <w:szCs w:val="24"/>
          <w:lang w:eastAsia="uk-UA"/>
        </w:rPr>
      </w:pPr>
      <w:r w:rsidRPr="00680FF6">
        <w:rPr>
          <w:rFonts w:asciiTheme="minorHAnsi" w:hAnsiTheme="minorHAnsi"/>
          <w:color w:val="000000"/>
          <w:sz w:val="24"/>
          <w:szCs w:val="24"/>
          <w:lang w:eastAsia="uk-UA"/>
        </w:rPr>
        <w:t>вміння вирішувати практичні ситуації використовуючи існуючу нормативно-правову базу; </w:t>
      </w:r>
    </w:p>
    <w:p w14:paraId="54D218D8" w14:textId="77777777" w:rsidR="00912580" w:rsidRPr="00680FF6" w:rsidRDefault="00912580" w:rsidP="00912580">
      <w:pPr>
        <w:numPr>
          <w:ilvl w:val="0"/>
          <w:numId w:val="14"/>
        </w:numPr>
        <w:spacing w:line="240" w:lineRule="auto"/>
        <w:ind w:left="0" w:firstLine="567"/>
        <w:jc w:val="both"/>
        <w:textAlignment w:val="baseline"/>
        <w:rPr>
          <w:rFonts w:asciiTheme="minorHAnsi" w:hAnsiTheme="minorHAnsi"/>
          <w:color w:val="000000"/>
          <w:sz w:val="24"/>
          <w:szCs w:val="24"/>
          <w:lang w:eastAsia="uk-UA"/>
        </w:rPr>
      </w:pPr>
      <w:r w:rsidRPr="00680FF6">
        <w:rPr>
          <w:rFonts w:asciiTheme="minorHAnsi" w:hAnsiTheme="minorHAnsi"/>
          <w:color w:val="000000"/>
          <w:sz w:val="24"/>
          <w:szCs w:val="24"/>
          <w:lang w:eastAsia="uk-UA"/>
        </w:rPr>
        <w:t>вміння вирішувати тестові завдання на основі отриманих раніше знань.</w:t>
      </w:r>
    </w:p>
    <w:p w14:paraId="31FE2BE4" w14:textId="5214F556" w:rsidR="00405CFB" w:rsidRPr="00680FF6" w:rsidRDefault="004A2281" w:rsidP="00405CFB">
      <w:pPr>
        <w:ind w:firstLine="360"/>
        <w:jc w:val="both"/>
        <w:rPr>
          <w:rFonts w:asciiTheme="minorHAnsi" w:hAnsiTheme="minorHAnsi"/>
          <w:b/>
          <w:sz w:val="24"/>
          <w:szCs w:val="24"/>
        </w:rPr>
      </w:pPr>
      <w:r w:rsidRPr="00680FF6">
        <w:rPr>
          <w:rFonts w:asciiTheme="minorHAnsi" w:eastAsia="Times New Roman" w:hAnsiTheme="minorHAnsi" w:cs="Arial"/>
          <w:color w:val="000000"/>
          <w:sz w:val="24"/>
          <w:szCs w:val="24"/>
          <w:lang w:eastAsia="uk-UA"/>
        </w:rPr>
        <w:t xml:space="preserve"> </w:t>
      </w:r>
    </w:p>
    <w:tbl>
      <w:tblPr>
        <w:tblW w:w="0" w:type="auto"/>
        <w:tblInd w:w="-169" w:type="dxa"/>
        <w:tblCellMar>
          <w:top w:w="15" w:type="dxa"/>
          <w:left w:w="15" w:type="dxa"/>
          <w:bottom w:w="15" w:type="dxa"/>
          <w:right w:w="15" w:type="dxa"/>
        </w:tblCellMar>
        <w:tblLook w:val="04A0" w:firstRow="1" w:lastRow="0" w:firstColumn="1" w:lastColumn="0" w:noHBand="0" w:noVBand="1"/>
      </w:tblPr>
      <w:tblGrid>
        <w:gridCol w:w="710"/>
        <w:gridCol w:w="9326"/>
      </w:tblGrid>
      <w:tr w:rsidR="00405CFB" w:rsidRPr="00680FF6" w14:paraId="3DB18D47"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F01C24" w14:textId="6E658E08" w:rsidR="00405CFB" w:rsidRPr="00680FF6" w:rsidRDefault="00405CFB" w:rsidP="00405CFB">
            <w:pPr>
              <w:spacing w:line="2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w:t>
            </w:r>
          </w:p>
          <w:p w14:paraId="7A1810F4" w14:textId="1374441B" w:rsidR="00405CFB" w:rsidRPr="00680FF6" w:rsidRDefault="00405CFB" w:rsidP="00405CFB">
            <w:pPr>
              <w:spacing w:line="2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t>З/П</w:t>
            </w:r>
          </w:p>
          <w:p w14:paraId="7EE68F0F" w14:textId="34D7D07C" w:rsidR="00405CFB" w:rsidRPr="00680FF6" w:rsidRDefault="00405CFB" w:rsidP="00405CFB">
            <w:pPr>
              <w:spacing w:line="20" w:lineRule="atLeast"/>
              <w:ind w:firstLine="709"/>
              <w:jc w:val="center"/>
              <w:rPr>
                <w:rFonts w:asciiTheme="minorHAnsi" w:eastAsia="Times New Roman" w:hAnsiTheme="minorHAnsi"/>
                <w:sz w:val="24"/>
                <w:szCs w:val="24"/>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76E963" w14:textId="77777777" w:rsidR="00405CFB" w:rsidRPr="00680FF6" w:rsidRDefault="00405CFB" w:rsidP="00405CFB">
            <w:pPr>
              <w:spacing w:line="240" w:lineRule="auto"/>
              <w:ind w:firstLine="709"/>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Назва теми заняття та перелік основних питань</w:t>
            </w:r>
          </w:p>
          <w:p w14:paraId="6E0B2C5B" w14:textId="1CE468E3" w:rsidR="00405CFB" w:rsidRPr="00680FF6" w:rsidRDefault="00405CFB" w:rsidP="00405CFB">
            <w:pPr>
              <w:spacing w:line="20" w:lineRule="atLeast"/>
              <w:ind w:firstLine="709"/>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(перелік дидактичного забезпечення, питання для поточного контролю та завдання на СРС)</w:t>
            </w:r>
          </w:p>
        </w:tc>
      </w:tr>
      <w:tr w:rsidR="00405CFB" w:rsidRPr="00680FF6" w14:paraId="626C74AE"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85BE20" w14:textId="77777777" w:rsidR="00405CFB" w:rsidRPr="00680FF6" w:rsidRDefault="00405CFB" w:rsidP="00337C44">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1</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05E924" w14:textId="02BBB5CA" w:rsidR="00405CFB" w:rsidRPr="00680FF6" w:rsidRDefault="00405CFB" w:rsidP="00337C44">
            <w:pPr>
              <w:spacing w:line="240" w:lineRule="auto"/>
              <w:rPr>
                <w:rFonts w:asciiTheme="minorHAnsi" w:hAnsiTheme="minorHAnsi"/>
                <w:b/>
                <w:sz w:val="24"/>
                <w:szCs w:val="24"/>
              </w:rPr>
            </w:pPr>
            <w:r w:rsidRPr="00680FF6">
              <w:rPr>
                <w:rFonts w:asciiTheme="minorHAnsi" w:hAnsiTheme="minorHAnsi"/>
                <w:b/>
                <w:sz w:val="24"/>
                <w:szCs w:val="24"/>
              </w:rPr>
              <w:t>Тема 1.1. Предмет, принципи, методи, система і джерела земельного права.</w:t>
            </w:r>
          </w:p>
          <w:p w14:paraId="1BA688C3" w14:textId="488FEADC" w:rsidR="00337C44" w:rsidRPr="00680FF6" w:rsidRDefault="00337C44" w:rsidP="001E3E58">
            <w:pPr>
              <w:spacing w:line="240" w:lineRule="auto"/>
              <w:jc w:val="both"/>
              <w:rPr>
                <w:rFonts w:asciiTheme="minorHAnsi" w:hAnsiTheme="minorHAnsi"/>
                <w:b/>
                <w:sz w:val="24"/>
                <w:szCs w:val="24"/>
              </w:rPr>
            </w:pPr>
            <w:r w:rsidRPr="00680FF6">
              <w:rPr>
                <w:rFonts w:asciiTheme="minorHAnsi" w:hAnsiTheme="minorHAnsi"/>
                <w:sz w:val="24"/>
                <w:szCs w:val="24"/>
              </w:rPr>
              <w:t>Семінарське заняття передбачає  від студента знати: основні постулати земельного права, опанувати інструментарій земельного права, історію становлення і розвитку земельного законодавства, класифікацію джерел земельного права вміти: відтворювати основні поняття та конструкції земельного права; розкрити особливості предмета, метода та принципів земельного права; відмежовувати земельні правовідносини від інших, в загальному орієнтуватися в системі джерел земельного права, самостійно працювати з нормативно-правовими актами, володіти основними навичками практичного використання земельно-правових норм.</w:t>
            </w:r>
          </w:p>
          <w:p w14:paraId="465DD297" w14:textId="5431E1EC" w:rsidR="00337C44" w:rsidRPr="00680FF6" w:rsidRDefault="001E3E58" w:rsidP="00337C44">
            <w:pPr>
              <w:spacing w:line="240" w:lineRule="auto"/>
              <w:rPr>
                <w:rFonts w:asciiTheme="minorHAnsi" w:hAnsiTheme="minorHAnsi"/>
                <w:b/>
                <w:sz w:val="24"/>
                <w:szCs w:val="24"/>
              </w:rPr>
            </w:pPr>
            <w:r w:rsidRPr="00680FF6">
              <w:rPr>
                <w:rFonts w:asciiTheme="minorHAnsi" w:hAnsiTheme="minorHAnsi"/>
                <w:b/>
                <w:sz w:val="24"/>
                <w:szCs w:val="24"/>
              </w:rPr>
              <w:t xml:space="preserve">           </w:t>
            </w:r>
            <w:r w:rsidR="00337C44" w:rsidRPr="00680FF6">
              <w:rPr>
                <w:rFonts w:asciiTheme="minorHAnsi" w:hAnsiTheme="minorHAnsi"/>
                <w:b/>
                <w:sz w:val="24"/>
                <w:szCs w:val="24"/>
              </w:rPr>
              <w:t>Перелік основних питань</w:t>
            </w:r>
          </w:p>
          <w:p w14:paraId="4C7709EC" w14:textId="77777777" w:rsidR="00337C44" w:rsidRPr="00680FF6" w:rsidRDefault="00405CFB" w:rsidP="00912580">
            <w:pPr>
              <w:pStyle w:val="a0"/>
              <w:numPr>
                <w:ilvl w:val="0"/>
                <w:numId w:val="15"/>
              </w:numPr>
              <w:spacing w:line="240" w:lineRule="auto"/>
              <w:ind w:left="26" w:firstLine="142"/>
              <w:rPr>
                <w:rFonts w:asciiTheme="minorHAnsi" w:hAnsiTheme="minorHAnsi"/>
                <w:sz w:val="24"/>
                <w:szCs w:val="24"/>
              </w:rPr>
            </w:pPr>
            <w:r w:rsidRPr="00680FF6">
              <w:rPr>
                <w:rFonts w:asciiTheme="minorHAnsi" w:hAnsiTheme="minorHAnsi"/>
                <w:sz w:val="24"/>
                <w:szCs w:val="24"/>
              </w:rPr>
              <w:t xml:space="preserve">Предмет земельного права. </w:t>
            </w:r>
          </w:p>
          <w:p w14:paraId="467E957B" w14:textId="77777777" w:rsidR="00337C44" w:rsidRPr="00680FF6" w:rsidRDefault="00405CFB" w:rsidP="00912580">
            <w:pPr>
              <w:pStyle w:val="a0"/>
              <w:numPr>
                <w:ilvl w:val="0"/>
                <w:numId w:val="15"/>
              </w:numPr>
              <w:spacing w:line="240" w:lineRule="auto"/>
              <w:ind w:left="26" w:firstLine="142"/>
              <w:rPr>
                <w:rFonts w:asciiTheme="minorHAnsi" w:hAnsiTheme="minorHAnsi"/>
                <w:sz w:val="24"/>
                <w:szCs w:val="24"/>
              </w:rPr>
            </w:pPr>
            <w:r w:rsidRPr="00680FF6">
              <w:rPr>
                <w:rFonts w:asciiTheme="minorHAnsi" w:hAnsiTheme="minorHAnsi"/>
                <w:sz w:val="24"/>
                <w:szCs w:val="24"/>
              </w:rPr>
              <w:t xml:space="preserve">Особливості предмета земельного права. </w:t>
            </w:r>
          </w:p>
          <w:p w14:paraId="14247940" w14:textId="77777777" w:rsidR="00337C44" w:rsidRPr="00680FF6" w:rsidRDefault="00405CFB" w:rsidP="00912580">
            <w:pPr>
              <w:pStyle w:val="a0"/>
              <w:numPr>
                <w:ilvl w:val="0"/>
                <w:numId w:val="15"/>
              </w:numPr>
              <w:spacing w:line="240" w:lineRule="auto"/>
              <w:ind w:left="26" w:firstLine="142"/>
              <w:rPr>
                <w:rFonts w:asciiTheme="minorHAnsi" w:hAnsiTheme="minorHAnsi"/>
                <w:sz w:val="24"/>
                <w:szCs w:val="24"/>
              </w:rPr>
            </w:pPr>
            <w:r w:rsidRPr="00680FF6">
              <w:rPr>
                <w:rFonts w:asciiTheme="minorHAnsi" w:hAnsiTheme="minorHAnsi"/>
                <w:sz w:val="24"/>
                <w:szCs w:val="24"/>
              </w:rPr>
              <w:t>Поняття земельного права.</w:t>
            </w:r>
          </w:p>
          <w:p w14:paraId="260253EC" w14:textId="77777777" w:rsidR="00337C44" w:rsidRPr="00680FF6" w:rsidRDefault="00405CFB" w:rsidP="00912580">
            <w:pPr>
              <w:pStyle w:val="a0"/>
              <w:numPr>
                <w:ilvl w:val="0"/>
                <w:numId w:val="15"/>
              </w:numPr>
              <w:spacing w:line="240" w:lineRule="auto"/>
              <w:ind w:left="26" w:firstLine="142"/>
              <w:rPr>
                <w:rFonts w:asciiTheme="minorHAnsi" w:hAnsiTheme="minorHAnsi"/>
                <w:sz w:val="24"/>
                <w:szCs w:val="24"/>
              </w:rPr>
            </w:pPr>
            <w:r w:rsidRPr="00680FF6">
              <w:rPr>
                <w:rFonts w:asciiTheme="minorHAnsi" w:hAnsiTheme="minorHAnsi"/>
                <w:sz w:val="24"/>
                <w:szCs w:val="24"/>
              </w:rPr>
              <w:t xml:space="preserve"> Принципи земельного права. Загальні та спеціальні принципи.</w:t>
            </w:r>
          </w:p>
          <w:p w14:paraId="1B8711A5" w14:textId="77777777" w:rsidR="00337C44" w:rsidRPr="00680FF6" w:rsidRDefault="00405CFB" w:rsidP="00912580">
            <w:pPr>
              <w:pStyle w:val="a0"/>
              <w:numPr>
                <w:ilvl w:val="0"/>
                <w:numId w:val="15"/>
              </w:numPr>
              <w:spacing w:line="240" w:lineRule="auto"/>
              <w:ind w:left="26" w:firstLine="142"/>
              <w:rPr>
                <w:rFonts w:asciiTheme="minorHAnsi" w:hAnsiTheme="minorHAnsi"/>
                <w:sz w:val="24"/>
                <w:szCs w:val="24"/>
              </w:rPr>
            </w:pPr>
            <w:r w:rsidRPr="00680FF6">
              <w:rPr>
                <w:rFonts w:asciiTheme="minorHAnsi" w:hAnsiTheme="minorHAnsi"/>
                <w:sz w:val="24"/>
                <w:szCs w:val="24"/>
              </w:rPr>
              <w:t>Методи земельного права. Імперативний та диспозитивний методи правового регулювання земельних відносин.</w:t>
            </w:r>
          </w:p>
          <w:p w14:paraId="6EAE3C3A" w14:textId="77777777" w:rsidR="00337C44" w:rsidRPr="00680FF6" w:rsidRDefault="00405CFB" w:rsidP="00912580">
            <w:pPr>
              <w:pStyle w:val="a0"/>
              <w:numPr>
                <w:ilvl w:val="0"/>
                <w:numId w:val="15"/>
              </w:numPr>
              <w:spacing w:line="240" w:lineRule="auto"/>
              <w:ind w:left="26" w:firstLine="142"/>
              <w:rPr>
                <w:rStyle w:val="FontStyle128"/>
                <w:rFonts w:asciiTheme="minorHAnsi" w:hAnsiTheme="minorHAnsi"/>
                <w:sz w:val="24"/>
                <w:szCs w:val="24"/>
              </w:rPr>
            </w:pPr>
            <w:r w:rsidRPr="00680FF6">
              <w:rPr>
                <w:rFonts w:asciiTheme="minorHAnsi" w:hAnsiTheme="minorHAnsi"/>
                <w:sz w:val="24"/>
                <w:szCs w:val="24"/>
              </w:rPr>
              <w:t xml:space="preserve"> </w:t>
            </w:r>
            <w:r w:rsidRPr="00680FF6">
              <w:rPr>
                <w:rStyle w:val="FontStyle128"/>
                <w:rFonts w:asciiTheme="minorHAnsi" w:hAnsiTheme="minorHAnsi"/>
                <w:sz w:val="24"/>
                <w:szCs w:val="24"/>
                <w:lang w:eastAsia="uk-UA"/>
              </w:rPr>
              <w:t>Способи правового регулювання земельних відносин.</w:t>
            </w:r>
          </w:p>
          <w:p w14:paraId="4E6B417A" w14:textId="77777777" w:rsidR="00337C44" w:rsidRPr="00680FF6" w:rsidRDefault="00405CFB" w:rsidP="00912580">
            <w:pPr>
              <w:pStyle w:val="a0"/>
              <w:numPr>
                <w:ilvl w:val="0"/>
                <w:numId w:val="15"/>
              </w:numPr>
              <w:spacing w:line="240" w:lineRule="auto"/>
              <w:ind w:left="26" w:firstLine="142"/>
              <w:rPr>
                <w:rFonts w:asciiTheme="minorHAnsi" w:hAnsiTheme="minorHAnsi"/>
                <w:sz w:val="24"/>
                <w:szCs w:val="24"/>
              </w:rPr>
            </w:pPr>
            <w:r w:rsidRPr="00680FF6">
              <w:rPr>
                <w:rFonts w:asciiTheme="minorHAnsi" w:hAnsiTheme="minorHAnsi"/>
                <w:sz w:val="24"/>
                <w:szCs w:val="24"/>
              </w:rPr>
              <w:t>Поняття системи земельного права.</w:t>
            </w:r>
          </w:p>
          <w:p w14:paraId="48C55402" w14:textId="77777777" w:rsidR="00337C44" w:rsidRPr="00680FF6" w:rsidRDefault="00405CFB" w:rsidP="00912580">
            <w:pPr>
              <w:pStyle w:val="a0"/>
              <w:numPr>
                <w:ilvl w:val="0"/>
                <w:numId w:val="15"/>
              </w:numPr>
              <w:spacing w:line="240" w:lineRule="auto"/>
              <w:ind w:left="26" w:firstLine="142"/>
              <w:rPr>
                <w:rFonts w:asciiTheme="minorHAnsi" w:eastAsia="Times New Roman" w:hAnsiTheme="minorHAnsi"/>
                <w:bCs/>
                <w:color w:val="000000"/>
                <w:sz w:val="24"/>
                <w:szCs w:val="24"/>
                <w:lang w:eastAsia="uk-UA"/>
              </w:rPr>
            </w:pPr>
            <w:r w:rsidRPr="00680FF6">
              <w:rPr>
                <w:rFonts w:asciiTheme="minorHAnsi" w:hAnsiTheme="minorHAnsi"/>
                <w:sz w:val="24"/>
                <w:szCs w:val="24"/>
              </w:rPr>
              <w:t xml:space="preserve">Поняття джерел земельного права. </w:t>
            </w:r>
          </w:p>
          <w:p w14:paraId="1D2A9152" w14:textId="55349BE1" w:rsidR="00405CFB" w:rsidRPr="00680FF6" w:rsidRDefault="00405CFB" w:rsidP="00912580">
            <w:pPr>
              <w:pStyle w:val="a0"/>
              <w:spacing w:line="240" w:lineRule="auto"/>
              <w:ind w:left="26" w:firstLine="142"/>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p>
          <w:p w14:paraId="0515BE0D" w14:textId="77777777" w:rsidR="00405CFB" w:rsidRPr="00680FF6" w:rsidRDefault="00405CFB" w:rsidP="00912580">
            <w:pPr>
              <w:shd w:val="clear" w:color="auto" w:fill="FFFFFF"/>
              <w:spacing w:line="240" w:lineRule="auto"/>
              <w:ind w:left="26" w:firstLine="142"/>
              <w:jc w:val="both"/>
              <w:rPr>
                <w:rFonts w:asciiTheme="minorHAnsi" w:eastAsia="Times New Roman" w:hAnsiTheme="minorHAnsi"/>
                <w:sz w:val="24"/>
                <w:szCs w:val="24"/>
                <w:lang w:eastAsia="uk-UA"/>
              </w:rPr>
            </w:pPr>
            <w:r w:rsidRPr="00680FF6">
              <w:rPr>
                <w:rFonts w:asciiTheme="minorHAnsi" w:eastAsia="Times New Roman" w:hAnsiTheme="minorHAnsi"/>
                <w:sz w:val="24"/>
                <w:szCs w:val="24"/>
                <w:lang w:eastAsia="uk-UA"/>
              </w:rPr>
              <w:t>1.Поняття та предмет земельного права.</w:t>
            </w:r>
          </w:p>
          <w:p w14:paraId="2E28A23C" w14:textId="77777777" w:rsidR="00405CFB" w:rsidRPr="00680FF6" w:rsidRDefault="00405CFB" w:rsidP="00912580">
            <w:pPr>
              <w:shd w:val="clear" w:color="auto" w:fill="FFFFFF"/>
              <w:spacing w:line="240" w:lineRule="auto"/>
              <w:ind w:left="26" w:firstLine="142"/>
              <w:jc w:val="both"/>
              <w:rPr>
                <w:rFonts w:asciiTheme="minorHAnsi" w:eastAsia="Times New Roman" w:hAnsiTheme="minorHAnsi"/>
                <w:sz w:val="24"/>
                <w:szCs w:val="24"/>
                <w:lang w:eastAsia="uk-UA"/>
              </w:rPr>
            </w:pPr>
            <w:r w:rsidRPr="00680FF6">
              <w:rPr>
                <w:rFonts w:asciiTheme="minorHAnsi" w:eastAsia="Times New Roman" w:hAnsiTheme="minorHAnsi"/>
                <w:sz w:val="24"/>
                <w:szCs w:val="24"/>
                <w:lang w:eastAsia="uk-UA"/>
              </w:rPr>
              <w:t>2.Розкрити методи земельного права.</w:t>
            </w:r>
          </w:p>
          <w:p w14:paraId="67E4A366" w14:textId="77777777" w:rsidR="00405CFB" w:rsidRPr="00680FF6" w:rsidRDefault="00405CFB" w:rsidP="00912580">
            <w:pPr>
              <w:shd w:val="clear" w:color="auto" w:fill="FFFFFF"/>
              <w:spacing w:line="240" w:lineRule="auto"/>
              <w:ind w:left="26" w:firstLine="142"/>
              <w:jc w:val="both"/>
              <w:rPr>
                <w:rFonts w:asciiTheme="minorHAnsi" w:eastAsia="Times New Roman" w:hAnsiTheme="minorHAnsi"/>
                <w:sz w:val="24"/>
                <w:szCs w:val="24"/>
                <w:lang w:eastAsia="uk-UA"/>
              </w:rPr>
            </w:pPr>
            <w:r w:rsidRPr="00680FF6">
              <w:rPr>
                <w:rFonts w:asciiTheme="minorHAnsi" w:eastAsia="Times New Roman" w:hAnsiTheme="minorHAnsi"/>
                <w:sz w:val="24"/>
                <w:szCs w:val="24"/>
                <w:lang w:eastAsia="uk-UA"/>
              </w:rPr>
              <w:t>3.Дати характеристику загальним принципам земельного права.</w:t>
            </w:r>
          </w:p>
          <w:p w14:paraId="495D6475" w14:textId="77777777" w:rsidR="00405CFB" w:rsidRPr="00680FF6" w:rsidRDefault="00405CFB" w:rsidP="00912580">
            <w:pPr>
              <w:shd w:val="clear" w:color="auto" w:fill="FFFFFF"/>
              <w:spacing w:line="240" w:lineRule="auto"/>
              <w:ind w:left="26" w:firstLine="142"/>
              <w:jc w:val="both"/>
              <w:rPr>
                <w:rFonts w:asciiTheme="minorHAnsi" w:eastAsia="Times New Roman" w:hAnsiTheme="minorHAnsi"/>
                <w:sz w:val="24"/>
                <w:szCs w:val="24"/>
                <w:lang w:eastAsia="uk-UA"/>
              </w:rPr>
            </w:pPr>
            <w:r w:rsidRPr="00680FF6">
              <w:rPr>
                <w:rFonts w:asciiTheme="minorHAnsi" w:eastAsia="Times New Roman" w:hAnsiTheme="minorHAnsi"/>
                <w:sz w:val="24"/>
                <w:szCs w:val="24"/>
                <w:lang w:eastAsia="uk-UA"/>
              </w:rPr>
              <w:t>4.Дати характеристику спеціальним принципам земельного права.</w:t>
            </w:r>
          </w:p>
          <w:p w14:paraId="1EE3C5A1" w14:textId="77777777" w:rsidR="00405CFB" w:rsidRPr="00680FF6" w:rsidRDefault="00405CFB" w:rsidP="00912580">
            <w:pPr>
              <w:shd w:val="clear" w:color="auto" w:fill="FFFFFF"/>
              <w:spacing w:line="240" w:lineRule="auto"/>
              <w:ind w:left="26" w:firstLine="142"/>
              <w:jc w:val="both"/>
              <w:rPr>
                <w:rFonts w:asciiTheme="minorHAnsi" w:eastAsia="Times New Roman" w:hAnsiTheme="minorHAnsi"/>
                <w:sz w:val="24"/>
                <w:szCs w:val="24"/>
                <w:lang w:eastAsia="uk-UA"/>
              </w:rPr>
            </w:pPr>
            <w:r w:rsidRPr="00680FF6">
              <w:rPr>
                <w:rFonts w:asciiTheme="minorHAnsi" w:eastAsia="Times New Roman" w:hAnsiTheme="minorHAnsi"/>
                <w:sz w:val="24"/>
                <w:szCs w:val="24"/>
                <w:lang w:eastAsia="uk-UA"/>
              </w:rPr>
              <w:t>5.Система земельного права.</w:t>
            </w:r>
          </w:p>
          <w:p w14:paraId="580211A9" w14:textId="3DDA247B" w:rsidR="00405CFB" w:rsidRPr="00680FF6" w:rsidRDefault="00405CFB" w:rsidP="00912580">
            <w:pPr>
              <w:shd w:val="clear" w:color="auto" w:fill="FFFFFF"/>
              <w:spacing w:line="240" w:lineRule="auto"/>
              <w:ind w:left="26" w:firstLine="142"/>
              <w:jc w:val="both"/>
              <w:rPr>
                <w:rFonts w:asciiTheme="minorHAnsi" w:eastAsia="Times New Roman" w:hAnsiTheme="minorHAnsi"/>
                <w:sz w:val="24"/>
                <w:szCs w:val="24"/>
                <w:lang w:eastAsia="uk-UA"/>
              </w:rPr>
            </w:pPr>
            <w:r w:rsidRPr="00680FF6">
              <w:rPr>
                <w:rFonts w:asciiTheme="minorHAnsi" w:eastAsia="Times New Roman" w:hAnsiTheme="minorHAnsi"/>
                <w:sz w:val="24"/>
                <w:szCs w:val="24"/>
                <w:lang w:eastAsia="uk-UA"/>
              </w:rPr>
              <w:t>6. Джерела земельного права.</w:t>
            </w:r>
          </w:p>
        </w:tc>
      </w:tr>
      <w:tr w:rsidR="00405CFB" w:rsidRPr="00680FF6" w14:paraId="35850208"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A5F7C" w14:textId="497CE4DF" w:rsidR="00405CFB" w:rsidRPr="00680FF6" w:rsidRDefault="00912580" w:rsidP="00337C44">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2</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EEBF85" w14:textId="11DD5FCE" w:rsidR="00405CFB" w:rsidRPr="00680FF6" w:rsidRDefault="00405CFB" w:rsidP="00337C44">
            <w:pPr>
              <w:spacing w:line="240" w:lineRule="auto"/>
              <w:jc w:val="both"/>
              <w:rPr>
                <w:rFonts w:asciiTheme="minorHAnsi" w:hAnsiTheme="minorHAnsi"/>
                <w:b/>
                <w:sz w:val="24"/>
                <w:szCs w:val="24"/>
              </w:rPr>
            </w:pPr>
            <w:r w:rsidRPr="00680FF6">
              <w:rPr>
                <w:rFonts w:asciiTheme="minorHAnsi" w:eastAsia="Times New Roman" w:hAnsiTheme="minorHAnsi"/>
                <w:b/>
                <w:bCs/>
                <w:color w:val="000000"/>
                <w:sz w:val="24"/>
                <w:szCs w:val="24"/>
                <w:lang w:eastAsia="uk-UA"/>
              </w:rPr>
              <w:t>Тема 1.</w:t>
            </w:r>
            <w:r w:rsidR="00912580" w:rsidRPr="00680FF6">
              <w:rPr>
                <w:rFonts w:asciiTheme="minorHAnsi" w:eastAsia="Times New Roman" w:hAnsiTheme="minorHAnsi"/>
                <w:b/>
                <w:bCs/>
                <w:color w:val="000000"/>
                <w:sz w:val="24"/>
                <w:szCs w:val="24"/>
                <w:lang w:eastAsia="uk-UA"/>
              </w:rPr>
              <w:t>2</w:t>
            </w:r>
            <w:r w:rsidRPr="00680FF6">
              <w:rPr>
                <w:rFonts w:asciiTheme="minorHAnsi" w:eastAsia="Times New Roman" w:hAnsiTheme="minorHAnsi"/>
                <w:b/>
                <w:bCs/>
                <w:color w:val="000000"/>
                <w:sz w:val="24"/>
                <w:szCs w:val="24"/>
                <w:lang w:eastAsia="uk-UA"/>
              </w:rPr>
              <w:t xml:space="preserve">.   </w:t>
            </w:r>
            <w:r w:rsidRPr="00680FF6">
              <w:rPr>
                <w:rFonts w:asciiTheme="minorHAnsi" w:hAnsiTheme="minorHAnsi"/>
                <w:b/>
                <w:sz w:val="24"/>
                <w:szCs w:val="24"/>
              </w:rPr>
              <w:t>Правове регулювання управління у галузі використання та охорони земель.</w:t>
            </w:r>
          </w:p>
          <w:p w14:paraId="0C2EC09D" w14:textId="3847EDE0" w:rsidR="002515CB" w:rsidRPr="00680FF6" w:rsidRDefault="002515CB" w:rsidP="00337C44">
            <w:pPr>
              <w:spacing w:line="240" w:lineRule="auto"/>
              <w:jc w:val="both"/>
              <w:rPr>
                <w:rFonts w:asciiTheme="minorHAnsi" w:hAnsiTheme="minorHAnsi"/>
                <w:sz w:val="24"/>
                <w:szCs w:val="24"/>
              </w:rPr>
            </w:pPr>
            <w:r w:rsidRPr="00680FF6">
              <w:rPr>
                <w:rFonts w:asciiTheme="minorHAnsi" w:hAnsiTheme="minorHAnsi"/>
                <w:sz w:val="24"/>
                <w:szCs w:val="24"/>
              </w:rPr>
              <w:t>При роботі на семінарському занятті студент має знати: теоретичні положення щодо поняття та змісту управління в сфері використання та охорони земель, функцій управління в сфері використання та охорони земель, положення законодавства, що визначають повноваження суб’єктів, які здійснюють управління в сфері використання та охорони земель. вміти: самостійно орієнтуватися в земельному законодавстві, що стосується органів управління за використанням та охороною земель, їх повноважень, застосовувати норми земельного законодавства в конкретних життєвих ситуаціях, самостійно працювати з нормативно-правовими актами.</w:t>
            </w:r>
          </w:p>
          <w:p w14:paraId="2F59C2BC" w14:textId="77777777" w:rsidR="002515CB" w:rsidRPr="00680FF6" w:rsidRDefault="002515CB" w:rsidP="00A66081">
            <w:pPr>
              <w:spacing w:line="240" w:lineRule="auto"/>
              <w:ind w:left="452" w:firstLine="877"/>
              <w:rPr>
                <w:rFonts w:asciiTheme="minorHAnsi" w:hAnsiTheme="minorHAnsi"/>
                <w:b/>
                <w:sz w:val="24"/>
                <w:szCs w:val="24"/>
              </w:rPr>
            </w:pPr>
            <w:r w:rsidRPr="00680FF6">
              <w:rPr>
                <w:rFonts w:asciiTheme="minorHAnsi" w:hAnsiTheme="minorHAnsi"/>
                <w:b/>
                <w:sz w:val="24"/>
                <w:szCs w:val="24"/>
              </w:rPr>
              <w:t>Перелік основних питань</w:t>
            </w:r>
          </w:p>
          <w:p w14:paraId="7E79FFE3"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b/>
                <w:sz w:val="24"/>
                <w:szCs w:val="24"/>
              </w:rPr>
              <w:t xml:space="preserve">1. </w:t>
            </w:r>
            <w:r w:rsidRPr="00680FF6">
              <w:rPr>
                <w:rFonts w:asciiTheme="minorHAnsi" w:hAnsiTheme="minorHAnsi"/>
                <w:sz w:val="24"/>
                <w:szCs w:val="24"/>
              </w:rPr>
              <w:t>Поняття та зміст управління в галузі використання та охорони земель.</w:t>
            </w:r>
          </w:p>
          <w:p w14:paraId="2BF58AC4"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2.Система органів управління в галузі використання та охорони земель.</w:t>
            </w:r>
          </w:p>
          <w:p w14:paraId="39D647CE"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3.Функції управління в галузі використання та охорони земель.</w:t>
            </w:r>
          </w:p>
          <w:p w14:paraId="191CA449"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lastRenderedPageBreak/>
              <w:t xml:space="preserve">4.Планування використання земель. </w:t>
            </w:r>
          </w:p>
          <w:p w14:paraId="1AD3DAF6"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 xml:space="preserve">5.Встановлення цільового призначення земельних ділянок. </w:t>
            </w:r>
          </w:p>
          <w:p w14:paraId="6BB40451"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6.Встановлення та зміна меж адміністративно-територіальних утворень.</w:t>
            </w:r>
          </w:p>
          <w:p w14:paraId="2D85AFC7"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 xml:space="preserve">7.Моніторинг земель. </w:t>
            </w:r>
          </w:p>
          <w:p w14:paraId="569FAE3E"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 xml:space="preserve">8.Нормування та стандартизація у сфері використання та охорони земельних ділянок. </w:t>
            </w:r>
          </w:p>
          <w:p w14:paraId="3E7B27B9"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 xml:space="preserve">9.Контроль за використанням та охороною земель. </w:t>
            </w:r>
          </w:p>
          <w:p w14:paraId="30E0512C"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 xml:space="preserve">10.Моніторинг земель. </w:t>
            </w:r>
          </w:p>
          <w:p w14:paraId="75959EDC"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 xml:space="preserve">11.Ведення державного земельного кадастру. </w:t>
            </w:r>
          </w:p>
          <w:p w14:paraId="1D331B76" w14:textId="77777777" w:rsidR="002515CB" w:rsidRPr="00680FF6" w:rsidRDefault="002515CB" w:rsidP="002515CB">
            <w:pPr>
              <w:spacing w:line="240" w:lineRule="auto"/>
              <w:rPr>
                <w:rFonts w:asciiTheme="minorHAnsi" w:hAnsiTheme="minorHAnsi"/>
                <w:sz w:val="24"/>
                <w:szCs w:val="24"/>
              </w:rPr>
            </w:pPr>
            <w:r w:rsidRPr="00680FF6">
              <w:rPr>
                <w:rFonts w:asciiTheme="minorHAnsi" w:hAnsiTheme="minorHAnsi"/>
                <w:sz w:val="24"/>
                <w:szCs w:val="24"/>
              </w:rPr>
              <w:t xml:space="preserve">12.Державна реєстрація прав на землю. </w:t>
            </w:r>
          </w:p>
          <w:p w14:paraId="59622EE3" w14:textId="00229E0C" w:rsidR="00405CFB" w:rsidRPr="00680FF6" w:rsidRDefault="002515CB" w:rsidP="001E3E58">
            <w:pPr>
              <w:spacing w:line="240" w:lineRule="auto"/>
              <w:rPr>
                <w:rFonts w:asciiTheme="minorHAnsi" w:hAnsiTheme="minorHAnsi"/>
                <w:b/>
                <w:sz w:val="24"/>
                <w:szCs w:val="24"/>
              </w:rPr>
            </w:pPr>
            <w:r w:rsidRPr="00680FF6">
              <w:rPr>
                <w:rFonts w:asciiTheme="minorHAnsi" w:hAnsiTheme="minorHAnsi"/>
                <w:sz w:val="24"/>
                <w:szCs w:val="24"/>
              </w:rPr>
              <w:t>13.Економічне стимулювання раціонального використання та охорони земель.</w:t>
            </w:r>
          </w:p>
          <w:p w14:paraId="714049FA" w14:textId="77777777" w:rsidR="002515CB" w:rsidRPr="00680FF6" w:rsidRDefault="00405CFB" w:rsidP="001E3E58">
            <w:pPr>
              <w:shd w:val="clear" w:color="auto" w:fill="FFFFFF"/>
              <w:spacing w:line="240" w:lineRule="auto"/>
              <w:ind w:firstLine="26"/>
              <w:jc w:val="both"/>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p>
          <w:p w14:paraId="4EF1E30B" w14:textId="26FE307D" w:rsidR="002515CB" w:rsidRPr="00680FF6" w:rsidRDefault="002515CB" w:rsidP="001E3E58">
            <w:pPr>
              <w:shd w:val="clear" w:color="auto" w:fill="FFFFFF"/>
              <w:spacing w:line="240" w:lineRule="auto"/>
              <w:ind w:firstLine="26"/>
              <w:jc w:val="both"/>
              <w:rPr>
                <w:rFonts w:asciiTheme="minorHAnsi" w:hAnsiTheme="minorHAnsi"/>
                <w:color w:val="000000"/>
                <w:sz w:val="24"/>
                <w:szCs w:val="24"/>
              </w:rPr>
            </w:pPr>
            <w:r w:rsidRPr="00680FF6">
              <w:rPr>
                <w:rFonts w:asciiTheme="minorHAnsi" w:hAnsiTheme="minorHAnsi"/>
                <w:color w:val="000000"/>
                <w:sz w:val="24"/>
                <w:szCs w:val="24"/>
              </w:rPr>
              <w:t>1.</w:t>
            </w:r>
            <w:r w:rsidR="00405CFB" w:rsidRPr="00680FF6">
              <w:rPr>
                <w:rFonts w:asciiTheme="minorHAnsi" w:hAnsiTheme="minorHAnsi"/>
                <w:color w:val="000000"/>
                <w:sz w:val="24"/>
                <w:szCs w:val="24"/>
              </w:rPr>
              <w:t>Поняття та зміст управління в галузі використання та охорони земель</w:t>
            </w:r>
            <w:r w:rsidRPr="00680FF6">
              <w:rPr>
                <w:rFonts w:asciiTheme="minorHAnsi" w:hAnsiTheme="minorHAnsi"/>
                <w:color w:val="000000"/>
                <w:sz w:val="24"/>
                <w:szCs w:val="24"/>
              </w:rPr>
              <w:t>.</w:t>
            </w:r>
          </w:p>
          <w:p w14:paraId="4A70D1D8" w14:textId="0096E75B" w:rsidR="002515CB" w:rsidRPr="00680FF6" w:rsidRDefault="002515CB" w:rsidP="001E3E58">
            <w:pPr>
              <w:shd w:val="clear" w:color="auto" w:fill="FFFFFF"/>
              <w:spacing w:line="240" w:lineRule="auto"/>
              <w:ind w:firstLine="26"/>
              <w:jc w:val="both"/>
              <w:rPr>
                <w:rFonts w:asciiTheme="minorHAnsi" w:hAnsiTheme="minorHAnsi"/>
                <w:color w:val="000000"/>
                <w:sz w:val="24"/>
                <w:szCs w:val="24"/>
              </w:rPr>
            </w:pPr>
            <w:r w:rsidRPr="00680FF6">
              <w:rPr>
                <w:rFonts w:asciiTheme="minorHAnsi" w:hAnsiTheme="minorHAnsi"/>
                <w:color w:val="000000"/>
                <w:sz w:val="24"/>
                <w:szCs w:val="24"/>
              </w:rPr>
              <w:t>2.</w:t>
            </w:r>
            <w:r w:rsidR="00405CFB" w:rsidRPr="00680FF6">
              <w:rPr>
                <w:rFonts w:asciiTheme="minorHAnsi" w:hAnsiTheme="minorHAnsi"/>
                <w:color w:val="000000"/>
                <w:sz w:val="24"/>
                <w:szCs w:val="24"/>
              </w:rPr>
              <w:t>Система органів управління в галузі використання та охорони земель</w:t>
            </w:r>
            <w:r w:rsidRPr="00680FF6">
              <w:rPr>
                <w:rFonts w:asciiTheme="minorHAnsi" w:hAnsiTheme="minorHAnsi"/>
                <w:color w:val="000000"/>
                <w:sz w:val="24"/>
                <w:szCs w:val="24"/>
              </w:rPr>
              <w:t>.</w:t>
            </w:r>
          </w:p>
          <w:p w14:paraId="2A9F4D20" w14:textId="38364D86" w:rsidR="002515CB" w:rsidRPr="00680FF6" w:rsidRDefault="002515CB" w:rsidP="001E3E58">
            <w:pPr>
              <w:shd w:val="clear" w:color="auto" w:fill="FFFFFF"/>
              <w:spacing w:line="240" w:lineRule="auto"/>
              <w:ind w:firstLine="26"/>
              <w:jc w:val="both"/>
              <w:rPr>
                <w:rFonts w:asciiTheme="minorHAnsi" w:hAnsiTheme="minorHAnsi"/>
                <w:color w:val="000000"/>
                <w:sz w:val="24"/>
                <w:szCs w:val="24"/>
              </w:rPr>
            </w:pPr>
            <w:r w:rsidRPr="00680FF6">
              <w:rPr>
                <w:rFonts w:asciiTheme="minorHAnsi" w:hAnsiTheme="minorHAnsi"/>
                <w:color w:val="000000"/>
                <w:sz w:val="24"/>
                <w:szCs w:val="24"/>
              </w:rPr>
              <w:t>3.</w:t>
            </w:r>
            <w:r w:rsidR="00405CFB" w:rsidRPr="00680FF6">
              <w:rPr>
                <w:rFonts w:asciiTheme="minorHAnsi" w:hAnsiTheme="minorHAnsi"/>
                <w:color w:val="000000"/>
                <w:sz w:val="24"/>
                <w:szCs w:val="24"/>
              </w:rPr>
              <w:t>Планування використання земель</w:t>
            </w:r>
            <w:r w:rsidRPr="00680FF6">
              <w:rPr>
                <w:rFonts w:asciiTheme="minorHAnsi" w:hAnsiTheme="minorHAnsi"/>
                <w:color w:val="000000"/>
                <w:sz w:val="24"/>
                <w:szCs w:val="24"/>
              </w:rPr>
              <w:t>.</w:t>
            </w:r>
          </w:p>
          <w:p w14:paraId="24A25FB9" w14:textId="77777777" w:rsidR="002515CB" w:rsidRPr="00680FF6" w:rsidRDefault="002515CB" w:rsidP="001E3E58">
            <w:pPr>
              <w:shd w:val="clear" w:color="auto" w:fill="FFFFFF"/>
              <w:spacing w:line="240" w:lineRule="auto"/>
              <w:ind w:firstLine="26"/>
              <w:jc w:val="both"/>
              <w:rPr>
                <w:rFonts w:asciiTheme="minorHAnsi" w:hAnsiTheme="minorHAnsi"/>
                <w:color w:val="000000"/>
                <w:sz w:val="24"/>
                <w:szCs w:val="24"/>
              </w:rPr>
            </w:pPr>
            <w:r w:rsidRPr="00680FF6">
              <w:rPr>
                <w:rFonts w:asciiTheme="minorHAnsi" w:hAnsiTheme="minorHAnsi"/>
                <w:color w:val="000000"/>
                <w:sz w:val="24"/>
                <w:szCs w:val="24"/>
              </w:rPr>
              <w:t>4.</w:t>
            </w:r>
            <w:r w:rsidR="00405CFB" w:rsidRPr="00680FF6">
              <w:rPr>
                <w:rFonts w:asciiTheme="minorHAnsi" w:hAnsiTheme="minorHAnsi"/>
                <w:color w:val="000000"/>
                <w:sz w:val="24"/>
                <w:szCs w:val="24"/>
              </w:rPr>
              <w:t>Нормування та стандартизація у сфері використа</w:t>
            </w:r>
            <w:r w:rsidRPr="00680FF6">
              <w:rPr>
                <w:rFonts w:asciiTheme="minorHAnsi" w:hAnsiTheme="minorHAnsi"/>
                <w:color w:val="000000"/>
                <w:sz w:val="24"/>
                <w:szCs w:val="24"/>
              </w:rPr>
              <w:t>ння та охорони земельних ділянок.</w:t>
            </w:r>
          </w:p>
          <w:p w14:paraId="06794580" w14:textId="1648E1C1" w:rsidR="002515CB" w:rsidRPr="00680FF6" w:rsidRDefault="002515CB" w:rsidP="001E3E58">
            <w:pPr>
              <w:shd w:val="clear" w:color="auto" w:fill="FFFFFF"/>
              <w:spacing w:line="240" w:lineRule="auto"/>
              <w:ind w:firstLine="26"/>
              <w:jc w:val="both"/>
              <w:rPr>
                <w:rFonts w:asciiTheme="minorHAnsi" w:hAnsiTheme="minorHAnsi"/>
                <w:color w:val="000000"/>
                <w:sz w:val="24"/>
                <w:szCs w:val="24"/>
              </w:rPr>
            </w:pPr>
            <w:r w:rsidRPr="00680FF6">
              <w:rPr>
                <w:rFonts w:asciiTheme="minorHAnsi" w:hAnsiTheme="minorHAnsi"/>
                <w:color w:val="000000"/>
                <w:sz w:val="24"/>
                <w:szCs w:val="24"/>
              </w:rPr>
              <w:t>5.</w:t>
            </w:r>
            <w:r w:rsidR="00405CFB" w:rsidRPr="00680FF6">
              <w:rPr>
                <w:rFonts w:asciiTheme="minorHAnsi" w:hAnsiTheme="minorHAnsi"/>
                <w:color w:val="000000"/>
                <w:sz w:val="24"/>
                <w:szCs w:val="24"/>
              </w:rPr>
              <w:t>Контроль за використанням та охороною земель</w:t>
            </w:r>
            <w:r w:rsidRPr="00680FF6">
              <w:rPr>
                <w:rFonts w:asciiTheme="minorHAnsi" w:hAnsiTheme="minorHAnsi"/>
                <w:color w:val="000000"/>
                <w:sz w:val="24"/>
                <w:szCs w:val="24"/>
              </w:rPr>
              <w:t>.</w:t>
            </w:r>
          </w:p>
          <w:p w14:paraId="1CCCCD2D" w14:textId="6A284C26" w:rsidR="002515CB" w:rsidRPr="00680FF6" w:rsidRDefault="002515CB" w:rsidP="001E3E58">
            <w:pPr>
              <w:shd w:val="clear" w:color="auto" w:fill="FFFFFF"/>
              <w:spacing w:line="240" w:lineRule="auto"/>
              <w:ind w:firstLine="26"/>
              <w:jc w:val="both"/>
              <w:rPr>
                <w:rFonts w:asciiTheme="minorHAnsi" w:hAnsiTheme="minorHAnsi"/>
                <w:color w:val="000000"/>
                <w:sz w:val="24"/>
                <w:szCs w:val="24"/>
              </w:rPr>
            </w:pPr>
            <w:r w:rsidRPr="00680FF6">
              <w:rPr>
                <w:rFonts w:asciiTheme="minorHAnsi" w:hAnsiTheme="minorHAnsi"/>
                <w:color w:val="000000"/>
                <w:sz w:val="24"/>
                <w:szCs w:val="24"/>
              </w:rPr>
              <w:t>6.</w:t>
            </w:r>
            <w:r w:rsidR="00405CFB" w:rsidRPr="00680FF6">
              <w:rPr>
                <w:rFonts w:asciiTheme="minorHAnsi" w:hAnsiTheme="minorHAnsi"/>
                <w:color w:val="000000"/>
                <w:sz w:val="24"/>
                <w:szCs w:val="24"/>
              </w:rPr>
              <w:t>Моніторинг земель</w:t>
            </w:r>
            <w:r w:rsidRPr="00680FF6">
              <w:rPr>
                <w:rFonts w:asciiTheme="minorHAnsi" w:hAnsiTheme="minorHAnsi"/>
                <w:color w:val="000000"/>
                <w:sz w:val="24"/>
                <w:szCs w:val="24"/>
              </w:rPr>
              <w:t>.</w:t>
            </w:r>
          </w:p>
          <w:p w14:paraId="0C375C90" w14:textId="0509606A" w:rsidR="002515CB" w:rsidRPr="00680FF6" w:rsidRDefault="002515CB" w:rsidP="001E3E58">
            <w:pPr>
              <w:shd w:val="clear" w:color="auto" w:fill="FFFFFF"/>
              <w:spacing w:line="240" w:lineRule="auto"/>
              <w:ind w:firstLine="26"/>
              <w:jc w:val="both"/>
              <w:rPr>
                <w:rFonts w:asciiTheme="minorHAnsi" w:hAnsiTheme="minorHAnsi"/>
                <w:color w:val="000000"/>
                <w:sz w:val="24"/>
                <w:szCs w:val="24"/>
              </w:rPr>
            </w:pPr>
            <w:r w:rsidRPr="00680FF6">
              <w:rPr>
                <w:rFonts w:asciiTheme="minorHAnsi" w:hAnsiTheme="minorHAnsi"/>
                <w:color w:val="000000"/>
                <w:sz w:val="24"/>
                <w:szCs w:val="24"/>
              </w:rPr>
              <w:t>7.</w:t>
            </w:r>
            <w:r w:rsidR="00405CFB" w:rsidRPr="00680FF6">
              <w:rPr>
                <w:rFonts w:asciiTheme="minorHAnsi" w:hAnsiTheme="minorHAnsi"/>
                <w:color w:val="000000"/>
                <w:sz w:val="24"/>
                <w:szCs w:val="24"/>
              </w:rPr>
              <w:t>Ведення державного земельного кадастру. Державна реєстрація прав на землю</w:t>
            </w:r>
            <w:r w:rsidRPr="00680FF6">
              <w:rPr>
                <w:rFonts w:asciiTheme="minorHAnsi" w:hAnsiTheme="minorHAnsi"/>
                <w:color w:val="000000"/>
                <w:sz w:val="24"/>
                <w:szCs w:val="24"/>
              </w:rPr>
              <w:t>.</w:t>
            </w:r>
          </w:p>
          <w:p w14:paraId="0930F072" w14:textId="29923C84" w:rsidR="00405CFB" w:rsidRPr="00680FF6" w:rsidRDefault="002515CB" w:rsidP="001E3E58">
            <w:pPr>
              <w:shd w:val="clear" w:color="auto" w:fill="FFFFFF"/>
              <w:spacing w:line="240" w:lineRule="auto"/>
              <w:ind w:firstLine="26"/>
              <w:jc w:val="both"/>
              <w:rPr>
                <w:rFonts w:asciiTheme="minorHAnsi" w:eastAsia="Times New Roman" w:hAnsiTheme="minorHAnsi"/>
                <w:b/>
                <w:bCs/>
                <w:color w:val="000000"/>
                <w:sz w:val="24"/>
                <w:szCs w:val="24"/>
                <w:lang w:eastAsia="uk-UA"/>
              </w:rPr>
            </w:pPr>
            <w:r w:rsidRPr="00680FF6">
              <w:rPr>
                <w:rFonts w:asciiTheme="minorHAnsi" w:hAnsiTheme="minorHAnsi"/>
                <w:color w:val="000000"/>
                <w:sz w:val="24"/>
                <w:szCs w:val="24"/>
              </w:rPr>
              <w:t>8.</w:t>
            </w:r>
            <w:r w:rsidR="00405CFB" w:rsidRPr="00680FF6">
              <w:rPr>
                <w:rFonts w:asciiTheme="minorHAnsi" w:hAnsiTheme="minorHAnsi"/>
                <w:color w:val="000000"/>
                <w:sz w:val="24"/>
                <w:szCs w:val="24"/>
              </w:rPr>
              <w:t>Економічне стимулювання раціонального використання та охорони земель</w:t>
            </w:r>
            <w:r w:rsidRPr="00680FF6">
              <w:rPr>
                <w:rFonts w:asciiTheme="minorHAnsi" w:hAnsiTheme="minorHAnsi"/>
                <w:color w:val="000000"/>
                <w:sz w:val="24"/>
                <w:szCs w:val="24"/>
              </w:rPr>
              <w:t>.</w:t>
            </w:r>
          </w:p>
        </w:tc>
      </w:tr>
      <w:tr w:rsidR="00405CFB" w:rsidRPr="00680FF6" w14:paraId="55DF438A"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ABC4B9" w14:textId="7DA793BE" w:rsidR="00405CFB" w:rsidRPr="00680FF6" w:rsidRDefault="00912580" w:rsidP="00337C44">
            <w:pPr>
              <w:spacing w:line="240" w:lineRule="auto"/>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lastRenderedPageBreak/>
              <w:t>3</w:t>
            </w:r>
          </w:p>
          <w:p w14:paraId="3AA6C28D" w14:textId="77777777" w:rsidR="00405CFB" w:rsidRPr="00680FF6" w:rsidRDefault="00405CFB" w:rsidP="00337C44">
            <w:pPr>
              <w:spacing w:line="20" w:lineRule="atLeast"/>
              <w:rPr>
                <w:rFonts w:asciiTheme="minorHAnsi" w:eastAsia="Times New Roman" w:hAnsiTheme="minorHAnsi"/>
                <w:sz w:val="24"/>
                <w:szCs w:val="24"/>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DDFDB" w14:textId="3DEF85F1" w:rsidR="00405CFB" w:rsidRPr="00680FF6" w:rsidRDefault="001E3E58" w:rsidP="00337C44">
            <w:pPr>
              <w:spacing w:line="240" w:lineRule="auto"/>
              <w:jc w:val="both"/>
              <w:rPr>
                <w:rFonts w:asciiTheme="minorHAnsi" w:eastAsia="Times New Roman" w:hAnsiTheme="minorHAnsi"/>
                <w:sz w:val="24"/>
                <w:szCs w:val="24"/>
                <w:lang w:eastAsia="uk-UA"/>
              </w:rPr>
            </w:pPr>
            <w:r w:rsidRPr="00680FF6">
              <w:rPr>
                <w:rFonts w:asciiTheme="minorHAnsi" w:eastAsia="Times New Roman" w:hAnsiTheme="minorHAnsi"/>
                <w:b/>
                <w:bCs/>
                <w:color w:val="000000"/>
                <w:sz w:val="24"/>
                <w:szCs w:val="24"/>
                <w:lang w:eastAsia="uk-UA"/>
              </w:rPr>
              <w:t xml:space="preserve"> </w:t>
            </w:r>
            <w:r w:rsidR="00405CFB" w:rsidRPr="00680FF6">
              <w:rPr>
                <w:rFonts w:asciiTheme="minorHAnsi" w:eastAsia="Times New Roman" w:hAnsiTheme="minorHAnsi"/>
                <w:b/>
                <w:bCs/>
                <w:color w:val="000000"/>
                <w:sz w:val="24"/>
                <w:szCs w:val="24"/>
                <w:lang w:eastAsia="uk-UA"/>
              </w:rPr>
              <w:t>Тема 1.</w:t>
            </w:r>
            <w:r w:rsidR="00912580" w:rsidRPr="00680FF6">
              <w:rPr>
                <w:rFonts w:asciiTheme="minorHAnsi" w:eastAsia="Times New Roman" w:hAnsiTheme="minorHAnsi"/>
                <w:b/>
                <w:bCs/>
                <w:color w:val="000000"/>
                <w:sz w:val="24"/>
                <w:szCs w:val="24"/>
                <w:lang w:eastAsia="uk-UA"/>
              </w:rPr>
              <w:t>3</w:t>
            </w:r>
            <w:r w:rsidR="00405CFB" w:rsidRPr="00680FF6">
              <w:rPr>
                <w:rFonts w:asciiTheme="minorHAnsi" w:eastAsia="Times New Roman" w:hAnsiTheme="minorHAnsi"/>
                <w:b/>
                <w:bCs/>
                <w:color w:val="000000"/>
                <w:sz w:val="24"/>
                <w:szCs w:val="24"/>
                <w:lang w:eastAsia="uk-UA"/>
              </w:rPr>
              <w:t>.   </w:t>
            </w:r>
            <w:r w:rsidR="00405CFB" w:rsidRPr="00680FF6">
              <w:rPr>
                <w:rFonts w:asciiTheme="minorHAnsi" w:hAnsiTheme="minorHAnsi"/>
                <w:b/>
                <w:sz w:val="24"/>
                <w:szCs w:val="24"/>
              </w:rPr>
              <w:t>Правове регулювання ринкового обігу земельних ділянок</w:t>
            </w:r>
            <w:r w:rsidR="00912580" w:rsidRPr="00680FF6">
              <w:rPr>
                <w:rFonts w:asciiTheme="minorHAnsi" w:hAnsiTheme="minorHAnsi"/>
                <w:b/>
                <w:sz w:val="24"/>
                <w:szCs w:val="24"/>
              </w:rPr>
              <w:t>.</w:t>
            </w:r>
          </w:p>
          <w:p w14:paraId="7BD5E1C1" w14:textId="77777777" w:rsidR="001E3E58" w:rsidRPr="00680FF6" w:rsidRDefault="002515CB" w:rsidP="00912580">
            <w:pPr>
              <w:shd w:val="clear" w:color="auto" w:fill="FFFFFF"/>
              <w:spacing w:line="240" w:lineRule="auto"/>
              <w:jc w:val="both"/>
              <w:rPr>
                <w:rFonts w:asciiTheme="minorHAnsi" w:eastAsia="Times New Roman" w:hAnsiTheme="minorHAnsi"/>
                <w:sz w:val="24"/>
                <w:szCs w:val="24"/>
                <w:lang w:eastAsia="uk-UA"/>
              </w:rPr>
            </w:pPr>
            <w:r w:rsidRPr="00680FF6">
              <w:rPr>
                <w:rFonts w:asciiTheme="minorHAnsi" w:eastAsia="Times New Roman" w:hAnsiTheme="minorHAnsi"/>
                <w:sz w:val="24"/>
                <w:szCs w:val="24"/>
                <w:lang w:eastAsia="uk-UA"/>
              </w:rPr>
              <w:t xml:space="preserve">При вивченні зазначеної теми студенти мають опанувати як здійснюється механізм обігу земельних ділянок. </w:t>
            </w:r>
            <w:r w:rsidR="00A66081" w:rsidRPr="00680FF6">
              <w:rPr>
                <w:rFonts w:asciiTheme="minorHAnsi" w:eastAsia="Times New Roman" w:hAnsiTheme="minorHAnsi"/>
                <w:sz w:val="24"/>
                <w:szCs w:val="24"/>
                <w:lang w:eastAsia="uk-UA"/>
              </w:rPr>
              <w:t>Суб’єкти</w:t>
            </w:r>
            <w:r w:rsidRPr="00680FF6">
              <w:rPr>
                <w:rFonts w:asciiTheme="minorHAnsi" w:eastAsia="Times New Roman" w:hAnsiTheme="minorHAnsi"/>
                <w:sz w:val="24"/>
                <w:szCs w:val="24"/>
                <w:lang w:eastAsia="uk-UA"/>
              </w:rPr>
              <w:t xml:space="preserve"> та </w:t>
            </w:r>
            <w:r w:rsidR="00A66081" w:rsidRPr="00680FF6">
              <w:rPr>
                <w:rFonts w:asciiTheme="minorHAnsi" w:eastAsia="Times New Roman" w:hAnsiTheme="minorHAnsi"/>
                <w:sz w:val="24"/>
                <w:szCs w:val="24"/>
                <w:lang w:eastAsia="uk-UA"/>
              </w:rPr>
              <w:t>об’єкти</w:t>
            </w:r>
            <w:r w:rsidRPr="00680FF6">
              <w:rPr>
                <w:rFonts w:asciiTheme="minorHAnsi" w:eastAsia="Times New Roman" w:hAnsiTheme="minorHAnsi"/>
                <w:sz w:val="24"/>
                <w:szCs w:val="24"/>
                <w:lang w:eastAsia="uk-UA"/>
              </w:rPr>
              <w:t xml:space="preserve"> </w:t>
            </w:r>
            <w:r w:rsidR="00A66081" w:rsidRPr="00680FF6">
              <w:rPr>
                <w:rFonts w:asciiTheme="minorHAnsi" w:eastAsia="Times New Roman" w:hAnsiTheme="minorHAnsi"/>
                <w:sz w:val="24"/>
                <w:szCs w:val="24"/>
                <w:lang w:eastAsia="uk-UA"/>
              </w:rPr>
              <w:t>які задіяні в цьому процесі. Як складаються окремі види договорів стосовно купівлі-продажу земельної ділянки. Стосовно дарування, міни, заповіту тощо.</w:t>
            </w:r>
          </w:p>
          <w:p w14:paraId="05A34D8C" w14:textId="574293BC" w:rsidR="00A66081" w:rsidRPr="00680FF6" w:rsidRDefault="00A66081" w:rsidP="001E3E58">
            <w:pPr>
              <w:shd w:val="clear" w:color="auto" w:fill="FFFFFF"/>
              <w:spacing w:line="240" w:lineRule="auto"/>
              <w:ind w:firstLine="709"/>
              <w:jc w:val="both"/>
              <w:rPr>
                <w:rFonts w:asciiTheme="minorHAnsi" w:eastAsia="Times New Roman" w:hAnsiTheme="minorHAnsi"/>
                <w:sz w:val="24"/>
                <w:szCs w:val="24"/>
                <w:lang w:eastAsia="uk-UA"/>
              </w:rPr>
            </w:pPr>
            <w:r w:rsidRPr="00680FF6">
              <w:rPr>
                <w:rFonts w:asciiTheme="minorHAnsi" w:hAnsiTheme="minorHAnsi"/>
                <w:b/>
                <w:sz w:val="24"/>
                <w:szCs w:val="24"/>
              </w:rPr>
              <w:t>Перелік основних питань</w:t>
            </w:r>
          </w:p>
          <w:p w14:paraId="655863F9"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 xml:space="preserve">1. </w:t>
            </w:r>
            <w:r w:rsidR="00405CFB" w:rsidRPr="00680FF6">
              <w:rPr>
                <w:rFonts w:asciiTheme="minorHAnsi" w:hAnsiTheme="minorHAnsi"/>
                <w:sz w:val="24"/>
                <w:szCs w:val="24"/>
              </w:rPr>
              <w:t xml:space="preserve">Поняття та особливості цивільно-правового обігу земельних ділянок. </w:t>
            </w:r>
          </w:p>
          <w:p w14:paraId="7A239A3F"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2.</w:t>
            </w:r>
            <w:r w:rsidR="00405CFB" w:rsidRPr="00680FF6">
              <w:rPr>
                <w:rFonts w:asciiTheme="minorHAnsi" w:hAnsiTheme="minorHAnsi"/>
                <w:sz w:val="24"/>
                <w:szCs w:val="24"/>
              </w:rPr>
              <w:t>Поняття і класифікація ринку землі.</w:t>
            </w:r>
          </w:p>
          <w:p w14:paraId="10C61751"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3.</w:t>
            </w:r>
            <w:r w:rsidR="00405CFB" w:rsidRPr="00680FF6">
              <w:rPr>
                <w:rFonts w:asciiTheme="minorHAnsi" w:hAnsiTheme="minorHAnsi"/>
                <w:sz w:val="24"/>
                <w:szCs w:val="24"/>
              </w:rPr>
              <w:t xml:space="preserve"> Види земельного обігу.</w:t>
            </w:r>
          </w:p>
          <w:p w14:paraId="6C38030C" w14:textId="7B56F48A"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4.</w:t>
            </w:r>
            <w:r w:rsidR="00405CFB" w:rsidRPr="00680FF6">
              <w:rPr>
                <w:rFonts w:asciiTheme="minorHAnsi" w:hAnsiTheme="minorHAnsi"/>
                <w:sz w:val="24"/>
                <w:szCs w:val="24"/>
              </w:rPr>
              <w:t xml:space="preserve"> Спеціальні правила земельно-правових угод.</w:t>
            </w:r>
          </w:p>
          <w:p w14:paraId="51F04632"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5.</w:t>
            </w:r>
            <w:r w:rsidR="00405CFB" w:rsidRPr="00680FF6">
              <w:rPr>
                <w:rFonts w:asciiTheme="minorHAnsi" w:hAnsiTheme="minorHAnsi"/>
                <w:sz w:val="24"/>
                <w:szCs w:val="24"/>
              </w:rPr>
              <w:t xml:space="preserve"> Види та зміст цивільно-правових угод щодо земельних ділянок. </w:t>
            </w:r>
          </w:p>
          <w:p w14:paraId="6D0FB052"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6.</w:t>
            </w:r>
            <w:r w:rsidR="00405CFB" w:rsidRPr="00680FF6">
              <w:rPr>
                <w:rFonts w:asciiTheme="minorHAnsi" w:hAnsiTheme="minorHAnsi"/>
                <w:sz w:val="24"/>
                <w:szCs w:val="24"/>
              </w:rPr>
              <w:t xml:space="preserve">Класифікація цивільно-правових угод. </w:t>
            </w:r>
          </w:p>
          <w:p w14:paraId="116CE64B"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7.</w:t>
            </w:r>
            <w:r w:rsidR="00405CFB" w:rsidRPr="00680FF6">
              <w:rPr>
                <w:rFonts w:asciiTheme="minorHAnsi" w:hAnsiTheme="minorHAnsi"/>
                <w:sz w:val="24"/>
                <w:szCs w:val="24"/>
              </w:rPr>
              <w:t xml:space="preserve">Окремі види договорів щодо земельних ділянок: договору купівлі-продажу земельної ділянки, договору міни земельної ділянки, договору дарування земельної ділянки. </w:t>
            </w:r>
          </w:p>
          <w:p w14:paraId="07D833BB"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8.</w:t>
            </w:r>
            <w:r w:rsidR="00405CFB" w:rsidRPr="00680FF6">
              <w:rPr>
                <w:rFonts w:asciiTheme="minorHAnsi" w:hAnsiTheme="minorHAnsi"/>
                <w:sz w:val="24"/>
                <w:szCs w:val="24"/>
              </w:rPr>
              <w:t xml:space="preserve">Правове регулювання застави земельних ділянок. </w:t>
            </w:r>
          </w:p>
          <w:p w14:paraId="1CE89C3B" w14:textId="77777777" w:rsidR="00A66081"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9.</w:t>
            </w:r>
            <w:r w:rsidR="00405CFB" w:rsidRPr="00680FF6">
              <w:rPr>
                <w:rFonts w:asciiTheme="minorHAnsi" w:hAnsiTheme="minorHAnsi"/>
                <w:sz w:val="24"/>
                <w:szCs w:val="24"/>
              </w:rPr>
              <w:t xml:space="preserve">Особливості спадкування земельних ділянок. </w:t>
            </w:r>
          </w:p>
          <w:p w14:paraId="08352F27" w14:textId="302A7F6B" w:rsidR="00405CFB" w:rsidRPr="00680FF6" w:rsidRDefault="00A66081" w:rsidP="00912580">
            <w:pPr>
              <w:spacing w:line="240" w:lineRule="auto"/>
              <w:ind w:left="-115" w:firstLine="283"/>
              <w:jc w:val="both"/>
              <w:rPr>
                <w:rFonts w:asciiTheme="minorHAnsi" w:hAnsiTheme="minorHAnsi"/>
                <w:sz w:val="24"/>
                <w:szCs w:val="24"/>
              </w:rPr>
            </w:pPr>
            <w:r w:rsidRPr="00680FF6">
              <w:rPr>
                <w:rFonts w:asciiTheme="minorHAnsi" w:hAnsiTheme="minorHAnsi"/>
                <w:sz w:val="24"/>
                <w:szCs w:val="24"/>
              </w:rPr>
              <w:t>10.</w:t>
            </w:r>
            <w:r w:rsidR="00405CFB" w:rsidRPr="00680FF6">
              <w:rPr>
                <w:rFonts w:asciiTheme="minorHAnsi" w:hAnsiTheme="minorHAnsi"/>
                <w:sz w:val="24"/>
                <w:szCs w:val="24"/>
              </w:rPr>
              <w:t>Продаж земельних ділянок на конкурентних засадах.</w:t>
            </w:r>
          </w:p>
          <w:p w14:paraId="7A464E18" w14:textId="696709D4" w:rsidR="00405CFB" w:rsidRPr="00680FF6" w:rsidRDefault="00405CFB" w:rsidP="001E3E58">
            <w:pPr>
              <w:shd w:val="clear" w:color="auto" w:fill="FFFFFF"/>
              <w:spacing w:line="240" w:lineRule="auto"/>
              <w:ind w:firstLine="709"/>
              <w:jc w:val="both"/>
              <w:rPr>
                <w:rFonts w:asciiTheme="minorHAnsi" w:eastAsia="Times New Roman" w:hAnsiTheme="minorHAnsi"/>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r w:rsidRPr="00680FF6">
              <w:rPr>
                <w:rFonts w:asciiTheme="minorHAnsi" w:eastAsia="Times New Roman" w:hAnsiTheme="minorHAnsi"/>
                <w:sz w:val="24"/>
                <w:szCs w:val="24"/>
                <w:lang w:eastAsia="uk-UA"/>
              </w:rPr>
              <w:t xml:space="preserve"> </w:t>
            </w:r>
          </w:p>
          <w:p w14:paraId="762ED571" w14:textId="4AE3DD64"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1. Інституційно-функціональне забезпечення ринкового обігу прав на земельні ділянки</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7DBF5173" w14:textId="74CF2C50"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2. Обіг земельних ділянок (перехід прав на земельні ділянки)</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2FA49D4B" w14:textId="7025CA4F"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3. Правові засади обігу земельних ділянок</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59330B1B" w14:textId="732511B9"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4. Продаж земельних ділянок або прав на них на конкурентних засадах (земельних торгах)</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163DE1E1" w14:textId="614A1C1B"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5.Організатор земельних торгів</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5F0F2AC3" w14:textId="009EA5C5"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6. Виконавець земельних торгів</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63E85341" w14:textId="10434AF0"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7. Учасник земельних торгів</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62CECB57" w14:textId="5791D272"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8. Порядок проведення земельних торгів</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325BA392" w14:textId="5AA06D66"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9. Гарантійний внесок на земельних торгах</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009EDF26" w14:textId="1D798999"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10. Реєстраційний внесок на земельних торгах</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69E376BD" w14:textId="7D1EB102"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11. Підготовка лотів до проведення земельних торгів</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564F2ADE" w14:textId="2AA4535C"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12. Порядок залучення до земельних торгів осіб, як</w:t>
            </w:r>
            <w:r w:rsidR="00912580" w:rsidRPr="00680FF6">
              <w:rPr>
                <w:rFonts w:asciiTheme="minorHAnsi" w:hAnsiTheme="minorHAnsi"/>
                <w:sz w:val="24"/>
                <w:szCs w:val="24"/>
              </w:rPr>
              <w:t>і бажають прийняти в них участь.</w:t>
            </w:r>
          </w:p>
          <w:p w14:paraId="362C75C5" w14:textId="57008E8D" w:rsidR="00405CFB" w:rsidRPr="00680FF6" w:rsidRDefault="00405CFB" w:rsidP="001E3E58">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lastRenderedPageBreak/>
              <w:t>13. Права ліцитатору для усунення порушень та відновлення порядку</w:t>
            </w:r>
            <w:r w:rsidR="00912580" w:rsidRPr="00680FF6">
              <w:rPr>
                <w:rFonts w:asciiTheme="minorHAnsi" w:hAnsiTheme="minorHAnsi"/>
                <w:sz w:val="24"/>
                <w:szCs w:val="24"/>
              </w:rPr>
              <w:t>.</w:t>
            </w:r>
            <w:r w:rsidRPr="00680FF6">
              <w:rPr>
                <w:rFonts w:asciiTheme="minorHAnsi" w:hAnsiTheme="minorHAnsi"/>
                <w:sz w:val="24"/>
                <w:szCs w:val="24"/>
              </w:rPr>
              <w:t xml:space="preserve"> </w:t>
            </w:r>
          </w:p>
          <w:p w14:paraId="43BD7285" w14:textId="46376A94" w:rsidR="00405CFB" w:rsidRPr="00680FF6" w:rsidRDefault="00405CFB" w:rsidP="00912580">
            <w:pPr>
              <w:shd w:val="clear" w:color="auto" w:fill="FFFFFF"/>
              <w:spacing w:line="240" w:lineRule="auto"/>
              <w:ind w:firstLine="168"/>
              <w:jc w:val="both"/>
              <w:rPr>
                <w:rFonts w:asciiTheme="minorHAnsi" w:hAnsiTheme="minorHAnsi"/>
                <w:sz w:val="24"/>
                <w:szCs w:val="24"/>
              </w:rPr>
            </w:pPr>
            <w:r w:rsidRPr="00680FF6">
              <w:rPr>
                <w:rFonts w:asciiTheme="minorHAnsi" w:hAnsiTheme="minorHAnsi"/>
                <w:sz w:val="24"/>
                <w:szCs w:val="24"/>
              </w:rPr>
              <w:t>14. Початок проведення земельних торгів</w:t>
            </w:r>
            <w:r w:rsidR="00912580" w:rsidRPr="00680FF6">
              <w:rPr>
                <w:rFonts w:asciiTheme="minorHAnsi" w:hAnsiTheme="minorHAnsi"/>
                <w:sz w:val="24"/>
                <w:szCs w:val="24"/>
              </w:rPr>
              <w:t>.</w:t>
            </w:r>
          </w:p>
        </w:tc>
      </w:tr>
      <w:tr w:rsidR="00405CFB" w:rsidRPr="00680FF6" w14:paraId="46FED0B0"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2EDC32" w14:textId="5DE2C49E" w:rsidR="00405CFB" w:rsidRPr="00680FF6" w:rsidRDefault="00076E64" w:rsidP="00337C44">
            <w:pPr>
              <w:spacing w:line="240" w:lineRule="auto"/>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lastRenderedPageBreak/>
              <w:t>4</w:t>
            </w:r>
          </w:p>
          <w:p w14:paraId="2DC26CEA" w14:textId="77777777" w:rsidR="00405CFB" w:rsidRPr="00680FF6" w:rsidRDefault="00405CFB" w:rsidP="00337C44">
            <w:pPr>
              <w:spacing w:line="20" w:lineRule="atLeast"/>
              <w:rPr>
                <w:rFonts w:asciiTheme="minorHAnsi" w:eastAsia="Times New Roman" w:hAnsiTheme="minorHAnsi"/>
                <w:sz w:val="24"/>
                <w:szCs w:val="24"/>
                <w:lang w:eastAsia="uk-UA"/>
              </w:rPr>
            </w:pP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8066D5" w14:textId="7C1137BA" w:rsidR="00405CFB" w:rsidRPr="00680FF6" w:rsidRDefault="00405CFB" w:rsidP="00337C44">
            <w:pPr>
              <w:spacing w:line="240" w:lineRule="auto"/>
              <w:jc w:val="both"/>
              <w:rPr>
                <w:rFonts w:asciiTheme="minorHAnsi" w:hAnsiTheme="minorHAnsi"/>
                <w:b/>
                <w:sz w:val="24"/>
                <w:szCs w:val="24"/>
              </w:rPr>
            </w:pPr>
            <w:r w:rsidRPr="00680FF6">
              <w:rPr>
                <w:rFonts w:asciiTheme="minorHAnsi" w:eastAsia="Times New Roman" w:hAnsiTheme="minorHAnsi"/>
                <w:b/>
                <w:color w:val="000000"/>
                <w:sz w:val="24"/>
                <w:szCs w:val="24"/>
                <w:lang w:eastAsia="uk-UA"/>
              </w:rPr>
              <w:t>Тема 1.</w:t>
            </w:r>
            <w:r w:rsidR="00076E64" w:rsidRPr="00680FF6">
              <w:rPr>
                <w:rFonts w:asciiTheme="minorHAnsi" w:eastAsia="Times New Roman" w:hAnsiTheme="minorHAnsi"/>
                <w:b/>
                <w:color w:val="000000"/>
                <w:sz w:val="24"/>
                <w:szCs w:val="24"/>
                <w:lang w:eastAsia="uk-UA"/>
              </w:rPr>
              <w:t>4</w:t>
            </w:r>
            <w:r w:rsidRPr="00680FF6">
              <w:rPr>
                <w:rFonts w:asciiTheme="minorHAnsi" w:eastAsia="Times New Roman" w:hAnsiTheme="minorHAnsi"/>
                <w:b/>
                <w:color w:val="000000"/>
                <w:sz w:val="24"/>
                <w:szCs w:val="24"/>
                <w:lang w:eastAsia="uk-UA"/>
              </w:rPr>
              <w:t>.</w:t>
            </w:r>
            <w:r w:rsidRPr="00680FF6">
              <w:rPr>
                <w:rFonts w:asciiTheme="minorHAnsi" w:hAnsiTheme="minorHAnsi"/>
                <w:b/>
                <w:sz w:val="24"/>
                <w:szCs w:val="24"/>
              </w:rPr>
              <w:t xml:space="preserve"> Правова охорона земель</w:t>
            </w:r>
          </w:p>
          <w:p w14:paraId="33539410" w14:textId="2DB5E12E" w:rsidR="00A66081" w:rsidRPr="00680FF6" w:rsidRDefault="00A66081" w:rsidP="00337C44">
            <w:pPr>
              <w:spacing w:line="240" w:lineRule="auto"/>
              <w:jc w:val="both"/>
              <w:rPr>
                <w:rFonts w:asciiTheme="minorHAnsi" w:hAnsiTheme="minorHAnsi"/>
                <w:sz w:val="24"/>
                <w:szCs w:val="24"/>
              </w:rPr>
            </w:pPr>
            <w:r w:rsidRPr="00680FF6">
              <w:rPr>
                <w:rFonts w:asciiTheme="minorHAnsi" w:hAnsiTheme="minorHAnsi"/>
                <w:sz w:val="24"/>
                <w:szCs w:val="24"/>
              </w:rPr>
              <w:t>При вивченні зазначеної теми студенти повинні знати: теоретичні положення щодо поняття та змісту охорони земель, положення законодавства щодо земле-охоронних заходів, суб’єктів, що здійснюють охорону земель, особливостей правової охорони ґрунтів. вміти: самостійно орієнтуватися в земельному законодавстві щодо земле-охоронних заходів, застосовувати норми земельного законодавства в конкретних життєвих ситуаціях, самостійно працювати з нормативно-правовими актами, що стосуються охорони земель.</w:t>
            </w:r>
          </w:p>
          <w:p w14:paraId="2864A0B0" w14:textId="77777777" w:rsidR="00A66081" w:rsidRPr="00680FF6" w:rsidRDefault="00A66081" w:rsidP="00A66081">
            <w:pPr>
              <w:spacing w:line="240" w:lineRule="auto"/>
              <w:ind w:left="452" w:firstLine="877"/>
              <w:rPr>
                <w:rFonts w:asciiTheme="minorHAnsi" w:hAnsiTheme="minorHAnsi"/>
                <w:b/>
                <w:sz w:val="24"/>
                <w:szCs w:val="24"/>
              </w:rPr>
            </w:pPr>
            <w:r w:rsidRPr="00680FF6">
              <w:rPr>
                <w:rFonts w:asciiTheme="minorHAnsi" w:hAnsiTheme="minorHAnsi"/>
                <w:b/>
                <w:sz w:val="24"/>
                <w:szCs w:val="24"/>
              </w:rPr>
              <w:t>Перелік основних питань</w:t>
            </w:r>
          </w:p>
          <w:p w14:paraId="26DB11F8"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 xml:space="preserve">1. </w:t>
            </w:r>
            <w:r w:rsidR="00405CFB" w:rsidRPr="00680FF6">
              <w:rPr>
                <w:rFonts w:asciiTheme="minorHAnsi" w:hAnsiTheme="minorHAnsi"/>
                <w:sz w:val="24"/>
                <w:szCs w:val="24"/>
              </w:rPr>
              <w:t xml:space="preserve">Поняття, завдання і зміст охорони земель. </w:t>
            </w:r>
          </w:p>
          <w:p w14:paraId="7936078A"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2.</w:t>
            </w:r>
            <w:r w:rsidR="00405CFB" w:rsidRPr="00680FF6">
              <w:rPr>
                <w:rFonts w:asciiTheme="minorHAnsi" w:hAnsiTheme="minorHAnsi"/>
                <w:sz w:val="24"/>
                <w:szCs w:val="24"/>
              </w:rPr>
              <w:t xml:space="preserve">Стандартизація і нормування у галузі охорони земель й відтворення родючості ґрунтів. </w:t>
            </w:r>
          </w:p>
          <w:p w14:paraId="3D05DE40"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3.</w:t>
            </w:r>
            <w:r w:rsidR="00405CFB" w:rsidRPr="00680FF6">
              <w:rPr>
                <w:rFonts w:asciiTheme="minorHAnsi" w:hAnsiTheme="minorHAnsi"/>
                <w:sz w:val="24"/>
                <w:szCs w:val="24"/>
              </w:rPr>
              <w:t xml:space="preserve">Нормативні документи зі стандартизації в галузі охорони земель і відтворення родючості ґрунтів. </w:t>
            </w:r>
          </w:p>
          <w:p w14:paraId="49685777"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4.</w:t>
            </w:r>
            <w:r w:rsidR="00405CFB" w:rsidRPr="00680FF6">
              <w:rPr>
                <w:rFonts w:asciiTheme="minorHAnsi" w:hAnsiTheme="minorHAnsi"/>
                <w:sz w:val="24"/>
                <w:szCs w:val="24"/>
              </w:rPr>
              <w:t xml:space="preserve">Рекультивація. Рекультивація порушених земель. </w:t>
            </w:r>
          </w:p>
          <w:p w14:paraId="54BD4A9E"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5.</w:t>
            </w:r>
            <w:r w:rsidR="00405CFB" w:rsidRPr="00680FF6">
              <w:rPr>
                <w:rFonts w:asciiTheme="minorHAnsi" w:hAnsiTheme="minorHAnsi"/>
                <w:sz w:val="24"/>
                <w:szCs w:val="24"/>
              </w:rPr>
              <w:t xml:space="preserve">Охорона земель від забруднення небезпечними речовинами. </w:t>
            </w:r>
          </w:p>
          <w:p w14:paraId="4B51B982"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6.</w:t>
            </w:r>
            <w:r w:rsidR="00405CFB" w:rsidRPr="00680FF6">
              <w:rPr>
                <w:rFonts w:asciiTheme="minorHAnsi" w:hAnsiTheme="minorHAnsi"/>
                <w:sz w:val="24"/>
                <w:szCs w:val="24"/>
              </w:rPr>
              <w:t>В</w:t>
            </w:r>
            <w:r w:rsidRPr="00680FF6">
              <w:rPr>
                <w:rFonts w:asciiTheme="minorHAnsi" w:hAnsiTheme="minorHAnsi"/>
                <w:sz w:val="24"/>
                <w:szCs w:val="24"/>
              </w:rPr>
              <w:t>икористання земельних ділянок,</w:t>
            </w:r>
            <w:r w:rsidR="00405CFB" w:rsidRPr="00680FF6">
              <w:rPr>
                <w:rFonts w:asciiTheme="minorHAnsi" w:hAnsiTheme="minorHAnsi"/>
                <w:sz w:val="24"/>
                <w:szCs w:val="24"/>
              </w:rPr>
              <w:t xml:space="preserve"> забруднених небезпечними речовинами.</w:t>
            </w:r>
          </w:p>
          <w:p w14:paraId="76BEAC52"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7.</w:t>
            </w:r>
            <w:r w:rsidR="00405CFB" w:rsidRPr="00680FF6">
              <w:rPr>
                <w:rFonts w:asciiTheme="minorHAnsi" w:hAnsiTheme="minorHAnsi"/>
                <w:sz w:val="24"/>
                <w:szCs w:val="24"/>
              </w:rPr>
              <w:t>Охорона ґрунтів.</w:t>
            </w:r>
          </w:p>
          <w:p w14:paraId="2486B1AC"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8.</w:t>
            </w:r>
            <w:r w:rsidR="00405CFB" w:rsidRPr="00680FF6">
              <w:rPr>
                <w:rFonts w:asciiTheme="minorHAnsi" w:hAnsiTheme="minorHAnsi"/>
                <w:sz w:val="24"/>
                <w:szCs w:val="24"/>
              </w:rPr>
              <w:t xml:space="preserve"> Нормативи гранично допустимих концентрацій небезпечних речовин у ґрунтах. </w:t>
            </w:r>
          </w:p>
          <w:p w14:paraId="0F668982"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9.</w:t>
            </w:r>
            <w:r w:rsidR="00405CFB" w:rsidRPr="00680FF6">
              <w:rPr>
                <w:rFonts w:asciiTheme="minorHAnsi" w:hAnsiTheme="minorHAnsi"/>
                <w:sz w:val="24"/>
                <w:szCs w:val="24"/>
              </w:rPr>
              <w:t xml:space="preserve">Використання земельних ділянок, забруднених небезпечними речовинами. Поняття техногенно забруднених земель. </w:t>
            </w:r>
          </w:p>
          <w:p w14:paraId="08221994"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10.</w:t>
            </w:r>
            <w:r w:rsidR="00405CFB" w:rsidRPr="00680FF6">
              <w:rPr>
                <w:rFonts w:asciiTheme="minorHAnsi" w:hAnsiTheme="minorHAnsi"/>
                <w:sz w:val="24"/>
                <w:szCs w:val="24"/>
              </w:rPr>
              <w:t xml:space="preserve">Склад техногенно забруднених земель. Порядок використання техногенно забруднених земельних ділянок. </w:t>
            </w:r>
          </w:p>
          <w:p w14:paraId="1F0795D1"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11.</w:t>
            </w:r>
            <w:r w:rsidR="00405CFB" w:rsidRPr="00680FF6">
              <w:rPr>
                <w:rFonts w:asciiTheme="minorHAnsi" w:hAnsiTheme="minorHAnsi"/>
                <w:sz w:val="24"/>
                <w:szCs w:val="24"/>
              </w:rPr>
              <w:t xml:space="preserve">Консервація деградованих, малопродуктивних і техногенно забруднених земель. Завдання контролю за використанням і охороною земель. </w:t>
            </w:r>
          </w:p>
          <w:p w14:paraId="3222CF08"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12.</w:t>
            </w:r>
            <w:r w:rsidR="00405CFB" w:rsidRPr="00680FF6">
              <w:rPr>
                <w:rFonts w:asciiTheme="minorHAnsi" w:hAnsiTheme="minorHAnsi"/>
                <w:sz w:val="24"/>
                <w:szCs w:val="24"/>
              </w:rPr>
              <w:t xml:space="preserve">Державний контроль за використанням і охороною земель та порядок його здійснення. </w:t>
            </w:r>
          </w:p>
          <w:p w14:paraId="2A23ED38" w14:textId="77777777" w:rsidR="00A66081"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13.</w:t>
            </w:r>
            <w:r w:rsidR="00405CFB" w:rsidRPr="00680FF6">
              <w:rPr>
                <w:rFonts w:asciiTheme="minorHAnsi" w:hAnsiTheme="minorHAnsi"/>
                <w:sz w:val="24"/>
                <w:szCs w:val="24"/>
              </w:rPr>
              <w:t>Самоврядний і громадський контроль за в</w:t>
            </w:r>
            <w:r w:rsidRPr="00680FF6">
              <w:rPr>
                <w:rFonts w:asciiTheme="minorHAnsi" w:hAnsiTheme="minorHAnsi"/>
                <w:sz w:val="24"/>
                <w:szCs w:val="24"/>
              </w:rPr>
              <w:t>икористанням і охороною земель.</w:t>
            </w:r>
          </w:p>
          <w:p w14:paraId="66399395" w14:textId="2F0A7794" w:rsidR="00405CFB" w:rsidRPr="00680FF6" w:rsidRDefault="00A66081" w:rsidP="001E3E58">
            <w:pPr>
              <w:spacing w:line="240" w:lineRule="auto"/>
              <w:ind w:left="-115" w:firstLine="283"/>
              <w:rPr>
                <w:rFonts w:asciiTheme="minorHAnsi" w:hAnsiTheme="minorHAnsi"/>
                <w:sz w:val="24"/>
                <w:szCs w:val="24"/>
              </w:rPr>
            </w:pPr>
            <w:r w:rsidRPr="00680FF6">
              <w:rPr>
                <w:rFonts w:asciiTheme="minorHAnsi" w:hAnsiTheme="minorHAnsi"/>
                <w:sz w:val="24"/>
                <w:szCs w:val="24"/>
              </w:rPr>
              <w:t>14.</w:t>
            </w:r>
            <w:r w:rsidR="00405CFB" w:rsidRPr="00680FF6">
              <w:rPr>
                <w:rFonts w:asciiTheme="minorHAnsi" w:hAnsiTheme="minorHAnsi"/>
                <w:sz w:val="24"/>
                <w:szCs w:val="24"/>
              </w:rPr>
              <w:t>Зміст економічного стимулювання раціонального використання і охорони земель.</w:t>
            </w:r>
          </w:p>
          <w:p w14:paraId="1C89BF84" w14:textId="77777777" w:rsidR="001E3E58" w:rsidRPr="00680FF6" w:rsidRDefault="00405CFB" w:rsidP="001E3E58">
            <w:pPr>
              <w:spacing w:line="240" w:lineRule="auto"/>
              <w:ind w:firstLine="709"/>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p>
          <w:p w14:paraId="0911FF7C" w14:textId="29C92BFA"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sz w:val="24"/>
                <w:szCs w:val="24"/>
              </w:rPr>
              <w:t xml:space="preserve">Поняття і зміст правової охорони земель </w:t>
            </w:r>
            <w:r w:rsidR="001E3E58" w:rsidRPr="00680FF6">
              <w:rPr>
                <w:rFonts w:asciiTheme="minorHAnsi" w:hAnsiTheme="minorHAnsi"/>
                <w:sz w:val="24"/>
                <w:szCs w:val="24"/>
              </w:rPr>
              <w:t>.</w:t>
            </w:r>
          </w:p>
          <w:p w14:paraId="6E9A5AA0" w14:textId="25A8E3F9"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color w:val="000000"/>
                <w:sz w:val="24"/>
                <w:szCs w:val="24"/>
              </w:rPr>
              <w:t>Загальна характеристика охорони земель</w:t>
            </w:r>
            <w:r w:rsidR="001E3E58" w:rsidRPr="00680FF6">
              <w:rPr>
                <w:rFonts w:asciiTheme="minorHAnsi" w:hAnsiTheme="minorHAnsi"/>
                <w:color w:val="000000"/>
                <w:sz w:val="24"/>
                <w:szCs w:val="24"/>
              </w:rPr>
              <w:t>.</w:t>
            </w:r>
          </w:p>
          <w:p w14:paraId="67AB48F3" w14:textId="5B3E8C3D"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color w:val="000000"/>
                <w:sz w:val="24"/>
                <w:szCs w:val="24"/>
              </w:rPr>
              <w:t>Суб’єкти та об’єкти правової охорони земель</w:t>
            </w:r>
            <w:r w:rsidR="001E3E58" w:rsidRPr="00680FF6">
              <w:rPr>
                <w:rFonts w:asciiTheme="minorHAnsi" w:hAnsiTheme="minorHAnsi"/>
                <w:color w:val="000000"/>
                <w:sz w:val="24"/>
                <w:szCs w:val="24"/>
              </w:rPr>
              <w:t>.</w:t>
            </w:r>
          </w:p>
          <w:p w14:paraId="0673E67F" w14:textId="0996F6A0"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color w:val="000000"/>
                <w:sz w:val="24"/>
                <w:szCs w:val="24"/>
              </w:rPr>
              <w:t>Захист сільськогосподарських та лісогосподарських угідь від необґрунтованого їх вилучення для інших потреб</w:t>
            </w:r>
            <w:r w:rsidR="001E3E58" w:rsidRPr="00680FF6">
              <w:rPr>
                <w:rFonts w:asciiTheme="minorHAnsi" w:hAnsiTheme="minorHAnsi"/>
                <w:color w:val="000000"/>
                <w:sz w:val="24"/>
                <w:szCs w:val="24"/>
              </w:rPr>
              <w:t>.</w:t>
            </w:r>
          </w:p>
          <w:p w14:paraId="46C482E7" w14:textId="7F801244"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color w:val="000000"/>
                <w:sz w:val="24"/>
                <w:szCs w:val="24"/>
              </w:rPr>
              <w:t>Консервація та рекультивація земель</w:t>
            </w:r>
            <w:r w:rsidR="001E3E58" w:rsidRPr="00680FF6">
              <w:rPr>
                <w:rFonts w:asciiTheme="minorHAnsi" w:hAnsiTheme="minorHAnsi"/>
                <w:color w:val="000000"/>
                <w:sz w:val="24"/>
                <w:szCs w:val="24"/>
              </w:rPr>
              <w:t>.</w:t>
            </w:r>
          </w:p>
          <w:p w14:paraId="34CC2FAD" w14:textId="77777777"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color w:val="000000"/>
                <w:sz w:val="24"/>
                <w:szCs w:val="24"/>
              </w:rPr>
              <w:t>Правова охорона ґрунтів.</w:t>
            </w:r>
          </w:p>
          <w:p w14:paraId="5F1603E5" w14:textId="663224CE"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sz w:val="24"/>
                <w:szCs w:val="24"/>
              </w:rPr>
              <w:t xml:space="preserve">Нормування і стандартизація у галузі охорони земель </w:t>
            </w:r>
            <w:r w:rsidR="001E3E58" w:rsidRPr="00680FF6">
              <w:rPr>
                <w:rFonts w:asciiTheme="minorHAnsi" w:hAnsiTheme="minorHAnsi"/>
                <w:sz w:val="24"/>
                <w:szCs w:val="24"/>
              </w:rPr>
              <w:t>.</w:t>
            </w:r>
          </w:p>
          <w:p w14:paraId="7079636B" w14:textId="2CBACF60"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sz w:val="24"/>
                <w:szCs w:val="24"/>
              </w:rPr>
              <w:t xml:space="preserve"> Рекультивація земель</w:t>
            </w:r>
            <w:r w:rsidR="001E3E58" w:rsidRPr="00680FF6">
              <w:rPr>
                <w:rFonts w:asciiTheme="minorHAnsi" w:hAnsiTheme="minorHAnsi"/>
                <w:sz w:val="24"/>
                <w:szCs w:val="24"/>
              </w:rPr>
              <w:t>.</w:t>
            </w:r>
            <w:r w:rsidRPr="00680FF6">
              <w:rPr>
                <w:rFonts w:asciiTheme="minorHAnsi" w:hAnsiTheme="minorHAnsi"/>
                <w:sz w:val="24"/>
                <w:szCs w:val="24"/>
              </w:rPr>
              <w:t xml:space="preserve"> </w:t>
            </w:r>
          </w:p>
          <w:p w14:paraId="26BEC2B5" w14:textId="15B255DE" w:rsidR="001E3E58" w:rsidRPr="00680FF6" w:rsidRDefault="00405CFB" w:rsidP="001E3E58">
            <w:pPr>
              <w:pStyle w:val="a0"/>
              <w:numPr>
                <w:ilvl w:val="0"/>
                <w:numId w:val="20"/>
              </w:numPr>
              <w:spacing w:line="240" w:lineRule="auto"/>
              <w:ind w:left="0" w:firstLine="168"/>
              <w:rPr>
                <w:rFonts w:asciiTheme="minorHAnsi" w:eastAsia="Times New Roman" w:hAnsiTheme="minorHAnsi"/>
                <w:bCs/>
                <w:color w:val="000000"/>
                <w:sz w:val="24"/>
                <w:szCs w:val="24"/>
                <w:lang w:eastAsia="uk-UA"/>
              </w:rPr>
            </w:pPr>
            <w:r w:rsidRPr="00680FF6">
              <w:rPr>
                <w:rFonts w:asciiTheme="minorHAnsi" w:hAnsiTheme="minorHAnsi"/>
                <w:sz w:val="24"/>
                <w:szCs w:val="24"/>
              </w:rPr>
              <w:t xml:space="preserve"> Консервація земель </w:t>
            </w:r>
            <w:r w:rsidR="001E3E58" w:rsidRPr="00680FF6">
              <w:rPr>
                <w:rFonts w:asciiTheme="minorHAnsi" w:hAnsiTheme="minorHAnsi"/>
                <w:sz w:val="24"/>
                <w:szCs w:val="24"/>
              </w:rPr>
              <w:t>.</w:t>
            </w:r>
          </w:p>
          <w:p w14:paraId="02490984" w14:textId="7594DDC4" w:rsidR="00405CFB" w:rsidRPr="00680FF6" w:rsidRDefault="00405CFB" w:rsidP="001E3E58">
            <w:pPr>
              <w:pStyle w:val="a0"/>
              <w:numPr>
                <w:ilvl w:val="0"/>
                <w:numId w:val="20"/>
              </w:numPr>
              <w:spacing w:line="240" w:lineRule="auto"/>
              <w:ind w:left="0" w:firstLine="168"/>
              <w:rPr>
                <w:rFonts w:asciiTheme="minorHAnsi" w:eastAsia="Times New Roman" w:hAnsiTheme="minorHAnsi"/>
                <w:b/>
                <w:bCs/>
                <w:color w:val="000000"/>
                <w:sz w:val="24"/>
                <w:szCs w:val="24"/>
                <w:lang w:eastAsia="uk-UA"/>
              </w:rPr>
            </w:pPr>
            <w:r w:rsidRPr="00680FF6">
              <w:rPr>
                <w:rFonts w:asciiTheme="minorHAnsi" w:hAnsiTheme="minorHAnsi"/>
                <w:sz w:val="24"/>
                <w:szCs w:val="24"/>
              </w:rPr>
              <w:t>Особливості правової охорони ґрунтів</w:t>
            </w:r>
            <w:r w:rsidR="001E3E58" w:rsidRPr="00680FF6">
              <w:rPr>
                <w:rFonts w:asciiTheme="minorHAnsi" w:hAnsiTheme="minorHAnsi"/>
                <w:sz w:val="24"/>
                <w:szCs w:val="24"/>
              </w:rPr>
              <w:t>.</w:t>
            </w:r>
          </w:p>
        </w:tc>
      </w:tr>
      <w:tr w:rsidR="00405CFB" w:rsidRPr="00680FF6" w14:paraId="4FD3C374"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98D192" w14:textId="68642DCA" w:rsidR="00405CFB" w:rsidRPr="00680FF6" w:rsidRDefault="00076E64" w:rsidP="00337C44">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5</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33603" w14:textId="2EBE79AC" w:rsidR="00405CFB" w:rsidRPr="00680FF6" w:rsidRDefault="001E3E58" w:rsidP="001E3E58">
            <w:pPr>
              <w:shd w:val="clear" w:color="auto" w:fill="FFFFFF"/>
              <w:spacing w:line="240" w:lineRule="auto"/>
              <w:rPr>
                <w:rFonts w:asciiTheme="minorHAnsi" w:eastAsia="Times New Roman" w:hAnsiTheme="minorHAnsi"/>
                <w:b/>
                <w:sz w:val="24"/>
                <w:szCs w:val="24"/>
                <w:lang w:eastAsia="uk-UA"/>
              </w:rPr>
            </w:pPr>
            <w:r w:rsidRPr="00680FF6">
              <w:rPr>
                <w:rFonts w:asciiTheme="minorHAnsi" w:eastAsia="Times New Roman" w:hAnsiTheme="minorHAnsi"/>
                <w:b/>
                <w:color w:val="000000"/>
                <w:sz w:val="24"/>
                <w:szCs w:val="24"/>
                <w:lang w:eastAsia="uk-UA"/>
              </w:rPr>
              <w:t xml:space="preserve"> </w:t>
            </w:r>
            <w:r w:rsidR="00405CFB" w:rsidRPr="00680FF6">
              <w:rPr>
                <w:rFonts w:asciiTheme="minorHAnsi" w:eastAsia="Times New Roman" w:hAnsiTheme="minorHAnsi"/>
                <w:b/>
                <w:color w:val="000000"/>
                <w:sz w:val="24"/>
                <w:szCs w:val="24"/>
                <w:lang w:eastAsia="uk-UA"/>
              </w:rPr>
              <w:t>Тема 1.</w:t>
            </w:r>
            <w:r w:rsidR="00076E64" w:rsidRPr="00680FF6">
              <w:rPr>
                <w:rFonts w:asciiTheme="minorHAnsi" w:eastAsia="Times New Roman" w:hAnsiTheme="minorHAnsi"/>
                <w:b/>
                <w:color w:val="000000"/>
                <w:sz w:val="24"/>
                <w:szCs w:val="24"/>
                <w:lang w:eastAsia="uk-UA"/>
              </w:rPr>
              <w:t>5</w:t>
            </w:r>
            <w:r w:rsidR="00405CFB" w:rsidRPr="00680FF6">
              <w:rPr>
                <w:rFonts w:asciiTheme="minorHAnsi" w:eastAsia="Times New Roman" w:hAnsiTheme="minorHAnsi"/>
                <w:b/>
                <w:color w:val="000000"/>
                <w:sz w:val="24"/>
                <w:szCs w:val="24"/>
                <w:lang w:eastAsia="uk-UA"/>
              </w:rPr>
              <w:t>.</w:t>
            </w:r>
            <w:r w:rsidR="00405CFB" w:rsidRPr="00680FF6">
              <w:rPr>
                <w:rFonts w:asciiTheme="minorHAnsi" w:hAnsiTheme="minorHAnsi"/>
                <w:b/>
                <w:sz w:val="24"/>
                <w:szCs w:val="24"/>
              </w:rPr>
              <w:t xml:space="preserve"> Загальна характеристика права власності на землю</w:t>
            </w:r>
            <w:r w:rsidR="00405CFB" w:rsidRPr="00680FF6">
              <w:rPr>
                <w:rFonts w:asciiTheme="minorHAnsi" w:eastAsia="Times New Roman" w:hAnsiTheme="minorHAnsi"/>
                <w:b/>
                <w:sz w:val="24"/>
                <w:szCs w:val="24"/>
                <w:lang w:eastAsia="uk-UA"/>
              </w:rPr>
              <w:t> </w:t>
            </w:r>
          </w:p>
          <w:p w14:paraId="0BECA4F2" w14:textId="2D91E5DF" w:rsidR="00A66081" w:rsidRPr="00680FF6" w:rsidRDefault="00A66081" w:rsidP="00076E64">
            <w:pPr>
              <w:shd w:val="clear" w:color="auto" w:fill="FFFFFF"/>
              <w:spacing w:line="240" w:lineRule="auto"/>
              <w:jc w:val="both"/>
              <w:rPr>
                <w:rFonts w:asciiTheme="minorHAnsi" w:eastAsia="Times New Roman" w:hAnsiTheme="minorHAnsi"/>
                <w:sz w:val="24"/>
                <w:szCs w:val="24"/>
                <w:lang w:eastAsia="uk-UA"/>
              </w:rPr>
            </w:pPr>
            <w:r w:rsidRPr="00680FF6">
              <w:rPr>
                <w:rFonts w:asciiTheme="minorHAnsi" w:hAnsiTheme="minorHAnsi"/>
                <w:sz w:val="24"/>
                <w:szCs w:val="24"/>
              </w:rPr>
              <w:t>При вивченні зазначеної теми семінарського заняття студенти повинні знати: теоретичні положення щодо поняття та змісту права власності на землю, суб’єктно-об’єктного складу права власності на землю, положення законодавства з приводу набуття та припинення права власності на земельні ділянки, обмежень права власності на земельні ділянки. вміти: самостійно орієнтуватися в земельному та цивільному законодавстві щодо права власності на землю, застосовувати норми земельного законодавства в конкретних життєвих ситуаціях, самостійно працювати з нормативно-правовими актами</w:t>
            </w:r>
          </w:p>
          <w:p w14:paraId="4CFD67DB" w14:textId="68EAAA41" w:rsidR="00A66081" w:rsidRPr="00680FF6" w:rsidRDefault="001E3E58" w:rsidP="001E3E58">
            <w:pPr>
              <w:spacing w:line="240" w:lineRule="auto"/>
              <w:ind w:left="-115" w:firstLine="283"/>
              <w:rPr>
                <w:rFonts w:asciiTheme="minorHAnsi" w:hAnsiTheme="minorHAnsi"/>
                <w:b/>
                <w:sz w:val="24"/>
                <w:szCs w:val="24"/>
              </w:rPr>
            </w:pPr>
            <w:r w:rsidRPr="00680FF6">
              <w:rPr>
                <w:rFonts w:asciiTheme="minorHAnsi" w:hAnsiTheme="minorHAnsi"/>
                <w:b/>
                <w:sz w:val="24"/>
                <w:szCs w:val="24"/>
              </w:rPr>
              <w:lastRenderedPageBreak/>
              <w:t xml:space="preserve">           </w:t>
            </w:r>
            <w:r w:rsidR="00A66081" w:rsidRPr="00680FF6">
              <w:rPr>
                <w:rFonts w:asciiTheme="minorHAnsi" w:hAnsiTheme="minorHAnsi"/>
                <w:b/>
                <w:sz w:val="24"/>
                <w:szCs w:val="24"/>
              </w:rPr>
              <w:t>Перелік основних питань</w:t>
            </w:r>
          </w:p>
          <w:p w14:paraId="4F217FAD" w14:textId="77777777" w:rsidR="00A66081"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Fonts w:asciiTheme="minorHAnsi" w:hAnsiTheme="minorHAnsi"/>
                <w:sz w:val="24"/>
                <w:szCs w:val="24"/>
              </w:rPr>
              <w:t xml:space="preserve">Поняття права власності на землю. </w:t>
            </w:r>
          </w:p>
          <w:p w14:paraId="1B799421" w14:textId="77777777" w:rsidR="00333E84"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Fonts w:asciiTheme="minorHAnsi" w:hAnsiTheme="minorHAnsi"/>
                <w:sz w:val="24"/>
                <w:szCs w:val="24"/>
              </w:rPr>
              <w:t>Особливості права власності на землю.</w:t>
            </w:r>
          </w:p>
          <w:p w14:paraId="52BE495F" w14:textId="77777777" w:rsidR="00333E84" w:rsidRPr="00680FF6" w:rsidRDefault="00405CFB" w:rsidP="001E3E58">
            <w:pPr>
              <w:pStyle w:val="a0"/>
              <w:numPr>
                <w:ilvl w:val="0"/>
                <w:numId w:val="16"/>
              </w:numPr>
              <w:spacing w:line="240" w:lineRule="auto"/>
              <w:ind w:left="-115" w:firstLine="283"/>
              <w:rPr>
                <w:rStyle w:val="FontStyle128"/>
                <w:rFonts w:asciiTheme="minorHAnsi" w:hAnsiTheme="minorHAnsi"/>
                <w:sz w:val="24"/>
                <w:szCs w:val="24"/>
              </w:rPr>
            </w:pPr>
            <w:r w:rsidRPr="00680FF6">
              <w:rPr>
                <w:rStyle w:val="FontStyle128"/>
                <w:rFonts w:asciiTheme="minorHAnsi" w:hAnsiTheme="minorHAnsi"/>
                <w:sz w:val="24"/>
                <w:szCs w:val="24"/>
                <w:lang w:eastAsia="uk-UA"/>
              </w:rPr>
              <w:t xml:space="preserve">Зміст права власності на землю. </w:t>
            </w:r>
          </w:p>
          <w:p w14:paraId="6544E910" w14:textId="77777777" w:rsidR="00333E84" w:rsidRPr="00680FF6" w:rsidRDefault="00405CFB" w:rsidP="001E3E58">
            <w:pPr>
              <w:pStyle w:val="a0"/>
              <w:numPr>
                <w:ilvl w:val="0"/>
                <w:numId w:val="16"/>
              </w:numPr>
              <w:spacing w:line="240" w:lineRule="auto"/>
              <w:ind w:left="-115" w:firstLine="283"/>
              <w:rPr>
                <w:rStyle w:val="FontStyle128"/>
                <w:rFonts w:asciiTheme="minorHAnsi" w:hAnsiTheme="minorHAnsi"/>
                <w:sz w:val="24"/>
                <w:szCs w:val="24"/>
              </w:rPr>
            </w:pPr>
            <w:r w:rsidRPr="00680FF6">
              <w:rPr>
                <w:rStyle w:val="FontStyle128"/>
                <w:rFonts w:asciiTheme="minorHAnsi" w:hAnsiTheme="minorHAnsi"/>
                <w:sz w:val="24"/>
                <w:szCs w:val="24"/>
                <w:lang w:eastAsia="uk-UA"/>
              </w:rPr>
              <w:t xml:space="preserve">Право володіння земельною ділянкою. </w:t>
            </w:r>
          </w:p>
          <w:p w14:paraId="6DDEC431" w14:textId="77777777" w:rsidR="00333E84" w:rsidRPr="00680FF6" w:rsidRDefault="00405CFB" w:rsidP="001E3E58">
            <w:pPr>
              <w:pStyle w:val="a0"/>
              <w:numPr>
                <w:ilvl w:val="0"/>
                <w:numId w:val="16"/>
              </w:numPr>
              <w:spacing w:line="240" w:lineRule="auto"/>
              <w:ind w:left="-115" w:firstLine="283"/>
              <w:rPr>
                <w:rStyle w:val="FontStyle128"/>
                <w:rFonts w:asciiTheme="minorHAnsi" w:hAnsiTheme="minorHAnsi"/>
                <w:sz w:val="24"/>
                <w:szCs w:val="24"/>
              </w:rPr>
            </w:pPr>
            <w:r w:rsidRPr="00680FF6">
              <w:rPr>
                <w:rStyle w:val="FontStyle128"/>
                <w:rFonts w:asciiTheme="minorHAnsi" w:hAnsiTheme="minorHAnsi"/>
                <w:sz w:val="24"/>
                <w:szCs w:val="24"/>
                <w:lang w:eastAsia="uk-UA"/>
              </w:rPr>
              <w:t xml:space="preserve">Право користування земельною ділянкою. </w:t>
            </w:r>
          </w:p>
          <w:p w14:paraId="384E742C" w14:textId="77777777" w:rsidR="00333E84" w:rsidRPr="00680FF6" w:rsidRDefault="00405CFB" w:rsidP="001E3E58">
            <w:pPr>
              <w:pStyle w:val="a0"/>
              <w:numPr>
                <w:ilvl w:val="0"/>
                <w:numId w:val="16"/>
              </w:numPr>
              <w:spacing w:line="240" w:lineRule="auto"/>
              <w:ind w:left="-115" w:firstLine="283"/>
              <w:rPr>
                <w:rStyle w:val="FontStyle128"/>
                <w:rFonts w:asciiTheme="minorHAnsi" w:hAnsiTheme="minorHAnsi"/>
                <w:sz w:val="24"/>
                <w:szCs w:val="24"/>
              </w:rPr>
            </w:pPr>
            <w:r w:rsidRPr="00680FF6">
              <w:rPr>
                <w:rStyle w:val="FontStyle128"/>
                <w:rFonts w:asciiTheme="minorHAnsi" w:hAnsiTheme="minorHAnsi"/>
                <w:sz w:val="24"/>
                <w:szCs w:val="24"/>
                <w:lang w:eastAsia="uk-UA"/>
              </w:rPr>
              <w:t>Право розпорядження земельною ділянкою.</w:t>
            </w:r>
          </w:p>
          <w:p w14:paraId="7DEF9779" w14:textId="77777777" w:rsidR="00333E84"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Fonts w:asciiTheme="minorHAnsi" w:hAnsiTheme="minorHAnsi"/>
                <w:sz w:val="24"/>
                <w:szCs w:val="24"/>
              </w:rPr>
              <w:t xml:space="preserve">Форми власності на землю. </w:t>
            </w:r>
          </w:p>
          <w:p w14:paraId="16010F3F" w14:textId="77777777" w:rsidR="00333E84"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Fonts w:asciiTheme="minorHAnsi" w:hAnsiTheme="minorHAnsi"/>
                <w:sz w:val="24"/>
                <w:szCs w:val="24"/>
              </w:rPr>
              <w:t xml:space="preserve">Співвідношення форм права власності на землю. </w:t>
            </w:r>
          </w:p>
          <w:p w14:paraId="7E5111D5" w14:textId="77777777" w:rsidR="00333E84"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Fonts w:asciiTheme="minorHAnsi" w:hAnsiTheme="minorHAnsi"/>
                <w:sz w:val="24"/>
                <w:szCs w:val="24"/>
              </w:rPr>
              <w:t xml:space="preserve">Об'єкти права власності в земельних відносинах. </w:t>
            </w:r>
          </w:p>
          <w:p w14:paraId="5A844991" w14:textId="77777777" w:rsidR="00333E84"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Style w:val="FontStyle128"/>
                <w:rFonts w:asciiTheme="minorHAnsi" w:hAnsiTheme="minorHAnsi"/>
                <w:sz w:val="24"/>
                <w:szCs w:val="24"/>
                <w:lang w:eastAsia="uk-UA"/>
              </w:rPr>
              <w:t xml:space="preserve">Суб'єкти права власності </w:t>
            </w:r>
            <w:r w:rsidRPr="00680FF6">
              <w:rPr>
                <w:rFonts w:asciiTheme="minorHAnsi" w:hAnsiTheme="minorHAnsi"/>
                <w:sz w:val="24"/>
                <w:szCs w:val="24"/>
              </w:rPr>
              <w:t>в земельних відносинах.</w:t>
            </w:r>
          </w:p>
          <w:p w14:paraId="4FCE9C0F" w14:textId="77777777" w:rsidR="00333E84"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Fonts w:asciiTheme="minorHAnsi" w:hAnsiTheme="minorHAnsi"/>
                <w:color w:val="000000"/>
                <w:spacing w:val="-1"/>
                <w:sz w:val="24"/>
                <w:szCs w:val="24"/>
              </w:rPr>
              <w:t xml:space="preserve"> Суб'єкти та об'єкти права державної власності на землю. </w:t>
            </w:r>
          </w:p>
          <w:p w14:paraId="439A5A76" w14:textId="77777777" w:rsidR="00333E84" w:rsidRPr="00680FF6" w:rsidRDefault="00405CFB" w:rsidP="001E3E58">
            <w:pPr>
              <w:pStyle w:val="a0"/>
              <w:numPr>
                <w:ilvl w:val="0"/>
                <w:numId w:val="16"/>
              </w:numPr>
              <w:spacing w:line="240" w:lineRule="auto"/>
              <w:ind w:left="-115" w:firstLine="283"/>
              <w:rPr>
                <w:rFonts w:asciiTheme="minorHAnsi" w:hAnsiTheme="minorHAnsi"/>
                <w:sz w:val="24"/>
                <w:szCs w:val="24"/>
              </w:rPr>
            </w:pPr>
            <w:r w:rsidRPr="00680FF6">
              <w:rPr>
                <w:rFonts w:asciiTheme="minorHAnsi" w:hAnsiTheme="minorHAnsi"/>
                <w:color w:val="000000"/>
                <w:spacing w:val="2"/>
                <w:sz w:val="24"/>
                <w:szCs w:val="24"/>
              </w:rPr>
              <w:t xml:space="preserve">Суб'єкти та об'єкти права комунальної власності на </w:t>
            </w:r>
            <w:r w:rsidRPr="00680FF6">
              <w:rPr>
                <w:rFonts w:asciiTheme="minorHAnsi" w:hAnsiTheme="minorHAnsi"/>
                <w:color w:val="000000"/>
                <w:spacing w:val="1"/>
                <w:sz w:val="24"/>
                <w:szCs w:val="24"/>
              </w:rPr>
              <w:t xml:space="preserve">землю. </w:t>
            </w:r>
          </w:p>
          <w:p w14:paraId="36E75EFB" w14:textId="77777777" w:rsidR="001E3E58" w:rsidRPr="00680FF6" w:rsidRDefault="001E3E58" w:rsidP="001E3E58">
            <w:pPr>
              <w:shd w:val="clear" w:color="auto" w:fill="FFFFFF"/>
              <w:spacing w:line="240" w:lineRule="auto"/>
              <w:ind w:left="-115" w:firstLine="283"/>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 xml:space="preserve">             </w:t>
            </w:r>
            <w:r w:rsidR="00405CFB" w:rsidRPr="00680FF6">
              <w:rPr>
                <w:rFonts w:asciiTheme="minorHAnsi" w:eastAsia="Times New Roman" w:hAnsiTheme="minorHAnsi"/>
                <w:b/>
                <w:bCs/>
                <w:color w:val="000000"/>
                <w:sz w:val="24"/>
                <w:szCs w:val="24"/>
                <w:lang w:eastAsia="uk-UA"/>
              </w:rPr>
              <w:t>Завдання на СРС:</w:t>
            </w:r>
          </w:p>
          <w:p w14:paraId="570F7166" w14:textId="77777777" w:rsidR="001E3E58" w:rsidRPr="00680FF6" w:rsidRDefault="00405CFB" w:rsidP="001E3E58">
            <w:pPr>
              <w:pStyle w:val="a0"/>
              <w:numPr>
                <w:ilvl w:val="0"/>
                <w:numId w:val="21"/>
              </w:numPr>
              <w:shd w:val="clear" w:color="auto" w:fill="FFFFFF"/>
              <w:spacing w:line="240" w:lineRule="auto"/>
              <w:ind w:left="-115" w:firstLine="283"/>
              <w:rPr>
                <w:rFonts w:asciiTheme="minorHAnsi" w:eastAsia="Times New Roman" w:hAnsiTheme="minorHAnsi"/>
                <w:b/>
                <w:sz w:val="24"/>
                <w:szCs w:val="24"/>
                <w:lang w:eastAsia="uk-UA"/>
              </w:rPr>
            </w:pPr>
            <w:r w:rsidRPr="00680FF6">
              <w:rPr>
                <w:rFonts w:asciiTheme="minorHAnsi" w:hAnsiTheme="minorHAnsi"/>
                <w:sz w:val="24"/>
                <w:szCs w:val="24"/>
              </w:rPr>
              <w:t>Правові форми власності на землю. Загальна характеристика державної, комунальної, приватної власності на землю.</w:t>
            </w:r>
          </w:p>
          <w:p w14:paraId="402691D7" w14:textId="77777777" w:rsidR="001E3E58" w:rsidRPr="00680FF6" w:rsidRDefault="00405CFB" w:rsidP="001E3E58">
            <w:pPr>
              <w:pStyle w:val="a0"/>
              <w:numPr>
                <w:ilvl w:val="0"/>
                <w:numId w:val="21"/>
              </w:numPr>
              <w:shd w:val="clear" w:color="auto" w:fill="FFFFFF"/>
              <w:spacing w:line="240" w:lineRule="auto"/>
              <w:ind w:left="-115" w:firstLine="283"/>
              <w:rPr>
                <w:rFonts w:asciiTheme="minorHAnsi" w:eastAsia="Times New Roman" w:hAnsiTheme="minorHAnsi"/>
                <w:b/>
                <w:sz w:val="24"/>
                <w:szCs w:val="24"/>
                <w:lang w:eastAsia="uk-UA"/>
              </w:rPr>
            </w:pPr>
            <w:r w:rsidRPr="00680FF6">
              <w:rPr>
                <w:rFonts w:asciiTheme="minorHAnsi" w:hAnsiTheme="minorHAnsi"/>
                <w:sz w:val="24"/>
                <w:szCs w:val="24"/>
              </w:rPr>
              <w:t xml:space="preserve">Поняття і зміст права власності на землю. </w:t>
            </w:r>
          </w:p>
          <w:p w14:paraId="234E428B" w14:textId="77777777" w:rsidR="001E3E58" w:rsidRPr="00680FF6" w:rsidRDefault="00405CFB" w:rsidP="001E3E58">
            <w:pPr>
              <w:pStyle w:val="a0"/>
              <w:numPr>
                <w:ilvl w:val="0"/>
                <w:numId w:val="21"/>
              </w:numPr>
              <w:shd w:val="clear" w:color="auto" w:fill="FFFFFF"/>
              <w:spacing w:line="240" w:lineRule="auto"/>
              <w:ind w:left="-115" w:firstLine="283"/>
              <w:rPr>
                <w:rFonts w:asciiTheme="minorHAnsi" w:eastAsia="Times New Roman" w:hAnsiTheme="minorHAnsi"/>
                <w:b/>
                <w:sz w:val="24"/>
                <w:szCs w:val="24"/>
                <w:lang w:eastAsia="uk-UA"/>
              </w:rPr>
            </w:pPr>
            <w:r w:rsidRPr="00680FF6">
              <w:rPr>
                <w:rFonts w:asciiTheme="minorHAnsi" w:hAnsiTheme="minorHAnsi"/>
                <w:sz w:val="24"/>
                <w:szCs w:val="24"/>
              </w:rPr>
              <w:t>Виникнення, зміна та припинення права власності на землю.</w:t>
            </w:r>
          </w:p>
          <w:p w14:paraId="02E9EC9E" w14:textId="77777777" w:rsidR="001E3E58" w:rsidRPr="00680FF6" w:rsidRDefault="00405CFB" w:rsidP="001E3E58">
            <w:pPr>
              <w:pStyle w:val="a0"/>
              <w:numPr>
                <w:ilvl w:val="0"/>
                <w:numId w:val="21"/>
              </w:numPr>
              <w:shd w:val="clear" w:color="auto" w:fill="FFFFFF"/>
              <w:spacing w:line="240" w:lineRule="auto"/>
              <w:ind w:left="-115" w:firstLine="283"/>
              <w:rPr>
                <w:rFonts w:asciiTheme="minorHAnsi" w:eastAsia="Times New Roman" w:hAnsiTheme="minorHAnsi"/>
                <w:b/>
                <w:sz w:val="24"/>
                <w:szCs w:val="24"/>
                <w:lang w:eastAsia="uk-UA"/>
              </w:rPr>
            </w:pPr>
            <w:r w:rsidRPr="00680FF6">
              <w:rPr>
                <w:rFonts w:asciiTheme="minorHAnsi" w:hAnsiTheme="minorHAnsi"/>
                <w:sz w:val="24"/>
                <w:szCs w:val="24"/>
              </w:rPr>
              <w:t xml:space="preserve">Права та обов’язки власників земельних ділянок. </w:t>
            </w:r>
          </w:p>
          <w:p w14:paraId="7A1BEE2C" w14:textId="77777777" w:rsidR="001E3E58" w:rsidRPr="00680FF6" w:rsidRDefault="00405CFB" w:rsidP="001E3E58">
            <w:pPr>
              <w:pStyle w:val="a0"/>
              <w:numPr>
                <w:ilvl w:val="0"/>
                <w:numId w:val="21"/>
              </w:numPr>
              <w:shd w:val="clear" w:color="auto" w:fill="FFFFFF"/>
              <w:spacing w:line="240" w:lineRule="auto"/>
              <w:ind w:left="-115" w:firstLine="283"/>
              <w:rPr>
                <w:rFonts w:asciiTheme="minorHAnsi" w:eastAsia="Times New Roman" w:hAnsiTheme="minorHAnsi"/>
                <w:b/>
                <w:sz w:val="24"/>
                <w:szCs w:val="24"/>
                <w:lang w:eastAsia="uk-UA"/>
              </w:rPr>
            </w:pPr>
            <w:r w:rsidRPr="00680FF6">
              <w:rPr>
                <w:rFonts w:asciiTheme="minorHAnsi" w:hAnsiTheme="minorHAnsi"/>
                <w:sz w:val="24"/>
                <w:szCs w:val="24"/>
              </w:rPr>
              <w:t>Право землекористування. Суб’єкти та правові форми землекористування.</w:t>
            </w:r>
          </w:p>
          <w:p w14:paraId="1308B350" w14:textId="60926039" w:rsidR="00405CFB" w:rsidRPr="00680FF6" w:rsidRDefault="00405CFB" w:rsidP="001E3E58">
            <w:pPr>
              <w:pStyle w:val="a0"/>
              <w:numPr>
                <w:ilvl w:val="0"/>
                <w:numId w:val="21"/>
              </w:numPr>
              <w:shd w:val="clear" w:color="auto" w:fill="FFFFFF"/>
              <w:spacing w:line="240" w:lineRule="auto"/>
              <w:ind w:left="-115" w:firstLine="283"/>
              <w:rPr>
                <w:rFonts w:asciiTheme="minorHAnsi" w:eastAsia="Times New Roman" w:hAnsiTheme="minorHAnsi"/>
                <w:b/>
                <w:sz w:val="24"/>
                <w:szCs w:val="24"/>
                <w:lang w:eastAsia="uk-UA"/>
              </w:rPr>
            </w:pPr>
            <w:r w:rsidRPr="00680FF6">
              <w:rPr>
                <w:rFonts w:asciiTheme="minorHAnsi" w:hAnsiTheme="minorHAnsi"/>
                <w:sz w:val="24"/>
                <w:szCs w:val="24"/>
              </w:rPr>
              <w:t xml:space="preserve">Права землекористувачів. Обов’язки землекористувачів. Підстави припинення землекористування. </w:t>
            </w:r>
          </w:p>
        </w:tc>
      </w:tr>
      <w:tr w:rsidR="00405CFB" w:rsidRPr="00680FF6" w14:paraId="4E0F20C9" w14:textId="77777777" w:rsidTr="00405CFB">
        <w:trPr>
          <w:trHeight w:val="698"/>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E063F" w14:textId="4C1FB5B5" w:rsidR="00405CFB" w:rsidRPr="00680FF6" w:rsidRDefault="00076E64" w:rsidP="00337C44">
            <w:pPr>
              <w:spacing w:line="240" w:lineRule="auto"/>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lastRenderedPageBreak/>
              <w:t>6</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4598C" w14:textId="77777777" w:rsidR="00076E64" w:rsidRPr="00680FF6" w:rsidRDefault="00405CFB" w:rsidP="00337C44">
            <w:pPr>
              <w:shd w:val="clear" w:color="auto" w:fill="FFFFFF"/>
              <w:spacing w:line="240" w:lineRule="auto"/>
              <w:jc w:val="both"/>
              <w:rPr>
                <w:rFonts w:asciiTheme="minorHAnsi" w:hAnsiTheme="minorHAnsi"/>
                <w:b/>
                <w:sz w:val="24"/>
                <w:szCs w:val="24"/>
              </w:rPr>
            </w:pPr>
            <w:r w:rsidRPr="00680FF6">
              <w:rPr>
                <w:rFonts w:asciiTheme="minorHAnsi" w:eastAsia="Times New Roman" w:hAnsiTheme="minorHAnsi"/>
                <w:b/>
                <w:color w:val="000000"/>
                <w:sz w:val="24"/>
                <w:szCs w:val="24"/>
                <w:lang w:eastAsia="uk-UA"/>
              </w:rPr>
              <w:t>Тема 2.1.</w:t>
            </w:r>
            <w:r w:rsidRPr="00680FF6">
              <w:rPr>
                <w:rFonts w:asciiTheme="minorHAnsi" w:hAnsiTheme="minorHAnsi"/>
                <w:b/>
                <w:sz w:val="24"/>
                <w:szCs w:val="24"/>
              </w:rPr>
              <w:t xml:space="preserve"> Право землекористування</w:t>
            </w:r>
            <w:r w:rsidR="00076E64" w:rsidRPr="00680FF6">
              <w:rPr>
                <w:rFonts w:asciiTheme="minorHAnsi" w:hAnsiTheme="minorHAnsi"/>
                <w:b/>
                <w:sz w:val="24"/>
                <w:szCs w:val="24"/>
              </w:rPr>
              <w:t>.</w:t>
            </w:r>
          </w:p>
          <w:p w14:paraId="6EDE506E" w14:textId="178C1073" w:rsidR="00594BE6" w:rsidRPr="00680FF6" w:rsidRDefault="001E3E58" w:rsidP="00337C44">
            <w:pPr>
              <w:shd w:val="clear" w:color="auto" w:fill="FFFFFF"/>
              <w:spacing w:line="240" w:lineRule="auto"/>
              <w:jc w:val="both"/>
              <w:rPr>
                <w:rFonts w:asciiTheme="minorHAnsi" w:hAnsiTheme="minorHAnsi"/>
                <w:b/>
                <w:sz w:val="24"/>
                <w:szCs w:val="24"/>
              </w:rPr>
            </w:pPr>
            <w:r w:rsidRPr="00680FF6">
              <w:rPr>
                <w:rFonts w:asciiTheme="minorHAnsi" w:hAnsiTheme="minorHAnsi"/>
                <w:sz w:val="24"/>
                <w:szCs w:val="24"/>
              </w:rPr>
              <w:t xml:space="preserve"> </w:t>
            </w:r>
            <w:r w:rsidR="00594BE6" w:rsidRPr="00680FF6">
              <w:rPr>
                <w:rFonts w:asciiTheme="minorHAnsi" w:hAnsiTheme="minorHAnsi"/>
                <w:sz w:val="24"/>
                <w:szCs w:val="24"/>
              </w:rPr>
              <w:t>При вивченні семінарського заняття студенти мають знати: теоретичні положення щодо поняття та змісту права користування на землю, суб’єктно-об’єктного складу права користування на землю, положення законодавства з приводу набуття та припинення права користування на земельні ділянки. вміти: самостійно орієнтуватися в земельному та цивільному законодавстві щодо права користування на землю, застосовувати норми земельного законодавства в конкретних життєвих ситуаціях, самостійно працювати з нормативно-правовими актами.</w:t>
            </w:r>
          </w:p>
          <w:p w14:paraId="2F4481AB" w14:textId="77777777" w:rsidR="00594BE6" w:rsidRPr="00680FF6" w:rsidRDefault="00594BE6" w:rsidP="00594BE6">
            <w:pPr>
              <w:spacing w:line="240" w:lineRule="auto"/>
              <w:ind w:left="452" w:firstLine="877"/>
              <w:rPr>
                <w:rFonts w:asciiTheme="minorHAnsi" w:hAnsiTheme="minorHAnsi"/>
                <w:b/>
                <w:sz w:val="24"/>
                <w:szCs w:val="24"/>
              </w:rPr>
            </w:pPr>
            <w:r w:rsidRPr="00680FF6">
              <w:rPr>
                <w:rFonts w:asciiTheme="minorHAnsi" w:hAnsiTheme="minorHAnsi"/>
                <w:b/>
                <w:sz w:val="24"/>
                <w:szCs w:val="24"/>
              </w:rPr>
              <w:t>Перелік основних питань</w:t>
            </w:r>
          </w:p>
          <w:p w14:paraId="6ABBC3B2" w14:textId="77777777" w:rsidR="00594BE6" w:rsidRPr="00680FF6" w:rsidRDefault="00405CFB" w:rsidP="00076E64">
            <w:pPr>
              <w:pStyle w:val="a0"/>
              <w:numPr>
                <w:ilvl w:val="0"/>
                <w:numId w:val="17"/>
              </w:numPr>
              <w:spacing w:line="240" w:lineRule="auto"/>
              <w:ind w:left="0" w:firstLine="452"/>
              <w:rPr>
                <w:rFonts w:asciiTheme="minorHAnsi" w:hAnsiTheme="minorHAnsi"/>
                <w:sz w:val="24"/>
                <w:szCs w:val="24"/>
              </w:rPr>
            </w:pPr>
            <w:r w:rsidRPr="00680FF6">
              <w:rPr>
                <w:rFonts w:asciiTheme="minorHAnsi" w:hAnsiTheme="minorHAnsi"/>
                <w:sz w:val="24"/>
                <w:szCs w:val="24"/>
              </w:rPr>
              <w:t xml:space="preserve">Поняття та характерні особливості права землекористування. </w:t>
            </w:r>
          </w:p>
          <w:p w14:paraId="4468F9FF" w14:textId="77777777" w:rsidR="00594BE6" w:rsidRPr="00680FF6" w:rsidRDefault="00405CFB" w:rsidP="00076E64">
            <w:pPr>
              <w:pStyle w:val="a0"/>
              <w:numPr>
                <w:ilvl w:val="0"/>
                <w:numId w:val="17"/>
              </w:numPr>
              <w:spacing w:line="240" w:lineRule="auto"/>
              <w:ind w:left="0" w:firstLine="452"/>
              <w:rPr>
                <w:rFonts w:asciiTheme="minorHAnsi" w:hAnsiTheme="minorHAnsi"/>
                <w:sz w:val="24"/>
                <w:szCs w:val="24"/>
              </w:rPr>
            </w:pPr>
            <w:r w:rsidRPr="00680FF6">
              <w:rPr>
                <w:rFonts w:asciiTheme="minorHAnsi" w:hAnsiTheme="minorHAnsi"/>
                <w:sz w:val="24"/>
                <w:szCs w:val="24"/>
              </w:rPr>
              <w:t>Види права землекористування.</w:t>
            </w:r>
          </w:p>
          <w:p w14:paraId="0B838B12" w14:textId="77777777" w:rsidR="00594BE6" w:rsidRPr="00680FF6" w:rsidRDefault="00405CFB" w:rsidP="00076E64">
            <w:pPr>
              <w:pStyle w:val="a0"/>
              <w:numPr>
                <w:ilvl w:val="0"/>
                <w:numId w:val="17"/>
              </w:numPr>
              <w:spacing w:line="240" w:lineRule="auto"/>
              <w:ind w:left="0" w:firstLine="452"/>
              <w:rPr>
                <w:rStyle w:val="FontStyle128"/>
                <w:rFonts w:asciiTheme="minorHAnsi" w:hAnsiTheme="minorHAnsi"/>
                <w:sz w:val="24"/>
                <w:szCs w:val="24"/>
              </w:rPr>
            </w:pPr>
            <w:r w:rsidRPr="00680FF6">
              <w:rPr>
                <w:rFonts w:asciiTheme="minorHAnsi" w:hAnsiTheme="minorHAnsi"/>
                <w:sz w:val="24"/>
                <w:szCs w:val="24"/>
              </w:rPr>
              <w:t xml:space="preserve"> </w:t>
            </w:r>
            <w:r w:rsidRPr="00680FF6">
              <w:rPr>
                <w:rStyle w:val="FontStyle128"/>
                <w:rFonts w:asciiTheme="minorHAnsi" w:hAnsiTheme="minorHAnsi"/>
                <w:sz w:val="24"/>
                <w:szCs w:val="24"/>
                <w:lang w:eastAsia="uk-UA"/>
              </w:rPr>
              <w:t>Суб'єкти права землекористування.</w:t>
            </w:r>
          </w:p>
          <w:p w14:paraId="3F55453C" w14:textId="77777777" w:rsidR="00594BE6" w:rsidRPr="00680FF6" w:rsidRDefault="00405CFB" w:rsidP="00076E64">
            <w:pPr>
              <w:pStyle w:val="a0"/>
              <w:numPr>
                <w:ilvl w:val="0"/>
                <w:numId w:val="17"/>
              </w:numPr>
              <w:spacing w:line="240" w:lineRule="auto"/>
              <w:ind w:left="0" w:firstLine="452"/>
              <w:rPr>
                <w:rStyle w:val="FontStyle128"/>
                <w:rFonts w:asciiTheme="minorHAnsi" w:hAnsiTheme="minorHAnsi"/>
                <w:sz w:val="24"/>
                <w:szCs w:val="24"/>
              </w:rPr>
            </w:pPr>
            <w:r w:rsidRPr="00680FF6">
              <w:rPr>
                <w:rStyle w:val="FontStyle128"/>
                <w:rFonts w:asciiTheme="minorHAnsi" w:hAnsiTheme="minorHAnsi"/>
                <w:sz w:val="24"/>
                <w:szCs w:val="24"/>
                <w:lang w:eastAsia="uk-UA"/>
              </w:rPr>
              <w:t xml:space="preserve"> Об'єкт права землекористування.</w:t>
            </w:r>
          </w:p>
          <w:p w14:paraId="59C59CAB" w14:textId="77777777" w:rsidR="00594BE6" w:rsidRPr="00680FF6" w:rsidRDefault="00405CFB" w:rsidP="00076E64">
            <w:pPr>
              <w:pStyle w:val="a0"/>
              <w:numPr>
                <w:ilvl w:val="0"/>
                <w:numId w:val="17"/>
              </w:numPr>
              <w:spacing w:line="240" w:lineRule="auto"/>
              <w:ind w:left="0" w:firstLine="452"/>
              <w:rPr>
                <w:rStyle w:val="FontStyle128"/>
                <w:rFonts w:asciiTheme="minorHAnsi" w:hAnsiTheme="minorHAnsi"/>
                <w:sz w:val="24"/>
                <w:szCs w:val="24"/>
              </w:rPr>
            </w:pPr>
            <w:r w:rsidRPr="00680FF6">
              <w:rPr>
                <w:rStyle w:val="FontStyle128"/>
                <w:rFonts w:asciiTheme="minorHAnsi" w:hAnsiTheme="minorHAnsi"/>
                <w:sz w:val="24"/>
                <w:szCs w:val="24"/>
                <w:lang w:eastAsia="uk-UA"/>
              </w:rPr>
              <w:t xml:space="preserve">Поняття права постійного користування земельною ділянкою. </w:t>
            </w:r>
          </w:p>
          <w:p w14:paraId="29A35C6F" w14:textId="77777777" w:rsidR="00594BE6" w:rsidRPr="00680FF6" w:rsidRDefault="00405CFB" w:rsidP="00076E64">
            <w:pPr>
              <w:pStyle w:val="a0"/>
              <w:numPr>
                <w:ilvl w:val="0"/>
                <w:numId w:val="17"/>
              </w:numPr>
              <w:spacing w:line="240" w:lineRule="auto"/>
              <w:ind w:left="0" w:firstLine="452"/>
              <w:rPr>
                <w:rStyle w:val="FontStyle128"/>
                <w:rFonts w:asciiTheme="minorHAnsi" w:hAnsiTheme="minorHAnsi"/>
                <w:sz w:val="24"/>
                <w:szCs w:val="24"/>
              </w:rPr>
            </w:pPr>
            <w:r w:rsidRPr="00680FF6">
              <w:rPr>
                <w:rStyle w:val="FontStyle128"/>
                <w:rFonts w:asciiTheme="minorHAnsi" w:hAnsiTheme="minorHAnsi"/>
                <w:sz w:val="24"/>
                <w:szCs w:val="24"/>
                <w:lang w:eastAsia="uk-UA"/>
              </w:rPr>
              <w:t>Суб'єктами права постійного землекористування.</w:t>
            </w:r>
          </w:p>
          <w:p w14:paraId="42A3047C" w14:textId="77777777" w:rsidR="00594BE6" w:rsidRPr="00680FF6" w:rsidRDefault="00405CFB" w:rsidP="00076E64">
            <w:pPr>
              <w:pStyle w:val="a0"/>
              <w:numPr>
                <w:ilvl w:val="0"/>
                <w:numId w:val="17"/>
              </w:numPr>
              <w:spacing w:line="240" w:lineRule="auto"/>
              <w:ind w:left="0" w:firstLine="452"/>
              <w:rPr>
                <w:rStyle w:val="FontStyle128"/>
                <w:rFonts w:asciiTheme="minorHAnsi" w:hAnsiTheme="minorHAnsi"/>
                <w:sz w:val="24"/>
                <w:szCs w:val="24"/>
              </w:rPr>
            </w:pPr>
            <w:r w:rsidRPr="00680FF6">
              <w:rPr>
                <w:rStyle w:val="FontStyle128"/>
                <w:rFonts w:asciiTheme="minorHAnsi" w:hAnsiTheme="minorHAnsi"/>
                <w:sz w:val="24"/>
                <w:szCs w:val="24"/>
                <w:lang w:eastAsia="uk-UA"/>
              </w:rPr>
              <w:t xml:space="preserve">Поняття </w:t>
            </w:r>
            <w:proofErr w:type="spellStart"/>
            <w:r w:rsidRPr="00680FF6">
              <w:rPr>
                <w:rStyle w:val="FontStyle128"/>
                <w:rFonts w:asciiTheme="minorHAnsi" w:hAnsiTheme="minorHAnsi"/>
                <w:sz w:val="24"/>
                <w:szCs w:val="24"/>
                <w:lang w:eastAsia="uk-UA"/>
              </w:rPr>
              <w:t>орендаи</w:t>
            </w:r>
            <w:proofErr w:type="spellEnd"/>
            <w:r w:rsidRPr="00680FF6">
              <w:rPr>
                <w:rStyle w:val="FontStyle128"/>
                <w:rFonts w:asciiTheme="minorHAnsi" w:hAnsiTheme="minorHAnsi"/>
                <w:sz w:val="24"/>
                <w:szCs w:val="24"/>
                <w:lang w:eastAsia="uk-UA"/>
              </w:rPr>
              <w:t xml:space="preserve"> земельних ділянок.</w:t>
            </w:r>
          </w:p>
          <w:p w14:paraId="490AE2B0" w14:textId="77777777" w:rsidR="00594BE6" w:rsidRPr="00680FF6" w:rsidRDefault="00405CFB" w:rsidP="00076E64">
            <w:pPr>
              <w:pStyle w:val="a0"/>
              <w:numPr>
                <w:ilvl w:val="0"/>
                <w:numId w:val="17"/>
              </w:numPr>
              <w:spacing w:line="240" w:lineRule="auto"/>
              <w:ind w:left="0" w:firstLine="452"/>
              <w:rPr>
                <w:rFonts w:asciiTheme="minorHAnsi" w:hAnsiTheme="minorHAnsi"/>
                <w:sz w:val="24"/>
                <w:szCs w:val="24"/>
              </w:rPr>
            </w:pPr>
            <w:r w:rsidRPr="00680FF6">
              <w:rPr>
                <w:rStyle w:val="FontStyle128"/>
                <w:rFonts w:asciiTheme="minorHAnsi" w:hAnsiTheme="minorHAnsi"/>
                <w:sz w:val="24"/>
                <w:szCs w:val="24"/>
                <w:lang w:eastAsia="uk-UA"/>
              </w:rPr>
              <w:t xml:space="preserve"> Ознаки оренди земельних ділянок. </w:t>
            </w:r>
            <w:r w:rsidRPr="00680FF6">
              <w:rPr>
                <w:rFonts w:asciiTheme="minorHAnsi" w:hAnsiTheme="minorHAnsi"/>
                <w:color w:val="000000"/>
                <w:spacing w:val="-4"/>
                <w:sz w:val="24"/>
                <w:szCs w:val="24"/>
              </w:rPr>
              <w:t xml:space="preserve">Договір оренди земельної ділянки. </w:t>
            </w:r>
          </w:p>
          <w:p w14:paraId="2C256661" w14:textId="77777777" w:rsidR="00594BE6" w:rsidRPr="00680FF6" w:rsidRDefault="00405CFB" w:rsidP="00076E64">
            <w:pPr>
              <w:pStyle w:val="a0"/>
              <w:numPr>
                <w:ilvl w:val="0"/>
                <w:numId w:val="17"/>
              </w:numPr>
              <w:spacing w:line="240" w:lineRule="auto"/>
              <w:ind w:left="0" w:firstLine="452"/>
              <w:rPr>
                <w:rFonts w:asciiTheme="minorHAnsi" w:hAnsiTheme="minorHAnsi"/>
                <w:sz w:val="24"/>
                <w:szCs w:val="24"/>
              </w:rPr>
            </w:pPr>
            <w:r w:rsidRPr="00680FF6">
              <w:rPr>
                <w:rFonts w:asciiTheme="minorHAnsi" w:hAnsiTheme="minorHAnsi"/>
                <w:color w:val="000000"/>
                <w:spacing w:val="-4"/>
                <w:sz w:val="24"/>
                <w:szCs w:val="24"/>
              </w:rPr>
              <w:t>Сутність концесії.</w:t>
            </w:r>
          </w:p>
          <w:p w14:paraId="21B58ECE" w14:textId="77777777" w:rsidR="001E3E58" w:rsidRPr="00680FF6" w:rsidRDefault="00405CFB" w:rsidP="001E3E58">
            <w:pPr>
              <w:spacing w:line="240" w:lineRule="auto"/>
              <w:ind w:firstLine="709"/>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p>
          <w:p w14:paraId="587EEFD1" w14:textId="77777777" w:rsidR="001E3E58" w:rsidRPr="00680FF6" w:rsidRDefault="001E3E58" w:rsidP="001E3E58">
            <w:pPr>
              <w:spacing w:line="240" w:lineRule="auto"/>
              <w:ind w:firstLine="168"/>
              <w:rPr>
                <w:rFonts w:asciiTheme="minorHAnsi" w:hAnsiTheme="minorHAnsi"/>
                <w:color w:val="000000"/>
                <w:sz w:val="24"/>
                <w:szCs w:val="24"/>
              </w:rPr>
            </w:pPr>
            <w:r w:rsidRPr="00680FF6">
              <w:rPr>
                <w:rFonts w:asciiTheme="minorHAnsi" w:eastAsia="Times New Roman" w:hAnsiTheme="minorHAnsi"/>
                <w:b/>
                <w:bCs/>
                <w:color w:val="000000"/>
                <w:sz w:val="24"/>
                <w:szCs w:val="24"/>
                <w:lang w:eastAsia="uk-UA"/>
              </w:rPr>
              <w:t>1.</w:t>
            </w:r>
            <w:r w:rsidR="00405CFB" w:rsidRPr="00680FF6">
              <w:rPr>
                <w:rFonts w:asciiTheme="minorHAnsi" w:hAnsiTheme="minorHAnsi"/>
                <w:color w:val="000000"/>
                <w:sz w:val="24"/>
                <w:szCs w:val="24"/>
              </w:rPr>
              <w:t>П</w:t>
            </w:r>
            <w:r w:rsidR="00405CFB" w:rsidRPr="00680FF6">
              <w:rPr>
                <w:rFonts w:asciiTheme="minorHAnsi" w:hAnsiTheme="minorHAnsi"/>
                <w:b/>
                <w:bCs/>
                <w:color w:val="000000"/>
                <w:sz w:val="24"/>
                <w:szCs w:val="24"/>
              </w:rPr>
              <w:t>о</w:t>
            </w:r>
            <w:r w:rsidR="00405CFB" w:rsidRPr="00680FF6">
              <w:rPr>
                <w:rFonts w:asciiTheme="minorHAnsi" w:hAnsiTheme="minorHAnsi"/>
                <w:color w:val="000000"/>
                <w:sz w:val="24"/>
                <w:szCs w:val="24"/>
              </w:rPr>
              <w:t>няття, зміст та види права землекористування</w:t>
            </w:r>
            <w:r w:rsidRPr="00680FF6">
              <w:rPr>
                <w:rFonts w:asciiTheme="minorHAnsi" w:hAnsiTheme="minorHAnsi"/>
                <w:color w:val="000000"/>
                <w:sz w:val="24"/>
                <w:szCs w:val="24"/>
              </w:rPr>
              <w:t>.</w:t>
            </w:r>
          </w:p>
          <w:p w14:paraId="2DD13130" w14:textId="77777777" w:rsidR="001E3E58" w:rsidRPr="00680FF6" w:rsidRDefault="001E3E58" w:rsidP="001E3E58">
            <w:pPr>
              <w:spacing w:line="240" w:lineRule="auto"/>
              <w:ind w:firstLine="168"/>
              <w:rPr>
                <w:rFonts w:asciiTheme="minorHAnsi" w:hAnsiTheme="minorHAnsi"/>
                <w:color w:val="000000"/>
                <w:sz w:val="24"/>
                <w:szCs w:val="24"/>
              </w:rPr>
            </w:pPr>
            <w:r w:rsidRPr="00680FF6">
              <w:rPr>
                <w:rFonts w:asciiTheme="minorHAnsi" w:hAnsiTheme="minorHAnsi"/>
                <w:color w:val="000000"/>
                <w:sz w:val="24"/>
                <w:szCs w:val="24"/>
              </w:rPr>
              <w:t>2.</w:t>
            </w:r>
            <w:r w:rsidR="00405CFB" w:rsidRPr="00680FF6">
              <w:rPr>
                <w:rFonts w:asciiTheme="minorHAnsi" w:hAnsiTheme="minorHAnsi"/>
                <w:color w:val="000000"/>
                <w:sz w:val="24"/>
                <w:szCs w:val="24"/>
              </w:rPr>
              <w:t>Право постійного користування земельною ділянкою</w:t>
            </w:r>
            <w:r w:rsidRPr="00680FF6">
              <w:rPr>
                <w:rFonts w:asciiTheme="minorHAnsi" w:hAnsiTheme="minorHAnsi"/>
                <w:color w:val="000000"/>
                <w:sz w:val="24"/>
                <w:szCs w:val="24"/>
              </w:rPr>
              <w:t>.</w:t>
            </w:r>
          </w:p>
          <w:p w14:paraId="10343B96" w14:textId="77777777" w:rsidR="001E3E58" w:rsidRPr="00680FF6" w:rsidRDefault="001E3E58" w:rsidP="001E3E58">
            <w:pPr>
              <w:spacing w:line="240" w:lineRule="auto"/>
              <w:ind w:firstLine="168"/>
              <w:rPr>
                <w:rFonts w:asciiTheme="minorHAnsi" w:hAnsiTheme="minorHAnsi"/>
                <w:color w:val="000000"/>
                <w:sz w:val="24"/>
                <w:szCs w:val="24"/>
              </w:rPr>
            </w:pPr>
            <w:r w:rsidRPr="00680FF6">
              <w:rPr>
                <w:rFonts w:asciiTheme="minorHAnsi" w:hAnsiTheme="minorHAnsi"/>
                <w:color w:val="000000"/>
                <w:sz w:val="24"/>
                <w:szCs w:val="24"/>
              </w:rPr>
              <w:t>3.</w:t>
            </w:r>
            <w:r w:rsidR="00405CFB" w:rsidRPr="00680FF6">
              <w:rPr>
                <w:rFonts w:asciiTheme="minorHAnsi" w:hAnsiTheme="minorHAnsi"/>
                <w:color w:val="000000"/>
                <w:sz w:val="24"/>
                <w:szCs w:val="24"/>
              </w:rPr>
              <w:t>Оренда земель</w:t>
            </w:r>
            <w:r w:rsidRPr="00680FF6">
              <w:rPr>
                <w:rFonts w:asciiTheme="minorHAnsi" w:hAnsiTheme="minorHAnsi"/>
                <w:color w:val="000000"/>
                <w:sz w:val="24"/>
                <w:szCs w:val="24"/>
              </w:rPr>
              <w:t>.</w:t>
            </w:r>
          </w:p>
          <w:p w14:paraId="2F778D9A" w14:textId="77777777" w:rsidR="001E3E58" w:rsidRPr="00680FF6" w:rsidRDefault="001E3E58" w:rsidP="001E3E58">
            <w:pPr>
              <w:spacing w:line="240" w:lineRule="auto"/>
              <w:ind w:firstLine="168"/>
              <w:rPr>
                <w:rFonts w:asciiTheme="minorHAnsi" w:hAnsiTheme="minorHAnsi"/>
                <w:color w:val="000000"/>
                <w:sz w:val="24"/>
                <w:szCs w:val="24"/>
              </w:rPr>
            </w:pPr>
            <w:r w:rsidRPr="00680FF6">
              <w:rPr>
                <w:rFonts w:asciiTheme="minorHAnsi" w:hAnsiTheme="minorHAnsi"/>
                <w:color w:val="000000"/>
                <w:sz w:val="24"/>
                <w:szCs w:val="24"/>
              </w:rPr>
              <w:t>4.</w:t>
            </w:r>
            <w:r w:rsidR="00405CFB" w:rsidRPr="00680FF6">
              <w:rPr>
                <w:rFonts w:asciiTheme="minorHAnsi" w:hAnsiTheme="minorHAnsi"/>
                <w:color w:val="000000"/>
                <w:sz w:val="24"/>
                <w:szCs w:val="24"/>
              </w:rPr>
              <w:t>Концесійне землекористування</w:t>
            </w:r>
            <w:r w:rsidRPr="00680FF6">
              <w:rPr>
                <w:rFonts w:asciiTheme="minorHAnsi" w:hAnsiTheme="minorHAnsi"/>
                <w:color w:val="000000"/>
                <w:sz w:val="24"/>
                <w:szCs w:val="24"/>
              </w:rPr>
              <w:t>.</w:t>
            </w:r>
          </w:p>
          <w:p w14:paraId="66C65812" w14:textId="77777777" w:rsidR="001E3E58" w:rsidRPr="00680FF6" w:rsidRDefault="001E3E58" w:rsidP="001E3E58">
            <w:pPr>
              <w:spacing w:line="240" w:lineRule="auto"/>
              <w:ind w:firstLine="168"/>
              <w:rPr>
                <w:rFonts w:asciiTheme="minorHAnsi" w:hAnsiTheme="minorHAnsi"/>
                <w:color w:val="000000"/>
                <w:sz w:val="24"/>
                <w:szCs w:val="24"/>
              </w:rPr>
            </w:pPr>
            <w:r w:rsidRPr="00680FF6">
              <w:rPr>
                <w:rFonts w:asciiTheme="minorHAnsi" w:hAnsiTheme="minorHAnsi"/>
                <w:color w:val="000000"/>
                <w:sz w:val="24"/>
                <w:szCs w:val="24"/>
              </w:rPr>
              <w:t>5.</w:t>
            </w:r>
            <w:r w:rsidR="00405CFB" w:rsidRPr="00680FF6">
              <w:rPr>
                <w:rFonts w:asciiTheme="minorHAnsi" w:hAnsiTheme="minorHAnsi"/>
                <w:color w:val="000000"/>
                <w:sz w:val="24"/>
                <w:szCs w:val="24"/>
              </w:rPr>
              <w:t>Право користування чужою земельною ділянкою</w:t>
            </w:r>
            <w:r w:rsidRPr="00680FF6">
              <w:rPr>
                <w:rFonts w:asciiTheme="minorHAnsi" w:hAnsiTheme="minorHAnsi"/>
                <w:color w:val="000000"/>
                <w:sz w:val="24"/>
                <w:szCs w:val="24"/>
              </w:rPr>
              <w:t>.</w:t>
            </w:r>
          </w:p>
          <w:p w14:paraId="0AD5FB1C" w14:textId="0607CD33" w:rsidR="00405CFB" w:rsidRPr="00680FF6" w:rsidRDefault="001E3E58" w:rsidP="001E3E58">
            <w:pPr>
              <w:spacing w:line="240" w:lineRule="auto"/>
              <w:ind w:firstLine="168"/>
              <w:rPr>
                <w:rFonts w:asciiTheme="minorHAnsi" w:hAnsiTheme="minorHAnsi"/>
                <w:color w:val="000000"/>
                <w:sz w:val="24"/>
                <w:szCs w:val="24"/>
              </w:rPr>
            </w:pPr>
            <w:r w:rsidRPr="00680FF6">
              <w:rPr>
                <w:rFonts w:asciiTheme="minorHAnsi" w:hAnsiTheme="minorHAnsi"/>
                <w:color w:val="000000"/>
                <w:sz w:val="24"/>
                <w:szCs w:val="24"/>
              </w:rPr>
              <w:t>6.</w:t>
            </w:r>
            <w:r w:rsidR="00405CFB" w:rsidRPr="00680FF6">
              <w:rPr>
                <w:rFonts w:asciiTheme="minorHAnsi" w:hAnsiTheme="minorHAnsi"/>
                <w:color w:val="000000"/>
                <w:sz w:val="24"/>
                <w:szCs w:val="24"/>
              </w:rPr>
              <w:t>Підстави та порядок виникнення та припинення права користування земельною ділянкою</w:t>
            </w:r>
            <w:r w:rsidRPr="00680FF6">
              <w:rPr>
                <w:rFonts w:asciiTheme="minorHAnsi" w:hAnsiTheme="minorHAnsi"/>
                <w:color w:val="000000"/>
                <w:sz w:val="24"/>
                <w:szCs w:val="24"/>
              </w:rPr>
              <w:t>.</w:t>
            </w:r>
          </w:p>
        </w:tc>
      </w:tr>
      <w:tr w:rsidR="00405CFB" w:rsidRPr="00680FF6" w14:paraId="647149D6"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69A107" w14:textId="3E860C44" w:rsidR="00405CFB" w:rsidRPr="00680FF6" w:rsidRDefault="00076E64" w:rsidP="00337C44">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t>7</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0D6F5" w14:textId="233BB5FE" w:rsidR="00594BE6" w:rsidRPr="00680FF6" w:rsidRDefault="001E3E58" w:rsidP="00337C44">
            <w:pPr>
              <w:shd w:val="clear" w:color="auto" w:fill="FFFFFF"/>
              <w:spacing w:line="240" w:lineRule="auto"/>
              <w:rPr>
                <w:rFonts w:asciiTheme="minorHAnsi" w:hAnsiTheme="minorHAnsi"/>
                <w:b/>
                <w:sz w:val="24"/>
                <w:szCs w:val="24"/>
              </w:rPr>
            </w:pPr>
            <w:r w:rsidRPr="00680FF6">
              <w:rPr>
                <w:rFonts w:asciiTheme="minorHAnsi" w:eastAsia="Times New Roman" w:hAnsiTheme="minorHAnsi"/>
                <w:b/>
                <w:color w:val="000000"/>
                <w:sz w:val="24"/>
                <w:szCs w:val="24"/>
                <w:lang w:eastAsia="uk-UA"/>
              </w:rPr>
              <w:t xml:space="preserve"> Т</w:t>
            </w:r>
            <w:r w:rsidR="00405CFB" w:rsidRPr="00680FF6">
              <w:rPr>
                <w:rFonts w:asciiTheme="minorHAnsi" w:eastAsia="Times New Roman" w:hAnsiTheme="minorHAnsi"/>
                <w:b/>
                <w:color w:val="000000"/>
                <w:sz w:val="24"/>
                <w:szCs w:val="24"/>
                <w:lang w:eastAsia="uk-UA"/>
              </w:rPr>
              <w:t>ема 2.2.</w:t>
            </w:r>
            <w:r w:rsidR="00405CFB" w:rsidRPr="00680FF6">
              <w:rPr>
                <w:rFonts w:asciiTheme="minorHAnsi" w:hAnsiTheme="minorHAnsi"/>
                <w:b/>
                <w:sz w:val="24"/>
                <w:szCs w:val="24"/>
              </w:rPr>
              <w:t xml:space="preserve"> Обмеження та гарантії прав на землю</w:t>
            </w:r>
          </w:p>
          <w:p w14:paraId="1D887B63" w14:textId="42BA6869" w:rsidR="00594BE6" w:rsidRPr="00680FF6" w:rsidRDefault="00594BE6" w:rsidP="001E3E58">
            <w:pPr>
              <w:shd w:val="clear" w:color="auto" w:fill="FFFFFF"/>
              <w:spacing w:line="240" w:lineRule="auto"/>
              <w:ind w:firstLine="709"/>
              <w:jc w:val="both"/>
              <w:rPr>
                <w:rFonts w:asciiTheme="minorHAnsi" w:eastAsia="Arial Unicode MS" w:hAnsiTheme="minorHAnsi"/>
                <w:sz w:val="24"/>
                <w:szCs w:val="24"/>
              </w:rPr>
            </w:pPr>
            <w:r w:rsidRPr="00680FF6">
              <w:rPr>
                <w:rFonts w:asciiTheme="minorHAnsi" w:hAnsiTheme="minorHAnsi"/>
                <w:sz w:val="24"/>
                <w:szCs w:val="24"/>
              </w:rPr>
              <w:t xml:space="preserve">При вивченні зазначеної теми студенти мають знати які обмеження на земельні ділянки існують, де і як вони закріплюються – в яких нормативних документах. Вміти визначати </w:t>
            </w:r>
            <w:proofErr w:type="spellStart"/>
            <w:r w:rsidRPr="00680FF6">
              <w:rPr>
                <w:rFonts w:asciiTheme="minorHAnsi" w:hAnsiTheme="minorHAnsi"/>
                <w:sz w:val="24"/>
                <w:szCs w:val="24"/>
              </w:rPr>
              <w:t>субєктів</w:t>
            </w:r>
            <w:proofErr w:type="spellEnd"/>
            <w:r w:rsidRPr="00680FF6">
              <w:rPr>
                <w:rFonts w:asciiTheme="minorHAnsi" w:hAnsiTheme="minorHAnsi"/>
                <w:sz w:val="24"/>
                <w:szCs w:val="24"/>
              </w:rPr>
              <w:t xml:space="preserve"> при обмеженнях земельних ділянок. Види земельних сервітутів. </w:t>
            </w:r>
            <w:r w:rsidRPr="00680FF6">
              <w:rPr>
                <w:rFonts w:asciiTheme="minorHAnsi" w:hAnsiTheme="minorHAnsi"/>
                <w:sz w:val="24"/>
                <w:szCs w:val="24"/>
              </w:rPr>
              <w:lastRenderedPageBreak/>
              <w:t xml:space="preserve">Підстави та порядок встановлення земельних сервітутів. Підстави та порядок припинення земельних сервітутів. Поняття емфітевзису і </w:t>
            </w:r>
            <w:proofErr w:type="spellStart"/>
            <w:r w:rsidRPr="00680FF6">
              <w:rPr>
                <w:rFonts w:asciiTheme="minorHAnsi" w:hAnsiTheme="minorHAnsi"/>
                <w:sz w:val="24"/>
                <w:szCs w:val="24"/>
              </w:rPr>
              <w:t>суперфіцію</w:t>
            </w:r>
            <w:proofErr w:type="spellEnd"/>
            <w:r w:rsidRPr="00680FF6">
              <w:rPr>
                <w:rFonts w:asciiTheme="minorHAnsi" w:hAnsiTheme="minorHAnsi"/>
                <w:sz w:val="24"/>
                <w:szCs w:val="24"/>
              </w:rPr>
              <w:t xml:space="preserve">. Підстави та порядок встановлення емфітевзису і </w:t>
            </w:r>
            <w:proofErr w:type="spellStart"/>
            <w:r w:rsidRPr="00680FF6">
              <w:rPr>
                <w:rFonts w:asciiTheme="minorHAnsi" w:hAnsiTheme="minorHAnsi"/>
                <w:sz w:val="24"/>
                <w:szCs w:val="24"/>
              </w:rPr>
              <w:t>суперфіцію</w:t>
            </w:r>
            <w:proofErr w:type="spellEnd"/>
            <w:r w:rsidRPr="00680FF6">
              <w:rPr>
                <w:rFonts w:asciiTheme="minorHAnsi" w:hAnsiTheme="minorHAnsi"/>
                <w:sz w:val="24"/>
                <w:szCs w:val="24"/>
              </w:rPr>
              <w:t xml:space="preserve">. Підстави та порядок припинення емфітевзису і </w:t>
            </w:r>
            <w:proofErr w:type="spellStart"/>
            <w:r w:rsidRPr="00680FF6">
              <w:rPr>
                <w:rFonts w:asciiTheme="minorHAnsi" w:hAnsiTheme="minorHAnsi"/>
                <w:sz w:val="24"/>
                <w:szCs w:val="24"/>
              </w:rPr>
              <w:t>суперфіцію</w:t>
            </w:r>
            <w:proofErr w:type="spellEnd"/>
            <w:r w:rsidRPr="00680FF6">
              <w:rPr>
                <w:rFonts w:asciiTheme="minorHAnsi" w:hAnsiTheme="minorHAnsi"/>
                <w:sz w:val="24"/>
                <w:szCs w:val="24"/>
              </w:rPr>
              <w:t>. Право добросусідства. З</w:t>
            </w:r>
            <w:r w:rsidRPr="00680FF6">
              <w:rPr>
                <w:rStyle w:val="HTML1"/>
                <w:rFonts w:asciiTheme="minorHAnsi" w:hAnsiTheme="minorHAnsi" w:cs="Times New Roman" w:hint="default"/>
                <w:sz w:val="24"/>
                <w:szCs w:val="24"/>
              </w:rPr>
              <w:t>ахист прав на землю.</w:t>
            </w:r>
          </w:p>
          <w:p w14:paraId="713C1C3E" w14:textId="04446A80" w:rsidR="00594BE6" w:rsidRPr="00680FF6" w:rsidRDefault="001E3E58" w:rsidP="001E3E58">
            <w:pPr>
              <w:spacing w:line="240" w:lineRule="auto"/>
              <w:rPr>
                <w:rFonts w:asciiTheme="minorHAnsi" w:hAnsiTheme="minorHAnsi"/>
                <w:b/>
                <w:sz w:val="24"/>
                <w:szCs w:val="24"/>
              </w:rPr>
            </w:pPr>
            <w:r w:rsidRPr="00680FF6">
              <w:rPr>
                <w:rFonts w:asciiTheme="minorHAnsi" w:hAnsiTheme="minorHAnsi"/>
                <w:b/>
                <w:sz w:val="24"/>
                <w:szCs w:val="24"/>
              </w:rPr>
              <w:t xml:space="preserve">           </w:t>
            </w:r>
            <w:r w:rsidR="00594BE6" w:rsidRPr="00680FF6">
              <w:rPr>
                <w:rFonts w:asciiTheme="minorHAnsi" w:hAnsiTheme="minorHAnsi"/>
                <w:b/>
                <w:sz w:val="24"/>
                <w:szCs w:val="24"/>
              </w:rPr>
              <w:t>Перелік основних питань</w:t>
            </w:r>
          </w:p>
          <w:p w14:paraId="77AFE29B"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1.</w:t>
            </w:r>
            <w:r w:rsidR="00405CFB" w:rsidRPr="00680FF6">
              <w:rPr>
                <w:rFonts w:asciiTheme="minorHAnsi" w:hAnsiTheme="minorHAnsi"/>
                <w:sz w:val="24"/>
                <w:szCs w:val="24"/>
              </w:rPr>
              <w:t xml:space="preserve">Поняття обмежень та обтяжень прав на землю. </w:t>
            </w:r>
          </w:p>
          <w:p w14:paraId="2C9ABFD7"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2.</w:t>
            </w:r>
            <w:r w:rsidR="00405CFB" w:rsidRPr="00680FF6">
              <w:rPr>
                <w:rFonts w:asciiTheme="minorHAnsi" w:hAnsiTheme="minorHAnsi"/>
                <w:sz w:val="24"/>
                <w:szCs w:val="24"/>
              </w:rPr>
              <w:t xml:space="preserve">Земельний сервітут як окремий різновид обтяжень прав на землю. </w:t>
            </w:r>
          </w:p>
          <w:p w14:paraId="2FE6CA18"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3.</w:t>
            </w:r>
            <w:r w:rsidR="00405CFB" w:rsidRPr="00680FF6">
              <w:rPr>
                <w:rFonts w:asciiTheme="minorHAnsi" w:hAnsiTheme="minorHAnsi"/>
                <w:sz w:val="24"/>
                <w:szCs w:val="24"/>
              </w:rPr>
              <w:t xml:space="preserve">Види земельних сервітутів. </w:t>
            </w:r>
          </w:p>
          <w:p w14:paraId="25D3A716"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4.</w:t>
            </w:r>
            <w:r w:rsidR="00405CFB" w:rsidRPr="00680FF6">
              <w:rPr>
                <w:rFonts w:asciiTheme="minorHAnsi" w:hAnsiTheme="minorHAnsi"/>
                <w:sz w:val="24"/>
                <w:szCs w:val="24"/>
              </w:rPr>
              <w:t xml:space="preserve">Підстави та порядок встановлення земельних сервітутів. </w:t>
            </w:r>
          </w:p>
          <w:p w14:paraId="07A09EC0"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5.</w:t>
            </w:r>
            <w:r w:rsidR="00405CFB" w:rsidRPr="00680FF6">
              <w:rPr>
                <w:rFonts w:asciiTheme="minorHAnsi" w:hAnsiTheme="minorHAnsi"/>
                <w:sz w:val="24"/>
                <w:szCs w:val="24"/>
              </w:rPr>
              <w:t xml:space="preserve">Підстави та порядок припинення земельних сервітутів. </w:t>
            </w:r>
          </w:p>
          <w:p w14:paraId="0E195694"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6.</w:t>
            </w:r>
            <w:r w:rsidR="00405CFB" w:rsidRPr="00680FF6">
              <w:rPr>
                <w:rFonts w:asciiTheme="minorHAnsi" w:hAnsiTheme="minorHAnsi"/>
                <w:sz w:val="24"/>
                <w:szCs w:val="24"/>
              </w:rPr>
              <w:t xml:space="preserve">Поняття емфітевзису і </w:t>
            </w:r>
            <w:proofErr w:type="spellStart"/>
            <w:r w:rsidR="00405CFB" w:rsidRPr="00680FF6">
              <w:rPr>
                <w:rFonts w:asciiTheme="minorHAnsi" w:hAnsiTheme="minorHAnsi"/>
                <w:sz w:val="24"/>
                <w:szCs w:val="24"/>
              </w:rPr>
              <w:t>суперфіцію</w:t>
            </w:r>
            <w:proofErr w:type="spellEnd"/>
            <w:r w:rsidR="00405CFB" w:rsidRPr="00680FF6">
              <w:rPr>
                <w:rFonts w:asciiTheme="minorHAnsi" w:hAnsiTheme="minorHAnsi"/>
                <w:sz w:val="24"/>
                <w:szCs w:val="24"/>
              </w:rPr>
              <w:t xml:space="preserve">. </w:t>
            </w:r>
          </w:p>
          <w:p w14:paraId="79C7755D"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7.</w:t>
            </w:r>
            <w:r w:rsidR="00405CFB" w:rsidRPr="00680FF6">
              <w:rPr>
                <w:rFonts w:asciiTheme="minorHAnsi" w:hAnsiTheme="minorHAnsi"/>
                <w:sz w:val="24"/>
                <w:szCs w:val="24"/>
              </w:rPr>
              <w:t xml:space="preserve">Підстави та порядок встановлення емфітевзису і </w:t>
            </w:r>
            <w:proofErr w:type="spellStart"/>
            <w:r w:rsidR="00405CFB" w:rsidRPr="00680FF6">
              <w:rPr>
                <w:rFonts w:asciiTheme="minorHAnsi" w:hAnsiTheme="minorHAnsi"/>
                <w:sz w:val="24"/>
                <w:szCs w:val="24"/>
              </w:rPr>
              <w:t>суперфіцію</w:t>
            </w:r>
            <w:proofErr w:type="spellEnd"/>
            <w:r w:rsidR="00405CFB" w:rsidRPr="00680FF6">
              <w:rPr>
                <w:rFonts w:asciiTheme="minorHAnsi" w:hAnsiTheme="minorHAnsi"/>
                <w:sz w:val="24"/>
                <w:szCs w:val="24"/>
              </w:rPr>
              <w:t xml:space="preserve">. </w:t>
            </w:r>
          </w:p>
          <w:p w14:paraId="38FEA50B"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8.</w:t>
            </w:r>
            <w:r w:rsidR="00405CFB" w:rsidRPr="00680FF6">
              <w:rPr>
                <w:rFonts w:asciiTheme="minorHAnsi" w:hAnsiTheme="minorHAnsi"/>
                <w:sz w:val="24"/>
                <w:szCs w:val="24"/>
              </w:rPr>
              <w:t xml:space="preserve">Підстави та порядок припинення емфітевзису і </w:t>
            </w:r>
            <w:proofErr w:type="spellStart"/>
            <w:r w:rsidR="00405CFB" w:rsidRPr="00680FF6">
              <w:rPr>
                <w:rFonts w:asciiTheme="minorHAnsi" w:hAnsiTheme="minorHAnsi"/>
                <w:sz w:val="24"/>
                <w:szCs w:val="24"/>
              </w:rPr>
              <w:t>суперфіцію</w:t>
            </w:r>
            <w:proofErr w:type="spellEnd"/>
            <w:r w:rsidR="00405CFB" w:rsidRPr="00680FF6">
              <w:rPr>
                <w:rFonts w:asciiTheme="minorHAnsi" w:hAnsiTheme="minorHAnsi"/>
                <w:sz w:val="24"/>
                <w:szCs w:val="24"/>
              </w:rPr>
              <w:t xml:space="preserve">. </w:t>
            </w:r>
          </w:p>
          <w:p w14:paraId="32332F36" w14:textId="77777777" w:rsidR="00594BE6" w:rsidRPr="00680FF6" w:rsidRDefault="00594BE6" w:rsidP="001E3E58">
            <w:pPr>
              <w:spacing w:line="240" w:lineRule="auto"/>
              <w:ind w:left="-115" w:firstLine="283"/>
              <w:rPr>
                <w:rFonts w:asciiTheme="minorHAnsi" w:hAnsiTheme="minorHAnsi"/>
                <w:b/>
                <w:sz w:val="24"/>
                <w:szCs w:val="24"/>
              </w:rPr>
            </w:pPr>
            <w:r w:rsidRPr="00680FF6">
              <w:rPr>
                <w:rFonts w:asciiTheme="minorHAnsi" w:hAnsiTheme="minorHAnsi"/>
                <w:b/>
                <w:sz w:val="24"/>
                <w:szCs w:val="24"/>
              </w:rPr>
              <w:t>9.</w:t>
            </w:r>
            <w:r w:rsidR="00405CFB" w:rsidRPr="00680FF6">
              <w:rPr>
                <w:rFonts w:asciiTheme="minorHAnsi" w:hAnsiTheme="minorHAnsi"/>
                <w:sz w:val="24"/>
                <w:szCs w:val="24"/>
              </w:rPr>
              <w:t>Право добросусідства.</w:t>
            </w:r>
          </w:p>
          <w:p w14:paraId="51A84529" w14:textId="77777777" w:rsidR="00594BE6" w:rsidRPr="00680FF6" w:rsidRDefault="00594BE6" w:rsidP="001E3E58">
            <w:pPr>
              <w:spacing w:line="240" w:lineRule="auto"/>
              <w:ind w:left="-115" w:firstLine="283"/>
              <w:rPr>
                <w:rStyle w:val="HTML1"/>
                <w:rFonts w:asciiTheme="minorHAnsi" w:hAnsiTheme="minorHAnsi" w:cs="Times New Roman" w:hint="default"/>
                <w:sz w:val="24"/>
                <w:szCs w:val="24"/>
              </w:rPr>
            </w:pPr>
            <w:r w:rsidRPr="00680FF6">
              <w:rPr>
                <w:rFonts w:asciiTheme="minorHAnsi" w:hAnsiTheme="minorHAnsi"/>
                <w:b/>
                <w:sz w:val="24"/>
                <w:szCs w:val="24"/>
              </w:rPr>
              <w:t>10.</w:t>
            </w:r>
            <w:r w:rsidR="00405CFB" w:rsidRPr="00680FF6">
              <w:rPr>
                <w:rStyle w:val="HTML1"/>
                <w:rFonts w:asciiTheme="minorHAnsi" w:hAnsiTheme="minorHAnsi" w:cs="Times New Roman" w:hint="default"/>
                <w:sz w:val="24"/>
                <w:szCs w:val="24"/>
              </w:rPr>
              <w:t xml:space="preserve">Захист прав на землю. </w:t>
            </w:r>
          </w:p>
          <w:p w14:paraId="4D3D9B0F" w14:textId="77777777" w:rsidR="00594BE6" w:rsidRPr="00680FF6" w:rsidRDefault="00594BE6" w:rsidP="001E3E58">
            <w:pPr>
              <w:spacing w:line="240" w:lineRule="auto"/>
              <w:ind w:left="-115" w:firstLine="283"/>
              <w:rPr>
                <w:rStyle w:val="HTML1"/>
                <w:rFonts w:asciiTheme="minorHAnsi" w:hAnsiTheme="minorHAnsi" w:cs="Times New Roman" w:hint="default"/>
                <w:sz w:val="24"/>
                <w:szCs w:val="24"/>
              </w:rPr>
            </w:pPr>
            <w:r w:rsidRPr="00680FF6">
              <w:rPr>
                <w:rFonts w:asciiTheme="minorHAnsi" w:hAnsiTheme="minorHAnsi"/>
                <w:b/>
                <w:sz w:val="24"/>
                <w:szCs w:val="24"/>
              </w:rPr>
              <w:t>11.</w:t>
            </w:r>
            <w:r w:rsidR="00405CFB" w:rsidRPr="00680FF6">
              <w:rPr>
                <w:rStyle w:val="HTML1"/>
                <w:rFonts w:asciiTheme="minorHAnsi" w:hAnsiTheme="minorHAnsi" w:cs="Times New Roman" w:hint="default"/>
                <w:sz w:val="24"/>
                <w:szCs w:val="24"/>
              </w:rPr>
              <w:t xml:space="preserve">Відшкодування збитків власникам землі та землекористувач. </w:t>
            </w:r>
          </w:p>
          <w:p w14:paraId="5EEB41D2" w14:textId="77777777" w:rsidR="00594BE6" w:rsidRPr="00680FF6" w:rsidRDefault="00594BE6" w:rsidP="001E3E58">
            <w:pPr>
              <w:spacing w:line="240" w:lineRule="auto"/>
              <w:ind w:left="-115" w:firstLine="283"/>
              <w:rPr>
                <w:rFonts w:asciiTheme="minorHAnsi" w:hAnsiTheme="minorHAnsi"/>
                <w:sz w:val="24"/>
                <w:szCs w:val="24"/>
              </w:rPr>
            </w:pPr>
            <w:r w:rsidRPr="00680FF6">
              <w:rPr>
                <w:rFonts w:asciiTheme="minorHAnsi" w:hAnsiTheme="minorHAnsi"/>
                <w:b/>
                <w:sz w:val="24"/>
                <w:szCs w:val="24"/>
              </w:rPr>
              <w:t>12.</w:t>
            </w:r>
            <w:r w:rsidR="00405CFB" w:rsidRPr="00680FF6">
              <w:rPr>
                <w:rFonts w:asciiTheme="minorHAnsi" w:hAnsiTheme="minorHAnsi"/>
                <w:sz w:val="24"/>
                <w:szCs w:val="24"/>
              </w:rPr>
              <w:t xml:space="preserve">Поняття і загальна характеристика земельних спорів. </w:t>
            </w:r>
          </w:p>
          <w:p w14:paraId="622DEBDC" w14:textId="77777777" w:rsidR="00594BE6" w:rsidRPr="00680FF6" w:rsidRDefault="00594BE6" w:rsidP="001E3E58">
            <w:pPr>
              <w:spacing w:line="240" w:lineRule="auto"/>
              <w:ind w:left="-115" w:firstLine="283"/>
              <w:rPr>
                <w:rFonts w:asciiTheme="minorHAnsi" w:eastAsia="Times New Roman" w:hAnsiTheme="minorHAnsi"/>
                <w:color w:val="000000"/>
                <w:sz w:val="24"/>
                <w:szCs w:val="24"/>
                <w:lang w:eastAsia="uk-UA"/>
              </w:rPr>
            </w:pPr>
            <w:r w:rsidRPr="00680FF6">
              <w:rPr>
                <w:rFonts w:asciiTheme="minorHAnsi" w:hAnsiTheme="minorHAnsi"/>
                <w:b/>
                <w:sz w:val="24"/>
                <w:szCs w:val="24"/>
              </w:rPr>
              <w:t>13.</w:t>
            </w:r>
            <w:r w:rsidR="00405CFB" w:rsidRPr="00680FF6">
              <w:rPr>
                <w:rFonts w:asciiTheme="minorHAnsi" w:hAnsiTheme="minorHAnsi"/>
                <w:sz w:val="24"/>
                <w:szCs w:val="24"/>
              </w:rPr>
              <w:t>Порядок вирішення земельних спорів.</w:t>
            </w:r>
            <w:r w:rsidR="00405CFB" w:rsidRPr="00680FF6">
              <w:rPr>
                <w:rFonts w:asciiTheme="minorHAnsi" w:eastAsia="Times New Roman" w:hAnsiTheme="minorHAnsi"/>
                <w:color w:val="000000"/>
                <w:sz w:val="24"/>
                <w:szCs w:val="24"/>
                <w:lang w:eastAsia="uk-UA"/>
              </w:rPr>
              <w:t xml:space="preserve"> </w:t>
            </w:r>
          </w:p>
          <w:p w14:paraId="34065187" w14:textId="4FB6689F" w:rsidR="00405CFB" w:rsidRPr="00680FF6" w:rsidRDefault="00594BE6" w:rsidP="001E3E58">
            <w:pPr>
              <w:spacing w:line="240" w:lineRule="auto"/>
              <w:ind w:left="-115" w:firstLine="283"/>
              <w:rPr>
                <w:rFonts w:asciiTheme="minorHAnsi" w:hAnsiTheme="minorHAnsi"/>
                <w:b/>
                <w:sz w:val="24"/>
                <w:szCs w:val="24"/>
              </w:rPr>
            </w:pPr>
            <w:r w:rsidRPr="00680FF6">
              <w:rPr>
                <w:rFonts w:asciiTheme="minorHAnsi" w:hAnsiTheme="minorHAnsi"/>
                <w:b/>
                <w:sz w:val="24"/>
                <w:szCs w:val="24"/>
              </w:rPr>
              <w:t>14.</w:t>
            </w:r>
            <w:r w:rsidR="00405CFB" w:rsidRPr="00680FF6">
              <w:rPr>
                <w:rFonts w:asciiTheme="minorHAnsi" w:hAnsiTheme="minorHAnsi"/>
                <w:sz w:val="24"/>
                <w:szCs w:val="24"/>
              </w:rPr>
              <w:t>Підвідомчість земельних спорів.</w:t>
            </w:r>
          </w:p>
          <w:p w14:paraId="06031B3A" w14:textId="77777777" w:rsidR="001E3E58" w:rsidRPr="00680FF6" w:rsidRDefault="00405CFB" w:rsidP="001E3E58">
            <w:pPr>
              <w:spacing w:line="240" w:lineRule="auto"/>
              <w:ind w:firstLine="709"/>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p>
          <w:p w14:paraId="31028023"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eastAsia="Times New Roman" w:hAnsiTheme="minorHAnsi"/>
                <w:b/>
                <w:bCs/>
                <w:color w:val="000000"/>
                <w:sz w:val="24"/>
                <w:szCs w:val="24"/>
                <w:lang w:eastAsia="uk-UA"/>
              </w:rPr>
              <w:t>1.</w:t>
            </w:r>
            <w:r w:rsidR="00405CFB" w:rsidRPr="00680FF6">
              <w:rPr>
                <w:rFonts w:asciiTheme="minorHAnsi" w:hAnsiTheme="minorHAnsi"/>
                <w:color w:val="000000"/>
                <w:sz w:val="24"/>
                <w:szCs w:val="24"/>
              </w:rPr>
              <w:t>Поняття та загальна характеристика обмежень прав на землю.</w:t>
            </w:r>
          </w:p>
          <w:p w14:paraId="6FA35709"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2.</w:t>
            </w:r>
            <w:r w:rsidR="00405CFB" w:rsidRPr="00680FF6">
              <w:rPr>
                <w:rFonts w:asciiTheme="minorHAnsi" w:hAnsiTheme="minorHAnsi"/>
                <w:color w:val="000000"/>
                <w:sz w:val="24"/>
                <w:szCs w:val="24"/>
              </w:rPr>
              <w:t>Класифікація обмежень прав на землю.</w:t>
            </w:r>
          </w:p>
          <w:p w14:paraId="598C0444"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3.</w:t>
            </w:r>
            <w:r w:rsidR="00405CFB" w:rsidRPr="00680FF6">
              <w:rPr>
                <w:rFonts w:asciiTheme="minorHAnsi" w:hAnsiTheme="minorHAnsi"/>
                <w:color w:val="000000"/>
                <w:sz w:val="24"/>
                <w:szCs w:val="24"/>
              </w:rPr>
              <w:t>Поняття та загальна характеристика обтяжень прав на землю.</w:t>
            </w:r>
          </w:p>
          <w:p w14:paraId="03D12B6F"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4.</w:t>
            </w:r>
            <w:r w:rsidR="00405CFB" w:rsidRPr="00680FF6">
              <w:rPr>
                <w:rFonts w:asciiTheme="minorHAnsi" w:hAnsiTheme="minorHAnsi"/>
                <w:color w:val="000000"/>
                <w:sz w:val="24"/>
                <w:szCs w:val="24"/>
              </w:rPr>
              <w:t>Обмеження прав на землю, що випливають із правил добросусідства.</w:t>
            </w:r>
          </w:p>
          <w:p w14:paraId="3046BA34"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5.</w:t>
            </w:r>
            <w:r w:rsidR="00405CFB" w:rsidRPr="00680FF6">
              <w:rPr>
                <w:rFonts w:asciiTheme="minorHAnsi" w:hAnsiTheme="minorHAnsi"/>
                <w:color w:val="000000"/>
                <w:sz w:val="24"/>
                <w:szCs w:val="24"/>
              </w:rPr>
              <w:t>Земельні сервітути як окремий різновид обтяжень прав на землю.</w:t>
            </w:r>
          </w:p>
          <w:p w14:paraId="4E8F27AF"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6.</w:t>
            </w:r>
            <w:r w:rsidR="00405CFB" w:rsidRPr="00680FF6">
              <w:rPr>
                <w:rFonts w:asciiTheme="minorHAnsi" w:hAnsiTheme="minorHAnsi"/>
                <w:color w:val="000000"/>
                <w:sz w:val="24"/>
                <w:szCs w:val="24"/>
              </w:rPr>
              <w:t>Поняття та види гарантій прав на землю.</w:t>
            </w:r>
          </w:p>
          <w:p w14:paraId="7A1E7AD2"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7.</w:t>
            </w:r>
            <w:r w:rsidR="00405CFB" w:rsidRPr="00680FF6">
              <w:rPr>
                <w:rFonts w:asciiTheme="minorHAnsi" w:hAnsiTheme="minorHAnsi"/>
                <w:color w:val="000000"/>
                <w:sz w:val="24"/>
                <w:szCs w:val="24"/>
              </w:rPr>
              <w:t>Способи захисту прав на землі та їх реалізація.</w:t>
            </w:r>
          </w:p>
          <w:p w14:paraId="41030706"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8.</w:t>
            </w:r>
            <w:r w:rsidR="00405CFB" w:rsidRPr="00680FF6">
              <w:rPr>
                <w:rFonts w:asciiTheme="minorHAnsi" w:hAnsiTheme="minorHAnsi"/>
                <w:color w:val="000000"/>
                <w:sz w:val="24"/>
                <w:szCs w:val="24"/>
              </w:rPr>
              <w:t>Відшкодування збитків власникам землі та землекористувачам.</w:t>
            </w:r>
          </w:p>
          <w:p w14:paraId="04735767"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9.</w:t>
            </w:r>
            <w:r w:rsidR="00405CFB" w:rsidRPr="00680FF6">
              <w:rPr>
                <w:rFonts w:asciiTheme="minorHAnsi" w:hAnsiTheme="minorHAnsi"/>
                <w:color w:val="000000"/>
                <w:sz w:val="24"/>
                <w:szCs w:val="24"/>
              </w:rPr>
              <w:t>Вирішення земельних спорів.</w:t>
            </w:r>
          </w:p>
          <w:p w14:paraId="01CB1585" w14:textId="77777777" w:rsidR="001E3E58" w:rsidRPr="00680FF6" w:rsidRDefault="001E3E58" w:rsidP="001E3E58">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10.</w:t>
            </w:r>
            <w:r w:rsidR="00405CFB" w:rsidRPr="00680FF6">
              <w:rPr>
                <w:rFonts w:asciiTheme="minorHAnsi" w:hAnsiTheme="minorHAnsi"/>
                <w:color w:val="000000"/>
                <w:sz w:val="24"/>
                <w:szCs w:val="24"/>
              </w:rPr>
              <w:t>Виконання рішень органів виконавчої влади з питань земельних ресурсів та органів місцевого самоврядування.</w:t>
            </w:r>
          </w:p>
          <w:p w14:paraId="5F1930C8" w14:textId="514A6720" w:rsidR="00405CFB" w:rsidRPr="00680FF6" w:rsidRDefault="001E3E58" w:rsidP="001E3E58">
            <w:pPr>
              <w:spacing w:line="240" w:lineRule="auto"/>
              <w:ind w:firstLine="26"/>
              <w:rPr>
                <w:rFonts w:asciiTheme="minorHAnsi" w:eastAsia="Times New Roman" w:hAnsiTheme="minorHAnsi"/>
                <w:b/>
                <w:bCs/>
                <w:color w:val="000000"/>
                <w:sz w:val="24"/>
                <w:szCs w:val="24"/>
                <w:lang w:eastAsia="uk-UA"/>
              </w:rPr>
            </w:pPr>
            <w:r w:rsidRPr="00680FF6">
              <w:rPr>
                <w:rFonts w:asciiTheme="minorHAnsi" w:hAnsiTheme="minorHAnsi"/>
                <w:color w:val="000000"/>
                <w:sz w:val="24"/>
                <w:szCs w:val="24"/>
              </w:rPr>
              <w:t>11.</w:t>
            </w:r>
            <w:r w:rsidR="00405CFB" w:rsidRPr="00680FF6">
              <w:rPr>
                <w:rFonts w:asciiTheme="minorHAnsi" w:hAnsiTheme="minorHAnsi"/>
                <w:color w:val="000000"/>
                <w:sz w:val="24"/>
                <w:szCs w:val="24"/>
              </w:rPr>
              <w:t>Земельно-процесуальне забезпечення гарантій прав на землю.</w:t>
            </w:r>
          </w:p>
        </w:tc>
      </w:tr>
      <w:tr w:rsidR="00405CFB" w:rsidRPr="00680FF6" w14:paraId="60CAB143"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2A8722" w14:textId="63BF7993" w:rsidR="00405CFB" w:rsidRPr="00680FF6" w:rsidRDefault="00076E64" w:rsidP="00337C44">
            <w:pPr>
              <w:spacing w:line="20" w:lineRule="atLeast"/>
              <w:jc w:val="center"/>
              <w:rPr>
                <w:rFonts w:asciiTheme="minorHAnsi" w:eastAsia="Times New Roman" w:hAnsiTheme="minorHAnsi"/>
                <w:sz w:val="24"/>
                <w:szCs w:val="24"/>
                <w:lang w:eastAsia="uk-UA"/>
              </w:rPr>
            </w:pPr>
            <w:r w:rsidRPr="00680FF6">
              <w:rPr>
                <w:rFonts w:asciiTheme="minorHAnsi" w:eastAsia="Times New Roman" w:hAnsiTheme="minorHAnsi"/>
                <w:color w:val="000000"/>
                <w:sz w:val="24"/>
                <w:szCs w:val="24"/>
                <w:lang w:eastAsia="uk-UA"/>
              </w:rPr>
              <w:lastRenderedPageBreak/>
              <w:t>8</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6F3F38" w14:textId="24574CCD" w:rsidR="00F60FF5" w:rsidRPr="00680FF6" w:rsidRDefault="001E3E58" w:rsidP="00076E64">
            <w:pPr>
              <w:shd w:val="clear" w:color="auto" w:fill="FFFFFF"/>
              <w:spacing w:line="240" w:lineRule="auto"/>
              <w:jc w:val="both"/>
              <w:rPr>
                <w:rFonts w:asciiTheme="minorHAnsi" w:eastAsia="Times New Roman" w:hAnsiTheme="minorHAnsi"/>
                <w:sz w:val="24"/>
                <w:szCs w:val="24"/>
                <w:lang w:eastAsia="uk-UA"/>
              </w:rPr>
            </w:pPr>
            <w:r w:rsidRPr="00680FF6">
              <w:rPr>
                <w:rFonts w:asciiTheme="minorHAnsi" w:eastAsia="Times New Roman" w:hAnsiTheme="minorHAnsi"/>
                <w:b/>
                <w:color w:val="000000"/>
                <w:sz w:val="24"/>
                <w:szCs w:val="24"/>
                <w:lang w:eastAsia="uk-UA"/>
              </w:rPr>
              <w:t xml:space="preserve"> </w:t>
            </w:r>
            <w:r w:rsidR="00405CFB" w:rsidRPr="00680FF6">
              <w:rPr>
                <w:rFonts w:asciiTheme="minorHAnsi" w:eastAsia="Times New Roman" w:hAnsiTheme="minorHAnsi"/>
                <w:b/>
                <w:color w:val="000000"/>
                <w:sz w:val="24"/>
                <w:szCs w:val="24"/>
                <w:lang w:eastAsia="uk-UA"/>
              </w:rPr>
              <w:t>Тема 2.3.</w:t>
            </w:r>
            <w:r w:rsidR="00405CFB" w:rsidRPr="00680FF6">
              <w:rPr>
                <w:rFonts w:asciiTheme="minorHAnsi" w:hAnsiTheme="minorHAnsi"/>
                <w:b/>
                <w:sz w:val="24"/>
                <w:szCs w:val="24"/>
              </w:rPr>
              <w:t xml:space="preserve"> Особливості правового регулювання різних категорій земель</w:t>
            </w:r>
          </w:p>
          <w:p w14:paraId="2ADA82BA" w14:textId="64C5B314" w:rsidR="00F60FF5" w:rsidRPr="00680FF6" w:rsidRDefault="00076E64"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 xml:space="preserve">         </w:t>
            </w:r>
            <w:r w:rsidR="001E3E58" w:rsidRPr="00680FF6">
              <w:rPr>
                <w:rFonts w:asciiTheme="minorHAnsi" w:hAnsiTheme="minorHAnsi"/>
                <w:sz w:val="24"/>
                <w:szCs w:val="24"/>
              </w:rPr>
              <w:t xml:space="preserve"> </w:t>
            </w:r>
            <w:r w:rsidR="00F60FF5" w:rsidRPr="00680FF6">
              <w:rPr>
                <w:rFonts w:asciiTheme="minorHAnsi" w:hAnsiTheme="minorHAnsi"/>
                <w:sz w:val="24"/>
                <w:szCs w:val="24"/>
              </w:rPr>
              <w:t>При вивченні зазначеної теми семінарського заняття студенти повинні знати: особливості використання земель населених пунктів на праві власності та праві користування, особливості охорони цих земель, особливості правового режиму земель спеціального призначення. вміти: самостійно орієнтуватися в земельному законодавстві, що стосується особливостей правового режиму земель населених пунктів, земель спеціального призначення, застосовувати норми земельного законодавства в конкретних життєвих ситуаціях, самостійно працювати з нормативно-правовими актами.</w:t>
            </w:r>
          </w:p>
          <w:p w14:paraId="631C8874" w14:textId="002B57D1" w:rsidR="00F60FF5" w:rsidRPr="00680FF6" w:rsidRDefault="00F60FF5" w:rsidP="001E3E58">
            <w:pPr>
              <w:spacing w:line="240" w:lineRule="auto"/>
              <w:ind w:left="452" w:firstLine="283"/>
              <w:rPr>
                <w:rFonts w:asciiTheme="minorHAnsi" w:hAnsiTheme="minorHAnsi"/>
                <w:b/>
                <w:sz w:val="24"/>
                <w:szCs w:val="24"/>
              </w:rPr>
            </w:pPr>
            <w:r w:rsidRPr="00680FF6">
              <w:rPr>
                <w:rFonts w:asciiTheme="minorHAnsi" w:hAnsiTheme="minorHAnsi"/>
                <w:b/>
                <w:sz w:val="24"/>
                <w:szCs w:val="24"/>
              </w:rPr>
              <w:t>Перелік основних питань</w:t>
            </w:r>
          </w:p>
          <w:p w14:paraId="1BDA03D4"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 xml:space="preserve">1. </w:t>
            </w:r>
            <w:r w:rsidR="00405CFB" w:rsidRPr="00680FF6">
              <w:rPr>
                <w:rFonts w:asciiTheme="minorHAnsi" w:hAnsiTheme="minorHAnsi"/>
                <w:sz w:val="24"/>
                <w:szCs w:val="24"/>
              </w:rPr>
              <w:t xml:space="preserve">Поняття і склад земель населених пунктів. </w:t>
            </w:r>
          </w:p>
          <w:p w14:paraId="2ABBC3B2"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2.</w:t>
            </w:r>
            <w:r w:rsidR="00405CFB" w:rsidRPr="00680FF6">
              <w:rPr>
                <w:rFonts w:asciiTheme="minorHAnsi" w:hAnsiTheme="minorHAnsi"/>
                <w:sz w:val="24"/>
                <w:szCs w:val="24"/>
              </w:rPr>
              <w:t xml:space="preserve">Особливості правового режиму земель населених пунктів. </w:t>
            </w:r>
          </w:p>
          <w:p w14:paraId="5194997A"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3.</w:t>
            </w:r>
            <w:r w:rsidR="00405CFB" w:rsidRPr="00680FF6">
              <w:rPr>
                <w:rFonts w:asciiTheme="minorHAnsi" w:hAnsiTheme="minorHAnsi"/>
                <w:sz w:val="24"/>
                <w:szCs w:val="24"/>
              </w:rPr>
              <w:t xml:space="preserve">Поняття і склад земель житлової та громадської забудови. </w:t>
            </w:r>
          </w:p>
          <w:p w14:paraId="19F741A9"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4.</w:t>
            </w:r>
            <w:r w:rsidR="00405CFB" w:rsidRPr="00680FF6">
              <w:rPr>
                <w:rFonts w:asciiTheme="minorHAnsi" w:hAnsiTheme="minorHAnsi"/>
                <w:sz w:val="24"/>
                <w:szCs w:val="24"/>
              </w:rPr>
              <w:t xml:space="preserve">Порядок використання земель житлової та громадської забудови. </w:t>
            </w:r>
          </w:p>
          <w:p w14:paraId="357511C8"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5.</w:t>
            </w:r>
            <w:r w:rsidR="00405CFB" w:rsidRPr="00680FF6">
              <w:rPr>
                <w:rFonts w:asciiTheme="minorHAnsi" w:hAnsiTheme="minorHAnsi"/>
                <w:sz w:val="24"/>
                <w:szCs w:val="24"/>
              </w:rPr>
              <w:t xml:space="preserve">Особливості права власності на землю та права землекористування у межах населених пунктів. </w:t>
            </w:r>
          </w:p>
          <w:p w14:paraId="681B280F"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6.</w:t>
            </w:r>
            <w:r w:rsidR="00405CFB" w:rsidRPr="00680FF6">
              <w:rPr>
                <w:rFonts w:asciiTheme="minorHAnsi" w:hAnsiTheme="minorHAnsi"/>
                <w:sz w:val="24"/>
                <w:szCs w:val="24"/>
              </w:rPr>
              <w:t xml:space="preserve">Поняття та склад земель промисловості, транспорту, </w:t>
            </w:r>
            <w:r w:rsidRPr="00680FF6">
              <w:rPr>
                <w:rFonts w:asciiTheme="minorHAnsi" w:hAnsiTheme="minorHAnsi"/>
                <w:sz w:val="24"/>
                <w:szCs w:val="24"/>
              </w:rPr>
              <w:t>зв’язку</w:t>
            </w:r>
            <w:r w:rsidR="00405CFB" w:rsidRPr="00680FF6">
              <w:rPr>
                <w:rFonts w:asciiTheme="minorHAnsi" w:hAnsiTheme="minorHAnsi"/>
                <w:sz w:val="24"/>
                <w:szCs w:val="24"/>
              </w:rPr>
              <w:t xml:space="preserve">, енергетики, оборони та іншого призначення. </w:t>
            </w:r>
          </w:p>
          <w:p w14:paraId="249A51F3"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7.</w:t>
            </w:r>
            <w:r w:rsidR="00405CFB" w:rsidRPr="00680FF6">
              <w:rPr>
                <w:rFonts w:asciiTheme="minorHAnsi" w:hAnsiTheme="minorHAnsi"/>
                <w:sz w:val="24"/>
                <w:szCs w:val="24"/>
              </w:rPr>
              <w:t xml:space="preserve">Правовий режим земель промисловості. </w:t>
            </w:r>
          </w:p>
          <w:p w14:paraId="1A4C5E39"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8.</w:t>
            </w:r>
            <w:r w:rsidR="00405CFB" w:rsidRPr="00680FF6">
              <w:rPr>
                <w:rFonts w:asciiTheme="minorHAnsi" w:hAnsiTheme="minorHAnsi"/>
                <w:sz w:val="24"/>
                <w:szCs w:val="24"/>
              </w:rPr>
              <w:t xml:space="preserve">Правовий режим земель транспорту. </w:t>
            </w:r>
          </w:p>
          <w:p w14:paraId="16C7C2A6"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lastRenderedPageBreak/>
              <w:t>9.</w:t>
            </w:r>
            <w:r w:rsidR="00405CFB" w:rsidRPr="00680FF6">
              <w:rPr>
                <w:rFonts w:asciiTheme="minorHAnsi" w:hAnsiTheme="minorHAnsi"/>
                <w:sz w:val="24"/>
                <w:szCs w:val="24"/>
              </w:rPr>
              <w:t xml:space="preserve">Правовий режим земель </w:t>
            </w:r>
            <w:r w:rsidRPr="00680FF6">
              <w:rPr>
                <w:rFonts w:asciiTheme="minorHAnsi" w:hAnsiTheme="minorHAnsi"/>
                <w:sz w:val="24"/>
                <w:szCs w:val="24"/>
              </w:rPr>
              <w:t>зв’язку</w:t>
            </w:r>
            <w:r w:rsidR="00405CFB" w:rsidRPr="00680FF6">
              <w:rPr>
                <w:rFonts w:asciiTheme="minorHAnsi" w:hAnsiTheme="minorHAnsi"/>
                <w:sz w:val="24"/>
                <w:szCs w:val="24"/>
              </w:rPr>
              <w:t xml:space="preserve">. </w:t>
            </w:r>
          </w:p>
          <w:p w14:paraId="3CE6423C" w14:textId="77777777" w:rsidR="00F60FF5"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10.</w:t>
            </w:r>
            <w:r w:rsidR="00405CFB" w:rsidRPr="00680FF6">
              <w:rPr>
                <w:rFonts w:asciiTheme="minorHAnsi" w:hAnsiTheme="minorHAnsi"/>
                <w:sz w:val="24"/>
                <w:szCs w:val="24"/>
              </w:rPr>
              <w:t xml:space="preserve">Правовий режим земель енергетики. </w:t>
            </w:r>
          </w:p>
          <w:p w14:paraId="5ED645C8" w14:textId="19D4A5A6" w:rsidR="00405CFB" w:rsidRPr="00680FF6" w:rsidRDefault="00F60FF5" w:rsidP="00076E64">
            <w:pPr>
              <w:spacing w:line="240" w:lineRule="auto"/>
              <w:ind w:firstLine="168"/>
              <w:rPr>
                <w:rFonts w:asciiTheme="minorHAnsi" w:hAnsiTheme="minorHAnsi"/>
                <w:sz w:val="24"/>
                <w:szCs w:val="24"/>
              </w:rPr>
            </w:pPr>
            <w:r w:rsidRPr="00680FF6">
              <w:rPr>
                <w:rFonts w:asciiTheme="minorHAnsi" w:hAnsiTheme="minorHAnsi"/>
                <w:sz w:val="24"/>
                <w:szCs w:val="24"/>
              </w:rPr>
              <w:t>11.</w:t>
            </w:r>
            <w:r w:rsidR="00405CFB" w:rsidRPr="00680FF6">
              <w:rPr>
                <w:rFonts w:asciiTheme="minorHAnsi" w:hAnsiTheme="minorHAnsi"/>
                <w:sz w:val="24"/>
                <w:szCs w:val="24"/>
              </w:rPr>
              <w:t>Правовий режим земель оборони та іншого призначення.</w:t>
            </w:r>
          </w:p>
          <w:p w14:paraId="03F279E6" w14:textId="77777777" w:rsidR="00D4050A" w:rsidRPr="00680FF6" w:rsidRDefault="00405CFB" w:rsidP="00D4050A">
            <w:pPr>
              <w:spacing w:line="240" w:lineRule="auto"/>
              <w:ind w:firstLine="709"/>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p>
          <w:p w14:paraId="1682954F" w14:textId="77777777" w:rsidR="00D4050A" w:rsidRPr="00680FF6" w:rsidRDefault="00D4050A" w:rsidP="006A67D5">
            <w:pPr>
              <w:spacing w:line="240" w:lineRule="auto"/>
              <w:ind w:hanging="115"/>
              <w:rPr>
                <w:rFonts w:asciiTheme="minorHAnsi" w:hAnsiTheme="minorHAnsi"/>
                <w:color w:val="000000"/>
                <w:sz w:val="24"/>
                <w:szCs w:val="24"/>
              </w:rPr>
            </w:pPr>
            <w:r w:rsidRPr="00680FF6">
              <w:rPr>
                <w:rFonts w:asciiTheme="minorHAnsi" w:eastAsia="Times New Roman" w:hAnsiTheme="minorHAnsi"/>
                <w:b/>
                <w:bCs/>
                <w:color w:val="000000"/>
                <w:sz w:val="24"/>
                <w:szCs w:val="24"/>
                <w:lang w:eastAsia="uk-UA"/>
              </w:rPr>
              <w:t>1.</w:t>
            </w:r>
            <w:r w:rsidR="00405CFB" w:rsidRPr="00680FF6">
              <w:rPr>
                <w:rFonts w:asciiTheme="minorHAnsi" w:hAnsiTheme="minorHAnsi"/>
                <w:color w:val="000000"/>
                <w:sz w:val="24"/>
                <w:szCs w:val="24"/>
              </w:rPr>
              <w:t>Поняття та склад земель населених пунктів.</w:t>
            </w:r>
          </w:p>
          <w:p w14:paraId="03636261" w14:textId="77777777" w:rsidR="00D4050A" w:rsidRPr="00680FF6" w:rsidRDefault="00D4050A" w:rsidP="006A67D5">
            <w:pPr>
              <w:spacing w:line="240" w:lineRule="auto"/>
              <w:ind w:hanging="115"/>
              <w:rPr>
                <w:rFonts w:asciiTheme="minorHAnsi" w:hAnsiTheme="minorHAnsi"/>
                <w:color w:val="000000"/>
                <w:sz w:val="24"/>
                <w:szCs w:val="24"/>
              </w:rPr>
            </w:pPr>
            <w:r w:rsidRPr="00680FF6">
              <w:rPr>
                <w:rFonts w:asciiTheme="minorHAnsi" w:hAnsiTheme="minorHAnsi"/>
                <w:color w:val="000000"/>
                <w:sz w:val="24"/>
                <w:szCs w:val="24"/>
              </w:rPr>
              <w:t>2.</w:t>
            </w:r>
            <w:r w:rsidR="00405CFB" w:rsidRPr="00680FF6">
              <w:rPr>
                <w:rFonts w:asciiTheme="minorHAnsi" w:hAnsiTheme="minorHAnsi"/>
                <w:color w:val="000000"/>
                <w:sz w:val="24"/>
                <w:szCs w:val="24"/>
              </w:rPr>
              <w:t>Особливості правового режиму земель у межах населених пунктів.</w:t>
            </w:r>
          </w:p>
          <w:p w14:paraId="0C04127C" w14:textId="77777777" w:rsidR="00D4050A" w:rsidRPr="00680FF6" w:rsidRDefault="00D4050A" w:rsidP="006A67D5">
            <w:pPr>
              <w:spacing w:line="240" w:lineRule="auto"/>
              <w:ind w:hanging="115"/>
              <w:rPr>
                <w:rFonts w:asciiTheme="minorHAnsi" w:hAnsiTheme="minorHAnsi"/>
                <w:color w:val="000000"/>
                <w:sz w:val="24"/>
                <w:szCs w:val="24"/>
              </w:rPr>
            </w:pPr>
            <w:r w:rsidRPr="00680FF6">
              <w:rPr>
                <w:rFonts w:asciiTheme="minorHAnsi" w:hAnsiTheme="minorHAnsi"/>
                <w:color w:val="000000"/>
                <w:sz w:val="24"/>
                <w:szCs w:val="24"/>
              </w:rPr>
              <w:t>3.</w:t>
            </w:r>
            <w:r w:rsidR="00405CFB" w:rsidRPr="00680FF6">
              <w:rPr>
                <w:rFonts w:asciiTheme="minorHAnsi" w:hAnsiTheme="minorHAnsi"/>
                <w:color w:val="000000"/>
                <w:sz w:val="24"/>
                <w:szCs w:val="24"/>
              </w:rPr>
              <w:t>Особливості права власності на землю у межах населених пунктів.</w:t>
            </w:r>
          </w:p>
          <w:p w14:paraId="664A64B7" w14:textId="77777777" w:rsidR="00D4050A" w:rsidRPr="00680FF6" w:rsidRDefault="00D4050A" w:rsidP="006A67D5">
            <w:pPr>
              <w:spacing w:line="240" w:lineRule="auto"/>
              <w:ind w:hanging="115"/>
              <w:rPr>
                <w:rFonts w:asciiTheme="minorHAnsi" w:hAnsiTheme="minorHAnsi"/>
                <w:color w:val="000000"/>
                <w:sz w:val="24"/>
                <w:szCs w:val="24"/>
              </w:rPr>
            </w:pPr>
            <w:r w:rsidRPr="00680FF6">
              <w:rPr>
                <w:rFonts w:asciiTheme="minorHAnsi" w:hAnsiTheme="minorHAnsi"/>
                <w:color w:val="000000"/>
                <w:sz w:val="24"/>
                <w:szCs w:val="24"/>
              </w:rPr>
              <w:t>4.</w:t>
            </w:r>
            <w:r w:rsidR="00405CFB" w:rsidRPr="00680FF6">
              <w:rPr>
                <w:rFonts w:asciiTheme="minorHAnsi" w:hAnsiTheme="minorHAnsi"/>
                <w:color w:val="000000"/>
                <w:sz w:val="24"/>
                <w:szCs w:val="24"/>
              </w:rPr>
              <w:t>Особливості права землекористування у межах населених пунктів.</w:t>
            </w:r>
          </w:p>
          <w:p w14:paraId="1A81EEDB" w14:textId="77777777" w:rsidR="00D4050A" w:rsidRPr="00680FF6" w:rsidRDefault="00D4050A" w:rsidP="006A67D5">
            <w:pPr>
              <w:spacing w:line="240" w:lineRule="auto"/>
              <w:ind w:hanging="115"/>
              <w:rPr>
                <w:rFonts w:asciiTheme="minorHAnsi" w:hAnsiTheme="minorHAnsi"/>
                <w:color w:val="000000"/>
                <w:sz w:val="24"/>
                <w:szCs w:val="24"/>
              </w:rPr>
            </w:pPr>
            <w:r w:rsidRPr="00680FF6">
              <w:rPr>
                <w:rFonts w:asciiTheme="minorHAnsi" w:hAnsiTheme="minorHAnsi"/>
                <w:color w:val="000000"/>
                <w:sz w:val="24"/>
                <w:szCs w:val="24"/>
              </w:rPr>
              <w:t>5.</w:t>
            </w:r>
            <w:r w:rsidR="00405CFB" w:rsidRPr="00680FF6">
              <w:rPr>
                <w:rFonts w:asciiTheme="minorHAnsi" w:hAnsiTheme="minorHAnsi"/>
                <w:color w:val="000000"/>
                <w:sz w:val="24"/>
                <w:szCs w:val="24"/>
              </w:rPr>
              <w:t>Особливості управління в сфері використання і охорони земель населених пунктів.</w:t>
            </w:r>
          </w:p>
          <w:p w14:paraId="117DE111" w14:textId="77777777" w:rsidR="00D4050A" w:rsidRPr="00680FF6" w:rsidRDefault="00D4050A" w:rsidP="006A67D5">
            <w:pPr>
              <w:spacing w:line="240" w:lineRule="auto"/>
              <w:ind w:hanging="115"/>
              <w:rPr>
                <w:rFonts w:asciiTheme="minorHAnsi" w:hAnsiTheme="minorHAnsi"/>
                <w:color w:val="000000"/>
                <w:sz w:val="24"/>
                <w:szCs w:val="24"/>
              </w:rPr>
            </w:pPr>
            <w:r w:rsidRPr="00680FF6">
              <w:rPr>
                <w:rFonts w:asciiTheme="minorHAnsi" w:hAnsiTheme="minorHAnsi"/>
                <w:color w:val="000000"/>
                <w:sz w:val="24"/>
                <w:szCs w:val="24"/>
              </w:rPr>
              <w:t>6.</w:t>
            </w:r>
            <w:r w:rsidR="00405CFB" w:rsidRPr="00680FF6">
              <w:rPr>
                <w:rFonts w:asciiTheme="minorHAnsi" w:hAnsiTheme="minorHAnsi"/>
                <w:color w:val="000000"/>
                <w:sz w:val="24"/>
                <w:szCs w:val="24"/>
              </w:rPr>
              <w:t>Правовий режим поселень за межами населених пунктів.</w:t>
            </w:r>
          </w:p>
          <w:p w14:paraId="0967739B" w14:textId="6F65AF91" w:rsidR="00405CFB" w:rsidRPr="00680FF6" w:rsidRDefault="00D4050A" w:rsidP="00076E64">
            <w:pPr>
              <w:spacing w:line="240" w:lineRule="auto"/>
              <w:ind w:hanging="115"/>
              <w:rPr>
                <w:rFonts w:asciiTheme="minorHAnsi" w:hAnsiTheme="minorHAnsi"/>
                <w:color w:val="000000"/>
                <w:sz w:val="24"/>
                <w:szCs w:val="24"/>
              </w:rPr>
            </w:pPr>
            <w:r w:rsidRPr="00680FF6">
              <w:rPr>
                <w:rFonts w:asciiTheme="minorHAnsi" w:hAnsiTheme="minorHAnsi"/>
                <w:color w:val="000000"/>
                <w:sz w:val="24"/>
                <w:szCs w:val="24"/>
              </w:rPr>
              <w:t>7.</w:t>
            </w:r>
            <w:r w:rsidR="00405CFB" w:rsidRPr="00680FF6">
              <w:rPr>
                <w:rFonts w:asciiTheme="minorHAnsi" w:hAnsiTheme="minorHAnsi"/>
                <w:color w:val="000000"/>
                <w:sz w:val="24"/>
                <w:szCs w:val="24"/>
              </w:rPr>
              <w:t>Поняття земель промисловості, транспорту, зв’язку, енергетики, оборони та іншого призначення.</w:t>
            </w:r>
            <w:r w:rsidR="006A67D5" w:rsidRPr="00680FF6">
              <w:rPr>
                <w:rFonts w:asciiTheme="minorHAnsi" w:hAnsiTheme="minorHAnsi"/>
                <w:color w:val="000000"/>
                <w:sz w:val="24"/>
                <w:szCs w:val="24"/>
              </w:rPr>
              <w:t xml:space="preserve"> </w:t>
            </w:r>
          </w:p>
        </w:tc>
      </w:tr>
      <w:tr w:rsidR="00405CFB" w:rsidRPr="00680FF6" w14:paraId="59DCB145" w14:textId="77777777" w:rsidTr="00405CFB">
        <w:trPr>
          <w:trHeight w:val="20"/>
        </w:trPr>
        <w:tc>
          <w:tcPr>
            <w:tcW w:w="7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FF3AC5" w14:textId="195FB3DC" w:rsidR="00405CFB" w:rsidRPr="00680FF6" w:rsidRDefault="00076E64" w:rsidP="00337C44">
            <w:pPr>
              <w:spacing w:line="20" w:lineRule="atLeast"/>
              <w:jc w:val="center"/>
              <w:rPr>
                <w:rFonts w:asciiTheme="minorHAnsi" w:eastAsia="Times New Roman" w:hAnsiTheme="minorHAnsi"/>
                <w:color w:val="000000"/>
                <w:sz w:val="24"/>
                <w:szCs w:val="24"/>
                <w:lang w:eastAsia="uk-UA"/>
              </w:rPr>
            </w:pPr>
            <w:r w:rsidRPr="00680FF6">
              <w:rPr>
                <w:rFonts w:asciiTheme="minorHAnsi" w:eastAsia="Times New Roman" w:hAnsiTheme="minorHAnsi"/>
                <w:color w:val="000000"/>
                <w:sz w:val="24"/>
                <w:szCs w:val="24"/>
                <w:lang w:eastAsia="uk-UA"/>
              </w:rPr>
              <w:lastRenderedPageBreak/>
              <w:t>9</w:t>
            </w:r>
          </w:p>
        </w:tc>
        <w:tc>
          <w:tcPr>
            <w:tcW w:w="93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884341" w14:textId="07E990DA" w:rsidR="00F60FF5" w:rsidRPr="00680FF6" w:rsidRDefault="00405CFB" w:rsidP="00337C44">
            <w:pPr>
              <w:spacing w:line="240" w:lineRule="auto"/>
              <w:jc w:val="both"/>
              <w:rPr>
                <w:rFonts w:asciiTheme="minorHAnsi" w:hAnsiTheme="minorHAnsi"/>
                <w:b/>
                <w:sz w:val="24"/>
                <w:szCs w:val="24"/>
              </w:rPr>
            </w:pPr>
            <w:r w:rsidRPr="00680FF6">
              <w:rPr>
                <w:rFonts w:asciiTheme="minorHAnsi" w:eastAsia="Times New Roman" w:hAnsiTheme="minorHAnsi"/>
                <w:b/>
                <w:color w:val="000000"/>
                <w:sz w:val="24"/>
                <w:szCs w:val="24"/>
                <w:lang w:eastAsia="uk-UA"/>
              </w:rPr>
              <w:t>Тема 2.4.</w:t>
            </w:r>
            <w:r w:rsidRPr="00680FF6">
              <w:rPr>
                <w:rFonts w:asciiTheme="minorHAnsi" w:hAnsiTheme="minorHAnsi"/>
                <w:b/>
                <w:sz w:val="24"/>
                <w:szCs w:val="24"/>
              </w:rPr>
              <w:t xml:space="preserve"> Правове регулювання використання земель, що особливо охороняються</w:t>
            </w:r>
            <w:r w:rsidR="00076E64" w:rsidRPr="00680FF6">
              <w:rPr>
                <w:rFonts w:asciiTheme="minorHAnsi" w:hAnsiTheme="minorHAnsi"/>
                <w:b/>
                <w:sz w:val="24"/>
                <w:szCs w:val="24"/>
              </w:rPr>
              <w:t>.</w:t>
            </w:r>
          </w:p>
          <w:p w14:paraId="5033E230" w14:textId="77777777" w:rsidR="006A67D5" w:rsidRPr="00680FF6" w:rsidRDefault="006A67D5" w:rsidP="006A67D5">
            <w:pPr>
              <w:spacing w:line="240" w:lineRule="auto"/>
              <w:jc w:val="both"/>
              <w:rPr>
                <w:rFonts w:asciiTheme="minorHAnsi" w:hAnsiTheme="minorHAnsi"/>
                <w:b/>
                <w:sz w:val="24"/>
                <w:szCs w:val="24"/>
              </w:rPr>
            </w:pPr>
            <w:r w:rsidRPr="00680FF6">
              <w:rPr>
                <w:rFonts w:asciiTheme="minorHAnsi" w:hAnsiTheme="minorHAnsi"/>
                <w:sz w:val="24"/>
                <w:szCs w:val="24"/>
              </w:rPr>
              <w:t xml:space="preserve">               </w:t>
            </w:r>
            <w:r w:rsidR="00F60FF5" w:rsidRPr="00680FF6">
              <w:rPr>
                <w:rFonts w:asciiTheme="minorHAnsi" w:hAnsiTheme="minorHAnsi"/>
                <w:sz w:val="24"/>
                <w:szCs w:val="24"/>
              </w:rPr>
              <w:t>При вивченні семінарського заняття зазначеної теми студенти повинні знати: особливості використання земель сільськогосподарського призначення на праві власності та праві користування, особливості охорони цих земель, особливості правового режиму земель, що особливо охороняються та особливості використання та охорони земель лісового та водного фонду. вміти: самостійно орієнтуватися в земельному законодавстві, що стосується особливостей правового режиму земель сільськогосподарського призначення, земель, що особливо охороняються та земель лісового та водного фонду.</w:t>
            </w:r>
          </w:p>
          <w:p w14:paraId="6A0811FE" w14:textId="174505FF" w:rsidR="00405CFB" w:rsidRPr="00680FF6" w:rsidRDefault="006A67D5" w:rsidP="00337C44">
            <w:pPr>
              <w:spacing w:line="240" w:lineRule="auto"/>
              <w:jc w:val="both"/>
              <w:rPr>
                <w:rFonts w:asciiTheme="minorHAnsi" w:hAnsiTheme="minorHAnsi"/>
                <w:b/>
                <w:sz w:val="24"/>
                <w:szCs w:val="24"/>
              </w:rPr>
            </w:pPr>
            <w:r w:rsidRPr="00680FF6">
              <w:rPr>
                <w:rFonts w:asciiTheme="minorHAnsi" w:hAnsiTheme="minorHAnsi"/>
                <w:b/>
                <w:sz w:val="24"/>
                <w:szCs w:val="24"/>
              </w:rPr>
              <w:t xml:space="preserve">             </w:t>
            </w:r>
            <w:r w:rsidR="00F60FF5" w:rsidRPr="00680FF6">
              <w:rPr>
                <w:rFonts w:asciiTheme="minorHAnsi" w:hAnsiTheme="minorHAnsi"/>
                <w:b/>
                <w:sz w:val="24"/>
                <w:szCs w:val="24"/>
              </w:rPr>
              <w:t>Перелік основних питань</w:t>
            </w:r>
          </w:p>
          <w:p w14:paraId="4EA1D9C1" w14:textId="77777777" w:rsidR="00F60FF5" w:rsidRPr="00680FF6" w:rsidRDefault="00F60FF5"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 xml:space="preserve">1. </w:t>
            </w:r>
            <w:r w:rsidR="00405CFB" w:rsidRPr="00680FF6">
              <w:rPr>
                <w:rFonts w:asciiTheme="minorHAnsi" w:hAnsiTheme="minorHAnsi"/>
                <w:sz w:val="24"/>
                <w:szCs w:val="24"/>
              </w:rPr>
              <w:t xml:space="preserve">Поняття і склад земель сільськогосподарського призначення. </w:t>
            </w:r>
          </w:p>
          <w:p w14:paraId="14ADEE47" w14:textId="77777777" w:rsidR="00F60FF5" w:rsidRPr="00680FF6" w:rsidRDefault="00F60FF5"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2.</w:t>
            </w:r>
            <w:r w:rsidR="00405CFB" w:rsidRPr="00680FF6">
              <w:rPr>
                <w:rFonts w:asciiTheme="minorHAnsi" w:hAnsiTheme="minorHAnsi"/>
                <w:sz w:val="24"/>
                <w:szCs w:val="24"/>
              </w:rPr>
              <w:t xml:space="preserve">Суб’єкти права сільськогосподарського землекористування. </w:t>
            </w:r>
          </w:p>
          <w:p w14:paraId="0240FF26" w14:textId="77777777" w:rsidR="00F60FF5" w:rsidRPr="00680FF6" w:rsidRDefault="00F60FF5"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3.</w:t>
            </w:r>
            <w:r w:rsidR="00405CFB" w:rsidRPr="00680FF6">
              <w:rPr>
                <w:rFonts w:asciiTheme="minorHAnsi" w:hAnsiTheme="minorHAnsi"/>
                <w:sz w:val="24"/>
                <w:szCs w:val="24"/>
              </w:rPr>
              <w:t>Особливості правового режиму земель сільськогосподарського призначення.</w:t>
            </w:r>
          </w:p>
          <w:p w14:paraId="2DE2DDD6" w14:textId="77777777" w:rsidR="00F60FF5" w:rsidRPr="00680FF6" w:rsidRDefault="00F60FF5"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4.</w:t>
            </w:r>
            <w:r w:rsidR="00405CFB" w:rsidRPr="00680FF6">
              <w:rPr>
                <w:rFonts w:asciiTheme="minorHAnsi" w:hAnsiTheme="minorHAnsi"/>
                <w:sz w:val="24"/>
                <w:szCs w:val="24"/>
              </w:rPr>
              <w:t xml:space="preserve"> Поняття, склад земель природно-заповідного фонду та іншого природоохоронного призначення. </w:t>
            </w:r>
          </w:p>
          <w:p w14:paraId="0BB1BC3B" w14:textId="77777777" w:rsidR="00F60FF5" w:rsidRPr="00680FF6" w:rsidRDefault="00F60FF5"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5.</w:t>
            </w:r>
            <w:r w:rsidR="00405CFB" w:rsidRPr="00680FF6">
              <w:rPr>
                <w:rFonts w:asciiTheme="minorHAnsi" w:hAnsiTheme="minorHAnsi"/>
                <w:sz w:val="24"/>
                <w:szCs w:val="24"/>
              </w:rPr>
              <w:t>Особливості правового режиму земель природно-заповідного фонду та іншого природоохоронного призначення.</w:t>
            </w:r>
          </w:p>
          <w:p w14:paraId="5D27B413" w14:textId="77777777" w:rsidR="00F60FF5" w:rsidRPr="00680FF6" w:rsidRDefault="00F60FF5"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6.</w:t>
            </w:r>
            <w:r w:rsidR="00405CFB" w:rsidRPr="00680FF6">
              <w:rPr>
                <w:rFonts w:asciiTheme="minorHAnsi" w:hAnsiTheme="minorHAnsi"/>
                <w:sz w:val="24"/>
                <w:szCs w:val="24"/>
              </w:rPr>
              <w:t xml:space="preserve"> Поняття та склад земель оздоровчого призначення. </w:t>
            </w:r>
          </w:p>
          <w:p w14:paraId="6DA51B59" w14:textId="77777777" w:rsidR="00F60FF5" w:rsidRPr="00680FF6" w:rsidRDefault="00F60FF5" w:rsidP="00337C4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7.</w:t>
            </w:r>
            <w:r w:rsidR="00405CFB" w:rsidRPr="00680FF6">
              <w:rPr>
                <w:rFonts w:asciiTheme="minorHAnsi" w:hAnsiTheme="minorHAnsi"/>
                <w:sz w:val="24"/>
                <w:szCs w:val="24"/>
              </w:rPr>
              <w:t xml:space="preserve">Особливості правового режиму земель оздоровчого призначення. </w:t>
            </w:r>
          </w:p>
          <w:p w14:paraId="01E5E56D" w14:textId="57C7BB68" w:rsidR="006A67D5" w:rsidRPr="00680FF6" w:rsidRDefault="00F60FF5" w:rsidP="00076E64">
            <w:pPr>
              <w:shd w:val="clear" w:color="auto" w:fill="FFFFFF"/>
              <w:spacing w:line="240" w:lineRule="auto"/>
              <w:jc w:val="both"/>
              <w:rPr>
                <w:rFonts w:asciiTheme="minorHAnsi" w:hAnsiTheme="minorHAnsi"/>
                <w:sz w:val="24"/>
                <w:szCs w:val="24"/>
              </w:rPr>
            </w:pPr>
            <w:r w:rsidRPr="00680FF6">
              <w:rPr>
                <w:rFonts w:asciiTheme="minorHAnsi" w:hAnsiTheme="minorHAnsi"/>
                <w:sz w:val="24"/>
                <w:szCs w:val="24"/>
              </w:rPr>
              <w:t>8.</w:t>
            </w:r>
            <w:r w:rsidR="00405CFB" w:rsidRPr="00680FF6">
              <w:rPr>
                <w:rFonts w:asciiTheme="minorHAnsi" w:hAnsiTheme="minorHAnsi"/>
                <w:sz w:val="24"/>
                <w:szCs w:val="24"/>
              </w:rPr>
              <w:t>Склад земель іс</w:t>
            </w:r>
            <w:r w:rsidR="00076E64" w:rsidRPr="00680FF6">
              <w:rPr>
                <w:rFonts w:asciiTheme="minorHAnsi" w:hAnsiTheme="minorHAnsi"/>
                <w:sz w:val="24"/>
                <w:szCs w:val="24"/>
              </w:rPr>
              <w:t>торико-культурного призначення.</w:t>
            </w:r>
          </w:p>
          <w:p w14:paraId="71E98AD5" w14:textId="77777777" w:rsidR="006A67D5" w:rsidRPr="00680FF6" w:rsidRDefault="00405CFB" w:rsidP="006A67D5">
            <w:pPr>
              <w:spacing w:line="240" w:lineRule="auto"/>
              <w:ind w:firstLine="709"/>
              <w:rPr>
                <w:rFonts w:asciiTheme="minorHAnsi" w:eastAsia="Times New Roman" w:hAnsiTheme="minorHAnsi"/>
                <w:b/>
                <w:bCs/>
                <w:color w:val="000000"/>
                <w:sz w:val="24"/>
                <w:szCs w:val="24"/>
                <w:lang w:eastAsia="uk-UA"/>
              </w:rPr>
            </w:pPr>
            <w:r w:rsidRPr="00680FF6">
              <w:rPr>
                <w:rFonts w:asciiTheme="minorHAnsi" w:eastAsia="Times New Roman" w:hAnsiTheme="minorHAnsi"/>
                <w:b/>
                <w:bCs/>
                <w:color w:val="000000"/>
                <w:sz w:val="24"/>
                <w:szCs w:val="24"/>
                <w:lang w:eastAsia="uk-UA"/>
              </w:rPr>
              <w:t>Завдання на СРС:</w:t>
            </w:r>
          </w:p>
          <w:p w14:paraId="134D5AF2"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eastAsia="Times New Roman" w:hAnsiTheme="minorHAnsi"/>
                <w:b/>
                <w:bCs/>
                <w:color w:val="000000"/>
                <w:sz w:val="24"/>
                <w:szCs w:val="24"/>
                <w:lang w:eastAsia="uk-UA"/>
              </w:rPr>
              <w:t>1.</w:t>
            </w:r>
            <w:r w:rsidR="00405CFB" w:rsidRPr="00680FF6">
              <w:rPr>
                <w:rFonts w:asciiTheme="minorHAnsi" w:hAnsiTheme="minorHAnsi" w:cs="Arial"/>
                <w:color w:val="000000"/>
                <w:sz w:val="24"/>
                <w:szCs w:val="24"/>
              </w:rPr>
              <w:t>П</w:t>
            </w:r>
            <w:r w:rsidR="00405CFB" w:rsidRPr="00680FF6">
              <w:rPr>
                <w:rFonts w:asciiTheme="minorHAnsi" w:hAnsiTheme="minorHAnsi"/>
                <w:color w:val="000000"/>
                <w:sz w:val="24"/>
                <w:szCs w:val="24"/>
              </w:rPr>
              <w:t>оняття та склад земель лісогосподарського призначення.</w:t>
            </w:r>
          </w:p>
          <w:p w14:paraId="628A9A68"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2.</w:t>
            </w:r>
            <w:r w:rsidR="00405CFB" w:rsidRPr="00680FF6">
              <w:rPr>
                <w:rFonts w:asciiTheme="minorHAnsi" w:hAnsiTheme="minorHAnsi"/>
                <w:color w:val="000000"/>
                <w:sz w:val="24"/>
                <w:szCs w:val="24"/>
              </w:rPr>
              <w:t>Особливості правового режиму земель лісогосподарського призначення</w:t>
            </w:r>
            <w:r w:rsidRPr="00680FF6">
              <w:rPr>
                <w:rFonts w:asciiTheme="minorHAnsi" w:hAnsiTheme="minorHAnsi"/>
                <w:color w:val="000000"/>
                <w:sz w:val="24"/>
                <w:szCs w:val="24"/>
              </w:rPr>
              <w:t>.</w:t>
            </w:r>
          </w:p>
          <w:p w14:paraId="09C934C5"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3.</w:t>
            </w:r>
            <w:r w:rsidR="00405CFB" w:rsidRPr="00680FF6">
              <w:rPr>
                <w:rFonts w:asciiTheme="minorHAnsi" w:hAnsiTheme="minorHAnsi"/>
                <w:color w:val="000000"/>
                <w:sz w:val="24"/>
                <w:szCs w:val="24"/>
              </w:rPr>
              <w:t>Право власності на землі лісогосподарського призначення.</w:t>
            </w:r>
          </w:p>
          <w:p w14:paraId="46A02401"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4.</w:t>
            </w:r>
            <w:r w:rsidR="00405CFB" w:rsidRPr="00680FF6">
              <w:rPr>
                <w:rFonts w:asciiTheme="minorHAnsi" w:hAnsiTheme="minorHAnsi"/>
                <w:color w:val="000000"/>
                <w:sz w:val="24"/>
                <w:szCs w:val="24"/>
              </w:rPr>
              <w:t>Право користування землями лісогосподарського призначення.</w:t>
            </w:r>
          </w:p>
          <w:p w14:paraId="37AC409E"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5.</w:t>
            </w:r>
            <w:r w:rsidR="00405CFB" w:rsidRPr="00680FF6">
              <w:rPr>
                <w:rFonts w:asciiTheme="minorHAnsi" w:hAnsiTheme="minorHAnsi"/>
                <w:color w:val="000000"/>
                <w:sz w:val="24"/>
                <w:szCs w:val="24"/>
              </w:rPr>
              <w:t>Правовий режим земельних ділянок полезахисних лісосмуг та особливо захисних лісових ділянок.</w:t>
            </w:r>
          </w:p>
          <w:p w14:paraId="44F74CAE"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6.</w:t>
            </w:r>
            <w:r w:rsidR="00405CFB" w:rsidRPr="00680FF6">
              <w:rPr>
                <w:rFonts w:asciiTheme="minorHAnsi" w:hAnsiTheme="minorHAnsi"/>
                <w:color w:val="000000"/>
                <w:sz w:val="24"/>
                <w:szCs w:val="24"/>
              </w:rPr>
              <w:t>Поняття та склад земель водного фонду.</w:t>
            </w:r>
          </w:p>
          <w:p w14:paraId="7B10A6C5"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7.</w:t>
            </w:r>
            <w:r w:rsidR="00405CFB" w:rsidRPr="00680FF6">
              <w:rPr>
                <w:rFonts w:asciiTheme="minorHAnsi" w:hAnsiTheme="minorHAnsi"/>
                <w:color w:val="000000"/>
                <w:sz w:val="24"/>
                <w:szCs w:val="24"/>
              </w:rPr>
              <w:t>Особливості правового режиму земель водного фонду.</w:t>
            </w:r>
          </w:p>
          <w:p w14:paraId="576F92DF" w14:textId="77777777" w:rsidR="006A67D5" w:rsidRPr="00680FF6" w:rsidRDefault="006A67D5" w:rsidP="006A67D5">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8.</w:t>
            </w:r>
            <w:r w:rsidR="00405CFB" w:rsidRPr="00680FF6">
              <w:rPr>
                <w:rFonts w:asciiTheme="minorHAnsi" w:hAnsiTheme="minorHAnsi"/>
                <w:color w:val="000000"/>
                <w:sz w:val="24"/>
                <w:szCs w:val="24"/>
              </w:rPr>
              <w:t>Право власності на землі водного фонду.</w:t>
            </w:r>
          </w:p>
          <w:p w14:paraId="7D1997AD" w14:textId="153DCFA2" w:rsidR="00405CFB" w:rsidRPr="00680FF6" w:rsidRDefault="006A67D5" w:rsidP="00076E64">
            <w:pPr>
              <w:spacing w:line="240" w:lineRule="auto"/>
              <w:ind w:firstLine="26"/>
              <w:rPr>
                <w:rFonts w:asciiTheme="minorHAnsi" w:hAnsiTheme="minorHAnsi"/>
                <w:color w:val="000000"/>
                <w:sz w:val="24"/>
                <w:szCs w:val="24"/>
              </w:rPr>
            </w:pPr>
            <w:r w:rsidRPr="00680FF6">
              <w:rPr>
                <w:rFonts w:asciiTheme="minorHAnsi" w:hAnsiTheme="minorHAnsi"/>
                <w:color w:val="000000"/>
                <w:sz w:val="24"/>
                <w:szCs w:val="24"/>
              </w:rPr>
              <w:t>9.</w:t>
            </w:r>
            <w:r w:rsidR="00405CFB" w:rsidRPr="00680FF6">
              <w:rPr>
                <w:rFonts w:asciiTheme="minorHAnsi" w:hAnsiTheme="minorHAnsi"/>
                <w:color w:val="000000"/>
                <w:sz w:val="24"/>
                <w:szCs w:val="24"/>
              </w:rPr>
              <w:t>Право користування землями водного фонду.</w:t>
            </w:r>
          </w:p>
        </w:tc>
      </w:tr>
    </w:tbl>
    <w:p w14:paraId="46226173" w14:textId="5003847A" w:rsidR="004A2281" w:rsidRPr="00680FF6" w:rsidRDefault="004A2281" w:rsidP="004A2281">
      <w:pPr>
        <w:ind w:firstLine="360"/>
        <w:jc w:val="both"/>
        <w:rPr>
          <w:rFonts w:asciiTheme="minorHAnsi" w:hAnsiTheme="minorHAnsi"/>
          <w:b/>
          <w:sz w:val="24"/>
          <w:szCs w:val="24"/>
        </w:rPr>
      </w:pPr>
    </w:p>
    <w:p w14:paraId="56D75681" w14:textId="112B6B43" w:rsidR="006C6952" w:rsidRPr="00680FF6" w:rsidRDefault="006C6952" w:rsidP="006C6952">
      <w:pPr>
        <w:spacing w:before="120" w:after="120" w:line="240" w:lineRule="auto"/>
        <w:ind w:left="360"/>
        <w:textAlignment w:val="baseline"/>
        <w:outlineLvl w:val="0"/>
        <w:rPr>
          <w:rFonts w:asciiTheme="minorHAnsi" w:eastAsia="Times New Roman" w:hAnsiTheme="minorHAnsi"/>
          <w:b/>
          <w:bCs/>
          <w:color w:val="000000"/>
          <w:kern w:val="36"/>
          <w:sz w:val="24"/>
          <w:szCs w:val="24"/>
          <w:lang w:eastAsia="uk-UA"/>
        </w:rPr>
      </w:pPr>
      <w:r w:rsidRPr="00680FF6">
        <w:rPr>
          <w:rFonts w:asciiTheme="minorHAnsi" w:eastAsia="Times New Roman" w:hAnsiTheme="minorHAnsi"/>
          <w:b/>
          <w:bCs/>
          <w:color w:val="002060"/>
          <w:kern w:val="36"/>
          <w:sz w:val="24"/>
          <w:szCs w:val="24"/>
          <w:lang w:eastAsia="uk-UA"/>
        </w:rPr>
        <w:t>6.Самостійна робота студента</w:t>
      </w:r>
    </w:p>
    <w:p w14:paraId="651062F5" w14:textId="77777777" w:rsidR="00076E64" w:rsidRDefault="00076E64" w:rsidP="00076E64">
      <w:pPr>
        <w:spacing w:line="240" w:lineRule="auto"/>
        <w:ind w:firstLine="709"/>
        <w:rPr>
          <w:rFonts w:asciiTheme="minorHAnsi" w:hAnsiTheme="minorHAnsi"/>
          <w:i/>
          <w:sz w:val="24"/>
          <w:szCs w:val="24"/>
        </w:rPr>
      </w:pPr>
      <w:r w:rsidRPr="00680FF6">
        <w:rPr>
          <w:rFonts w:asciiTheme="minorHAnsi" w:hAnsiTheme="minorHAnsi"/>
          <w:i/>
          <w:sz w:val="24"/>
          <w:szCs w:val="24"/>
        </w:rPr>
        <w:t>Самостійна робота студентів полягає у підготовці до аудиторних занять згідно з отриманими завданнями на попередніх лекційних або семінарських заняттях.</w:t>
      </w:r>
    </w:p>
    <w:p w14:paraId="55C0800E" w14:textId="77777777" w:rsidR="00576A50" w:rsidRPr="00680FF6" w:rsidRDefault="00576A50" w:rsidP="00076E64">
      <w:pPr>
        <w:spacing w:line="240" w:lineRule="auto"/>
        <w:ind w:firstLine="709"/>
        <w:rPr>
          <w:rFonts w:asciiTheme="minorHAnsi" w:hAnsiTheme="minorHAnsi"/>
          <w:i/>
          <w:sz w:val="24"/>
          <w:szCs w:val="24"/>
        </w:rPr>
      </w:pPr>
    </w:p>
    <w:p w14:paraId="40B14106" w14:textId="77777777" w:rsidR="00076E64" w:rsidRPr="00680FF6" w:rsidRDefault="00076E64" w:rsidP="00076E64">
      <w:pPr>
        <w:spacing w:line="240" w:lineRule="auto"/>
        <w:ind w:firstLine="709"/>
        <w:rPr>
          <w:rFonts w:asciiTheme="minorHAnsi" w:hAnsiTheme="minorHAnsi"/>
          <w:i/>
          <w:sz w:val="24"/>
          <w:szCs w:val="24"/>
        </w:rPr>
      </w:pPr>
    </w:p>
    <w:p w14:paraId="4F584CF4" w14:textId="77777777" w:rsidR="00C27AC3" w:rsidRPr="005B1642" w:rsidRDefault="00C27AC3" w:rsidP="00C27AC3">
      <w:pPr>
        <w:spacing w:line="240" w:lineRule="auto"/>
        <w:ind w:firstLine="709"/>
        <w:jc w:val="both"/>
        <w:rPr>
          <w:rFonts w:asciiTheme="minorHAnsi" w:hAnsiTheme="minorHAnsi"/>
          <w:sz w:val="22"/>
          <w:szCs w:val="22"/>
        </w:rPr>
      </w:pPr>
      <w:r>
        <w:rPr>
          <w:b/>
        </w:rPr>
        <w:t xml:space="preserve"> </w:t>
      </w:r>
    </w:p>
    <w:p w14:paraId="098D1E20" w14:textId="77777777" w:rsidR="00C27AC3" w:rsidRPr="008E0095" w:rsidRDefault="00C27AC3" w:rsidP="00C27AC3">
      <w:pPr>
        <w:pStyle w:val="1"/>
        <w:numPr>
          <w:ilvl w:val="0"/>
          <w:numId w:val="0"/>
        </w:numPr>
        <w:shd w:val="clear" w:color="auto" w:fill="BFBFBF"/>
        <w:spacing w:line="240" w:lineRule="auto"/>
        <w:jc w:val="center"/>
        <w:rPr>
          <w:sz w:val="22"/>
          <w:szCs w:val="22"/>
        </w:rPr>
      </w:pPr>
      <w:r w:rsidRPr="008E0095">
        <w:rPr>
          <w:sz w:val="22"/>
          <w:szCs w:val="22"/>
        </w:rPr>
        <w:lastRenderedPageBreak/>
        <w:t>Політика та контроль</w:t>
      </w:r>
    </w:p>
    <w:p w14:paraId="05C95598" w14:textId="77777777" w:rsidR="00C27AC3" w:rsidRPr="008E0095" w:rsidRDefault="00C27AC3" w:rsidP="00C27AC3">
      <w:pPr>
        <w:pStyle w:val="1"/>
        <w:numPr>
          <w:ilvl w:val="0"/>
          <w:numId w:val="0"/>
        </w:numPr>
        <w:spacing w:line="240" w:lineRule="auto"/>
        <w:ind w:left="708"/>
        <w:rPr>
          <w:sz w:val="22"/>
          <w:szCs w:val="22"/>
        </w:rPr>
      </w:pPr>
      <w:r>
        <w:rPr>
          <w:sz w:val="22"/>
          <w:szCs w:val="22"/>
        </w:rPr>
        <w:t>7.</w:t>
      </w:r>
      <w:r w:rsidRPr="008E0095">
        <w:rPr>
          <w:sz w:val="22"/>
          <w:szCs w:val="22"/>
        </w:rPr>
        <w:t>Політика навчальної дисципліни (освітнього компонента)</w:t>
      </w:r>
    </w:p>
    <w:p w14:paraId="17E562E4" w14:textId="77777777" w:rsidR="00C27AC3" w:rsidRPr="008E0095" w:rsidRDefault="00C27AC3" w:rsidP="00C27AC3">
      <w:pPr>
        <w:spacing w:line="240" w:lineRule="auto"/>
        <w:ind w:firstLine="709"/>
        <w:jc w:val="both"/>
        <w:rPr>
          <w:rFonts w:ascii="Calibri" w:hAnsi="Calibri"/>
          <w:color w:val="000000"/>
          <w:sz w:val="22"/>
          <w:szCs w:val="22"/>
          <w:lang w:eastAsia="uk-UA"/>
        </w:rPr>
      </w:pPr>
      <w:r w:rsidRPr="008E0095">
        <w:rPr>
          <w:rFonts w:ascii="Calibri" w:hAnsi="Calibri"/>
          <w:color w:val="000000"/>
          <w:sz w:val="22"/>
          <w:szCs w:val="22"/>
          <w:lang w:eastAsia="uk-UA"/>
        </w:rPr>
        <w:t xml:space="preserve">Опрацьовуючи матеріал </w:t>
      </w:r>
      <w:r>
        <w:rPr>
          <w:rFonts w:ascii="Calibri" w:hAnsi="Calibri"/>
          <w:color w:val="000000"/>
          <w:sz w:val="22"/>
          <w:szCs w:val="22"/>
          <w:lang w:eastAsia="uk-UA"/>
        </w:rPr>
        <w:t xml:space="preserve">навчальної дисципліни </w:t>
      </w:r>
      <w:r>
        <w:rPr>
          <w:rStyle w:val="a8"/>
        </w:rPr>
        <w:t>«</w:t>
      </w:r>
      <w:r>
        <w:rPr>
          <w:rFonts w:ascii="Calibri" w:hAnsi="Calibri"/>
          <w:color w:val="000000"/>
          <w:sz w:val="22"/>
          <w:szCs w:val="22"/>
          <w:lang w:eastAsia="uk-UA"/>
        </w:rPr>
        <w:t>Земельне</w:t>
      </w:r>
      <w:r w:rsidRPr="008E0095">
        <w:rPr>
          <w:rFonts w:ascii="Calibri" w:hAnsi="Calibri"/>
          <w:color w:val="000000"/>
          <w:sz w:val="22"/>
          <w:szCs w:val="22"/>
          <w:lang w:eastAsia="uk-UA"/>
        </w:rPr>
        <w:t xml:space="preserve"> право», студенти мають відвідувати лекції, вести конспект, отримувати завдання на семінарські заняття та на СРС. На семінарських заняттях передбачається написання самостійної роботи, усне експрес опитування, вирішення тестових завдань та вирішення ситуативних задач.</w:t>
      </w:r>
    </w:p>
    <w:p w14:paraId="560F80EB" w14:textId="77777777" w:rsidR="00C27AC3" w:rsidRPr="008E0095" w:rsidRDefault="00C27AC3" w:rsidP="00C27AC3">
      <w:pPr>
        <w:rPr>
          <w:rFonts w:ascii="Calibri" w:hAnsi="Calibri"/>
          <w:sz w:val="22"/>
          <w:szCs w:val="22"/>
          <w:highlight w:val="yellow"/>
        </w:rPr>
      </w:pPr>
    </w:p>
    <w:p w14:paraId="2BD1AB23" w14:textId="77777777" w:rsidR="00C27AC3" w:rsidRPr="008E0095" w:rsidRDefault="00C27AC3" w:rsidP="00C27AC3">
      <w:pPr>
        <w:spacing w:line="240" w:lineRule="auto"/>
        <w:rPr>
          <w:rFonts w:ascii="Calibri" w:hAnsi="Calibri"/>
          <w:b/>
          <w:sz w:val="22"/>
          <w:szCs w:val="22"/>
        </w:rPr>
      </w:pPr>
      <w:r w:rsidRPr="008E0095">
        <w:rPr>
          <w:rFonts w:ascii="Calibri" w:hAnsi="Calibri"/>
          <w:b/>
          <w:sz w:val="22"/>
          <w:szCs w:val="22"/>
        </w:rPr>
        <w:t>Відвідуваність і виконання завдань</w:t>
      </w:r>
    </w:p>
    <w:p w14:paraId="259F298B" w14:textId="77777777" w:rsidR="00C27AC3" w:rsidRDefault="00C27AC3" w:rsidP="00C27AC3">
      <w:pPr>
        <w:spacing w:line="240" w:lineRule="auto"/>
        <w:rPr>
          <w:rFonts w:ascii="Calibri" w:hAnsi="Calibri"/>
          <w:b/>
          <w:sz w:val="22"/>
          <w:szCs w:val="22"/>
        </w:rPr>
      </w:pPr>
    </w:p>
    <w:p w14:paraId="66098C71" w14:textId="77777777" w:rsidR="00C27AC3" w:rsidRDefault="00C27AC3" w:rsidP="00C27AC3">
      <w:pPr>
        <w:spacing w:line="240" w:lineRule="auto"/>
        <w:jc w:val="both"/>
        <w:rPr>
          <w:rFonts w:ascii="Calibri" w:hAnsi="Calibri"/>
          <w:sz w:val="22"/>
          <w:szCs w:val="22"/>
        </w:rPr>
      </w:pPr>
      <w:r>
        <w:rPr>
          <w:rFonts w:ascii="Calibri" w:hAnsi="Calibri"/>
          <w:b/>
          <w:sz w:val="22"/>
          <w:szCs w:val="22"/>
        </w:rPr>
        <w:tab/>
      </w:r>
      <w:r w:rsidRPr="009478E2">
        <w:rPr>
          <w:rFonts w:ascii="Calibri" w:hAnsi="Calibri"/>
          <w:sz w:val="22"/>
          <w:szCs w:val="22"/>
        </w:rPr>
        <w:t xml:space="preserve">Студенти </w:t>
      </w:r>
      <w:r>
        <w:rPr>
          <w:rFonts w:ascii="Calibri" w:hAnsi="Calibri"/>
          <w:sz w:val="22"/>
          <w:szCs w:val="22"/>
        </w:rPr>
        <w:t>повинні відвідувати лекції в обов’язковому порядку. На лекціях розглядаються відповідні теми і питання, що заплановані до розгляду. На лекціях студенти мають вести конспект в обов’язковому порядку, що є підтвердженням роботи студента на лекції. У  разі відсутності студента на лекції з любих причин, він має самостійно опрацювати матеріал лекції і виконати завдання які були поставлені викладачем на лекції з метою якісної підготовки до семінарського заняття.</w:t>
      </w:r>
    </w:p>
    <w:p w14:paraId="175DA7D1" w14:textId="77777777" w:rsidR="00C27AC3" w:rsidRDefault="00C27AC3" w:rsidP="00C27AC3">
      <w:pPr>
        <w:spacing w:line="240" w:lineRule="auto"/>
        <w:jc w:val="both"/>
        <w:rPr>
          <w:rFonts w:ascii="Calibri" w:hAnsi="Calibri"/>
          <w:sz w:val="22"/>
          <w:szCs w:val="22"/>
        </w:rPr>
      </w:pPr>
      <w:r>
        <w:rPr>
          <w:rFonts w:ascii="Calibri" w:hAnsi="Calibri"/>
          <w:sz w:val="22"/>
          <w:szCs w:val="22"/>
        </w:rPr>
        <w:tab/>
        <w:t xml:space="preserve">Під час роботи на семінарському занятті студент має бути готовим в усній формі відповісти на питання семінарського заняття. Решта студентів уважно слухають відповідь і по можливості з дозволу викладача доповнюють цю відповідь. При підведенні підсумкової оцінки за семінар враховується активність студента при доповненнях. Важливою формою проведення семінарського заняття є вирішення тестових завдань і вирішення практичних ситуацій. Якщо на семінарі застосовуються всі види зазначеної діяльності то рейтингова оцінка за семінар виставляється як </w:t>
      </w:r>
      <w:proofErr w:type="spellStart"/>
      <w:r>
        <w:rPr>
          <w:rFonts w:ascii="Calibri" w:hAnsi="Calibri"/>
          <w:sz w:val="22"/>
          <w:szCs w:val="22"/>
        </w:rPr>
        <w:t>середньо-арифметична</w:t>
      </w:r>
      <w:proofErr w:type="spellEnd"/>
      <w:r>
        <w:rPr>
          <w:rFonts w:ascii="Calibri" w:hAnsi="Calibri"/>
          <w:sz w:val="22"/>
          <w:szCs w:val="22"/>
        </w:rPr>
        <w:t xml:space="preserve">. Наприклад за усну відповідь студент отримав 10 балів, за вирішення тестів – 6 балів (з десяти), і за вирішення задачі 8 балів з десяти, то сумарна оцінка становитиме 10+6+8=24:3=8 балів. </w:t>
      </w:r>
    </w:p>
    <w:p w14:paraId="7EFBAB74" w14:textId="77777777" w:rsidR="00C27AC3" w:rsidRDefault="00C27AC3" w:rsidP="00C27AC3">
      <w:pPr>
        <w:spacing w:line="240" w:lineRule="auto"/>
        <w:ind w:firstLine="708"/>
        <w:jc w:val="both"/>
        <w:rPr>
          <w:rFonts w:ascii="Calibri" w:hAnsi="Calibri"/>
          <w:sz w:val="22"/>
          <w:szCs w:val="22"/>
        </w:rPr>
      </w:pPr>
      <w:r>
        <w:rPr>
          <w:rFonts w:ascii="Calibri" w:hAnsi="Calibri"/>
          <w:sz w:val="22"/>
          <w:szCs w:val="22"/>
        </w:rPr>
        <w:t>Студент який був з якихось причин відсутній на семінарі ніяких балів не отримує, і ризикує бути недопущенним до заліку, якщо на кінець закінчення вивчення предмету набере менше ніж 50 балів. З метою усунення такої загрози студент має відпрацювати пропущенні семінарські заняття – підготуватись і здати тему, або отримати індивідуальне завдання від викладача яке може передбачати підготовку тез на конференцію, презентацію, підготовку тестових завдань тощо.  Відпрацювання пропущених занять має відбуватись у формі спілкування з викладачем за графіком консультацій, які розміщенні на сайті кафедри або в інший час за домовленістю.</w:t>
      </w:r>
    </w:p>
    <w:p w14:paraId="17ED79A1" w14:textId="77777777" w:rsidR="00C27AC3" w:rsidRDefault="00C27AC3" w:rsidP="00C27AC3">
      <w:pPr>
        <w:spacing w:line="240" w:lineRule="auto"/>
        <w:ind w:firstLine="708"/>
        <w:jc w:val="both"/>
        <w:rPr>
          <w:rFonts w:ascii="Calibri" w:hAnsi="Calibri"/>
          <w:sz w:val="22"/>
          <w:szCs w:val="22"/>
        </w:rPr>
      </w:pPr>
      <w:r>
        <w:rPr>
          <w:rFonts w:ascii="Calibri" w:hAnsi="Calibri"/>
          <w:sz w:val="22"/>
          <w:szCs w:val="22"/>
        </w:rPr>
        <w:t xml:space="preserve">Тематика практичних занять і питання що виносяться на семінар зазначаються в робочій програмі – </w:t>
      </w:r>
      <w:proofErr w:type="spellStart"/>
      <w:r>
        <w:rPr>
          <w:rFonts w:ascii="Calibri" w:hAnsi="Calibri"/>
          <w:sz w:val="22"/>
          <w:szCs w:val="22"/>
        </w:rPr>
        <w:t>силабусі</w:t>
      </w:r>
      <w:proofErr w:type="spellEnd"/>
      <w:r>
        <w:rPr>
          <w:rFonts w:ascii="Calibri" w:hAnsi="Calibri"/>
          <w:sz w:val="22"/>
          <w:szCs w:val="22"/>
        </w:rPr>
        <w:t>, яка знаходиться в особистому кабінеті студента «</w:t>
      </w:r>
      <w:proofErr w:type="spellStart"/>
      <w:r>
        <w:rPr>
          <w:rFonts w:ascii="Calibri" w:hAnsi="Calibri"/>
          <w:sz w:val="22"/>
          <w:szCs w:val="22"/>
        </w:rPr>
        <w:t>Кампус</w:t>
      </w:r>
      <w:proofErr w:type="spellEnd"/>
      <w:r>
        <w:rPr>
          <w:rFonts w:ascii="Calibri" w:hAnsi="Calibri"/>
          <w:sz w:val="22"/>
          <w:szCs w:val="22"/>
        </w:rPr>
        <w:t>» або на сайті кафедри.</w:t>
      </w:r>
    </w:p>
    <w:p w14:paraId="0C5FCBF7" w14:textId="77777777" w:rsidR="00C27AC3" w:rsidRDefault="00C27AC3" w:rsidP="00C27AC3">
      <w:pPr>
        <w:spacing w:line="240" w:lineRule="auto"/>
        <w:ind w:firstLine="708"/>
        <w:jc w:val="both"/>
        <w:rPr>
          <w:rFonts w:ascii="Calibri" w:hAnsi="Calibri"/>
          <w:sz w:val="22"/>
          <w:szCs w:val="22"/>
        </w:rPr>
      </w:pPr>
      <w:r>
        <w:rPr>
          <w:rFonts w:ascii="Calibri" w:hAnsi="Calibri"/>
          <w:sz w:val="22"/>
          <w:szCs w:val="22"/>
        </w:rPr>
        <w:t>Під час підготовки до семінарських занять та під час роботи на лекціях в дистанційному режимі студенту дозволяється використовувати комп’ютерну техніку і мобільні телефони лише для комунікації. Під час відповіді забороняється використовувати зазначені технічні засоби з метою допомоги відповіді.</w:t>
      </w:r>
    </w:p>
    <w:p w14:paraId="5220783A" w14:textId="77777777" w:rsidR="00C27AC3" w:rsidRPr="008E0095" w:rsidRDefault="00C27AC3" w:rsidP="00C27AC3">
      <w:pPr>
        <w:spacing w:line="240" w:lineRule="auto"/>
        <w:rPr>
          <w:rFonts w:ascii="Calibri" w:hAnsi="Calibri"/>
          <w:sz w:val="22"/>
          <w:szCs w:val="22"/>
        </w:rPr>
      </w:pPr>
      <w:r>
        <w:rPr>
          <w:rFonts w:ascii="Calibri" w:hAnsi="Calibri"/>
          <w:sz w:val="22"/>
          <w:szCs w:val="22"/>
        </w:rPr>
        <w:t xml:space="preserve">     </w:t>
      </w:r>
    </w:p>
    <w:p w14:paraId="42B13D6F" w14:textId="77777777" w:rsidR="00C27AC3" w:rsidRDefault="00C27AC3" w:rsidP="00C27AC3">
      <w:pPr>
        <w:spacing w:line="240" w:lineRule="auto"/>
        <w:jc w:val="both"/>
        <w:rPr>
          <w:rFonts w:ascii="Calibri" w:hAnsi="Calibri"/>
          <w:b/>
          <w:sz w:val="22"/>
          <w:szCs w:val="22"/>
        </w:rPr>
      </w:pPr>
      <w:r w:rsidRPr="008E0095">
        <w:rPr>
          <w:rFonts w:ascii="Calibri" w:hAnsi="Calibri"/>
          <w:b/>
          <w:sz w:val="22"/>
          <w:szCs w:val="22"/>
        </w:rPr>
        <w:t xml:space="preserve">Форми роботи </w:t>
      </w:r>
    </w:p>
    <w:p w14:paraId="248EA889" w14:textId="77777777" w:rsidR="00C27AC3" w:rsidRDefault="00C27AC3" w:rsidP="00C27AC3">
      <w:pPr>
        <w:spacing w:line="240" w:lineRule="auto"/>
        <w:jc w:val="both"/>
        <w:rPr>
          <w:rFonts w:ascii="Calibri" w:hAnsi="Calibri"/>
          <w:b/>
          <w:sz w:val="22"/>
          <w:szCs w:val="22"/>
        </w:rPr>
      </w:pPr>
    </w:p>
    <w:p w14:paraId="0FE4681D" w14:textId="77777777" w:rsidR="00C27AC3" w:rsidRDefault="00C27AC3" w:rsidP="00C27AC3">
      <w:pPr>
        <w:spacing w:line="240" w:lineRule="auto"/>
        <w:ind w:firstLine="567"/>
        <w:jc w:val="both"/>
        <w:rPr>
          <w:rFonts w:ascii="Calibri" w:hAnsi="Calibri"/>
          <w:sz w:val="22"/>
          <w:szCs w:val="22"/>
        </w:rPr>
      </w:pPr>
      <w:r w:rsidRPr="00F7253B">
        <w:rPr>
          <w:rFonts w:ascii="Calibri" w:hAnsi="Calibri"/>
          <w:sz w:val="22"/>
          <w:szCs w:val="22"/>
        </w:rPr>
        <w:t>Під час лекції студенти уважно слухають викладача</w:t>
      </w:r>
      <w:r>
        <w:rPr>
          <w:rFonts w:ascii="Calibri" w:hAnsi="Calibri"/>
          <w:sz w:val="22"/>
          <w:szCs w:val="22"/>
        </w:rPr>
        <w:t xml:space="preserve">, якщо щось не зрозумів - студент має задати питання. Частина лекції і семінарського заняття може проводитись у формі дискусії. </w:t>
      </w:r>
    </w:p>
    <w:p w14:paraId="487AD9EE" w14:textId="77777777" w:rsidR="00C27AC3" w:rsidRDefault="00C27AC3" w:rsidP="00C27AC3">
      <w:pPr>
        <w:spacing w:line="240" w:lineRule="auto"/>
        <w:ind w:firstLine="567"/>
        <w:jc w:val="both"/>
        <w:rPr>
          <w:rFonts w:ascii="Calibri" w:hAnsi="Calibri"/>
          <w:sz w:val="22"/>
          <w:szCs w:val="22"/>
        </w:rPr>
      </w:pPr>
      <w:r>
        <w:rPr>
          <w:rFonts w:ascii="Calibri" w:hAnsi="Calibri"/>
          <w:sz w:val="22"/>
          <w:szCs w:val="22"/>
        </w:rPr>
        <w:t>Під час семінару застосовуються наступні форми роботи: вирішення тестових завдань, доповіді студентів, участь у дискусії, вирішення ситуативних задач.</w:t>
      </w:r>
    </w:p>
    <w:p w14:paraId="2C075E8C" w14:textId="77777777" w:rsidR="00C27AC3" w:rsidRPr="000C2FB4" w:rsidRDefault="00C27AC3" w:rsidP="00C27AC3">
      <w:pPr>
        <w:spacing w:line="240" w:lineRule="auto"/>
        <w:ind w:firstLine="567"/>
        <w:jc w:val="both"/>
        <w:rPr>
          <w:rFonts w:ascii="Calibri" w:hAnsi="Calibri"/>
          <w:sz w:val="22"/>
          <w:szCs w:val="22"/>
        </w:rPr>
      </w:pPr>
      <w:r w:rsidRPr="008E0095">
        <w:rPr>
          <w:rFonts w:ascii="Calibri" w:hAnsi="Calibri"/>
          <w:b/>
          <w:sz w:val="22"/>
          <w:szCs w:val="22"/>
        </w:rPr>
        <w:t xml:space="preserve">  </w:t>
      </w:r>
    </w:p>
    <w:p w14:paraId="31C2E798" w14:textId="77777777" w:rsidR="00C27AC3" w:rsidRPr="008E0095" w:rsidRDefault="00C27AC3" w:rsidP="00C27AC3">
      <w:pPr>
        <w:spacing w:line="240" w:lineRule="auto"/>
        <w:jc w:val="both"/>
        <w:rPr>
          <w:rFonts w:ascii="Calibri" w:hAnsi="Calibri"/>
          <w:b/>
          <w:sz w:val="22"/>
          <w:szCs w:val="22"/>
        </w:rPr>
      </w:pPr>
      <w:r w:rsidRPr="008E0095">
        <w:rPr>
          <w:rFonts w:ascii="Calibri" w:hAnsi="Calibri"/>
          <w:b/>
          <w:sz w:val="22"/>
          <w:szCs w:val="22"/>
        </w:rPr>
        <w:t>Політика університету</w:t>
      </w:r>
    </w:p>
    <w:p w14:paraId="1D3B77AE" w14:textId="77777777" w:rsidR="00C27AC3" w:rsidRPr="008E0095" w:rsidRDefault="00C27AC3" w:rsidP="00C27AC3">
      <w:pPr>
        <w:spacing w:line="240" w:lineRule="auto"/>
        <w:jc w:val="both"/>
        <w:rPr>
          <w:rFonts w:ascii="Calibri" w:hAnsi="Calibri"/>
          <w:b/>
          <w:sz w:val="22"/>
          <w:szCs w:val="22"/>
        </w:rPr>
      </w:pPr>
    </w:p>
    <w:p w14:paraId="0D6B104D" w14:textId="77777777" w:rsidR="00C27AC3" w:rsidRPr="008E0095" w:rsidRDefault="00C27AC3" w:rsidP="00C27AC3">
      <w:pPr>
        <w:spacing w:line="240" w:lineRule="auto"/>
        <w:jc w:val="both"/>
        <w:rPr>
          <w:rFonts w:ascii="Calibri" w:hAnsi="Calibri"/>
          <w:b/>
          <w:sz w:val="22"/>
          <w:szCs w:val="22"/>
        </w:rPr>
      </w:pPr>
      <w:r w:rsidRPr="008E0095">
        <w:rPr>
          <w:rFonts w:ascii="Calibri" w:hAnsi="Calibri"/>
          <w:b/>
          <w:sz w:val="22"/>
          <w:szCs w:val="22"/>
        </w:rPr>
        <w:t>Академічна доброчесність</w:t>
      </w:r>
    </w:p>
    <w:p w14:paraId="5F5D1564" w14:textId="77777777" w:rsidR="00C27AC3" w:rsidRPr="008E0095" w:rsidRDefault="00C27AC3" w:rsidP="00C27AC3">
      <w:pPr>
        <w:spacing w:line="240" w:lineRule="auto"/>
        <w:ind w:firstLine="567"/>
        <w:jc w:val="both"/>
        <w:rPr>
          <w:rFonts w:ascii="Calibri" w:hAnsi="Calibri"/>
          <w:sz w:val="22"/>
          <w:szCs w:val="22"/>
        </w:rPr>
      </w:pPr>
      <w:r w:rsidRPr="008E0095">
        <w:rPr>
          <w:rFonts w:ascii="Calibri" w:hAnsi="Calibri"/>
          <w:sz w:val="22"/>
          <w:szCs w:val="22"/>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14:paraId="110A78BE" w14:textId="77777777" w:rsidR="00C27AC3" w:rsidRPr="008E0095" w:rsidRDefault="00C27AC3" w:rsidP="00C27AC3">
      <w:pPr>
        <w:spacing w:line="240" w:lineRule="auto"/>
        <w:ind w:firstLine="567"/>
        <w:jc w:val="both"/>
        <w:rPr>
          <w:rFonts w:ascii="Calibri" w:hAnsi="Calibri"/>
          <w:sz w:val="22"/>
          <w:szCs w:val="22"/>
        </w:rPr>
      </w:pPr>
      <w:r w:rsidRPr="008E0095">
        <w:rPr>
          <w:rFonts w:ascii="Calibri" w:hAnsi="Calibri"/>
          <w:sz w:val="22"/>
          <w:szCs w:val="22"/>
        </w:rPr>
        <w:t xml:space="preserve">(інша необхідна інформація стосовно академічної доброчесності) </w:t>
      </w:r>
    </w:p>
    <w:p w14:paraId="59C6DB93" w14:textId="77777777" w:rsidR="00C27AC3" w:rsidRPr="008E0095" w:rsidRDefault="00C27AC3" w:rsidP="00C27AC3">
      <w:pPr>
        <w:spacing w:line="240" w:lineRule="auto"/>
        <w:ind w:firstLine="567"/>
        <w:jc w:val="both"/>
        <w:rPr>
          <w:rFonts w:ascii="Calibri" w:hAnsi="Calibri"/>
          <w:sz w:val="22"/>
          <w:szCs w:val="22"/>
        </w:rPr>
      </w:pPr>
    </w:p>
    <w:p w14:paraId="3CE28C57" w14:textId="77777777" w:rsidR="00C27AC3" w:rsidRPr="008E0095" w:rsidRDefault="00C27AC3" w:rsidP="00C27AC3">
      <w:pPr>
        <w:spacing w:line="240" w:lineRule="auto"/>
        <w:rPr>
          <w:rFonts w:ascii="Calibri" w:hAnsi="Calibri"/>
          <w:b/>
          <w:sz w:val="22"/>
          <w:szCs w:val="22"/>
        </w:rPr>
      </w:pPr>
      <w:r w:rsidRPr="008E0095">
        <w:rPr>
          <w:rFonts w:ascii="Calibri" w:hAnsi="Calibri"/>
          <w:b/>
          <w:sz w:val="22"/>
          <w:szCs w:val="22"/>
        </w:rPr>
        <w:t>Норми етичної поведінки</w:t>
      </w:r>
    </w:p>
    <w:p w14:paraId="5A2EBBB2" w14:textId="77777777" w:rsidR="00C27AC3" w:rsidRPr="008E0095" w:rsidRDefault="00C27AC3" w:rsidP="00C27AC3">
      <w:pPr>
        <w:spacing w:line="240" w:lineRule="auto"/>
        <w:ind w:firstLine="567"/>
        <w:jc w:val="both"/>
        <w:rPr>
          <w:rFonts w:ascii="Calibri" w:hAnsi="Calibri"/>
          <w:sz w:val="22"/>
          <w:szCs w:val="22"/>
        </w:rPr>
      </w:pPr>
      <w:r w:rsidRPr="008E0095">
        <w:rPr>
          <w:rFonts w:ascii="Calibri" w:hAnsi="Calibri"/>
          <w:sz w:val="22"/>
          <w:szCs w:val="22"/>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14:paraId="4DE3908D" w14:textId="77777777" w:rsidR="00C27AC3" w:rsidRPr="008E0095" w:rsidRDefault="00C27AC3" w:rsidP="00C27AC3">
      <w:pPr>
        <w:spacing w:line="240" w:lineRule="auto"/>
        <w:jc w:val="both"/>
        <w:rPr>
          <w:rFonts w:ascii="Calibri" w:hAnsi="Calibri" w:cs="Calibri"/>
          <w:b/>
          <w:sz w:val="22"/>
          <w:szCs w:val="22"/>
        </w:rPr>
      </w:pPr>
    </w:p>
    <w:p w14:paraId="2E2D58DA" w14:textId="77777777" w:rsidR="00C27AC3" w:rsidRPr="005C71D5" w:rsidRDefault="00C27AC3" w:rsidP="00C27AC3">
      <w:pPr>
        <w:numPr>
          <w:ilvl w:val="0"/>
          <w:numId w:val="18"/>
        </w:numPr>
        <w:spacing w:before="120" w:after="120" w:line="240" w:lineRule="auto"/>
        <w:textAlignment w:val="baseline"/>
        <w:outlineLvl w:val="0"/>
        <w:rPr>
          <w:rFonts w:ascii="Calibri" w:hAnsi="Calibri"/>
          <w:b/>
          <w:bCs/>
          <w:color w:val="000000"/>
          <w:kern w:val="36"/>
          <w:sz w:val="24"/>
          <w:szCs w:val="24"/>
          <w:lang w:eastAsia="uk-UA"/>
        </w:rPr>
      </w:pPr>
      <w:r w:rsidRPr="005C71D5">
        <w:rPr>
          <w:rFonts w:ascii="Calibri" w:hAnsi="Calibri"/>
          <w:b/>
          <w:bCs/>
          <w:color w:val="002060"/>
          <w:kern w:val="36"/>
          <w:sz w:val="24"/>
          <w:szCs w:val="24"/>
          <w:lang w:eastAsia="uk-UA"/>
        </w:rPr>
        <w:lastRenderedPageBreak/>
        <w:t>Види контролю та рейтингова система оцінювання результатів навчання (РСО)</w:t>
      </w:r>
    </w:p>
    <w:p w14:paraId="1CB65EB1" w14:textId="77777777" w:rsidR="00C27AC3" w:rsidRPr="00B10E1D" w:rsidRDefault="00C27AC3" w:rsidP="00C27AC3">
      <w:pPr>
        <w:spacing w:line="240" w:lineRule="auto"/>
        <w:jc w:val="both"/>
        <w:rPr>
          <w:rFonts w:ascii="Calibri" w:hAnsi="Calibri"/>
          <w:sz w:val="24"/>
          <w:szCs w:val="24"/>
        </w:rPr>
      </w:pPr>
      <w:r w:rsidRPr="00B10E1D">
        <w:rPr>
          <w:rFonts w:ascii="Calibri" w:hAnsi="Calibri"/>
          <w:b/>
          <w:sz w:val="24"/>
          <w:szCs w:val="24"/>
        </w:rPr>
        <w:t>Поточний контроль:</w:t>
      </w:r>
      <w:r w:rsidRPr="00B10E1D">
        <w:rPr>
          <w:rFonts w:ascii="Calibri" w:hAnsi="Calibri"/>
          <w:sz w:val="24"/>
          <w:szCs w:val="24"/>
        </w:rPr>
        <w:t xml:space="preserve"> реалізується у формі опитування, експрес-опитування (тест-контроль), виступів на семінарських заняттях, контролю засвоєння навчального матеріалу, запланованого на самостійне опрацювання студентом (задачі, тестові завдання).</w:t>
      </w:r>
    </w:p>
    <w:p w14:paraId="1B5B6852" w14:textId="77777777" w:rsidR="00C27AC3" w:rsidRPr="00B10E1D" w:rsidRDefault="00C27AC3" w:rsidP="00C27AC3">
      <w:pPr>
        <w:spacing w:line="240" w:lineRule="auto"/>
        <w:jc w:val="both"/>
        <w:rPr>
          <w:rFonts w:ascii="Calibri" w:hAnsi="Calibri"/>
          <w:b/>
          <w:sz w:val="24"/>
          <w:szCs w:val="24"/>
        </w:rPr>
      </w:pPr>
    </w:p>
    <w:p w14:paraId="1CBDD839" w14:textId="77777777" w:rsidR="00C27AC3" w:rsidRPr="00B10E1D" w:rsidRDefault="00C27AC3" w:rsidP="00C27AC3">
      <w:pPr>
        <w:spacing w:line="240" w:lineRule="auto"/>
        <w:jc w:val="both"/>
        <w:rPr>
          <w:rFonts w:ascii="Calibri" w:hAnsi="Calibri"/>
          <w:b/>
          <w:sz w:val="24"/>
          <w:szCs w:val="24"/>
        </w:rPr>
      </w:pPr>
      <w:r w:rsidRPr="00B10E1D">
        <w:rPr>
          <w:rFonts w:ascii="Calibri" w:hAnsi="Calibri"/>
          <w:b/>
          <w:sz w:val="24"/>
          <w:szCs w:val="24"/>
        </w:rPr>
        <w:t>Форми участі студентів у навчальному процесі, які підлягають поточному контролю:</w:t>
      </w:r>
    </w:p>
    <w:p w14:paraId="3A1CD2A8"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Виступ з основного питання</w:t>
      </w:r>
    </w:p>
    <w:p w14:paraId="7ECA4999"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Усна доповідь</w:t>
      </w:r>
    </w:p>
    <w:p w14:paraId="3176793B"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Доповнення, запитання до того, хто відповідає</w:t>
      </w:r>
    </w:p>
    <w:p w14:paraId="29158FA5"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Участь у дискусіях, інтерактивних формах організації заняття</w:t>
      </w:r>
    </w:p>
    <w:p w14:paraId="3B348429"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Письмові завдання (тести, вирішення ситуативних завдань)</w:t>
      </w:r>
    </w:p>
    <w:p w14:paraId="68BEDCDA"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Самостійне опрацювання тем</w:t>
      </w:r>
    </w:p>
    <w:p w14:paraId="7D2B8DBA"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 xml:space="preserve">Підготовка тез, наукових текстів (статті) </w:t>
      </w:r>
    </w:p>
    <w:p w14:paraId="0AE9266A" w14:textId="77777777" w:rsidR="00C27AC3" w:rsidRPr="00B10E1D" w:rsidRDefault="00C27AC3" w:rsidP="00C27AC3">
      <w:pPr>
        <w:pStyle w:val="a0"/>
        <w:numPr>
          <w:ilvl w:val="0"/>
          <w:numId w:val="28"/>
        </w:numPr>
        <w:spacing w:line="240" w:lineRule="auto"/>
        <w:jc w:val="both"/>
        <w:rPr>
          <w:rFonts w:ascii="Calibri" w:hAnsi="Calibri"/>
          <w:sz w:val="24"/>
          <w:szCs w:val="24"/>
        </w:rPr>
      </w:pPr>
      <w:r w:rsidRPr="00B10E1D">
        <w:rPr>
          <w:rFonts w:ascii="Calibri" w:hAnsi="Calibri"/>
          <w:sz w:val="24"/>
          <w:szCs w:val="24"/>
        </w:rPr>
        <w:t>Систематичність роботи на семінарських заняттях, активність під час обговорення питань</w:t>
      </w:r>
    </w:p>
    <w:p w14:paraId="2D735E24" w14:textId="77777777" w:rsidR="00C27AC3" w:rsidRPr="00B10E1D" w:rsidRDefault="00C27AC3" w:rsidP="00C27AC3">
      <w:pPr>
        <w:spacing w:line="240" w:lineRule="auto"/>
        <w:jc w:val="both"/>
        <w:rPr>
          <w:rFonts w:ascii="Calibri" w:hAnsi="Calibri"/>
          <w:sz w:val="24"/>
          <w:szCs w:val="24"/>
        </w:rPr>
      </w:pPr>
    </w:p>
    <w:p w14:paraId="3DEF564E" w14:textId="77777777" w:rsidR="00C27AC3" w:rsidRPr="00B10E1D" w:rsidRDefault="00C27AC3" w:rsidP="00C27AC3">
      <w:pPr>
        <w:spacing w:line="240" w:lineRule="auto"/>
        <w:jc w:val="both"/>
        <w:rPr>
          <w:rFonts w:ascii="Calibri" w:hAnsi="Calibri"/>
          <w:sz w:val="24"/>
          <w:szCs w:val="24"/>
        </w:rPr>
      </w:pPr>
      <w:r w:rsidRPr="00B10E1D">
        <w:rPr>
          <w:rFonts w:ascii="Calibri" w:hAnsi="Calibri"/>
          <w:b/>
          <w:sz w:val="24"/>
          <w:szCs w:val="24"/>
        </w:rPr>
        <w:t>Календарний контроль:</w:t>
      </w:r>
      <w:r w:rsidRPr="00B10E1D">
        <w:rPr>
          <w:rFonts w:ascii="Calibri" w:hAnsi="Calibri"/>
          <w:sz w:val="24"/>
          <w:szCs w:val="24"/>
        </w:rPr>
        <w:t xml:space="preserve"> провадиться двічі на семестр як моніторинг поточного стану виконання вимог </w:t>
      </w:r>
      <w:proofErr w:type="spellStart"/>
      <w:r w:rsidRPr="00B10E1D">
        <w:rPr>
          <w:rFonts w:ascii="Calibri" w:hAnsi="Calibri"/>
          <w:sz w:val="24"/>
          <w:szCs w:val="24"/>
        </w:rPr>
        <w:t>Силабусу</w:t>
      </w:r>
      <w:proofErr w:type="spellEnd"/>
      <w:r w:rsidRPr="00B10E1D">
        <w:rPr>
          <w:rFonts w:ascii="Calibri" w:hAnsi="Calibri"/>
          <w:sz w:val="24"/>
          <w:szCs w:val="24"/>
        </w:rPr>
        <w:t>.</w:t>
      </w:r>
    </w:p>
    <w:p w14:paraId="21CED643" w14:textId="77777777" w:rsidR="00C27AC3" w:rsidRPr="00B10E1D" w:rsidRDefault="00C27AC3" w:rsidP="00C27AC3">
      <w:pPr>
        <w:pStyle w:val="a0"/>
        <w:spacing w:line="240" w:lineRule="auto"/>
        <w:ind w:left="0"/>
        <w:contextualSpacing w:val="0"/>
        <w:jc w:val="both"/>
        <w:rPr>
          <w:rFonts w:ascii="Calibri" w:hAnsi="Calibri"/>
          <w:b/>
          <w:sz w:val="24"/>
          <w:szCs w:val="24"/>
        </w:rPr>
      </w:pPr>
    </w:p>
    <w:p w14:paraId="16FE9FB6" w14:textId="77777777" w:rsidR="00C27AC3" w:rsidRPr="00B10E1D" w:rsidRDefault="00C27AC3" w:rsidP="00C27AC3">
      <w:pPr>
        <w:pStyle w:val="a0"/>
        <w:spacing w:line="240" w:lineRule="auto"/>
        <w:ind w:left="0"/>
        <w:contextualSpacing w:val="0"/>
        <w:jc w:val="both"/>
        <w:rPr>
          <w:rFonts w:ascii="Calibri" w:hAnsi="Calibri"/>
          <w:sz w:val="24"/>
          <w:szCs w:val="24"/>
        </w:rPr>
      </w:pPr>
      <w:r w:rsidRPr="00B10E1D">
        <w:rPr>
          <w:rFonts w:ascii="Calibri" w:hAnsi="Calibri"/>
          <w:b/>
          <w:sz w:val="24"/>
          <w:szCs w:val="24"/>
        </w:rPr>
        <w:t>Семестровий контроль:</w:t>
      </w:r>
      <w:r w:rsidRPr="00B10E1D">
        <w:rPr>
          <w:rFonts w:ascii="Calibri" w:hAnsi="Calibri"/>
          <w:sz w:val="24"/>
          <w:szCs w:val="24"/>
        </w:rPr>
        <w:t xml:space="preserve"> залік</w:t>
      </w:r>
    </w:p>
    <w:p w14:paraId="4141B4A7" w14:textId="77777777" w:rsidR="00C27AC3" w:rsidRPr="00B10E1D" w:rsidRDefault="00C27AC3" w:rsidP="00C27AC3">
      <w:pPr>
        <w:pStyle w:val="a0"/>
        <w:spacing w:line="240" w:lineRule="auto"/>
        <w:ind w:left="0"/>
        <w:contextualSpacing w:val="0"/>
        <w:jc w:val="both"/>
        <w:rPr>
          <w:rFonts w:ascii="Calibri" w:hAnsi="Calibri"/>
          <w:b/>
          <w:sz w:val="24"/>
          <w:szCs w:val="24"/>
        </w:rPr>
      </w:pPr>
    </w:p>
    <w:p w14:paraId="10BC329A" w14:textId="77777777" w:rsidR="00C27AC3" w:rsidRPr="00B10E1D" w:rsidRDefault="00C27AC3" w:rsidP="00C27AC3">
      <w:pPr>
        <w:pStyle w:val="a0"/>
        <w:spacing w:line="240" w:lineRule="auto"/>
        <w:ind w:left="0"/>
        <w:contextualSpacing w:val="0"/>
        <w:jc w:val="both"/>
        <w:rPr>
          <w:rFonts w:ascii="Calibri" w:hAnsi="Calibri"/>
          <w:sz w:val="24"/>
          <w:szCs w:val="24"/>
        </w:rPr>
      </w:pPr>
      <w:r w:rsidRPr="00B10E1D">
        <w:rPr>
          <w:rFonts w:ascii="Calibri" w:hAnsi="Calibri"/>
          <w:b/>
          <w:sz w:val="24"/>
          <w:szCs w:val="24"/>
        </w:rPr>
        <w:t>Умови допуску до семестрового контролю:</w:t>
      </w:r>
      <w:r w:rsidRPr="00B10E1D">
        <w:rPr>
          <w:rFonts w:ascii="Calibri" w:hAnsi="Calibri"/>
          <w:i/>
          <w:sz w:val="24"/>
          <w:szCs w:val="24"/>
        </w:rPr>
        <w:t xml:space="preserve"> </w:t>
      </w:r>
      <w:r w:rsidRPr="00B10E1D">
        <w:rPr>
          <w:rFonts w:ascii="Calibri" w:hAnsi="Calibri"/>
          <w:bCs/>
          <w:sz w:val="24"/>
          <w:szCs w:val="24"/>
        </w:rPr>
        <w:t>відсутність заборгованостей</w:t>
      </w:r>
      <w:r w:rsidRPr="00B10E1D">
        <w:rPr>
          <w:rFonts w:ascii="Calibri" w:hAnsi="Calibri"/>
          <w:sz w:val="24"/>
          <w:szCs w:val="24"/>
        </w:rPr>
        <w:t xml:space="preserve"> у студентів з дисципліни; мінімум одна </w:t>
      </w:r>
      <w:r w:rsidRPr="00B10E1D">
        <w:rPr>
          <w:rFonts w:ascii="Calibri" w:hAnsi="Calibri"/>
          <w:bCs/>
          <w:sz w:val="24"/>
          <w:szCs w:val="24"/>
        </w:rPr>
        <w:t>позитивна атестація</w:t>
      </w:r>
      <w:r w:rsidRPr="00B10E1D">
        <w:rPr>
          <w:rFonts w:ascii="Calibri" w:hAnsi="Calibri"/>
          <w:sz w:val="24"/>
          <w:szCs w:val="24"/>
        </w:rPr>
        <w:t>.</w:t>
      </w:r>
    </w:p>
    <w:p w14:paraId="1EEDFFCF" w14:textId="77777777" w:rsidR="00C27AC3" w:rsidRPr="00B10E1D" w:rsidRDefault="00C27AC3" w:rsidP="00C27AC3">
      <w:pPr>
        <w:pStyle w:val="a0"/>
        <w:spacing w:line="240" w:lineRule="auto"/>
        <w:ind w:left="0"/>
        <w:contextualSpacing w:val="0"/>
        <w:jc w:val="both"/>
        <w:rPr>
          <w:rFonts w:ascii="Calibri" w:hAnsi="Calibri"/>
          <w:sz w:val="24"/>
          <w:szCs w:val="24"/>
        </w:rPr>
      </w:pPr>
      <w:r w:rsidRPr="00B10E1D">
        <w:rPr>
          <w:rFonts w:ascii="Calibri" w:hAnsi="Calibri"/>
          <w:sz w:val="24"/>
          <w:szCs w:val="24"/>
        </w:rPr>
        <w:t xml:space="preserve">Студенти, які набрали протягом семестру </w:t>
      </w:r>
      <w:r w:rsidRPr="00B10E1D">
        <w:rPr>
          <w:rFonts w:ascii="Calibri" w:hAnsi="Calibri"/>
          <w:b/>
          <w:bCs/>
          <w:sz w:val="24"/>
          <w:szCs w:val="24"/>
        </w:rPr>
        <w:t>0-49 балів</w:t>
      </w:r>
      <w:r w:rsidRPr="00B10E1D">
        <w:rPr>
          <w:rFonts w:ascii="Calibri" w:hAnsi="Calibri"/>
          <w:sz w:val="24"/>
          <w:szCs w:val="24"/>
        </w:rPr>
        <w:t>, до заліку не допускаються.</w:t>
      </w:r>
    </w:p>
    <w:p w14:paraId="2B7B7514" w14:textId="77777777" w:rsidR="00C27AC3" w:rsidRPr="00B10E1D" w:rsidRDefault="00C27AC3" w:rsidP="00C27AC3">
      <w:pPr>
        <w:pStyle w:val="a0"/>
        <w:spacing w:line="240" w:lineRule="auto"/>
        <w:ind w:left="0"/>
        <w:contextualSpacing w:val="0"/>
        <w:jc w:val="both"/>
        <w:rPr>
          <w:rFonts w:ascii="Calibri" w:hAnsi="Calibri"/>
          <w:sz w:val="24"/>
          <w:szCs w:val="24"/>
        </w:rPr>
      </w:pPr>
      <w:r w:rsidRPr="00B10E1D">
        <w:rPr>
          <w:rFonts w:ascii="Calibri" w:hAnsi="Calibri"/>
          <w:sz w:val="24"/>
          <w:szCs w:val="24"/>
        </w:rPr>
        <w:t xml:space="preserve">Студенти, які набрали протягом семестру </w:t>
      </w:r>
      <w:r w:rsidRPr="00B10E1D">
        <w:rPr>
          <w:rFonts w:ascii="Calibri" w:hAnsi="Calibri"/>
          <w:b/>
          <w:bCs/>
          <w:sz w:val="24"/>
          <w:szCs w:val="24"/>
        </w:rPr>
        <w:t>50-59 балів</w:t>
      </w:r>
      <w:r w:rsidRPr="00B10E1D">
        <w:rPr>
          <w:rFonts w:ascii="Calibri" w:hAnsi="Calibri"/>
          <w:sz w:val="24"/>
          <w:szCs w:val="24"/>
        </w:rPr>
        <w:t>, зобов'язані складати залік.</w:t>
      </w:r>
    </w:p>
    <w:p w14:paraId="3A4741AE" w14:textId="77777777" w:rsidR="00C27AC3" w:rsidRPr="00B10E1D" w:rsidRDefault="00C27AC3" w:rsidP="00C27AC3">
      <w:pPr>
        <w:pStyle w:val="a0"/>
        <w:spacing w:line="240" w:lineRule="auto"/>
        <w:ind w:left="0"/>
        <w:contextualSpacing w:val="0"/>
        <w:jc w:val="both"/>
        <w:rPr>
          <w:rFonts w:ascii="Calibri" w:hAnsi="Calibri"/>
          <w:sz w:val="24"/>
          <w:szCs w:val="24"/>
        </w:rPr>
      </w:pPr>
      <w:r w:rsidRPr="00B10E1D">
        <w:rPr>
          <w:rFonts w:ascii="Calibri" w:hAnsi="Calibri"/>
          <w:sz w:val="24"/>
          <w:szCs w:val="24"/>
        </w:rPr>
        <w:t xml:space="preserve">Студенти, які набрали упродовж семестру рейтинг </w:t>
      </w:r>
      <w:r w:rsidRPr="00B10E1D">
        <w:rPr>
          <w:rFonts w:ascii="Calibri" w:hAnsi="Calibri"/>
          <w:b/>
          <w:bCs/>
          <w:sz w:val="24"/>
          <w:szCs w:val="24"/>
        </w:rPr>
        <w:t>60 балів і більше</w:t>
      </w:r>
      <w:r w:rsidRPr="00B10E1D">
        <w:rPr>
          <w:rFonts w:ascii="Calibri" w:hAnsi="Calibri"/>
          <w:sz w:val="24"/>
          <w:szCs w:val="24"/>
        </w:rPr>
        <w:t xml:space="preserve">, отримують оцінку </w:t>
      </w:r>
      <w:r w:rsidRPr="00B10E1D">
        <w:rPr>
          <w:rFonts w:ascii="Calibri" w:hAnsi="Calibri" w:cs="Tahoma"/>
          <w:sz w:val="24"/>
          <w:szCs w:val="24"/>
        </w:rPr>
        <w:t>«</w:t>
      </w:r>
      <w:r w:rsidRPr="00B10E1D">
        <w:rPr>
          <w:rFonts w:ascii="Calibri" w:hAnsi="Calibri"/>
          <w:b/>
          <w:bCs/>
          <w:sz w:val="24"/>
          <w:szCs w:val="24"/>
        </w:rPr>
        <w:t>автоматом»</w:t>
      </w:r>
      <w:r w:rsidRPr="00B10E1D">
        <w:rPr>
          <w:rFonts w:ascii="Calibri" w:hAnsi="Calibri"/>
          <w:sz w:val="24"/>
          <w:szCs w:val="24"/>
        </w:rPr>
        <w:t xml:space="preserve"> або складають залік (виконують </w:t>
      </w:r>
      <w:r w:rsidRPr="00B10E1D">
        <w:rPr>
          <w:rFonts w:ascii="Calibri" w:hAnsi="Calibri"/>
          <w:b/>
          <w:bCs/>
          <w:sz w:val="24"/>
          <w:szCs w:val="24"/>
        </w:rPr>
        <w:t>залікову контрольну роботу</w:t>
      </w:r>
      <w:r w:rsidRPr="00B10E1D">
        <w:rPr>
          <w:rFonts w:ascii="Calibri" w:hAnsi="Calibri"/>
          <w:sz w:val="24"/>
          <w:szCs w:val="24"/>
        </w:rPr>
        <w:t xml:space="preserve"> для підвищення значення своєї рейтингової оцінки, </w:t>
      </w:r>
      <w:r w:rsidRPr="00B10E1D">
        <w:rPr>
          <w:rFonts w:ascii="Calibri" w:hAnsi="Calibri"/>
          <w:bCs/>
          <w:color w:val="002060"/>
          <w:sz w:val="24"/>
          <w:szCs w:val="24"/>
        </w:rPr>
        <w:t>але при цьому набрані впродовж семестру бали анулюються</w:t>
      </w:r>
      <w:r w:rsidRPr="00B10E1D">
        <w:rPr>
          <w:rFonts w:ascii="Calibri" w:hAnsi="Calibri"/>
          <w:sz w:val="24"/>
          <w:szCs w:val="24"/>
        </w:rPr>
        <w:t>).</w:t>
      </w:r>
    </w:p>
    <w:p w14:paraId="5AAF79A4" w14:textId="77777777" w:rsidR="00C27AC3" w:rsidRPr="00B10E1D" w:rsidRDefault="00C27AC3" w:rsidP="00C27AC3">
      <w:pPr>
        <w:spacing w:line="240" w:lineRule="auto"/>
        <w:jc w:val="both"/>
        <w:rPr>
          <w:rFonts w:ascii="Calibri" w:hAnsi="Calibri"/>
          <w:i/>
          <w:color w:val="0070C0"/>
          <w:sz w:val="24"/>
          <w:szCs w:val="24"/>
        </w:rPr>
      </w:pPr>
    </w:p>
    <w:p w14:paraId="18DA62B8" w14:textId="77777777" w:rsidR="00C27AC3" w:rsidRPr="00B10E1D" w:rsidRDefault="00C27AC3" w:rsidP="00C27AC3">
      <w:pPr>
        <w:shd w:val="clear" w:color="auto" w:fill="FFFFFF"/>
        <w:spacing w:line="240" w:lineRule="auto"/>
        <w:jc w:val="both"/>
        <w:rPr>
          <w:rFonts w:ascii="Calibri" w:hAnsi="Calibri"/>
          <w:color w:val="000000"/>
          <w:spacing w:val="2"/>
          <w:sz w:val="24"/>
          <w:szCs w:val="24"/>
        </w:rPr>
      </w:pPr>
      <w:r w:rsidRPr="00B10E1D">
        <w:rPr>
          <w:rFonts w:ascii="Calibri" w:hAnsi="Calibri"/>
          <w:color w:val="000000"/>
          <w:spacing w:val="2"/>
          <w:sz w:val="24"/>
          <w:szCs w:val="24"/>
        </w:rPr>
        <w:t xml:space="preserve">Викладач оцінює роботу студента на кожному семінарському занятті, але конкретна підсумкова кількість балів за роботу на семінарах виставляється викладачем під час першого і другого етапу проміжної атестації – на восьмому і шістнадцятому тижнях навчання відповідно. Рейтинг студента станом на 9-й тиждень і 18-й тиждень (за результатами роботи на семінарських заняттях) навчання автоматично відображається в його особистому кабінеті </w:t>
      </w:r>
      <w:r w:rsidRPr="00B10E1D">
        <w:rPr>
          <w:rFonts w:ascii="Calibri" w:hAnsi="Calibri"/>
          <w:sz w:val="24"/>
          <w:szCs w:val="24"/>
        </w:rPr>
        <w:t xml:space="preserve">в системі </w:t>
      </w:r>
      <w:hyperlink r:id="rId19" w:history="1">
        <w:r w:rsidRPr="00B10E1D">
          <w:rPr>
            <w:rStyle w:val="a5"/>
            <w:rFonts w:ascii="Calibri" w:hAnsi="Calibri"/>
          </w:rPr>
          <w:t>http://ecampus.kpi.ua/</w:t>
        </w:r>
      </w:hyperlink>
      <w:r w:rsidRPr="00B10E1D">
        <w:rPr>
          <w:rFonts w:ascii="Calibri" w:hAnsi="Calibri"/>
          <w:sz w:val="24"/>
          <w:szCs w:val="24"/>
        </w:rPr>
        <w:t>.</w:t>
      </w:r>
    </w:p>
    <w:p w14:paraId="0D09F407" w14:textId="77777777" w:rsidR="00C27AC3" w:rsidRPr="00B10E1D" w:rsidRDefault="00C27AC3" w:rsidP="00C27AC3">
      <w:pPr>
        <w:spacing w:line="240" w:lineRule="auto"/>
        <w:jc w:val="both"/>
        <w:rPr>
          <w:rFonts w:ascii="Calibri" w:eastAsia="PT Sans" w:hAnsi="Calibri" w:cs="PT Sans"/>
          <w:b/>
          <w:sz w:val="24"/>
          <w:szCs w:val="24"/>
        </w:rPr>
      </w:pPr>
    </w:p>
    <w:p w14:paraId="51E37973" w14:textId="77777777" w:rsidR="00C27AC3" w:rsidRPr="00B10E1D" w:rsidRDefault="00C27AC3" w:rsidP="00C27AC3">
      <w:pPr>
        <w:spacing w:line="240" w:lineRule="auto"/>
        <w:jc w:val="both"/>
        <w:rPr>
          <w:rFonts w:ascii="Calibri" w:eastAsia="PT Sans" w:hAnsi="Calibri" w:cs="PT Sans"/>
          <w:b/>
          <w:sz w:val="24"/>
          <w:szCs w:val="24"/>
        </w:rPr>
      </w:pPr>
      <w:r w:rsidRPr="00B10E1D">
        <w:rPr>
          <w:rFonts w:ascii="Calibri" w:eastAsia="PT Sans" w:hAnsi="Calibri" w:cs="PT Sans"/>
          <w:b/>
          <w:sz w:val="24"/>
          <w:szCs w:val="24"/>
        </w:rPr>
        <w:t xml:space="preserve">Система оцінювання   </w:t>
      </w:r>
    </w:p>
    <w:p w14:paraId="1EB70081" w14:textId="77777777" w:rsidR="00C27AC3" w:rsidRDefault="00C27AC3" w:rsidP="00C27AC3">
      <w:pPr>
        <w:spacing w:line="240" w:lineRule="auto"/>
        <w:jc w:val="both"/>
        <w:rPr>
          <w:rFonts w:ascii="Calibri" w:eastAsia="PT Sans" w:hAnsi="Calibri" w:cs="PT Sans"/>
          <w:b/>
          <w:sz w:val="24"/>
          <w:szCs w:val="24"/>
        </w:rPr>
      </w:pPr>
    </w:p>
    <w:p w14:paraId="6D9B1287" w14:textId="77777777" w:rsidR="00C27AC3" w:rsidRDefault="00C27AC3" w:rsidP="00C27AC3">
      <w:pPr>
        <w:spacing w:line="240" w:lineRule="auto"/>
        <w:jc w:val="both"/>
        <w:rPr>
          <w:rFonts w:ascii="Calibri" w:eastAsia="PT Sans" w:hAnsi="Calibri" w:cs="PT Sans"/>
          <w:sz w:val="24"/>
          <w:szCs w:val="24"/>
        </w:rPr>
      </w:pPr>
      <w:r>
        <w:rPr>
          <w:rFonts w:ascii="Calibri" w:eastAsia="PT Sans" w:hAnsi="Calibri" w:cs="PT Sans"/>
          <w:sz w:val="24"/>
          <w:szCs w:val="24"/>
        </w:rPr>
        <w:t>Система оцінювання складається з роботи студента на семінарському занятті (до якої входить усна відповідь, доповнення, активна участь, вирішення тестових завдань, вирішення ситуативних задач)</w:t>
      </w:r>
    </w:p>
    <w:p w14:paraId="7122B1B0" w14:textId="77777777" w:rsidR="00C27AC3" w:rsidRDefault="00C27AC3" w:rsidP="00C27AC3">
      <w:pPr>
        <w:spacing w:line="240" w:lineRule="auto"/>
        <w:jc w:val="both"/>
        <w:rPr>
          <w:rFonts w:ascii="Calibri" w:eastAsia="PT Sans" w:hAnsi="Calibri" w:cs="PT Sans"/>
          <w:sz w:val="24"/>
          <w:szCs w:val="24"/>
        </w:rPr>
      </w:pPr>
    </w:p>
    <w:p w14:paraId="5B079576" w14:textId="77777777" w:rsidR="00C27AC3" w:rsidRDefault="00C27AC3" w:rsidP="00C27AC3">
      <w:pPr>
        <w:spacing w:line="240" w:lineRule="auto"/>
        <w:jc w:val="both"/>
        <w:rPr>
          <w:rFonts w:ascii="Calibri" w:eastAsia="PT Sans" w:hAnsi="Calibri" w:cs="PT Sans"/>
          <w:sz w:val="24"/>
          <w:szCs w:val="24"/>
        </w:rPr>
      </w:pPr>
    </w:p>
    <w:p w14:paraId="4CFDB8B1" w14:textId="77777777" w:rsidR="00C27AC3" w:rsidRDefault="00C27AC3" w:rsidP="00C27AC3">
      <w:pPr>
        <w:spacing w:line="240" w:lineRule="auto"/>
        <w:jc w:val="both"/>
        <w:rPr>
          <w:rFonts w:ascii="Calibri" w:eastAsia="PT Sans" w:hAnsi="Calibri" w:cs="PT Sans"/>
          <w:sz w:val="24"/>
          <w:szCs w:val="24"/>
        </w:rPr>
      </w:pPr>
    </w:p>
    <w:p w14:paraId="3CA33C90" w14:textId="77777777" w:rsidR="00C27AC3" w:rsidRDefault="00C27AC3" w:rsidP="00C27AC3">
      <w:pPr>
        <w:spacing w:line="240" w:lineRule="auto"/>
        <w:jc w:val="both"/>
        <w:rPr>
          <w:rFonts w:ascii="Calibri" w:eastAsia="PT Sans" w:hAnsi="Calibri" w:cs="PT Sans"/>
          <w:sz w:val="24"/>
          <w:szCs w:val="24"/>
        </w:rPr>
      </w:pPr>
    </w:p>
    <w:p w14:paraId="5D57271E" w14:textId="77777777" w:rsidR="00C27AC3" w:rsidRDefault="00C27AC3" w:rsidP="00C27AC3">
      <w:pPr>
        <w:spacing w:line="240" w:lineRule="auto"/>
        <w:jc w:val="both"/>
        <w:rPr>
          <w:rFonts w:ascii="Calibri" w:eastAsia="PT Sans" w:hAnsi="Calibri" w:cs="PT Sans"/>
          <w:sz w:val="24"/>
          <w:szCs w:val="24"/>
        </w:rPr>
      </w:pPr>
    </w:p>
    <w:p w14:paraId="73849CB0" w14:textId="77777777" w:rsidR="00C27AC3" w:rsidRDefault="00C27AC3" w:rsidP="00C27AC3">
      <w:pPr>
        <w:spacing w:line="180" w:lineRule="auto"/>
        <w:rPr>
          <w:rFonts w:ascii="Calibri" w:eastAsia="PT Sans" w:hAnsi="Calibri" w:cs="PT Sans"/>
          <w:sz w:val="24"/>
          <w:szCs w:val="24"/>
        </w:rPr>
      </w:pPr>
    </w:p>
    <w:p w14:paraId="417BF044" w14:textId="77777777" w:rsidR="00C27AC3" w:rsidRDefault="00C27AC3" w:rsidP="00C27AC3">
      <w:pPr>
        <w:spacing w:line="180" w:lineRule="auto"/>
        <w:rPr>
          <w:rFonts w:asciiTheme="minorHAnsi" w:hAnsiTheme="minorHAnsi" w:cstheme="minorHAnsi"/>
          <w:b/>
          <w:sz w:val="24"/>
          <w:szCs w:val="24"/>
        </w:rPr>
      </w:pPr>
      <w:r>
        <w:rPr>
          <w:rFonts w:asciiTheme="minorHAnsi" w:hAnsiTheme="minorHAnsi" w:cstheme="minorHAnsi"/>
          <w:b/>
          <w:sz w:val="24"/>
          <w:szCs w:val="24"/>
        </w:rPr>
        <w:t>Система рейтингових (вагових) балів та критерії оцінювання</w:t>
      </w:r>
    </w:p>
    <w:p w14:paraId="4ABD42EF" w14:textId="77777777" w:rsidR="00C27AC3" w:rsidRDefault="00C27AC3" w:rsidP="00C27AC3">
      <w:pPr>
        <w:spacing w:line="180" w:lineRule="auto"/>
        <w:rPr>
          <w:rFonts w:asciiTheme="minorHAnsi" w:hAnsiTheme="minorHAnsi" w:cstheme="minorHAnsi"/>
          <w:b/>
          <w:sz w:val="24"/>
          <w:szCs w:val="24"/>
        </w:rPr>
      </w:pPr>
    </w:p>
    <w:p w14:paraId="59BDA9AF" w14:textId="77777777" w:rsidR="00C27AC3" w:rsidRDefault="00C27AC3" w:rsidP="00C27AC3">
      <w:pPr>
        <w:spacing w:line="180" w:lineRule="auto"/>
        <w:rPr>
          <w:rFonts w:asciiTheme="minorHAnsi" w:hAnsiTheme="minorHAnsi" w:cstheme="minorHAnsi"/>
          <w:b/>
          <w:sz w:val="24"/>
          <w:szCs w:val="24"/>
        </w:rPr>
      </w:pPr>
    </w:p>
    <w:p w14:paraId="5C2376C3" w14:textId="77777777" w:rsidR="00C27AC3" w:rsidRDefault="00C27AC3" w:rsidP="00C27AC3">
      <w:pPr>
        <w:spacing w:line="180" w:lineRule="auto"/>
        <w:jc w:val="right"/>
        <w:rPr>
          <w:rFonts w:asciiTheme="minorHAnsi" w:hAnsiTheme="minorHAnsi" w:cstheme="minorHAnsi"/>
          <w:b/>
          <w:sz w:val="24"/>
          <w:szCs w:val="24"/>
        </w:rPr>
      </w:pPr>
    </w:p>
    <w:p w14:paraId="57900F06" w14:textId="77777777" w:rsidR="00C27AC3" w:rsidRPr="00EB15AC" w:rsidRDefault="00C27AC3" w:rsidP="00C27AC3">
      <w:pPr>
        <w:spacing w:line="180" w:lineRule="auto"/>
        <w:jc w:val="right"/>
        <w:rPr>
          <w:rFonts w:asciiTheme="minorHAnsi" w:hAnsiTheme="minorHAnsi" w:cstheme="minorHAnsi"/>
          <w:b/>
          <w:sz w:val="22"/>
          <w:szCs w:val="22"/>
        </w:rPr>
      </w:pPr>
      <w:r w:rsidRPr="00EB15AC">
        <w:rPr>
          <w:rFonts w:asciiTheme="minorHAnsi" w:hAnsiTheme="minorHAnsi" w:cstheme="minorHAnsi"/>
          <w:b/>
          <w:sz w:val="22"/>
          <w:szCs w:val="22"/>
        </w:rPr>
        <w:t>Таблиця 8.1</w:t>
      </w:r>
    </w:p>
    <w:p w14:paraId="4C9D4081" w14:textId="77777777" w:rsidR="00C27AC3" w:rsidRPr="00EB15AC" w:rsidRDefault="00C27AC3" w:rsidP="00C27AC3">
      <w:pPr>
        <w:pStyle w:val="3"/>
        <w:tabs>
          <w:tab w:val="left" w:pos="708"/>
        </w:tabs>
        <w:jc w:val="center"/>
        <w:rPr>
          <w:rFonts w:asciiTheme="minorHAnsi" w:hAnsiTheme="minorHAnsi" w:cstheme="minorHAnsi"/>
          <w:iCs/>
          <w:spacing w:val="-2"/>
          <w:sz w:val="22"/>
          <w:szCs w:val="22"/>
        </w:rPr>
      </w:pPr>
      <w:r w:rsidRPr="00EB15AC">
        <w:rPr>
          <w:rFonts w:asciiTheme="minorHAnsi" w:hAnsiTheme="minorHAnsi" w:cstheme="minorHAnsi"/>
          <w:iCs/>
          <w:spacing w:val="-2"/>
          <w:sz w:val="22"/>
          <w:szCs w:val="22"/>
        </w:rPr>
        <w:lastRenderedPageBreak/>
        <w:t>Оцінювання окремих видів навчальної роботи студента</w:t>
      </w:r>
    </w:p>
    <w:p w14:paraId="47C08136" w14:textId="77777777" w:rsidR="00C27AC3" w:rsidRPr="00EB15AC" w:rsidRDefault="00C27AC3" w:rsidP="00C27AC3">
      <w:pPr>
        <w:spacing w:line="180" w:lineRule="auto"/>
        <w:jc w:val="right"/>
        <w:rPr>
          <w:rFonts w:asciiTheme="minorHAnsi" w:hAnsiTheme="minorHAnsi" w:cstheme="minorHAnsi"/>
          <w:b/>
          <w:sz w:val="22"/>
          <w:szCs w:val="22"/>
        </w:rPr>
      </w:pPr>
    </w:p>
    <w:p w14:paraId="3F29C11F" w14:textId="77777777" w:rsidR="00C27AC3" w:rsidRPr="00EB15AC" w:rsidRDefault="00C27AC3" w:rsidP="00C27AC3">
      <w:pPr>
        <w:spacing w:line="180" w:lineRule="auto"/>
        <w:rPr>
          <w:rFonts w:asciiTheme="minorHAnsi" w:hAnsiTheme="minorHAnsi" w:cstheme="minorHAns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3644"/>
      </w:tblGrid>
      <w:tr w:rsidR="00C27AC3" w:rsidRPr="00EB15AC" w14:paraId="16A8E7CC" w14:textId="77777777" w:rsidTr="00B23CB9">
        <w:tc>
          <w:tcPr>
            <w:tcW w:w="5927" w:type="dxa"/>
            <w:tcBorders>
              <w:top w:val="single" w:sz="4" w:space="0" w:color="auto"/>
              <w:left w:val="single" w:sz="4" w:space="0" w:color="auto"/>
              <w:bottom w:val="single" w:sz="4" w:space="0" w:color="auto"/>
              <w:right w:val="single" w:sz="4" w:space="0" w:color="auto"/>
            </w:tcBorders>
            <w:hideMark/>
          </w:tcPr>
          <w:p w14:paraId="3FE28732" w14:textId="77777777" w:rsidR="00C27AC3" w:rsidRPr="00EB15AC" w:rsidRDefault="00C27AC3" w:rsidP="00B23CB9">
            <w:pPr>
              <w:pStyle w:val="3"/>
              <w:spacing w:line="240" w:lineRule="auto"/>
              <w:jc w:val="center"/>
              <w:rPr>
                <w:rFonts w:asciiTheme="minorHAnsi" w:hAnsiTheme="minorHAnsi" w:cstheme="minorHAnsi"/>
                <w:sz w:val="22"/>
                <w:szCs w:val="22"/>
              </w:rPr>
            </w:pPr>
            <w:r w:rsidRPr="00EB15AC">
              <w:rPr>
                <w:rFonts w:asciiTheme="minorHAnsi" w:hAnsiTheme="minorHAnsi" w:cstheme="minorHAnsi"/>
                <w:sz w:val="22"/>
                <w:szCs w:val="22"/>
              </w:rPr>
              <w:t>Вид навчальної роботи</w:t>
            </w:r>
          </w:p>
        </w:tc>
        <w:tc>
          <w:tcPr>
            <w:tcW w:w="3644" w:type="dxa"/>
            <w:tcBorders>
              <w:top w:val="single" w:sz="4" w:space="0" w:color="auto"/>
              <w:left w:val="single" w:sz="4" w:space="0" w:color="auto"/>
              <w:bottom w:val="single" w:sz="4" w:space="0" w:color="auto"/>
              <w:right w:val="single" w:sz="4" w:space="0" w:color="auto"/>
            </w:tcBorders>
            <w:hideMark/>
          </w:tcPr>
          <w:p w14:paraId="70696732" w14:textId="77777777" w:rsidR="00C27AC3" w:rsidRPr="00EB15AC"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EB15AC">
              <w:rPr>
                <w:rFonts w:asciiTheme="minorHAnsi" w:hAnsiTheme="minorHAnsi" w:cstheme="minorHAnsi"/>
                <w:iCs/>
                <w:spacing w:val="-2"/>
                <w:sz w:val="22"/>
                <w:szCs w:val="22"/>
              </w:rPr>
              <w:t>Мах кількість балів</w:t>
            </w:r>
          </w:p>
        </w:tc>
      </w:tr>
      <w:tr w:rsidR="00C27AC3" w:rsidRPr="00EB15AC" w14:paraId="158F79F6" w14:textId="77777777" w:rsidTr="00B23CB9">
        <w:tc>
          <w:tcPr>
            <w:tcW w:w="5927" w:type="dxa"/>
            <w:tcBorders>
              <w:top w:val="single" w:sz="4" w:space="0" w:color="auto"/>
              <w:left w:val="single" w:sz="4" w:space="0" w:color="auto"/>
              <w:bottom w:val="single" w:sz="4" w:space="0" w:color="auto"/>
              <w:right w:val="single" w:sz="4" w:space="0" w:color="auto"/>
            </w:tcBorders>
            <w:hideMark/>
          </w:tcPr>
          <w:p w14:paraId="68D12FAF" w14:textId="77777777" w:rsidR="00C27AC3" w:rsidRPr="00EB15AC" w:rsidRDefault="00C27AC3" w:rsidP="00B23CB9">
            <w:pPr>
              <w:pStyle w:val="3"/>
              <w:spacing w:line="240" w:lineRule="auto"/>
              <w:rPr>
                <w:rFonts w:asciiTheme="minorHAnsi" w:hAnsiTheme="minorHAnsi" w:cstheme="minorHAnsi"/>
                <w:sz w:val="22"/>
                <w:szCs w:val="22"/>
              </w:rPr>
            </w:pPr>
            <w:r w:rsidRPr="00EB15AC">
              <w:rPr>
                <w:rFonts w:asciiTheme="minorHAnsi" w:hAnsiTheme="minorHAnsi" w:cstheme="minorHAnsi"/>
                <w:sz w:val="22"/>
                <w:szCs w:val="22"/>
              </w:rPr>
              <w:t>Робота на семінарських  заняттях ( 7 балів х 11)</w:t>
            </w:r>
          </w:p>
        </w:tc>
        <w:tc>
          <w:tcPr>
            <w:tcW w:w="3644" w:type="dxa"/>
            <w:tcBorders>
              <w:top w:val="single" w:sz="4" w:space="0" w:color="auto"/>
              <w:left w:val="single" w:sz="4" w:space="0" w:color="auto"/>
              <w:bottom w:val="single" w:sz="4" w:space="0" w:color="auto"/>
              <w:right w:val="single" w:sz="4" w:space="0" w:color="auto"/>
            </w:tcBorders>
            <w:hideMark/>
          </w:tcPr>
          <w:p w14:paraId="3C1F3DB7" w14:textId="77777777" w:rsidR="00C27AC3" w:rsidRPr="00EB15AC" w:rsidRDefault="00C27AC3" w:rsidP="00B23CB9">
            <w:pPr>
              <w:pStyle w:val="3"/>
              <w:spacing w:line="240" w:lineRule="auto"/>
              <w:jc w:val="center"/>
              <w:rPr>
                <w:rFonts w:asciiTheme="minorHAnsi" w:hAnsiTheme="minorHAnsi" w:cstheme="minorHAnsi"/>
                <w:sz w:val="22"/>
                <w:szCs w:val="22"/>
              </w:rPr>
            </w:pPr>
            <w:r w:rsidRPr="00EB15AC">
              <w:rPr>
                <w:rFonts w:asciiTheme="minorHAnsi" w:hAnsiTheme="minorHAnsi" w:cstheme="minorHAnsi"/>
                <w:sz w:val="22"/>
                <w:szCs w:val="22"/>
              </w:rPr>
              <w:t>77</w:t>
            </w:r>
          </w:p>
        </w:tc>
      </w:tr>
      <w:tr w:rsidR="00C27AC3" w:rsidRPr="00EB15AC" w14:paraId="3DDCF4FF" w14:textId="77777777" w:rsidTr="00B23CB9">
        <w:tc>
          <w:tcPr>
            <w:tcW w:w="5927" w:type="dxa"/>
            <w:tcBorders>
              <w:top w:val="single" w:sz="4" w:space="0" w:color="auto"/>
              <w:left w:val="single" w:sz="4" w:space="0" w:color="auto"/>
              <w:bottom w:val="single" w:sz="4" w:space="0" w:color="auto"/>
              <w:right w:val="single" w:sz="4" w:space="0" w:color="auto"/>
            </w:tcBorders>
            <w:hideMark/>
          </w:tcPr>
          <w:p w14:paraId="3C469C19" w14:textId="77777777" w:rsidR="00C27AC3" w:rsidRPr="00EB15AC" w:rsidRDefault="00C27AC3" w:rsidP="00B23CB9">
            <w:pPr>
              <w:pStyle w:val="3"/>
              <w:spacing w:line="240" w:lineRule="auto"/>
              <w:rPr>
                <w:rFonts w:asciiTheme="minorHAnsi" w:hAnsiTheme="minorHAnsi" w:cstheme="minorHAnsi"/>
                <w:sz w:val="22"/>
                <w:szCs w:val="22"/>
              </w:rPr>
            </w:pPr>
            <w:r w:rsidRPr="00EB15AC">
              <w:rPr>
                <w:rFonts w:asciiTheme="minorHAnsi" w:hAnsiTheme="minorHAnsi" w:cstheme="minorHAnsi"/>
                <w:sz w:val="22"/>
                <w:szCs w:val="22"/>
              </w:rPr>
              <w:t>Модульна контрольна робота</w:t>
            </w:r>
          </w:p>
        </w:tc>
        <w:tc>
          <w:tcPr>
            <w:tcW w:w="3644" w:type="dxa"/>
            <w:tcBorders>
              <w:top w:val="single" w:sz="4" w:space="0" w:color="auto"/>
              <w:left w:val="single" w:sz="4" w:space="0" w:color="auto"/>
              <w:bottom w:val="single" w:sz="4" w:space="0" w:color="auto"/>
              <w:right w:val="single" w:sz="4" w:space="0" w:color="auto"/>
            </w:tcBorders>
            <w:hideMark/>
          </w:tcPr>
          <w:p w14:paraId="7BDF3ABA" w14:textId="77777777" w:rsidR="00C27AC3" w:rsidRPr="00EB15AC" w:rsidRDefault="00C27AC3" w:rsidP="00B23CB9">
            <w:pPr>
              <w:pStyle w:val="3"/>
              <w:spacing w:line="240" w:lineRule="auto"/>
              <w:jc w:val="center"/>
              <w:rPr>
                <w:rFonts w:asciiTheme="minorHAnsi" w:hAnsiTheme="minorHAnsi" w:cstheme="minorHAnsi"/>
                <w:sz w:val="22"/>
                <w:szCs w:val="22"/>
              </w:rPr>
            </w:pPr>
            <w:r w:rsidRPr="00EB15AC">
              <w:rPr>
                <w:rFonts w:asciiTheme="minorHAnsi" w:hAnsiTheme="minorHAnsi" w:cstheme="minorHAnsi"/>
                <w:sz w:val="22"/>
                <w:szCs w:val="22"/>
              </w:rPr>
              <w:t>11</w:t>
            </w:r>
          </w:p>
        </w:tc>
      </w:tr>
      <w:tr w:rsidR="00C27AC3" w:rsidRPr="00EB15AC" w14:paraId="20F0F0F8" w14:textId="77777777" w:rsidTr="00B23CB9">
        <w:tc>
          <w:tcPr>
            <w:tcW w:w="5927" w:type="dxa"/>
            <w:tcBorders>
              <w:top w:val="single" w:sz="4" w:space="0" w:color="auto"/>
              <w:left w:val="single" w:sz="4" w:space="0" w:color="auto"/>
              <w:bottom w:val="single" w:sz="4" w:space="0" w:color="auto"/>
              <w:right w:val="single" w:sz="4" w:space="0" w:color="auto"/>
            </w:tcBorders>
            <w:hideMark/>
          </w:tcPr>
          <w:p w14:paraId="60AFA530" w14:textId="77777777" w:rsidR="00C27AC3" w:rsidRPr="00EB15AC" w:rsidRDefault="00C27AC3" w:rsidP="00B23CB9">
            <w:pPr>
              <w:pStyle w:val="3"/>
              <w:spacing w:line="240" w:lineRule="auto"/>
              <w:rPr>
                <w:rFonts w:asciiTheme="minorHAnsi" w:hAnsiTheme="minorHAnsi" w:cstheme="minorHAnsi"/>
                <w:sz w:val="22"/>
                <w:szCs w:val="22"/>
              </w:rPr>
            </w:pPr>
            <w:r w:rsidRPr="00EB15AC">
              <w:rPr>
                <w:rFonts w:asciiTheme="minorHAnsi" w:hAnsiTheme="minorHAnsi" w:cstheme="minorHAnsi"/>
                <w:sz w:val="22"/>
                <w:szCs w:val="22"/>
              </w:rPr>
              <w:t>Всього за модуль № 1</w:t>
            </w:r>
          </w:p>
        </w:tc>
        <w:tc>
          <w:tcPr>
            <w:tcW w:w="3644" w:type="dxa"/>
            <w:tcBorders>
              <w:top w:val="single" w:sz="4" w:space="0" w:color="auto"/>
              <w:left w:val="single" w:sz="4" w:space="0" w:color="auto"/>
              <w:bottom w:val="single" w:sz="4" w:space="0" w:color="auto"/>
              <w:right w:val="single" w:sz="4" w:space="0" w:color="auto"/>
            </w:tcBorders>
            <w:hideMark/>
          </w:tcPr>
          <w:p w14:paraId="4D611860" w14:textId="77777777" w:rsidR="00C27AC3" w:rsidRPr="00EB15AC" w:rsidRDefault="00C27AC3" w:rsidP="00B23CB9">
            <w:pPr>
              <w:pStyle w:val="3"/>
              <w:spacing w:line="240" w:lineRule="auto"/>
              <w:jc w:val="center"/>
              <w:rPr>
                <w:rFonts w:asciiTheme="minorHAnsi" w:hAnsiTheme="minorHAnsi" w:cstheme="minorHAnsi"/>
                <w:sz w:val="22"/>
                <w:szCs w:val="22"/>
              </w:rPr>
            </w:pPr>
            <w:r w:rsidRPr="00EB15AC">
              <w:rPr>
                <w:rFonts w:asciiTheme="minorHAnsi" w:hAnsiTheme="minorHAnsi" w:cstheme="minorHAnsi"/>
                <w:sz w:val="22"/>
                <w:szCs w:val="22"/>
              </w:rPr>
              <w:t>88</w:t>
            </w:r>
          </w:p>
        </w:tc>
      </w:tr>
      <w:tr w:rsidR="00C27AC3" w:rsidRPr="00EB15AC" w14:paraId="5BFE5109" w14:textId="77777777" w:rsidTr="00B23CB9">
        <w:tc>
          <w:tcPr>
            <w:tcW w:w="5927" w:type="dxa"/>
            <w:tcBorders>
              <w:top w:val="single" w:sz="4" w:space="0" w:color="auto"/>
              <w:left w:val="single" w:sz="4" w:space="0" w:color="auto"/>
              <w:bottom w:val="single" w:sz="4" w:space="0" w:color="auto"/>
              <w:right w:val="single" w:sz="4" w:space="0" w:color="auto"/>
            </w:tcBorders>
            <w:hideMark/>
          </w:tcPr>
          <w:p w14:paraId="5659289E" w14:textId="77777777" w:rsidR="00C27AC3" w:rsidRPr="00EB15AC" w:rsidRDefault="00C27AC3" w:rsidP="00B23CB9">
            <w:pPr>
              <w:pStyle w:val="3"/>
              <w:spacing w:line="240" w:lineRule="auto"/>
              <w:rPr>
                <w:rFonts w:asciiTheme="minorHAnsi" w:hAnsiTheme="minorHAnsi" w:cstheme="minorHAnsi"/>
                <w:sz w:val="22"/>
                <w:szCs w:val="22"/>
              </w:rPr>
            </w:pPr>
            <w:r w:rsidRPr="00EB15AC">
              <w:rPr>
                <w:rFonts w:asciiTheme="minorHAnsi" w:hAnsiTheme="minorHAnsi" w:cstheme="minorHAnsi"/>
                <w:b/>
                <w:sz w:val="22"/>
                <w:szCs w:val="22"/>
              </w:rPr>
              <w:t xml:space="preserve">Диференційований залік                         </w:t>
            </w:r>
          </w:p>
        </w:tc>
        <w:tc>
          <w:tcPr>
            <w:tcW w:w="3644" w:type="dxa"/>
            <w:tcBorders>
              <w:top w:val="single" w:sz="4" w:space="0" w:color="auto"/>
              <w:left w:val="single" w:sz="4" w:space="0" w:color="auto"/>
              <w:bottom w:val="single" w:sz="4" w:space="0" w:color="auto"/>
              <w:right w:val="single" w:sz="4" w:space="0" w:color="auto"/>
            </w:tcBorders>
            <w:hideMark/>
          </w:tcPr>
          <w:p w14:paraId="35781D06" w14:textId="77777777" w:rsidR="00C27AC3" w:rsidRPr="00EB15AC" w:rsidRDefault="00C27AC3" w:rsidP="00B23CB9">
            <w:pPr>
              <w:pStyle w:val="3"/>
              <w:spacing w:line="240" w:lineRule="auto"/>
              <w:jc w:val="center"/>
              <w:rPr>
                <w:rFonts w:asciiTheme="minorHAnsi" w:hAnsiTheme="minorHAnsi" w:cstheme="minorHAnsi"/>
                <w:sz w:val="22"/>
                <w:szCs w:val="22"/>
              </w:rPr>
            </w:pPr>
            <w:r w:rsidRPr="00EB15AC">
              <w:rPr>
                <w:rFonts w:asciiTheme="minorHAnsi" w:hAnsiTheme="minorHAnsi" w:cstheme="minorHAnsi"/>
                <w:b/>
                <w:sz w:val="22"/>
                <w:szCs w:val="22"/>
              </w:rPr>
              <w:t>12</w:t>
            </w:r>
          </w:p>
        </w:tc>
      </w:tr>
      <w:tr w:rsidR="00C27AC3" w:rsidRPr="00EB15AC" w14:paraId="17351666" w14:textId="77777777" w:rsidTr="00B23CB9">
        <w:tc>
          <w:tcPr>
            <w:tcW w:w="5927" w:type="dxa"/>
            <w:tcBorders>
              <w:top w:val="single" w:sz="4" w:space="0" w:color="auto"/>
              <w:left w:val="single" w:sz="4" w:space="0" w:color="auto"/>
              <w:bottom w:val="single" w:sz="4" w:space="0" w:color="auto"/>
              <w:right w:val="single" w:sz="4" w:space="0" w:color="auto"/>
            </w:tcBorders>
            <w:hideMark/>
          </w:tcPr>
          <w:p w14:paraId="4677A8A6" w14:textId="77777777" w:rsidR="00C27AC3" w:rsidRPr="00EB15AC" w:rsidRDefault="00C27AC3" w:rsidP="00B23CB9">
            <w:pPr>
              <w:pStyle w:val="3"/>
              <w:spacing w:line="240" w:lineRule="auto"/>
              <w:rPr>
                <w:rFonts w:asciiTheme="minorHAnsi" w:hAnsiTheme="minorHAnsi" w:cstheme="minorHAnsi"/>
                <w:sz w:val="22"/>
                <w:szCs w:val="22"/>
              </w:rPr>
            </w:pPr>
            <w:r w:rsidRPr="00EB15AC">
              <w:rPr>
                <w:rFonts w:asciiTheme="minorHAnsi" w:hAnsiTheme="minorHAnsi" w:cstheme="minorHAnsi"/>
                <w:b/>
                <w:sz w:val="22"/>
                <w:szCs w:val="22"/>
              </w:rPr>
              <w:t xml:space="preserve">Усього за навчальну дисципліну            </w:t>
            </w:r>
          </w:p>
        </w:tc>
        <w:tc>
          <w:tcPr>
            <w:tcW w:w="3644" w:type="dxa"/>
            <w:tcBorders>
              <w:top w:val="single" w:sz="4" w:space="0" w:color="auto"/>
              <w:left w:val="single" w:sz="4" w:space="0" w:color="auto"/>
              <w:bottom w:val="single" w:sz="4" w:space="0" w:color="auto"/>
              <w:right w:val="single" w:sz="4" w:space="0" w:color="auto"/>
            </w:tcBorders>
            <w:hideMark/>
          </w:tcPr>
          <w:p w14:paraId="778DD519" w14:textId="77777777" w:rsidR="00C27AC3" w:rsidRPr="00EB15AC" w:rsidRDefault="00C27AC3" w:rsidP="00B23CB9">
            <w:pPr>
              <w:pStyle w:val="3"/>
              <w:spacing w:line="240" w:lineRule="auto"/>
              <w:jc w:val="center"/>
              <w:rPr>
                <w:rFonts w:asciiTheme="minorHAnsi" w:hAnsiTheme="minorHAnsi" w:cstheme="minorHAnsi"/>
                <w:sz w:val="22"/>
                <w:szCs w:val="22"/>
              </w:rPr>
            </w:pPr>
            <w:r w:rsidRPr="00EB15AC">
              <w:rPr>
                <w:rFonts w:asciiTheme="minorHAnsi" w:hAnsiTheme="minorHAnsi" w:cstheme="minorHAnsi"/>
                <w:b/>
                <w:sz w:val="22"/>
                <w:szCs w:val="22"/>
              </w:rPr>
              <w:t>100</w:t>
            </w:r>
          </w:p>
        </w:tc>
      </w:tr>
    </w:tbl>
    <w:p w14:paraId="6AA8F356" w14:textId="77777777" w:rsidR="00C27AC3" w:rsidRPr="00EB15AC" w:rsidRDefault="00C27AC3" w:rsidP="00C27AC3">
      <w:pPr>
        <w:spacing w:line="180" w:lineRule="auto"/>
        <w:ind w:firstLine="539"/>
        <w:rPr>
          <w:rFonts w:asciiTheme="minorHAnsi" w:hAnsiTheme="minorHAnsi" w:cstheme="minorHAnsi"/>
          <w:sz w:val="22"/>
          <w:szCs w:val="22"/>
          <w:u w:val="single"/>
        </w:rPr>
      </w:pPr>
    </w:p>
    <w:p w14:paraId="6E8C117E" w14:textId="77777777" w:rsidR="00C27AC3" w:rsidRPr="00EB15AC" w:rsidRDefault="00C27AC3" w:rsidP="00C27AC3">
      <w:pPr>
        <w:pStyle w:val="3"/>
        <w:tabs>
          <w:tab w:val="left" w:pos="708"/>
        </w:tabs>
        <w:spacing w:line="232" w:lineRule="auto"/>
        <w:ind w:firstLine="708"/>
        <w:rPr>
          <w:rFonts w:asciiTheme="minorHAnsi" w:hAnsiTheme="minorHAnsi" w:cstheme="minorHAnsi"/>
          <w:iCs/>
          <w:spacing w:val="-2"/>
          <w:sz w:val="22"/>
          <w:szCs w:val="22"/>
        </w:rPr>
      </w:pPr>
      <w:r w:rsidRPr="00EB15AC">
        <w:rPr>
          <w:rFonts w:asciiTheme="minorHAnsi" w:hAnsiTheme="minorHAnsi" w:cstheme="minorHAnsi"/>
          <w:iCs/>
          <w:spacing w:val="-2"/>
          <w:sz w:val="22"/>
          <w:szCs w:val="22"/>
        </w:rPr>
        <w:t>Виконаний вид навчальної роботи зараховується студенту, якщо він отримав за нього позитивну оцінку за національною шкалою (табл. 8.2).</w:t>
      </w:r>
    </w:p>
    <w:p w14:paraId="0E87F428" w14:textId="77777777" w:rsidR="00C27AC3" w:rsidRPr="00EB15AC" w:rsidRDefault="00C27AC3" w:rsidP="00C27AC3">
      <w:pPr>
        <w:pStyle w:val="3"/>
        <w:tabs>
          <w:tab w:val="left" w:pos="708"/>
        </w:tabs>
        <w:spacing w:line="232" w:lineRule="auto"/>
        <w:rPr>
          <w:rFonts w:asciiTheme="minorHAnsi" w:hAnsiTheme="minorHAnsi" w:cstheme="minorHAnsi"/>
          <w:iCs/>
          <w:spacing w:val="-2"/>
          <w:sz w:val="22"/>
          <w:szCs w:val="22"/>
        </w:rPr>
      </w:pPr>
    </w:p>
    <w:p w14:paraId="10AE4CDE" w14:textId="77777777" w:rsidR="00C27AC3" w:rsidRPr="00EB15AC" w:rsidRDefault="00C27AC3" w:rsidP="00C27AC3">
      <w:pPr>
        <w:pStyle w:val="3"/>
        <w:tabs>
          <w:tab w:val="left" w:pos="708"/>
        </w:tabs>
        <w:spacing w:line="232" w:lineRule="auto"/>
        <w:jc w:val="right"/>
        <w:rPr>
          <w:rFonts w:asciiTheme="minorHAnsi" w:hAnsiTheme="minorHAnsi" w:cstheme="minorHAnsi"/>
          <w:iCs/>
          <w:spacing w:val="-2"/>
          <w:sz w:val="22"/>
          <w:szCs w:val="22"/>
        </w:rPr>
      </w:pPr>
      <w:r w:rsidRPr="00EB15AC">
        <w:rPr>
          <w:rFonts w:asciiTheme="minorHAnsi" w:hAnsiTheme="minorHAnsi" w:cstheme="minorHAnsi"/>
          <w:iCs/>
          <w:spacing w:val="-2"/>
          <w:sz w:val="22"/>
          <w:szCs w:val="22"/>
        </w:rPr>
        <w:t>Таблиця 8.2</w:t>
      </w:r>
    </w:p>
    <w:p w14:paraId="09C7AC2E" w14:textId="77777777" w:rsidR="00C27AC3" w:rsidRDefault="00C27AC3" w:rsidP="00C27AC3">
      <w:pPr>
        <w:pStyle w:val="3"/>
        <w:tabs>
          <w:tab w:val="left" w:pos="708"/>
        </w:tabs>
        <w:spacing w:line="232" w:lineRule="auto"/>
        <w:jc w:val="center"/>
        <w:rPr>
          <w:rFonts w:asciiTheme="minorHAnsi" w:hAnsiTheme="minorHAnsi" w:cstheme="minorHAnsi"/>
          <w:iCs/>
          <w:spacing w:val="-2"/>
          <w:sz w:val="22"/>
          <w:szCs w:val="22"/>
        </w:rPr>
      </w:pPr>
      <w:r w:rsidRPr="00EB15AC">
        <w:rPr>
          <w:rFonts w:asciiTheme="minorHAnsi" w:hAnsiTheme="minorHAnsi" w:cstheme="minorHAnsi"/>
          <w:iCs/>
          <w:spacing w:val="-2"/>
          <w:sz w:val="22"/>
          <w:szCs w:val="22"/>
        </w:rPr>
        <w:t>Відповідність рейтингових оцінок за окремі види навчальної роботи</w:t>
      </w:r>
    </w:p>
    <w:p w14:paraId="4C2517C8" w14:textId="77777777" w:rsidR="00C27AC3" w:rsidRDefault="00C27AC3" w:rsidP="00C27AC3">
      <w:pPr>
        <w:pStyle w:val="3"/>
        <w:tabs>
          <w:tab w:val="left" w:pos="708"/>
        </w:tabs>
        <w:spacing w:line="232" w:lineRule="auto"/>
        <w:jc w:val="center"/>
        <w:rPr>
          <w:rFonts w:asciiTheme="minorHAnsi" w:hAnsiTheme="minorHAnsi" w:cstheme="minorHAnsi"/>
          <w:iCs/>
          <w:spacing w:val="-2"/>
          <w:sz w:val="22"/>
          <w:szCs w:val="22"/>
        </w:rPr>
      </w:pPr>
      <w:r>
        <w:rPr>
          <w:rFonts w:asciiTheme="minorHAnsi" w:hAnsiTheme="minorHAnsi" w:cstheme="minorHAnsi"/>
          <w:iCs/>
          <w:spacing w:val="-2"/>
          <w:sz w:val="22"/>
          <w:szCs w:val="22"/>
        </w:rPr>
        <w:t>в балах оцінкам за національною шкалою</w:t>
      </w:r>
    </w:p>
    <w:p w14:paraId="460E40E7" w14:textId="77777777" w:rsidR="00C27AC3" w:rsidRDefault="00C27AC3" w:rsidP="00C27AC3">
      <w:pPr>
        <w:pStyle w:val="3"/>
        <w:tabs>
          <w:tab w:val="left" w:pos="708"/>
        </w:tabs>
        <w:rPr>
          <w:iCs/>
          <w:spacing w:val="-2"/>
          <w:sz w:val="22"/>
          <w:szCs w:val="22"/>
        </w:rPr>
      </w:pPr>
    </w:p>
    <w:tbl>
      <w:tblPr>
        <w:tblStyle w:val="a4"/>
        <w:tblW w:w="0" w:type="auto"/>
        <w:tblLook w:val="04A0" w:firstRow="1" w:lastRow="0" w:firstColumn="1" w:lastColumn="0" w:noHBand="0" w:noVBand="1"/>
      </w:tblPr>
      <w:tblGrid>
        <w:gridCol w:w="1914"/>
        <w:gridCol w:w="1914"/>
        <w:gridCol w:w="1914"/>
        <w:gridCol w:w="1914"/>
        <w:gridCol w:w="1915"/>
      </w:tblGrid>
      <w:tr w:rsidR="00C27AC3" w:rsidRPr="000F63B2" w14:paraId="124F70F4" w14:textId="77777777" w:rsidTr="00B23CB9">
        <w:tc>
          <w:tcPr>
            <w:tcW w:w="7656" w:type="dxa"/>
            <w:gridSpan w:val="4"/>
            <w:tcBorders>
              <w:top w:val="single" w:sz="4" w:space="0" w:color="auto"/>
              <w:left w:val="single" w:sz="4" w:space="0" w:color="auto"/>
              <w:bottom w:val="single" w:sz="4" w:space="0" w:color="auto"/>
              <w:right w:val="single" w:sz="4" w:space="0" w:color="auto"/>
            </w:tcBorders>
            <w:hideMark/>
          </w:tcPr>
          <w:p w14:paraId="2BDCB151"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sz w:val="22"/>
                <w:szCs w:val="22"/>
              </w:rPr>
              <w:t>Рейтингова оцінка в балах</w:t>
            </w:r>
          </w:p>
        </w:tc>
        <w:tc>
          <w:tcPr>
            <w:tcW w:w="1915" w:type="dxa"/>
            <w:tcBorders>
              <w:top w:val="single" w:sz="4" w:space="0" w:color="auto"/>
              <w:left w:val="single" w:sz="4" w:space="0" w:color="auto"/>
              <w:bottom w:val="single" w:sz="4" w:space="0" w:color="auto"/>
              <w:right w:val="single" w:sz="4" w:space="0" w:color="auto"/>
            </w:tcBorders>
            <w:hideMark/>
          </w:tcPr>
          <w:p w14:paraId="4C8B2A45"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Оцінка</w:t>
            </w:r>
          </w:p>
          <w:p w14:paraId="11E17B9A"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за національною шкалою</w:t>
            </w:r>
          </w:p>
        </w:tc>
      </w:tr>
      <w:tr w:rsidR="00C27AC3" w:rsidRPr="000F63B2" w14:paraId="20015F84"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0CAD085A"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sz w:val="22"/>
                <w:szCs w:val="22"/>
              </w:rPr>
              <w:t>Критерій оцінювання</w:t>
            </w:r>
          </w:p>
        </w:tc>
        <w:tc>
          <w:tcPr>
            <w:tcW w:w="1914" w:type="dxa"/>
            <w:tcBorders>
              <w:top w:val="single" w:sz="4" w:space="0" w:color="auto"/>
              <w:left w:val="single" w:sz="4" w:space="0" w:color="auto"/>
              <w:bottom w:val="single" w:sz="4" w:space="0" w:color="auto"/>
              <w:right w:val="single" w:sz="4" w:space="0" w:color="auto"/>
            </w:tcBorders>
          </w:tcPr>
          <w:p w14:paraId="652611A6" w14:textId="77777777" w:rsidR="00C27AC3" w:rsidRPr="000F63B2" w:rsidRDefault="00C27AC3" w:rsidP="00B23CB9">
            <w:pPr>
              <w:spacing w:line="240" w:lineRule="auto"/>
              <w:jc w:val="center"/>
              <w:rPr>
                <w:rFonts w:asciiTheme="minorHAnsi" w:hAnsiTheme="minorHAnsi" w:cstheme="minorHAnsi"/>
                <w:sz w:val="22"/>
                <w:szCs w:val="22"/>
              </w:rPr>
            </w:pPr>
            <w:r w:rsidRPr="000F63B2">
              <w:rPr>
                <w:rFonts w:asciiTheme="minorHAnsi" w:hAnsiTheme="minorHAnsi" w:cstheme="minorHAnsi"/>
                <w:sz w:val="22"/>
                <w:szCs w:val="22"/>
              </w:rPr>
              <w:t>Робота на семінарських (практичних) заняттях</w:t>
            </w:r>
            <w:r w:rsidRPr="000F63B2">
              <w:rPr>
                <w:rFonts w:asciiTheme="minorHAnsi" w:hAnsiTheme="minorHAnsi" w:cstheme="minorHAnsi"/>
                <w:iCs/>
                <w:spacing w:val="-2"/>
                <w:sz w:val="22"/>
                <w:szCs w:val="22"/>
              </w:rPr>
              <w:t xml:space="preserve"> </w:t>
            </w:r>
          </w:p>
          <w:p w14:paraId="00800CE9"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p>
        </w:tc>
        <w:tc>
          <w:tcPr>
            <w:tcW w:w="1914" w:type="dxa"/>
            <w:tcBorders>
              <w:top w:val="single" w:sz="4" w:space="0" w:color="auto"/>
              <w:left w:val="single" w:sz="4" w:space="0" w:color="auto"/>
              <w:bottom w:val="single" w:sz="4" w:space="0" w:color="auto"/>
              <w:right w:val="single" w:sz="4" w:space="0" w:color="auto"/>
            </w:tcBorders>
            <w:hideMark/>
          </w:tcPr>
          <w:p w14:paraId="4B7C06EF" w14:textId="77777777" w:rsidR="00C27AC3" w:rsidRPr="000F63B2" w:rsidRDefault="00C27AC3" w:rsidP="00B23CB9">
            <w:pPr>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Виконання</w:t>
            </w:r>
          </w:p>
          <w:p w14:paraId="7022D2D1" w14:textId="77777777" w:rsidR="00C27AC3" w:rsidRPr="000F63B2" w:rsidRDefault="00C27AC3" w:rsidP="00B23CB9">
            <w:pPr>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модульної</w:t>
            </w:r>
          </w:p>
          <w:p w14:paraId="02FE98FC" w14:textId="77777777" w:rsidR="00C27AC3" w:rsidRPr="000F63B2" w:rsidRDefault="00C27AC3" w:rsidP="00B23CB9">
            <w:pPr>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контрольної</w:t>
            </w:r>
          </w:p>
          <w:p w14:paraId="7C3FB52A"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роботи</w:t>
            </w:r>
          </w:p>
        </w:tc>
        <w:tc>
          <w:tcPr>
            <w:tcW w:w="1914" w:type="dxa"/>
            <w:tcBorders>
              <w:top w:val="single" w:sz="4" w:space="0" w:color="auto"/>
              <w:left w:val="single" w:sz="4" w:space="0" w:color="auto"/>
              <w:bottom w:val="single" w:sz="4" w:space="0" w:color="auto"/>
              <w:right w:val="single" w:sz="4" w:space="0" w:color="auto"/>
            </w:tcBorders>
            <w:hideMark/>
          </w:tcPr>
          <w:p w14:paraId="33160040"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Здача заліку</w:t>
            </w:r>
          </w:p>
        </w:tc>
        <w:tc>
          <w:tcPr>
            <w:tcW w:w="1915" w:type="dxa"/>
            <w:tcBorders>
              <w:top w:val="single" w:sz="4" w:space="0" w:color="auto"/>
              <w:left w:val="single" w:sz="4" w:space="0" w:color="auto"/>
              <w:bottom w:val="single" w:sz="4" w:space="0" w:color="auto"/>
              <w:right w:val="single" w:sz="4" w:space="0" w:color="auto"/>
            </w:tcBorders>
          </w:tcPr>
          <w:p w14:paraId="6E1468B2"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p>
        </w:tc>
      </w:tr>
      <w:tr w:rsidR="00C27AC3" w:rsidRPr="000F63B2" w14:paraId="2B8D0C20"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6FB9FF53"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повне виконання</w:t>
            </w:r>
          </w:p>
        </w:tc>
        <w:tc>
          <w:tcPr>
            <w:tcW w:w="1914" w:type="dxa"/>
            <w:tcBorders>
              <w:top w:val="single" w:sz="4" w:space="0" w:color="auto"/>
              <w:left w:val="single" w:sz="4" w:space="0" w:color="auto"/>
              <w:bottom w:val="single" w:sz="4" w:space="0" w:color="auto"/>
              <w:right w:val="single" w:sz="4" w:space="0" w:color="auto"/>
            </w:tcBorders>
            <w:hideMark/>
          </w:tcPr>
          <w:p w14:paraId="4D851215"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 xml:space="preserve">7 </w:t>
            </w:r>
          </w:p>
        </w:tc>
        <w:tc>
          <w:tcPr>
            <w:tcW w:w="1914" w:type="dxa"/>
            <w:tcBorders>
              <w:top w:val="single" w:sz="4" w:space="0" w:color="auto"/>
              <w:left w:val="single" w:sz="4" w:space="0" w:color="auto"/>
              <w:bottom w:val="single" w:sz="4" w:space="0" w:color="auto"/>
              <w:right w:val="single" w:sz="4" w:space="0" w:color="auto"/>
            </w:tcBorders>
            <w:hideMark/>
          </w:tcPr>
          <w:p w14:paraId="05137E15"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11</w:t>
            </w:r>
          </w:p>
        </w:tc>
        <w:tc>
          <w:tcPr>
            <w:tcW w:w="1914" w:type="dxa"/>
            <w:tcBorders>
              <w:top w:val="single" w:sz="4" w:space="0" w:color="auto"/>
              <w:left w:val="single" w:sz="4" w:space="0" w:color="auto"/>
              <w:bottom w:val="single" w:sz="4" w:space="0" w:color="auto"/>
              <w:right w:val="single" w:sz="4" w:space="0" w:color="auto"/>
            </w:tcBorders>
            <w:hideMark/>
          </w:tcPr>
          <w:p w14:paraId="57D8A5EC"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12</w:t>
            </w:r>
          </w:p>
        </w:tc>
        <w:tc>
          <w:tcPr>
            <w:tcW w:w="1915" w:type="dxa"/>
            <w:tcBorders>
              <w:top w:val="single" w:sz="4" w:space="0" w:color="auto"/>
              <w:left w:val="single" w:sz="4" w:space="0" w:color="auto"/>
              <w:bottom w:val="single" w:sz="4" w:space="0" w:color="auto"/>
              <w:right w:val="single" w:sz="4" w:space="0" w:color="auto"/>
            </w:tcBorders>
            <w:hideMark/>
          </w:tcPr>
          <w:p w14:paraId="2D6234B7"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Відмінно</w:t>
            </w:r>
          </w:p>
        </w:tc>
      </w:tr>
      <w:tr w:rsidR="00C27AC3" w:rsidRPr="000F63B2" w14:paraId="31EE5783"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5D16F194"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Виконання повне, але є не розкриті аспекти</w:t>
            </w:r>
          </w:p>
        </w:tc>
        <w:tc>
          <w:tcPr>
            <w:tcW w:w="1914" w:type="dxa"/>
            <w:tcBorders>
              <w:top w:val="single" w:sz="4" w:space="0" w:color="auto"/>
              <w:left w:val="single" w:sz="4" w:space="0" w:color="auto"/>
              <w:bottom w:val="single" w:sz="4" w:space="0" w:color="auto"/>
              <w:right w:val="single" w:sz="4" w:space="0" w:color="auto"/>
            </w:tcBorders>
            <w:hideMark/>
          </w:tcPr>
          <w:p w14:paraId="543E9F52"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6-7</w:t>
            </w:r>
          </w:p>
        </w:tc>
        <w:tc>
          <w:tcPr>
            <w:tcW w:w="1914" w:type="dxa"/>
            <w:tcBorders>
              <w:top w:val="single" w:sz="4" w:space="0" w:color="auto"/>
              <w:left w:val="single" w:sz="4" w:space="0" w:color="auto"/>
              <w:bottom w:val="single" w:sz="4" w:space="0" w:color="auto"/>
              <w:right w:val="single" w:sz="4" w:space="0" w:color="auto"/>
            </w:tcBorders>
            <w:hideMark/>
          </w:tcPr>
          <w:p w14:paraId="0172DD7E"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10-11</w:t>
            </w:r>
          </w:p>
        </w:tc>
        <w:tc>
          <w:tcPr>
            <w:tcW w:w="1914" w:type="dxa"/>
            <w:tcBorders>
              <w:top w:val="single" w:sz="4" w:space="0" w:color="auto"/>
              <w:left w:val="single" w:sz="4" w:space="0" w:color="auto"/>
              <w:bottom w:val="single" w:sz="4" w:space="0" w:color="auto"/>
              <w:right w:val="single" w:sz="4" w:space="0" w:color="auto"/>
            </w:tcBorders>
            <w:hideMark/>
          </w:tcPr>
          <w:p w14:paraId="2EA7CFF0"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10-11</w:t>
            </w:r>
          </w:p>
        </w:tc>
        <w:tc>
          <w:tcPr>
            <w:tcW w:w="1915" w:type="dxa"/>
            <w:tcBorders>
              <w:top w:val="single" w:sz="4" w:space="0" w:color="auto"/>
              <w:left w:val="single" w:sz="4" w:space="0" w:color="auto"/>
              <w:bottom w:val="single" w:sz="4" w:space="0" w:color="auto"/>
              <w:right w:val="single" w:sz="4" w:space="0" w:color="auto"/>
            </w:tcBorders>
            <w:hideMark/>
          </w:tcPr>
          <w:p w14:paraId="76E1079F"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sz w:val="22"/>
                <w:szCs w:val="22"/>
              </w:rPr>
              <w:t>Дуже добре</w:t>
            </w:r>
          </w:p>
        </w:tc>
      </w:tr>
      <w:tr w:rsidR="00C27AC3" w:rsidRPr="000F63B2" w14:paraId="31387087"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1F9FF84F"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color w:val="000000"/>
                <w:sz w:val="22"/>
                <w:szCs w:val="22"/>
              </w:rPr>
              <w:t>виконання неповне</w:t>
            </w:r>
          </w:p>
        </w:tc>
        <w:tc>
          <w:tcPr>
            <w:tcW w:w="1914" w:type="dxa"/>
            <w:tcBorders>
              <w:top w:val="single" w:sz="4" w:space="0" w:color="auto"/>
              <w:left w:val="single" w:sz="4" w:space="0" w:color="auto"/>
              <w:bottom w:val="single" w:sz="4" w:space="0" w:color="auto"/>
              <w:right w:val="single" w:sz="4" w:space="0" w:color="auto"/>
            </w:tcBorders>
            <w:hideMark/>
          </w:tcPr>
          <w:p w14:paraId="5705BF9F"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5-6</w:t>
            </w:r>
          </w:p>
        </w:tc>
        <w:tc>
          <w:tcPr>
            <w:tcW w:w="1914" w:type="dxa"/>
            <w:tcBorders>
              <w:top w:val="single" w:sz="4" w:space="0" w:color="auto"/>
              <w:left w:val="single" w:sz="4" w:space="0" w:color="auto"/>
              <w:bottom w:val="single" w:sz="4" w:space="0" w:color="auto"/>
              <w:right w:val="single" w:sz="4" w:space="0" w:color="auto"/>
            </w:tcBorders>
            <w:hideMark/>
          </w:tcPr>
          <w:p w14:paraId="12951733"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8- 9</w:t>
            </w:r>
          </w:p>
        </w:tc>
        <w:tc>
          <w:tcPr>
            <w:tcW w:w="1914" w:type="dxa"/>
            <w:tcBorders>
              <w:top w:val="single" w:sz="4" w:space="0" w:color="auto"/>
              <w:left w:val="single" w:sz="4" w:space="0" w:color="auto"/>
              <w:bottom w:val="single" w:sz="4" w:space="0" w:color="auto"/>
              <w:right w:val="single" w:sz="4" w:space="0" w:color="auto"/>
            </w:tcBorders>
            <w:hideMark/>
          </w:tcPr>
          <w:p w14:paraId="7CA7AA3C"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8- 9</w:t>
            </w:r>
          </w:p>
        </w:tc>
        <w:tc>
          <w:tcPr>
            <w:tcW w:w="1915" w:type="dxa"/>
            <w:tcBorders>
              <w:top w:val="single" w:sz="4" w:space="0" w:color="auto"/>
              <w:left w:val="single" w:sz="4" w:space="0" w:color="auto"/>
              <w:bottom w:val="single" w:sz="4" w:space="0" w:color="auto"/>
              <w:right w:val="single" w:sz="4" w:space="0" w:color="auto"/>
            </w:tcBorders>
            <w:vAlign w:val="center"/>
            <w:hideMark/>
          </w:tcPr>
          <w:p w14:paraId="473AAE2B" w14:textId="77777777" w:rsidR="00C27AC3" w:rsidRPr="000F63B2" w:rsidRDefault="00C27AC3" w:rsidP="00B23CB9">
            <w:pPr>
              <w:spacing w:line="240" w:lineRule="auto"/>
              <w:jc w:val="center"/>
              <w:rPr>
                <w:rFonts w:asciiTheme="minorHAnsi" w:eastAsia="Calibri" w:hAnsiTheme="minorHAnsi" w:cstheme="minorHAnsi"/>
                <w:sz w:val="22"/>
                <w:szCs w:val="22"/>
              </w:rPr>
            </w:pPr>
            <w:r w:rsidRPr="000F63B2">
              <w:rPr>
                <w:rFonts w:asciiTheme="minorHAnsi" w:hAnsiTheme="minorHAnsi" w:cstheme="minorHAnsi"/>
                <w:sz w:val="22"/>
                <w:szCs w:val="22"/>
              </w:rPr>
              <w:t>Добре</w:t>
            </w:r>
          </w:p>
        </w:tc>
      </w:tr>
      <w:tr w:rsidR="00C27AC3" w:rsidRPr="000F63B2" w14:paraId="0583E9DE"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5D41BAC4"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color w:val="000000"/>
                <w:sz w:val="22"/>
                <w:szCs w:val="22"/>
              </w:rPr>
              <w:t>виконання задовільне</w:t>
            </w:r>
          </w:p>
        </w:tc>
        <w:tc>
          <w:tcPr>
            <w:tcW w:w="1914" w:type="dxa"/>
            <w:tcBorders>
              <w:top w:val="single" w:sz="4" w:space="0" w:color="auto"/>
              <w:left w:val="single" w:sz="4" w:space="0" w:color="auto"/>
              <w:bottom w:val="single" w:sz="4" w:space="0" w:color="auto"/>
              <w:right w:val="single" w:sz="4" w:space="0" w:color="auto"/>
            </w:tcBorders>
            <w:hideMark/>
          </w:tcPr>
          <w:p w14:paraId="3DA6D53C"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4-6</w:t>
            </w:r>
          </w:p>
        </w:tc>
        <w:tc>
          <w:tcPr>
            <w:tcW w:w="1914" w:type="dxa"/>
            <w:tcBorders>
              <w:top w:val="single" w:sz="4" w:space="0" w:color="auto"/>
              <w:left w:val="single" w:sz="4" w:space="0" w:color="auto"/>
              <w:bottom w:val="single" w:sz="4" w:space="0" w:color="auto"/>
              <w:right w:val="single" w:sz="4" w:space="0" w:color="auto"/>
            </w:tcBorders>
            <w:hideMark/>
          </w:tcPr>
          <w:p w14:paraId="444F2514"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6-7</w:t>
            </w:r>
          </w:p>
        </w:tc>
        <w:tc>
          <w:tcPr>
            <w:tcW w:w="1914" w:type="dxa"/>
            <w:tcBorders>
              <w:top w:val="single" w:sz="4" w:space="0" w:color="auto"/>
              <w:left w:val="single" w:sz="4" w:space="0" w:color="auto"/>
              <w:bottom w:val="single" w:sz="4" w:space="0" w:color="auto"/>
              <w:right w:val="single" w:sz="4" w:space="0" w:color="auto"/>
            </w:tcBorders>
            <w:hideMark/>
          </w:tcPr>
          <w:p w14:paraId="2B4E58A4"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6-7</w:t>
            </w:r>
          </w:p>
        </w:tc>
        <w:tc>
          <w:tcPr>
            <w:tcW w:w="1915" w:type="dxa"/>
            <w:tcBorders>
              <w:top w:val="single" w:sz="4" w:space="0" w:color="auto"/>
              <w:left w:val="single" w:sz="4" w:space="0" w:color="auto"/>
              <w:bottom w:val="single" w:sz="4" w:space="0" w:color="auto"/>
              <w:right w:val="single" w:sz="4" w:space="0" w:color="auto"/>
            </w:tcBorders>
            <w:vAlign w:val="center"/>
            <w:hideMark/>
          </w:tcPr>
          <w:p w14:paraId="77AB6663" w14:textId="77777777" w:rsidR="00C27AC3" w:rsidRPr="000F63B2" w:rsidRDefault="00C27AC3" w:rsidP="00B23CB9">
            <w:pPr>
              <w:spacing w:line="240" w:lineRule="auto"/>
              <w:jc w:val="center"/>
              <w:rPr>
                <w:rFonts w:asciiTheme="minorHAnsi" w:eastAsia="Calibri" w:hAnsiTheme="minorHAnsi" w:cstheme="minorHAnsi"/>
                <w:sz w:val="22"/>
                <w:szCs w:val="22"/>
              </w:rPr>
            </w:pPr>
            <w:r w:rsidRPr="000F63B2">
              <w:rPr>
                <w:rFonts w:asciiTheme="minorHAnsi" w:hAnsiTheme="minorHAnsi" w:cstheme="minorHAnsi"/>
                <w:sz w:val="22"/>
                <w:szCs w:val="22"/>
              </w:rPr>
              <w:t>Задовільно</w:t>
            </w:r>
          </w:p>
        </w:tc>
      </w:tr>
      <w:tr w:rsidR="00C27AC3" w:rsidRPr="000F63B2" w14:paraId="7FFD8F16"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30AF8D8A"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color w:val="000000"/>
                <w:sz w:val="22"/>
                <w:szCs w:val="22"/>
              </w:rPr>
              <w:t>виконання достатнє</w:t>
            </w:r>
          </w:p>
        </w:tc>
        <w:tc>
          <w:tcPr>
            <w:tcW w:w="1914" w:type="dxa"/>
            <w:tcBorders>
              <w:top w:val="single" w:sz="4" w:space="0" w:color="auto"/>
              <w:left w:val="single" w:sz="4" w:space="0" w:color="auto"/>
              <w:bottom w:val="single" w:sz="4" w:space="0" w:color="auto"/>
              <w:right w:val="single" w:sz="4" w:space="0" w:color="auto"/>
            </w:tcBorders>
            <w:hideMark/>
          </w:tcPr>
          <w:p w14:paraId="59D5C132"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3-5</w:t>
            </w:r>
          </w:p>
        </w:tc>
        <w:tc>
          <w:tcPr>
            <w:tcW w:w="1914" w:type="dxa"/>
            <w:tcBorders>
              <w:top w:val="single" w:sz="4" w:space="0" w:color="auto"/>
              <w:left w:val="single" w:sz="4" w:space="0" w:color="auto"/>
              <w:bottom w:val="single" w:sz="4" w:space="0" w:color="auto"/>
              <w:right w:val="single" w:sz="4" w:space="0" w:color="auto"/>
            </w:tcBorders>
            <w:hideMark/>
          </w:tcPr>
          <w:p w14:paraId="786181BD"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 xml:space="preserve"> 5-6</w:t>
            </w:r>
          </w:p>
        </w:tc>
        <w:tc>
          <w:tcPr>
            <w:tcW w:w="1914" w:type="dxa"/>
            <w:tcBorders>
              <w:top w:val="single" w:sz="4" w:space="0" w:color="auto"/>
              <w:left w:val="single" w:sz="4" w:space="0" w:color="auto"/>
              <w:bottom w:val="single" w:sz="4" w:space="0" w:color="auto"/>
              <w:right w:val="single" w:sz="4" w:space="0" w:color="auto"/>
            </w:tcBorders>
            <w:hideMark/>
          </w:tcPr>
          <w:p w14:paraId="4FBB230D"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5-6</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93C7912" w14:textId="77777777" w:rsidR="00C27AC3" w:rsidRPr="000F63B2" w:rsidRDefault="00C27AC3" w:rsidP="00B23CB9">
            <w:pPr>
              <w:spacing w:line="240" w:lineRule="auto"/>
              <w:jc w:val="center"/>
              <w:rPr>
                <w:rFonts w:asciiTheme="minorHAnsi" w:eastAsia="Calibri" w:hAnsiTheme="minorHAnsi" w:cstheme="minorHAnsi"/>
                <w:sz w:val="22"/>
                <w:szCs w:val="22"/>
              </w:rPr>
            </w:pPr>
            <w:r w:rsidRPr="000F63B2">
              <w:rPr>
                <w:rFonts w:asciiTheme="minorHAnsi" w:hAnsiTheme="minorHAnsi" w:cstheme="minorHAnsi"/>
                <w:sz w:val="22"/>
                <w:szCs w:val="22"/>
              </w:rPr>
              <w:t>Достатньо</w:t>
            </w:r>
          </w:p>
        </w:tc>
      </w:tr>
      <w:tr w:rsidR="00C27AC3" w:rsidRPr="000F63B2" w14:paraId="2A918E3A"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3D67403E"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color w:val="000000"/>
                <w:sz w:val="22"/>
                <w:szCs w:val="22"/>
              </w:rPr>
              <w:t>виконання недостатнє</w:t>
            </w:r>
          </w:p>
        </w:tc>
        <w:tc>
          <w:tcPr>
            <w:tcW w:w="1914" w:type="dxa"/>
            <w:tcBorders>
              <w:top w:val="single" w:sz="4" w:space="0" w:color="auto"/>
              <w:left w:val="single" w:sz="4" w:space="0" w:color="auto"/>
              <w:bottom w:val="single" w:sz="4" w:space="0" w:color="auto"/>
              <w:right w:val="single" w:sz="4" w:space="0" w:color="auto"/>
            </w:tcBorders>
            <w:hideMark/>
          </w:tcPr>
          <w:p w14:paraId="3D18711A"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lang w:val="en-GB"/>
              </w:rPr>
            </w:pPr>
            <w:r w:rsidRPr="000F63B2">
              <w:rPr>
                <w:rFonts w:asciiTheme="minorHAnsi" w:hAnsiTheme="minorHAnsi" w:cstheme="minorHAnsi"/>
                <w:iCs/>
                <w:spacing w:val="-2"/>
                <w:sz w:val="22"/>
                <w:szCs w:val="22"/>
                <w:lang w:val="en-GB"/>
              </w:rPr>
              <w:t>&gt;3</w:t>
            </w:r>
          </w:p>
        </w:tc>
        <w:tc>
          <w:tcPr>
            <w:tcW w:w="1914" w:type="dxa"/>
            <w:tcBorders>
              <w:top w:val="single" w:sz="4" w:space="0" w:color="auto"/>
              <w:left w:val="single" w:sz="4" w:space="0" w:color="auto"/>
              <w:bottom w:val="single" w:sz="4" w:space="0" w:color="auto"/>
              <w:right w:val="single" w:sz="4" w:space="0" w:color="auto"/>
            </w:tcBorders>
            <w:hideMark/>
          </w:tcPr>
          <w:p w14:paraId="6DB7BF78"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lang w:val="en-GB"/>
              </w:rPr>
              <w:t xml:space="preserve">&gt;5 </w:t>
            </w:r>
          </w:p>
        </w:tc>
        <w:tc>
          <w:tcPr>
            <w:tcW w:w="1914" w:type="dxa"/>
            <w:tcBorders>
              <w:top w:val="single" w:sz="4" w:space="0" w:color="auto"/>
              <w:left w:val="single" w:sz="4" w:space="0" w:color="auto"/>
              <w:bottom w:val="single" w:sz="4" w:space="0" w:color="auto"/>
              <w:right w:val="single" w:sz="4" w:space="0" w:color="auto"/>
            </w:tcBorders>
            <w:hideMark/>
          </w:tcPr>
          <w:p w14:paraId="3D39544E"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lang w:val="en-GB"/>
              </w:rPr>
              <w:t>&gt;5</w:t>
            </w:r>
          </w:p>
        </w:tc>
        <w:tc>
          <w:tcPr>
            <w:tcW w:w="1915" w:type="dxa"/>
            <w:tcBorders>
              <w:top w:val="single" w:sz="4" w:space="0" w:color="auto"/>
              <w:left w:val="single" w:sz="4" w:space="0" w:color="auto"/>
              <w:bottom w:val="single" w:sz="4" w:space="0" w:color="auto"/>
              <w:right w:val="single" w:sz="4" w:space="0" w:color="auto"/>
            </w:tcBorders>
            <w:vAlign w:val="center"/>
            <w:hideMark/>
          </w:tcPr>
          <w:p w14:paraId="5B641BF6" w14:textId="77777777" w:rsidR="00C27AC3" w:rsidRPr="000F63B2" w:rsidRDefault="00C27AC3" w:rsidP="00B23CB9">
            <w:pPr>
              <w:spacing w:line="240" w:lineRule="auto"/>
              <w:jc w:val="center"/>
              <w:rPr>
                <w:rFonts w:asciiTheme="minorHAnsi" w:eastAsia="Calibri" w:hAnsiTheme="minorHAnsi" w:cstheme="minorHAnsi"/>
                <w:sz w:val="22"/>
                <w:szCs w:val="22"/>
              </w:rPr>
            </w:pPr>
            <w:r w:rsidRPr="000F63B2">
              <w:rPr>
                <w:rFonts w:asciiTheme="minorHAnsi" w:hAnsiTheme="minorHAnsi" w:cstheme="minorHAnsi"/>
                <w:sz w:val="22"/>
                <w:szCs w:val="22"/>
              </w:rPr>
              <w:t>Незадовільно</w:t>
            </w:r>
          </w:p>
        </w:tc>
      </w:tr>
      <w:tr w:rsidR="00C27AC3" w:rsidRPr="000F63B2" w14:paraId="668FEDD6" w14:textId="77777777" w:rsidTr="00B23CB9">
        <w:tc>
          <w:tcPr>
            <w:tcW w:w="1914" w:type="dxa"/>
            <w:tcBorders>
              <w:top w:val="single" w:sz="4" w:space="0" w:color="auto"/>
              <w:left w:val="single" w:sz="4" w:space="0" w:color="auto"/>
              <w:bottom w:val="single" w:sz="4" w:space="0" w:color="auto"/>
              <w:right w:val="single" w:sz="4" w:space="0" w:color="auto"/>
            </w:tcBorders>
            <w:hideMark/>
          </w:tcPr>
          <w:p w14:paraId="2D0A0317"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Не підготовлений</w:t>
            </w:r>
          </w:p>
        </w:tc>
        <w:tc>
          <w:tcPr>
            <w:tcW w:w="1914" w:type="dxa"/>
            <w:tcBorders>
              <w:top w:val="single" w:sz="4" w:space="0" w:color="auto"/>
              <w:left w:val="single" w:sz="4" w:space="0" w:color="auto"/>
              <w:bottom w:val="single" w:sz="4" w:space="0" w:color="auto"/>
              <w:right w:val="single" w:sz="4" w:space="0" w:color="auto"/>
            </w:tcBorders>
            <w:hideMark/>
          </w:tcPr>
          <w:p w14:paraId="74254FC9"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0</w:t>
            </w:r>
          </w:p>
        </w:tc>
        <w:tc>
          <w:tcPr>
            <w:tcW w:w="1914" w:type="dxa"/>
            <w:tcBorders>
              <w:top w:val="single" w:sz="4" w:space="0" w:color="auto"/>
              <w:left w:val="single" w:sz="4" w:space="0" w:color="auto"/>
              <w:bottom w:val="single" w:sz="4" w:space="0" w:color="auto"/>
              <w:right w:val="single" w:sz="4" w:space="0" w:color="auto"/>
            </w:tcBorders>
            <w:hideMark/>
          </w:tcPr>
          <w:p w14:paraId="5672C855"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0</w:t>
            </w:r>
          </w:p>
        </w:tc>
        <w:tc>
          <w:tcPr>
            <w:tcW w:w="1914" w:type="dxa"/>
            <w:tcBorders>
              <w:top w:val="single" w:sz="4" w:space="0" w:color="auto"/>
              <w:left w:val="single" w:sz="4" w:space="0" w:color="auto"/>
              <w:bottom w:val="single" w:sz="4" w:space="0" w:color="auto"/>
              <w:right w:val="single" w:sz="4" w:space="0" w:color="auto"/>
            </w:tcBorders>
            <w:hideMark/>
          </w:tcPr>
          <w:p w14:paraId="0C7C3787" w14:textId="77777777" w:rsidR="00C27AC3" w:rsidRPr="000F63B2" w:rsidRDefault="00C27AC3" w:rsidP="00B23CB9">
            <w:pPr>
              <w:pStyle w:val="3"/>
              <w:tabs>
                <w:tab w:val="left" w:pos="708"/>
              </w:tabs>
              <w:spacing w:line="240" w:lineRule="auto"/>
              <w:jc w:val="center"/>
              <w:rPr>
                <w:rFonts w:asciiTheme="minorHAnsi" w:hAnsiTheme="minorHAnsi" w:cstheme="minorHAnsi"/>
                <w:iCs/>
                <w:spacing w:val="-2"/>
                <w:sz w:val="22"/>
                <w:szCs w:val="22"/>
              </w:rPr>
            </w:pPr>
            <w:r w:rsidRPr="000F63B2">
              <w:rPr>
                <w:rFonts w:asciiTheme="minorHAnsi" w:hAnsiTheme="minorHAnsi" w:cstheme="minorHAnsi"/>
                <w:iCs/>
                <w:spacing w:val="-2"/>
                <w:sz w:val="22"/>
                <w:szCs w:val="22"/>
              </w:rPr>
              <w:t>0</w:t>
            </w:r>
          </w:p>
        </w:tc>
        <w:tc>
          <w:tcPr>
            <w:tcW w:w="1915" w:type="dxa"/>
            <w:tcBorders>
              <w:top w:val="single" w:sz="4" w:space="0" w:color="auto"/>
              <w:left w:val="single" w:sz="4" w:space="0" w:color="auto"/>
              <w:bottom w:val="single" w:sz="4" w:space="0" w:color="auto"/>
              <w:right w:val="single" w:sz="4" w:space="0" w:color="auto"/>
            </w:tcBorders>
            <w:vAlign w:val="center"/>
            <w:hideMark/>
          </w:tcPr>
          <w:p w14:paraId="146AF6EF" w14:textId="77777777" w:rsidR="00C27AC3" w:rsidRPr="000F63B2" w:rsidRDefault="00C27AC3" w:rsidP="00B23CB9">
            <w:pPr>
              <w:spacing w:line="240" w:lineRule="auto"/>
              <w:jc w:val="center"/>
              <w:rPr>
                <w:rFonts w:asciiTheme="minorHAnsi" w:eastAsia="Calibri" w:hAnsiTheme="minorHAnsi" w:cstheme="minorHAnsi"/>
                <w:sz w:val="22"/>
                <w:szCs w:val="22"/>
              </w:rPr>
            </w:pPr>
            <w:r w:rsidRPr="000F63B2">
              <w:rPr>
                <w:rFonts w:asciiTheme="minorHAnsi" w:hAnsiTheme="minorHAnsi" w:cstheme="minorHAnsi"/>
                <w:sz w:val="22"/>
                <w:szCs w:val="22"/>
              </w:rPr>
              <w:t>Не допущено</w:t>
            </w:r>
          </w:p>
        </w:tc>
      </w:tr>
    </w:tbl>
    <w:p w14:paraId="3AA421BB" w14:textId="77777777" w:rsidR="00C27AC3" w:rsidRDefault="00C27AC3" w:rsidP="00C27AC3">
      <w:pPr>
        <w:tabs>
          <w:tab w:val="left" w:pos="540"/>
        </w:tabs>
        <w:spacing w:line="204" w:lineRule="auto"/>
        <w:rPr>
          <w:rFonts w:asciiTheme="minorHAnsi" w:hAnsiTheme="minorHAnsi" w:cstheme="minorHAnsi"/>
          <w:b/>
          <w:sz w:val="22"/>
          <w:szCs w:val="22"/>
        </w:rPr>
      </w:pPr>
    </w:p>
    <w:p w14:paraId="45AEC77E" w14:textId="77777777" w:rsidR="00C27AC3" w:rsidRDefault="00C27AC3" w:rsidP="00C27AC3">
      <w:pPr>
        <w:spacing w:line="204" w:lineRule="auto"/>
        <w:ind w:firstLine="544"/>
        <w:rPr>
          <w:rFonts w:asciiTheme="minorHAnsi" w:hAnsiTheme="minorHAnsi" w:cstheme="minorHAnsi"/>
          <w:spacing w:val="-2"/>
          <w:sz w:val="22"/>
          <w:szCs w:val="22"/>
        </w:rPr>
      </w:pPr>
      <w:r>
        <w:rPr>
          <w:rFonts w:asciiTheme="minorHAnsi" w:hAnsiTheme="minorHAnsi" w:cstheme="minorHAnsi"/>
          <w:spacing w:val="-2"/>
          <w:sz w:val="22"/>
          <w:szCs w:val="22"/>
        </w:rPr>
        <w:t xml:space="preserve">Сума   вагових  балів   контрольних   заходів  протягом  семестру  складає: </w:t>
      </w:r>
    </w:p>
    <w:p w14:paraId="5D280E54" w14:textId="77777777" w:rsidR="00C27AC3" w:rsidRDefault="00C27AC3" w:rsidP="00C27AC3">
      <w:pPr>
        <w:shd w:val="clear" w:color="auto" w:fill="FFFFFF"/>
        <w:tabs>
          <w:tab w:val="left" w:pos="540"/>
        </w:tabs>
        <w:spacing w:line="228" w:lineRule="auto"/>
        <w:ind w:hanging="119"/>
        <w:jc w:val="center"/>
        <w:rPr>
          <w:rFonts w:asciiTheme="minorHAnsi" w:hAnsiTheme="minorHAnsi" w:cstheme="minorHAnsi"/>
          <w:spacing w:val="-2"/>
          <w:sz w:val="22"/>
          <w:szCs w:val="22"/>
        </w:rPr>
      </w:pPr>
      <w:r>
        <w:rPr>
          <w:rFonts w:asciiTheme="minorHAnsi" w:hAnsiTheme="minorHAnsi" w:cstheme="minorHAnsi"/>
          <w:b/>
          <w:spacing w:val="-2"/>
          <w:sz w:val="22"/>
          <w:szCs w:val="22"/>
        </w:rPr>
        <w:t>R</w:t>
      </w:r>
      <w:r>
        <w:rPr>
          <w:rFonts w:asciiTheme="minorHAnsi" w:hAnsiTheme="minorHAnsi" w:cstheme="minorHAnsi"/>
          <w:b/>
          <w:spacing w:val="-2"/>
          <w:sz w:val="22"/>
          <w:szCs w:val="22"/>
          <w:lang w:val="en-US"/>
        </w:rPr>
        <w:t>D</w:t>
      </w:r>
      <w:r>
        <w:rPr>
          <w:rFonts w:asciiTheme="minorHAnsi" w:hAnsiTheme="minorHAnsi" w:cstheme="minorHAnsi"/>
          <w:b/>
          <w:spacing w:val="-2"/>
          <w:sz w:val="22"/>
          <w:szCs w:val="22"/>
        </w:rPr>
        <w:t xml:space="preserve"> = 100 балів.</w:t>
      </w:r>
    </w:p>
    <w:p w14:paraId="64BA9962" w14:textId="77777777" w:rsidR="00C27AC3" w:rsidRDefault="00C27AC3" w:rsidP="00C27AC3">
      <w:pPr>
        <w:spacing w:line="192" w:lineRule="auto"/>
        <w:ind w:firstLine="539"/>
        <w:jc w:val="both"/>
        <w:rPr>
          <w:rFonts w:asciiTheme="minorHAnsi" w:hAnsiTheme="minorHAnsi" w:cstheme="minorHAnsi"/>
          <w:spacing w:val="-4"/>
          <w:sz w:val="22"/>
          <w:szCs w:val="22"/>
        </w:rPr>
      </w:pPr>
      <w:r>
        <w:rPr>
          <w:rFonts w:asciiTheme="minorHAnsi" w:hAnsiTheme="minorHAnsi" w:cstheme="minorHAnsi"/>
          <w:spacing w:val="-4"/>
          <w:sz w:val="22"/>
          <w:szCs w:val="22"/>
        </w:rPr>
        <w:t>Якщо наприкінці семестру після проходження всіх контрольних заходів з кредитного модулю студент отримав не менше ніж 60 рейтингових балів, а також виконав умови допуску до семестрового контролю з цього кредитного модулю, він отримує позитивну оцінку.</w:t>
      </w:r>
    </w:p>
    <w:p w14:paraId="659B41E1" w14:textId="77777777" w:rsidR="00C27AC3" w:rsidRDefault="00C27AC3" w:rsidP="00C27AC3">
      <w:pPr>
        <w:spacing w:line="192" w:lineRule="auto"/>
        <w:ind w:firstLine="539"/>
        <w:jc w:val="both"/>
        <w:rPr>
          <w:rFonts w:asciiTheme="minorHAnsi" w:hAnsiTheme="minorHAnsi" w:cstheme="minorHAnsi"/>
          <w:spacing w:val="-5"/>
          <w:sz w:val="22"/>
          <w:szCs w:val="22"/>
        </w:rPr>
      </w:pPr>
      <w:r>
        <w:rPr>
          <w:rFonts w:asciiTheme="minorHAnsi" w:hAnsiTheme="minorHAnsi" w:cstheme="minorHAnsi"/>
          <w:spacing w:val="-5"/>
          <w:sz w:val="22"/>
          <w:szCs w:val="22"/>
        </w:rPr>
        <w:lastRenderedPageBreak/>
        <w:t>У разі, якщо сума рейтингових балів менша ніж 60, але виконані умови допуску до з цього семестрового контролю, студент складає на останньому за розкладом занятті залік. За бажанням, студент має право на участь у заліку з метою підвищення попередньої оцінки. При цьому, в якості залікових, беруться бали, отримані за залік, або бали, накопичені за семестр, в залежності від їх кількості.</w:t>
      </w:r>
    </w:p>
    <w:p w14:paraId="103B498E" w14:textId="77777777" w:rsidR="00C27AC3" w:rsidRDefault="00C27AC3" w:rsidP="00C27AC3">
      <w:pPr>
        <w:spacing w:line="204" w:lineRule="auto"/>
        <w:ind w:firstLine="539"/>
        <w:jc w:val="both"/>
        <w:rPr>
          <w:rFonts w:asciiTheme="minorHAnsi" w:hAnsiTheme="minorHAnsi" w:cstheme="minorHAnsi"/>
          <w:spacing w:val="-5"/>
          <w:sz w:val="22"/>
          <w:szCs w:val="22"/>
        </w:rPr>
      </w:pPr>
      <w:r>
        <w:rPr>
          <w:rFonts w:asciiTheme="minorHAnsi" w:hAnsiTheme="minorHAnsi" w:cstheme="minorHAnsi"/>
          <w:spacing w:val="-5"/>
          <w:sz w:val="22"/>
          <w:szCs w:val="22"/>
        </w:rPr>
        <w:t>Залік складається з трьох теоретичних питань, які перевіряють знання теорії,  Максимальна кількість балів за залік  дорівнює 100.</w:t>
      </w:r>
    </w:p>
    <w:p w14:paraId="4D8186E1" w14:textId="77777777" w:rsidR="00C27AC3" w:rsidRDefault="00C27AC3" w:rsidP="00C27AC3">
      <w:pPr>
        <w:spacing w:line="192" w:lineRule="auto"/>
        <w:rPr>
          <w:rFonts w:ascii="Calibri" w:hAnsi="Calibri"/>
          <w:spacing w:val="-2"/>
          <w:sz w:val="24"/>
          <w:szCs w:val="24"/>
        </w:rPr>
      </w:pPr>
    </w:p>
    <w:p w14:paraId="7D204BB6" w14:textId="77777777" w:rsidR="00C27AC3" w:rsidRDefault="00C27AC3" w:rsidP="00C27AC3">
      <w:pPr>
        <w:autoSpaceDE w:val="0"/>
        <w:autoSpaceDN w:val="0"/>
        <w:adjustRightInd w:val="0"/>
        <w:ind w:left="828"/>
        <w:rPr>
          <w:rFonts w:ascii="Calibri" w:hAnsi="Calibri"/>
          <w:sz w:val="24"/>
          <w:szCs w:val="24"/>
        </w:rPr>
      </w:pPr>
      <w:r>
        <w:rPr>
          <w:rFonts w:ascii="Calibri" w:hAnsi="Calibri"/>
          <w:sz w:val="24"/>
          <w:szCs w:val="24"/>
        </w:rPr>
        <w:t>Сума балів переводиться до залікової оцінки згідно з таблицею.</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4395"/>
      </w:tblGrid>
      <w:tr w:rsidR="00C27AC3" w14:paraId="66C0DA56" w14:textId="77777777" w:rsidTr="00B23CB9">
        <w:trPr>
          <w:cantSplit/>
          <w:trHeight w:val="268"/>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5B058D7C" w14:textId="77777777" w:rsidR="00C27AC3" w:rsidRDefault="00C27AC3" w:rsidP="00B23CB9">
            <w:pPr>
              <w:spacing w:line="216" w:lineRule="auto"/>
              <w:jc w:val="center"/>
              <w:rPr>
                <w:rFonts w:ascii="Calibri" w:eastAsia="Calibri" w:hAnsi="Calibri"/>
                <w:sz w:val="24"/>
                <w:szCs w:val="24"/>
              </w:rPr>
            </w:pPr>
            <w:r>
              <w:rPr>
                <w:rFonts w:ascii="Calibri" w:hAnsi="Calibri"/>
                <w:sz w:val="24"/>
                <w:szCs w:val="24"/>
              </w:rPr>
              <w:t>Рейтингові бали, RD</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F11BE5C" w14:textId="77777777" w:rsidR="00C27AC3" w:rsidRDefault="00C27AC3" w:rsidP="00B23CB9">
            <w:pPr>
              <w:spacing w:line="204" w:lineRule="auto"/>
              <w:jc w:val="center"/>
              <w:rPr>
                <w:rFonts w:ascii="Calibri" w:eastAsia="Calibri" w:hAnsi="Calibri"/>
                <w:sz w:val="24"/>
                <w:szCs w:val="24"/>
              </w:rPr>
            </w:pPr>
            <w:r>
              <w:rPr>
                <w:rFonts w:ascii="Calibri" w:hAnsi="Calibri"/>
                <w:sz w:val="24"/>
                <w:szCs w:val="24"/>
              </w:rPr>
              <w:t>Оцінка за університетською шкалою</w:t>
            </w:r>
          </w:p>
        </w:tc>
      </w:tr>
      <w:tr w:rsidR="00C27AC3" w14:paraId="4F33EA80" w14:textId="77777777" w:rsidTr="00B23CB9">
        <w:trPr>
          <w:cantSplit/>
          <w:trHeight w:val="239"/>
          <w:jc w:val="center"/>
        </w:trPr>
        <w:tc>
          <w:tcPr>
            <w:tcW w:w="3685" w:type="dxa"/>
            <w:tcBorders>
              <w:top w:val="single" w:sz="12" w:space="0" w:color="auto"/>
              <w:left w:val="single" w:sz="4" w:space="0" w:color="auto"/>
              <w:bottom w:val="single" w:sz="4" w:space="0" w:color="auto"/>
              <w:right w:val="single" w:sz="4" w:space="0" w:color="auto"/>
            </w:tcBorders>
            <w:vAlign w:val="center"/>
            <w:hideMark/>
          </w:tcPr>
          <w:p w14:paraId="0F850C75" w14:textId="77777777" w:rsidR="00C27AC3" w:rsidRDefault="00C27AC3" w:rsidP="00B23CB9">
            <w:pPr>
              <w:spacing w:line="192" w:lineRule="auto"/>
              <w:rPr>
                <w:rFonts w:ascii="Calibri" w:eastAsia="Calibri" w:hAnsi="Calibri"/>
                <w:sz w:val="24"/>
                <w:szCs w:val="24"/>
              </w:rPr>
            </w:pPr>
            <w:r>
              <w:rPr>
                <w:rFonts w:ascii="Calibri" w:hAnsi="Calibri"/>
                <w:sz w:val="24"/>
                <w:szCs w:val="24"/>
              </w:rPr>
              <w:t>95 ≤ RD ≤ 100</w:t>
            </w:r>
          </w:p>
        </w:tc>
        <w:tc>
          <w:tcPr>
            <w:tcW w:w="4394" w:type="dxa"/>
            <w:tcBorders>
              <w:top w:val="single" w:sz="12" w:space="0" w:color="auto"/>
              <w:left w:val="single" w:sz="4" w:space="0" w:color="auto"/>
              <w:bottom w:val="single" w:sz="4" w:space="0" w:color="auto"/>
              <w:right w:val="single" w:sz="4" w:space="0" w:color="auto"/>
            </w:tcBorders>
            <w:vAlign w:val="center"/>
            <w:hideMark/>
          </w:tcPr>
          <w:p w14:paraId="7E3B979A" w14:textId="77777777" w:rsidR="00C27AC3" w:rsidRDefault="00C27AC3" w:rsidP="00B23CB9">
            <w:pPr>
              <w:jc w:val="center"/>
              <w:rPr>
                <w:rFonts w:ascii="Calibri" w:eastAsia="Calibri" w:hAnsi="Calibri"/>
                <w:sz w:val="24"/>
                <w:szCs w:val="24"/>
              </w:rPr>
            </w:pPr>
            <w:r>
              <w:rPr>
                <w:rFonts w:ascii="Calibri" w:hAnsi="Calibri"/>
                <w:sz w:val="24"/>
                <w:szCs w:val="24"/>
              </w:rPr>
              <w:t>Відмінно</w:t>
            </w:r>
          </w:p>
        </w:tc>
      </w:tr>
      <w:tr w:rsidR="00C27AC3" w14:paraId="7B2394A8" w14:textId="77777777" w:rsidTr="00B23CB9">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15B81E93" w14:textId="77777777" w:rsidR="00C27AC3" w:rsidRDefault="00C27AC3" w:rsidP="00B23CB9">
            <w:pPr>
              <w:rPr>
                <w:rFonts w:ascii="Calibri" w:eastAsia="Calibri" w:hAnsi="Calibri"/>
                <w:sz w:val="24"/>
                <w:szCs w:val="24"/>
              </w:rPr>
            </w:pPr>
            <w:r>
              <w:rPr>
                <w:rFonts w:ascii="Calibri" w:hAnsi="Calibri"/>
                <w:sz w:val="24"/>
                <w:szCs w:val="24"/>
              </w:rPr>
              <w:t>85 ≤ RD ≤ 94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53799A5C" w14:textId="77777777" w:rsidR="00C27AC3" w:rsidRDefault="00C27AC3" w:rsidP="00B23CB9">
            <w:pPr>
              <w:jc w:val="center"/>
              <w:rPr>
                <w:rFonts w:ascii="Calibri" w:eastAsia="Calibri" w:hAnsi="Calibri"/>
                <w:sz w:val="24"/>
                <w:szCs w:val="24"/>
              </w:rPr>
            </w:pPr>
            <w:r>
              <w:rPr>
                <w:rFonts w:ascii="Calibri" w:hAnsi="Calibri"/>
                <w:sz w:val="24"/>
                <w:szCs w:val="24"/>
              </w:rPr>
              <w:t>Дуже добре</w:t>
            </w:r>
          </w:p>
        </w:tc>
      </w:tr>
      <w:tr w:rsidR="00C27AC3" w14:paraId="1A57BC08" w14:textId="77777777" w:rsidTr="00B23CB9">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1F0AFE0C" w14:textId="77777777" w:rsidR="00C27AC3" w:rsidRDefault="00C27AC3" w:rsidP="00B23CB9">
            <w:pPr>
              <w:rPr>
                <w:rFonts w:ascii="Calibri" w:eastAsia="Calibri" w:hAnsi="Calibri"/>
                <w:sz w:val="24"/>
                <w:szCs w:val="24"/>
              </w:rPr>
            </w:pPr>
            <w:r>
              <w:rPr>
                <w:rFonts w:ascii="Calibri" w:hAnsi="Calibri"/>
                <w:sz w:val="24"/>
                <w:szCs w:val="24"/>
              </w:rPr>
              <w:t>75 ≤ RD ≤ 84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3C0E682" w14:textId="77777777" w:rsidR="00C27AC3" w:rsidRDefault="00C27AC3" w:rsidP="00B23CB9">
            <w:pPr>
              <w:jc w:val="center"/>
              <w:rPr>
                <w:rFonts w:ascii="Calibri" w:eastAsia="Calibri" w:hAnsi="Calibri"/>
                <w:sz w:val="24"/>
                <w:szCs w:val="24"/>
              </w:rPr>
            </w:pPr>
            <w:r>
              <w:rPr>
                <w:rFonts w:ascii="Calibri" w:hAnsi="Calibri"/>
                <w:sz w:val="24"/>
                <w:szCs w:val="24"/>
              </w:rPr>
              <w:t>Добре</w:t>
            </w:r>
          </w:p>
        </w:tc>
      </w:tr>
      <w:tr w:rsidR="00C27AC3" w14:paraId="3FFDB94B" w14:textId="77777777" w:rsidTr="00B23CB9">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32D5383A" w14:textId="77777777" w:rsidR="00C27AC3" w:rsidRDefault="00C27AC3" w:rsidP="00B23CB9">
            <w:pPr>
              <w:rPr>
                <w:rFonts w:ascii="Calibri" w:eastAsia="Calibri" w:hAnsi="Calibri"/>
                <w:sz w:val="24"/>
                <w:szCs w:val="24"/>
              </w:rPr>
            </w:pPr>
            <w:r>
              <w:rPr>
                <w:rFonts w:ascii="Calibri" w:hAnsi="Calibri"/>
                <w:sz w:val="24"/>
                <w:szCs w:val="24"/>
              </w:rPr>
              <w:t>65 ≤ RD ≤ 74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38DAE130" w14:textId="77777777" w:rsidR="00C27AC3" w:rsidRDefault="00C27AC3" w:rsidP="00B23CB9">
            <w:pPr>
              <w:jc w:val="center"/>
              <w:rPr>
                <w:rFonts w:ascii="Calibri" w:eastAsia="Calibri" w:hAnsi="Calibri"/>
                <w:sz w:val="24"/>
                <w:szCs w:val="24"/>
              </w:rPr>
            </w:pPr>
            <w:r>
              <w:rPr>
                <w:rFonts w:ascii="Calibri" w:hAnsi="Calibri"/>
                <w:sz w:val="24"/>
                <w:szCs w:val="24"/>
              </w:rPr>
              <w:t>Задовільно</w:t>
            </w:r>
          </w:p>
        </w:tc>
      </w:tr>
      <w:tr w:rsidR="00C27AC3" w14:paraId="2D7FF46F" w14:textId="77777777" w:rsidTr="00B23CB9">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03BA3756" w14:textId="77777777" w:rsidR="00C27AC3" w:rsidRDefault="00C27AC3" w:rsidP="00B23CB9">
            <w:pPr>
              <w:rPr>
                <w:rFonts w:ascii="Calibri" w:eastAsia="Calibri" w:hAnsi="Calibri"/>
                <w:sz w:val="24"/>
                <w:szCs w:val="24"/>
              </w:rPr>
            </w:pPr>
            <w:r>
              <w:rPr>
                <w:rFonts w:ascii="Calibri" w:hAnsi="Calibri"/>
                <w:sz w:val="24"/>
                <w:szCs w:val="24"/>
              </w:rPr>
              <w:t>60 ≤ RD ≤ 64</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9E97D7D" w14:textId="77777777" w:rsidR="00C27AC3" w:rsidRDefault="00C27AC3" w:rsidP="00B23CB9">
            <w:pPr>
              <w:jc w:val="center"/>
              <w:rPr>
                <w:rFonts w:ascii="Calibri" w:eastAsia="Calibri" w:hAnsi="Calibri"/>
                <w:sz w:val="24"/>
                <w:szCs w:val="24"/>
              </w:rPr>
            </w:pPr>
            <w:r>
              <w:rPr>
                <w:rFonts w:ascii="Calibri" w:hAnsi="Calibri"/>
                <w:sz w:val="24"/>
                <w:szCs w:val="24"/>
              </w:rPr>
              <w:t>Достатньо</w:t>
            </w:r>
          </w:p>
        </w:tc>
      </w:tr>
      <w:tr w:rsidR="00C27AC3" w14:paraId="1702284A" w14:textId="77777777" w:rsidTr="00B23CB9">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20D11FDE" w14:textId="77777777" w:rsidR="00C27AC3" w:rsidRDefault="00C27AC3" w:rsidP="00B23CB9">
            <w:pPr>
              <w:rPr>
                <w:rFonts w:ascii="Calibri" w:eastAsia="Calibri" w:hAnsi="Calibri"/>
                <w:sz w:val="24"/>
                <w:szCs w:val="24"/>
              </w:rPr>
            </w:pPr>
            <w:r>
              <w:rPr>
                <w:rFonts w:ascii="Calibri" w:hAnsi="Calibri"/>
                <w:sz w:val="24"/>
                <w:szCs w:val="24"/>
              </w:rPr>
              <w:t>RD&lt; 60</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1C03D73" w14:textId="77777777" w:rsidR="00C27AC3" w:rsidRDefault="00C27AC3" w:rsidP="00B23CB9">
            <w:pPr>
              <w:jc w:val="center"/>
              <w:rPr>
                <w:rFonts w:ascii="Calibri" w:eastAsia="Calibri" w:hAnsi="Calibri"/>
                <w:sz w:val="24"/>
                <w:szCs w:val="24"/>
              </w:rPr>
            </w:pPr>
            <w:r>
              <w:rPr>
                <w:rFonts w:ascii="Calibri" w:hAnsi="Calibri"/>
                <w:sz w:val="24"/>
                <w:szCs w:val="24"/>
              </w:rPr>
              <w:t>Незадовільно</w:t>
            </w:r>
          </w:p>
        </w:tc>
      </w:tr>
      <w:tr w:rsidR="00C27AC3" w14:paraId="37888843" w14:textId="77777777" w:rsidTr="00B23CB9">
        <w:trPr>
          <w:cantSplit/>
          <w:trHeight w:val="20"/>
          <w:jc w:val="center"/>
        </w:trPr>
        <w:tc>
          <w:tcPr>
            <w:tcW w:w="3685" w:type="dxa"/>
            <w:tcBorders>
              <w:top w:val="single" w:sz="4" w:space="0" w:color="auto"/>
              <w:left w:val="single" w:sz="4" w:space="0" w:color="auto"/>
              <w:bottom w:val="single" w:sz="4" w:space="0" w:color="auto"/>
              <w:right w:val="single" w:sz="4" w:space="0" w:color="auto"/>
            </w:tcBorders>
            <w:vAlign w:val="center"/>
            <w:hideMark/>
          </w:tcPr>
          <w:p w14:paraId="48D06B9C" w14:textId="77777777" w:rsidR="00C27AC3" w:rsidRDefault="00C27AC3" w:rsidP="00B23CB9">
            <w:pPr>
              <w:spacing w:line="204" w:lineRule="auto"/>
              <w:rPr>
                <w:rFonts w:ascii="Calibri" w:eastAsia="Calibri" w:hAnsi="Calibri"/>
                <w:sz w:val="24"/>
                <w:szCs w:val="24"/>
              </w:rPr>
            </w:pPr>
            <w:r>
              <w:rPr>
                <w:rFonts w:ascii="Calibri" w:hAnsi="Calibri"/>
                <w:sz w:val="24"/>
                <w:szCs w:val="24"/>
              </w:rPr>
              <w:t>Невиконання умов допуску до семестрового контролю</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EBD1982" w14:textId="77777777" w:rsidR="00C27AC3" w:rsidRDefault="00C27AC3" w:rsidP="00B23CB9">
            <w:pPr>
              <w:jc w:val="center"/>
              <w:rPr>
                <w:rFonts w:ascii="Calibri" w:eastAsia="Calibri" w:hAnsi="Calibri"/>
                <w:sz w:val="24"/>
                <w:szCs w:val="24"/>
              </w:rPr>
            </w:pPr>
            <w:r>
              <w:rPr>
                <w:rFonts w:ascii="Calibri" w:hAnsi="Calibri"/>
                <w:sz w:val="24"/>
                <w:szCs w:val="24"/>
              </w:rPr>
              <w:t>Не допущено</w:t>
            </w:r>
          </w:p>
        </w:tc>
      </w:tr>
    </w:tbl>
    <w:p w14:paraId="0BE04BE2" w14:textId="77777777" w:rsidR="00C27AC3" w:rsidRPr="007D312B" w:rsidRDefault="00C27AC3" w:rsidP="00C27AC3"/>
    <w:p w14:paraId="36CBD2E7" w14:textId="77777777" w:rsidR="00C27AC3" w:rsidRPr="00B10E1D" w:rsidRDefault="00C27AC3" w:rsidP="00C27AC3">
      <w:pPr>
        <w:spacing w:line="240" w:lineRule="auto"/>
        <w:jc w:val="both"/>
        <w:rPr>
          <w:rFonts w:ascii="Calibri" w:eastAsia="PT Sans" w:hAnsi="Calibri" w:cs="PT Sans"/>
          <w:b/>
          <w:sz w:val="22"/>
          <w:szCs w:val="22"/>
        </w:rPr>
      </w:pPr>
      <w:r w:rsidRPr="00B10E1D">
        <w:rPr>
          <w:rFonts w:ascii="Calibri" w:eastAsia="PT Sans" w:hAnsi="Calibri" w:cs="PT Sans"/>
          <w:b/>
          <w:sz w:val="22"/>
          <w:szCs w:val="22"/>
        </w:rPr>
        <w:t>Дистанційне навчання</w:t>
      </w:r>
    </w:p>
    <w:p w14:paraId="4466AB6E" w14:textId="77777777" w:rsidR="00C27AC3" w:rsidRDefault="00C27AC3" w:rsidP="00C27AC3">
      <w:pPr>
        <w:spacing w:line="240" w:lineRule="auto"/>
        <w:jc w:val="both"/>
        <w:rPr>
          <w:rFonts w:ascii="Calibri" w:hAnsi="Calibri"/>
          <w:sz w:val="22"/>
          <w:szCs w:val="22"/>
        </w:rPr>
      </w:pPr>
      <w:r w:rsidRPr="00B10E1D">
        <w:rPr>
          <w:rFonts w:ascii="Calibri" w:hAnsi="Calibri"/>
          <w:sz w:val="22"/>
          <w:szCs w:val="22"/>
        </w:rPr>
        <w:t>Можливе синхронне дистанційне навчання з використанням платформ для відео-конференцій та освітньої платформи для дистанційного навчання в університеті.</w:t>
      </w:r>
    </w:p>
    <w:p w14:paraId="31CB67B0" w14:textId="77777777" w:rsidR="00C27AC3" w:rsidRPr="00B10E1D" w:rsidRDefault="00C27AC3" w:rsidP="00C27AC3">
      <w:pPr>
        <w:spacing w:line="240" w:lineRule="auto"/>
        <w:jc w:val="both"/>
        <w:rPr>
          <w:rFonts w:ascii="Calibri" w:hAnsi="Calibri"/>
          <w:color w:val="7F7F7F"/>
          <w:sz w:val="22"/>
          <w:szCs w:val="22"/>
        </w:rPr>
      </w:pPr>
    </w:p>
    <w:p w14:paraId="6355A4C6" w14:textId="77777777" w:rsidR="00C27AC3" w:rsidRPr="00BD1F8D" w:rsidRDefault="00C27AC3" w:rsidP="00C27AC3">
      <w:pPr>
        <w:spacing w:line="240" w:lineRule="auto"/>
        <w:jc w:val="both"/>
        <w:rPr>
          <w:rFonts w:ascii="Calibri" w:eastAsia="PT Sans" w:hAnsi="Calibri" w:cs="PT Sans"/>
          <w:color w:val="002060"/>
          <w:sz w:val="22"/>
          <w:szCs w:val="22"/>
        </w:rPr>
      </w:pPr>
      <w:r w:rsidRPr="00BD1F8D">
        <w:rPr>
          <w:rFonts w:ascii="Calibri" w:eastAsia="PT Sans" w:hAnsi="Calibri" w:cs="PT Sans"/>
          <w:sz w:val="22"/>
          <w:szCs w:val="22"/>
        </w:rPr>
        <w:t xml:space="preserve">Перелік питань, які виносяться на </w:t>
      </w:r>
      <w:r>
        <w:rPr>
          <w:rFonts w:ascii="Calibri" w:eastAsia="PT Sans" w:hAnsi="Calibri" w:cs="PT Sans"/>
          <w:sz w:val="22"/>
          <w:szCs w:val="22"/>
        </w:rPr>
        <w:t xml:space="preserve">модульну контрольну роботу та </w:t>
      </w:r>
      <w:r w:rsidRPr="00BD1F8D">
        <w:rPr>
          <w:rFonts w:ascii="Calibri" w:eastAsia="PT Sans" w:hAnsi="Calibri" w:cs="PT Sans"/>
          <w:sz w:val="22"/>
          <w:szCs w:val="22"/>
        </w:rPr>
        <w:t>семестровий контроль (залік), наведено у</w:t>
      </w:r>
      <w:r w:rsidRPr="00BD1F8D">
        <w:rPr>
          <w:rFonts w:ascii="Calibri" w:eastAsia="PT Sans" w:hAnsi="Calibri" w:cs="PT Sans"/>
          <w:color w:val="002060"/>
          <w:sz w:val="22"/>
          <w:szCs w:val="22"/>
        </w:rPr>
        <w:t xml:space="preserve"> </w:t>
      </w:r>
      <w:r w:rsidRPr="00BD1F8D">
        <w:rPr>
          <w:rFonts w:ascii="Calibri" w:eastAsia="PT Sans" w:hAnsi="Calibri" w:cs="PT Sans"/>
          <w:sz w:val="22"/>
          <w:szCs w:val="22"/>
        </w:rPr>
        <w:t>Додатку А</w:t>
      </w:r>
      <w:r w:rsidRPr="00BD1F8D">
        <w:rPr>
          <w:rFonts w:ascii="Calibri" w:eastAsia="PT Sans" w:hAnsi="Calibri" w:cs="PT Sans"/>
          <w:color w:val="002060"/>
          <w:sz w:val="22"/>
          <w:szCs w:val="22"/>
        </w:rPr>
        <w:t xml:space="preserve"> </w:t>
      </w:r>
      <w:r w:rsidRPr="00BD1F8D">
        <w:rPr>
          <w:rFonts w:ascii="Calibri" w:eastAsia="PT Sans" w:hAnsi="Calibri" w:cs="PT Sans"/>
          <w:sz w:val="22"/>
          <w:szCs w:val="22"/>
        </w:rPr>
        <w:t xml:space="preserve">до </w:t>
      </w:r>
      <w:proofErr w:type="spellStart"/>
      <w:r w:rsidRPr="00BD1F8D">
        <w:rPr>
          <w:rFonts w:ascii="Calibri" w:eastAsia="PT Sans" w:hAnsi="Calibri" w:cs="PT Sans"/>
          <w:sz w:val="22"/>
          <w:szCs w:val="22"/>
        </w:rPr>
        <w:t>Силабусу</w:t>
      </w:r>
      <w:proofErr w:type="spellEnd"/>
      <w:r w:rsidRPr="00BD1F8D">
        <w:rPr>
          <w:rFonts w:ascii="Calibri" w:eastAsia="PT Sans" w:hAnsi="Calibri" w:cs="PT Sans"/>
          <w:sz w:val="22"/>
          <w:szCs w:val="22"/>
        </w:rPr>
        <w:t>.</w:t>
      </w:r>
    </w:p>
    <w:p w14:paraId="679F37F6" w14:textId="77777777" w:rsidR="00C27AC3" w:rsidRPr="008E0095" w:rsidRDefault="00C27AC3" w:rsidP="00C27AC3">
      <w:pPr>
        <w:spacing w:after="120" w:line="240" w:lineRule="auto"/>
        <w:jc w:val="both"/>
        <w:rPr>
          <w:rFonts w:ascii="Calibri" w:hAnsi="Calibri"/>
          <w:b/>
          <w:bCs/>
          <w:sz w:val="22"/>
          <w:szCs w:val="22"/>
        </w:rPr>
      </w:pPr>
    </w:p>
    <w:p w14:paraId="6232D81E" w14:textId="77777777" w:rsidR="00C27AC3" w:rsidRPr="008E0095" w:rsidRDefault="00C27AC3" w:rsidP="00C27AC3">
      <w:pPr>
        <w:spacing w:after="120" w:line="240" w:lineRule="auto"/>
        <w:jc w:val="both"/>
        <w:rPr>
          <w:rFonts w:ascii="Calibri" w:hAnsi="Calibri"/>
          <w:b/>
          <w:bCs/>
          <w:sz w:val="22"/>
          <w:szCs w:val="22"/>
        </w:rPr>
      </w:pPr>
      <w:r w:rsidRPr="008E0095">
        <w:rPr>
          <w:rFonts w:ascii="Calibri" w:hAnsi="Calibri"/>
          <w:b/>
          <w:bCs/>
          <w:sz w:val="22"/>
          <w:szCs w:val="22"/>
        </w:rPr>
        <w:t>Робочу програму навчальної дисципліни (</w:t>
      </w:r>
      <w:proofErr w:type="spellStart"/>
      <w:r w:rsidRPr="008E0095">
        <w:rPr>
          <w:rFonts w:ascii="Calibri" w:hAnsi="Calibri"/>
          <w:b/>
          <w:bCs/>
          <w:sz w:val="22"/>
          <w:szCs w:val="22"/>
        </w:rPr>
        <w:t>силабус</w:t>
      </w:r>
      <w:proofErr w:type="spellEnd"/>
      <w:r w:rsidRPr="008E0095">
        <w:rPr>
          <w:rFonts w:ascii="Calibri" w:hAnsi="Calibri"/>
          <w:b/>
          <w:bCs/>
          <w:sz w:val="22"/>
          <w:szCs w:val="22"/>
        </w:rPr>
        <w:t>):</w:t>
      </w:r>
    </w:p>
    <w:p w14:paraId="5399EB7C" w14:textId="77777777" w:rsidR="00C27AC3" w:rsidRPr="008E0095" w:rsidRDefault="00C27AC3" w:rsidP="00C27AC3">
      <w:pPr>
        <w:spacing w:after="120" w:line="240" w:lineRule="auto"/>
        <w:jc w:val="both"/>
        <w:rPr>
          <w:rFonts w:ascii="Calibri" w:hAnsi="Calibri"/>
          <w:b/>
          <w:bCs/>
          <w:sz w:val="22"/>
          <w:szCs w:val="22"/>
        </w:rPr>
      </w:pPr>
      <w:r w:rsidRPr="008E0095">
        <w:rPr>
          <w:rFonts w:ascii="Calibri" w:hAnsi="Calibri"/>
          <w:b/>
          <w:bCs/>
          <w:sz w:val="22"/>
          <w:szCs w:val="22"/>
        </w:rPr>
        <w:t>Складено</w:t>
      </w:r>
      <w:r w:rsidRPr="008E0095">
        <w:rPr>
          <w:rFonts w:ascii="Calibri" w:hAnsi="Calibri"/>
          <w:sz w:val="22"/>
          <w:szCs w:val="22"/>
        </w:rPr>
        <w:t xml:space="preserve"> доцентом кафедри господарського та адміністративного права, </w:t>
      </w:r>
      <w:proofErr w:type="spellStart"/>
      <w:r w:rsidRPr="008E0095">
        <w:rPr>
          <w:rFonts w:ascii="Calibri" w:hAnsi="Calibri"/>
          <w:sz w:val="22"/>
          <w:szCs w:val="22"/>
        </w:rPr>
        <w:t>к.ю.н</w:t>
      </w:r>
      <w:proofErr w:type="spellEnd"/>
      <w:r w:rsidRPr="008E0095">
        <w:rPr>
          <w:rFonts w:ascii="Calibri" w:hAnsi="Calibri"/>
          <w:sz w:val="22"/>
          <w:szCs w:val="22"/>
        </w:rPr>
        <w:t xml:space="preserve">, доцентом, </w:t>
      </w:r>
      <w:proofErr w:type="spellStart"/>
      <w:r w:rsidRPr="008E0095">
        <w:rPr>
          <w:rFonts w:ascii="Calibri" w:hAnsi="Calibri"/>
          <w:sz w:val="22"/>
          <w:szCs w:val="22"/>
        </w:rPr>
        <w:t>Корнєєвим</w:t>
      </w:r>
      <w:proofErr w:type="spellEnd"/>
      <w:r w:rsidRPr="008E0095">
        <w:rPr>
          <w:rFonts w:ascii="Calibri" w:hAnsi="Calibri"/>
          <w:sz w:val="22"/>
          <w:szCs w:val="22"/>
        </w:rPr>
        <w:t xml:space="preserve"> Юрієм Валентиновичем</w:t>
      </w:r>
    </w:p>
    <w:p w14:paraId="52EBE629" w14:textId="77777777" w:rsidR="00C27AC3" w:rsidRDefault="00C27AC3" w:rsidP="00C27AC3">
      <w:pPr>
        <w:spacing w:after="120" w:line="240" w:lineRule="auto"/>
        <w:jc w:val="both"/>
        <w:rPr>
          <w:rFonts w:ascii="Calibri" w:hAnsi="Calibri"/>
          <w:sz w:val="22"/>
          <w:szCs w:val="22"/>
        </w:rPr>
      </w:pPr>
      <w:r w:rsidRPr="008E0095">
        <w:rPr>
          <w:rFonts w:ascii="Calibri" w:hAnsi="Calibri"/>
          <w:b/>
          <w:bCs/>
          <w:sz w:val="22"/>
          <w:szCs w:val="22"/>
        </w:rPr>
        <w:t>Ухвалено</w:t>
      </w:r>
      <w:r w:rsidRPr="008E0095">
        <w:rPr>
          <w:rFonts w:ascii="Calibri" w:hAnsi="Calibri"/>
          <w:sz w:val="22"/>
          <w:szCs w:val="22"/>
        </w:rPr>
        <w:t xml:space="preserve"> кафедрою господарського та адміністративного права </w:t>
      </w:r>
    </w:p>
    <w:p w14:paraId="3EE9A53C" w14:textId="77777777" w:rsidR="00C27AC3" w:rsidRPr="008E0095" w:rsidRDefault="00C27AC3" w:rsidP="00C27AC3">
      <w:pPr>
        <w:spacing w:after="120" w:line="240" w:lineRule="auto"/>
        <w:jc w:val="both"/>
        <w:rPr>
          <w:rFonts w:ascii="Calibri" w:hAnsi="Calibri"/>
          <w:sz w:val="22"/>
          <w:szCs w:val="22"/>
        </w:rPr>
      </w:pPr>
      <w:r w:rsidRPr="008E0095">
        <w:rPr>
          <w:rFonts w:ascii="Calibri" w:hAnsi="Calibri"/>
          <w:sz w:val="22"/>
          <w:szCs w:val="22"/>
        </w:rPr>
        <w:t>(протокол № ___ від ____________)</w:t>
      </w:r>
    </w:p>
    <w:p w14:paraId="2474CFAE" w14:textId="77777777" w:rsidR="00C27AC3" w:rsidRDefault="00C27AC3" w:rsidP="00C27AC3">
      <w:pPr>
        <w:spacing w:after="120" w:line="240" w:lineRule="auto"/>
        <w:jc w:val="both"/>
        <w:rPr>
          <w:rFonts w:ascii="Calibri" w:hAnsi="Calibri"/>
          <w:bCs/>
          <w:sz w:val="22"/>
          <w:szCs w:val="22"/>
        </w:rPr>
      </w:pPr>
      <w:r w:rsidRPr="008E0095">
        <w:rPr>
          <w:rFonts w:ascii="Calibri" w:hAnsi="Calibri"/>
          <w:b/>
          <w:bCs/>
          <w:sz w:val="22"/>
          <w:szCs w:val="22"/>
        </w:rPr>
        <w:t>П</w:t>
      </w:r>
      <w:r>
        <w:rPr>
          <w:rFonts w:ascii="Calibri" w:hAnsi="Calibri"/>
          <w:b/>
          <w:bCs/>
          <w:sz w:val="22"/>
          <w:szCs w:val="22"/>
        </w:rPr>
        <w:t xml:space="preserve">огоджено </w:t>
      </w:r>
      <w:r w:rsidRPr="008E0095">
        <w:rPr>
          <w:rFonts w:ascii="Calibri" w:hAnsi="Calibri"/>
          <w:sz w:val="22"/>
          <w:szCs w:val="22"/>
        </w:rPr>
        <w:t xml:space="preserve">Методичною </w:t>
      </w:r>
      <w:r>
        <w:rPr>
          <w:rFonts w:ascii="Calibri" w:hAnsi="Calibri"/>
          <w:sz w:val="22"/>
          <w:szCs w:val="22"/>
        </w:rPr>
        <w:t xml:space="preserve">радою Університету </w:t>
      </w:r>
      <w:r w:rsidRPr="008E0095">
        <w:rPr>
          <w:rFonts w:ascii="Calibri" w:hAnsi="Calibri"/>
          <w:sz w:val="22"/>
          <w:szCs w:val="22"/>
        </w:rPr>
        <w:t xml:space="preserve"> (протокол № __ від _______</w:t>
      </w:r>
      <w:r>
        <w:rPr>
          <w:rFonts w:ascii="Calibri" w:hAnsi="Calibri"/>
          <w:bCs/>
          <w:sz w:val="22"/>
          <w:szCs w:val="22"/>
        </w:rPr>
        <w:t>______)</w:t>
      </w:r>
    </w:p>
    <w:p w14:paraId="30501ABB" w14:textId="77777777" w:rsidR="00C27AC3" w:rsidRDefault="00C27AC3" w:rsidP="00C27AC3">
      <w:pPr>
        <w:spacing w:after="120" w:line="240" w:lineRule="auto"/>
        <w:jc w:val="both"/>
        <w:rPr>
          <w:rFonts w:ascii="Calibri" w:hAnsi="Calibri"/>
          <w:bCs/>
          <w:sz w:val="22"/>
          <w:szCs w:val="22"/>
        </w:rPr>
      </w:pPr>
    </w:p>
    <w:p w14:paraId="0C1E4D95" w14:textId="77777777" w:rsidR="00C27AC3" w:rsidRDefault="00C27AC3" w:rsidP="00C27AC3">
      <w:pPr>
        <w:spacing w:after="120" w:line="240" w:lineRule="auto"/>
        <w:jc w:val="both"/>
        <w:rPr>
          <w:rFonts w:ascii="Calibri" w:hAnsi="Calibri"/>
          <w:bCs/>
          <w:sz w:val="22"/>
          <w:szCs w:val="22"/>
        </w:rPr>
      </w:pPr>
    </w:p>
    <w:p w14:paraId="0192F1D9" w14:textId="77777777" w:rsidR="00C27AC3" w:rsidRDefault="00C27AC3" w:rsidP="00C27AC3">
      <w:pPr>
        <w:spacing w:after="120" w:line="240" w:lineRule="auto"/>
        <w:jc w:val="both"/>
        <w:rPr>
          <w:rFonts w:ascii="Calibri" w:hAnsi="Calibri"/>
          <w:bCs/>
          <w:sz w:val="22"/>
          <w:szCs w:val="22"/>
        </w:rPr>
      </w:pPr>
    </w:p>
    <w:p w14:paraId="7D54C574" w14:textId="77777777" w:rsidR="00C27AC3" w:rsidRDefault="00C27AC3" w:rsidP="00C27AC3">
      <w:pPr>
        <w:spacing w:after="120" w:line="240" w:lineRule="auto"/>
        <w:jc w:val="both"/>
        <w:rPr>
          <w:rFonts w:ascii="Calibri" w:hAnsi="Calibri"/>
          <w:bCs/>
          <w:sz w:val="22"/>
          <w:szCs w:val="22"/>
        </w:rPr>
      </w:pPr>
    </w:p>
    <w:p w14:paraId="3827F91D" w14:textId="77777777" w:rsidR="00C27AC3" w:rsidRDefault="00C27AC3" w:rsidP="00C27AC3">
      <w:pPr>
        <w:spacing w:after="120" w:line="240" w:lineRule="auto"/>
        <w:jc w:val="both"/>
        <w:rPr>
          <w:rFonts w:ascii="Calibri" w:hAnsi="Calibri"/>
          <w:bCs/>
          <w:sz w:val="22"/>
          <w:szCs w:val="22"/>
        </w:rPr>
      </w:pPr>
    </w:p>
    <w:p w14:paraId="708CAA38" w14:textId="77777777" w:rsidR="00C27AC3" w:rsidRDefault="00C27AC3" w:rsidP="00C27AC3">
      <w:pPr>
        <w:spacing w:after="120" w:line="240" w:lineRule="auto"/>
        <w:jc w:val="both"/>
        <w:rPr>
          <w:rFonts w:ascii="Calibri" w:hAnsi="Calibri"/>
          <w:bCs/>
          <w:sz w:val="22"/>
          <w:szCs w:val="22"/>
        </w:rPr>
      </w:pPr>
    </w:p>
    <w:p w14:paraId="5F6B1AA2" w14:textId="77777777" w:rsidR="00C27AC3" w:rsidRDefault="00C27AC3" w:rsidP="00C27AC3">
      <w:pPr>
        <w:spacing w:after="120" w:line="240" w:lineRule="auto"/>
        <w:jc w:val="both"/>
        <w:rPr>
          <w:rFonts w:ascii="Calibri" w:hAnsi="Calibri"/>
          <w:bCs/>
          <w:sz w:val="22"/>
          <w:szCs w:val="22"/>
        </w:rPr>
      </w:pPr>
    </w:p>
    <w:p w14:paraId="2AE98F18" w14:textId="77777777" w:rsidR="00C27AC3" w:rsidRDefault="00C27AC3" w:rsidP="00C27AC3">
      <w:pPr>
        <w:spacing w:after="120" w:line="240" w:lineRule="auto"/>
        <w:jc w:val="both"/>
        <w:rPr>
          <w:rFonts w:ascii="Calibri" w:hAnsi="Calibri"/>
          <w:bCs/>
          <w:sz w:val="22"/>
          <w:szCs w:val="22"/>
        </w:rPr>
      </w:pPr>
    </w:p>
    <w:p w14:paraId="5D23682E" w14:textId="77777777" w:rsidR="00C27AC3" w:rsidRDefault="00C27AC3" w:rsidP="00C27AC3">
      <w:pPr>
        <w:spacing w:after="120" w:line="240" w:lineRule="auto"/>
        <w:jc w:val="both"/>
        <w:rPr>
          <w:rFonts w:ascii="Calibri" w:hAnsi="Calibri"/>
          <w:bCs/>
          <w:sz w:val="22"/>
          <w:szCs w:val="22"/>
        </w:rPr>
      </w:pPr>
    </w:p>
    <w:p w14:paraId="32608C19" w14:textId="77777777" w:rsidR="00C27AC3" w:rsidRDefault="00C27AC3" w:rsidP="00C27AC3">
      <w:pPr>
        <w:spacing w:after="120" w:line="240" w:lineRule="auto"/>
        <w:jc w:val="both"/>
        <w:rPr>
          <w:rFonts w:ascii="Calibri" w:hAnsi="Calibri"/>
          <w:bCs/>
          <w:sz w:val="22"/>
          <w:szCs w:val="22"/>
        </w:rPr>
      </w:pPr>
    </w:p>
    <w:p w14:paraId="3CEB5753" w14:textId="77777777" w:rsidR="00C27AC3" w:rsidRDefault="00C27AC3" w:rsidP="00C27AC3">
      <w:pPr>
        <w:spacing w:after="120" w:line="240" w:lineRule="auto"/>
        <w:jc w:val="both"/>
        <w:rPr>
          <w:rFonts w:ascii="Calibri" w:hAnsi="Calibri"/>
          <w:bCs/>
          <w:sz w:val="22"/>
          <w:szCs w:val="22"/>
        </w:rPr>
      </w:pPr>
    </w:p>
    <w:p w14:paraId="2B81E67E" w14:textId="77777777" w:rsidR="00C27AC3" w:rsidRDefault="00C27AC3" w:rsidP="00C27AC3">
      <w:pPr>
        <w:spacing w:after="120" w:line="240" w:lineRule="auto"/>
        <w:jc w:val="both"/>
        <w:rPr>
          <w:rFonts w:ascii="Calibri" w:hAnsi="Calibri"/>
          <w:bCs/>
          <w:sz w:val="22"/>
          <w:szCs w:val="22"/>
        </w:rPr>
      </w:pPr>
    </w:p>
    <w:p w14:paraId="3174335C" w14:textId="77777777" w:rsidR="00C27AC3" w:rsidRDefault="00C27AC3" w:rsidP="00C27AC3">
      <w:pPr>
        <w:spacing w:after="120" w:line="240" w:lineRule="auto"/>
        <w:jc w:val="both"/>
        <w:rPr>
          <w:rFonts w:ascii="Calibri" w:hAnsi="Calibri"/>
          <w:bCs/>
          <w:sz w:val="22"/>
          <w:szCs w:val="22"/>
        </w:rPr>
      </w:pPr>
    </w:p>
    <w:p w14:paraId="51E3241E" w14:textId="77777777" w:rsidR="00C27AC3" w:rsidRPr="00400722" w:rsidRDefault="00C27AC3" w:rsidP="00C27AC3">
      <w:pPr>
        <w:spacing w:after="120" w:line="240" w:lineRule="auto"/>
        <w:jc w:val="right"/>
        <w:rPr>
          <w:rFonts w:ascii="Calibri" w:hAnsi="Calibri"/>
          <w:b/>
          <w:bCs/>
          <w:sz w:val="22"/>
          <w:szCs w:val="22"/>
        </w:rPr>
      </w:pPr>
      <w:r w:rsidRPr="00400722">
        <w:rPr>
          <w:rFonts w:ascii="Calibri" w:hAnsi="Calibri"/>
          <w:b/>
          <w:bCs/>
          <w:sz w:val="22"/>
          <w:szCs w:val="22"/>
        </w:rPr>
        <w:t>Додаток А</w:t>
      </w:r>
    </w:p>
    <w:p w14:paraId="11ED689F" w14:textId="77777777" w:rsidR="00C27AC3" w:rsidRPr="00400722" w:rsidRDefault="00C27AC3" w:rsidP="00C27AC3">
      <w:pPr>
        <w:spacing w:after="120" w:line="240" w:lineRule="auto"/>
        <w:jc w:val="center"/>
        <w:rPr>
          <w:rFonts w:ascii="Calibri" w:hAnsi="Calibri"/>
          <w:b/>
          <w:bCs/>
          <w:sz w:val="22"/>
          <w:szCs w:val="22"/>
        </w:rPr>
      </w:pPr>
      <w:r w:rsidRPr="00400722">
        <w:rPr>
          <w:rFonts w:ascii="Calibri" w:hAnsi="Calibri"/>
          <w:b/>
          <w:bCs/>
          <w:sz w:val="22"/>
          <w:szCs w:val="22"/>
        </w:rPr>
        <w:t>ПЕРЕЛІК ПИТАНЬ ДЛЯ ЗАЛІКУ</w:t>
      </w:r>
    </w:p>
    <w:p w14:paraId="5BD34772" w14:textId="77777777" w:rsidR="00C27AC3" w:rsidRDefault="00C27AC3" w:rsidP="00C27AC3">
      <w:pPr>
        <w:pStyle w:val="af4"/>
        <w:rPr>
          <w:rFonts w:asciiTheme="minorHAnsi" w:hAnsiTheme="minorHAnsi" w:cstheme="minorHAnsi"/>
          <w:sz w:val="22"/>
          <w:szCs w:val="22"/>
        </w:rPr>
      </w:pPr>
    </w:p>
    <w:p w14:paraId="5368B648" w14:textId="77777777" w:rsidR="00C27AC3" w:rsidRPr="00400722"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 Поняття і предмет земельного права. </w:t>
      </w:r>
    </w:p>
    <w:p w14:paraId="7325C823" w14:textId="77777777" w:rsidR="00C27AC3" w:rsidRPr="00400722"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2. Методи регулювання в земельному праві. </w:t>
      </w:r>
    </w:p>
    <w:p w14:paraId="0B7BDAB5" w14:textId="77777777" w:rsidR="00C27AC3" w:rsidRPr="00400722"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 Принципи земельного права: загально-правові та спеціально-правові принципи. </w:t>
      </w:r>
    </w:p>
    <w:p w14:paraId="29820C20" w14:textId="77777777" w:rsidR="00C27AC3" w:rsidRPr="00400722"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4. Співвідношення земельного права із суміжними галузями права.</w:t>
      </w:r>
    </w:p>
    <w:p w14:paraId="7D17EE3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5. Система сучасного земельного права.</w:t>
      </w:r>
    </w:p>
    <w:p w14:paraId="1A1A452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6. Виникнення та існування земельного права на сучасній території України. </w:t>
      </w:r>
    </w:p>
    <w:p w14:paraId="7CDB407B"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 Впровадження реформаторських заходів на українських землях та їх вплив на перетворення земельних відносин. </w:t>
      </w:r>
    </w:p>
    <w:p w14:paraId="024596B0"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8. Сучасний період розвитку земельного законодавства і права в Україні.</w:t>
      </w:r>
    </w:p>
    <w:p w14:paraId="42B295E9"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9. Поняття і класифікація джерел земельного права.</w:t>
      </w:r>
    </w:p>
    <w:p w14:paraId="582DD96C"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10. Конституційні основи земельного права і їх значення для розвитку земельного законодавства. </w:t>
      </w:r>
    </w:p>
    <w:p w14:paraId="71FAE38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11. Міжнародні конвенції, багатосторонні міждержавні угоди і двосторонні договори як джерела земельного права. </w:t>
      </w:r>
    </w:p>
    <w:p w14:paraId="40F8272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12. Підзаконні нормативно-правові акти як джерела земельного права. </w:t>
      </w:r>
    </w:p>
    <w:p w14:paraId="0B0222E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13. Нормативні акти місцевих органів виконавчої влади і органів місцевого самоврядування. </w:t>
      </w:r>
    </w:p>
    <w:p w14:paraId="6C0128A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14. Поняття та види земельних правовідносин. </w:t>
      </w:r>
    </w:p>
    <w:p w14:paraId="0381150A" w14:textId="77777777" w:rsidR="00C27AC3" w:rsidRDefault="00C27AC3" w:rsidP="00C27AC3">
      <w:pPr>
        <w:pStyle w:val="af4"/>
        <w:rPr>
          <w:rFonts w:asciiTheme="minorHAnsi" w:hAnsiTheme="minorHAnsi" w:cstheme="minorHAnsi"/>
          <w:sz w:val="22"/>
          <w:szCs w:val="22"/>
        </w:rPr>
      </w:pPr>
      <w:r>
        <w:rPr>
          <w:rFonts w:asciiTheme="minorHAnsi" w:hAnsiTheme="minorHAnsi" w:cstheme="minorHAnsi"/>
          <w:sz w:val="22"/>
          <w:szCs w:val="22"/>
        </w:rPr>
        <w:t>15.</w:t>
      </w:r>
      <w:r w:rsidRPr="00400722">
        <w:rPr>
          <w:rFonts w:asciiTheme="minorHAnsi" w:hAnsiTheme="minorHAnsi" w:cstheme="minorHAnsi"/>
          <w:sz w:val="22"/>
          <w:szCs w:val="22"/>
        </w:rPr>
        <w:t xml:space="preserve">Суб'єкти, об'єкти та зміст земельних правовідносин. </w:t>
      </w:r>
    </w:p>
    <w:p w14:paraId="0A10E50C"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16. Підстави виникнення, зміни та припинення земельних правовідносин. </w:t>
      </w:r>
    </w:p>
    <w:p w14:paraId="452FAA9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17. Поняття та основні ознаки права земельної власності. </w:t>
      </w:r>
    </w:p>
    <w:p w14:paraId="50B13E2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18. Земля як об’єкт права власності на землю. </w:t>
      </w:r>
    </w:p>
    <w:p w14:paraId="3AAA0DF9"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19. Суб’єкти права власності на землю. </w:t>
      </w:r>
    </w:p>
    <w:p w14:paraId="28E6DEF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20. Право приватної власності на землю. </w:t>
      </w:r>
    </w:p>
    <w:p w14:paraId="3C03F3C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21. Право комунальної власності на землю. </w:t>
      </w:r>
    </w:p>
    <w:p w14:paraId="7EAC21E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22. Право державної власності на землю.</w:t>
      </w:r>
    </w:p>
    <w:p w14:paraId="2C9CE053"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23. Право власності на землю іноземних громадян, іноземних юридичних осіб та іноземних держав. 24. Право спільної часткової та спільної сумісної власності на земельну ділянку та особливості їх здійснення. </w:t>
      </w:r>
    </w:p>
    <w:p w14:paraId="1956A87F"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25. Зміст права власності на землю. </w:t>
      </w:r>
    </w:p>
    <w:p w14:paraId="2C8AC989"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26. Основні права й обов’язки власників земельних ділянок та межі їх належного здійснення. </w:t>
      </w:r>
    </w:p>
    <w:p w14:paraId="6362457D"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27. Поняття, особливості та принципи права землекористування.</w:t>
      </w:r>
    </w:p>
    <w:p w14:paraId="4C10B981"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28. Право постійного землекористування.</w:t>
      </w:r>
    </w:p>
    <w:p w14:paraId="38A975B0" w14:textId="77777777" w:rsidR="00C27AC3" w:rsidRDefault="00C27AC3" w:rsidP="00C27AC3">
      <w:pPr>
        <w:pStyle w:val="af4"/>
        <w:rPr>
          <w:rFonts w:asciiTheme="minorHAnsi" w:hAnsiTheme="minorHAnsi" w:cstheme="minorHAnsi"/>
          <w:sz w:val="22"/>
          <w:szCs w:val="22"/>
        </w:rPr>
      </w:pPr>
      <w:r>
        <w:rPr>
          <w:rFonts w:asciiTheme="minorHAnsi" w:hAnsiTheme="minorHAnsi" w:cstheme="minorHAnsi"/>
          <w:sz w:val="22"/>
          <w:szCs w:val="22"/>
        </w:rPr>
        <w:t xml:space="preserve"> 29.</w:t>
      </w:r>
      <w:r w:rsidRPr="00400722">
        <w:rPr>
          <w:rFonts w:asciiTheme="minorHAnsi" w:hAnsiTheme="minorHAnsi" w:cstheme="minorHAnsi"/>
          <w:sz w:val="22"/>
          <w:szCs w:val="22"/>
        </w:rPr>
        <w:t xml:space="preserve"> Право орендного землекористування. Умови та порядок укладення договору оренди земельної ділянки.</w:t>
      </w:r>
    </w:p>
    <w:p w14:paraId="5814A30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30. Право концесійного землекористування. Особливості укладення та змісту концесійного договору на землекористування. </w:t>
      </w:r>
    </w:p>
    <w:p w14:paraId="2ABEFEF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31.Права та обов’язки землекористувачів та межі їх належного здійснення. </w:t>
      </w:r>
    </w:p>
    <w:p w14:paraId="7C47FEC7"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32. Земельні сервітути, їх юридична природа та засади правового регулювання. </w:t>
      </w:r>
    </w:p>
    <w:p w14:paraId="71060935"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33. Поняття і зміст добросусідства в земельному праві. </w:t>
      </w:r>
    </w:p>
    <w:p w14:paraId="0F9C2C45"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34. Поняття і види обмежень прав на землю у публічно-правових та приватноправових інтересах. </w:t>
      </w:r>
    </w:p>
    <w:p w14:paraId="755B09D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35. Правовий режим зон, що підлягають спеціальній охороні як вид обмеження прав на землю. </w:t>
      </w:r>
    </w:p>
    <w:p w14:paraId="40954E7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36. Основні підстави й умови набуття прав на землю громадянами та юридичними особами. </w:t>
      </w:r>
    </w:p>
    <w:p w14:paraId="3AF0825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37. Особливості набуття прав на землю територіальними громадами і державою за чинними земельно-правовими нормами. </w:t>
      </w:r>
    </w:p>
    <w:p w14:paraId="37C57CFB"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38. Умови і порядок придбання та передачі земельних ділянок громадянам. </w:t>
      </w:r>
    </w:p>
    <w:p w14:paraId="2E586B3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39. Умови і порядок передачі земельних ділянок юридичним особам у постійне користування та в оренду. </w:t>
      </w:r>
    </w:p>
    <w:p w14:paraId="111537FB"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40. Виникнення, посвідчення і реєстрація прав на земельні ділянки та їх юридичне значення. </w:t>
      </w:r>
    </w:p>
    <w:p w14:paraId="7611515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41. Правове регулювання застави земельних ділянок. </w:t>
      </w:r>
    </w:p>
    <w:p w14:paraId="116ADA3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42. Особливості спадкування земельних ділянок.</w:t>
      </w:r>
    </w:p>
    <w:p w14:paraId="4B43296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43. Загальні підстави припинення права власності на землю та права користування земельною ділянкою. </w:t>
      </w:r>
    </w:p>
    <w:p w14:paraId="6A984D0D"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44. Способи і порядок припинення права власності на землю та права користування земельною ділянкою. </w:t>
      </w:r>
    </w:p>
    <w:p w14:paraId="6FD0D67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45. Особливості застосування спеціальних підстав припинення права власності на землю. </w:t>
      </w:r>
    </w:p>
    <w:p w14:paraId="39C199C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46. Умови припинення права постійного землекористування. </w:t>
      </w:r>
    </w:p>
    <w:p w14:paraId="5334763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47. Порядок погодження вилучення та викупу земельних ділянок. </w:t>
      </w:r>
    </w:p>
    <w:p w14:paraId="1EA8653D"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lastRenderedPageBreak/>
        <w:t xml:space="preserve">48. Загальна характеристика гарантій прав на землю. </w:t>
      </w:r>
    </w:p>
    <w:p w14:paraId="3D40AAA7"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49. Юридичні засоби захисту прав на земельні ділянки. </w:t>
      </w:r>
    </w:p>
    <w:p w14:paraId="74DFAC2B"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50. Правове забезпечення відшкодування збитків власникам землі та землекористувачам.</w:t>
      </w:r>
    </w:p>
    <w:p w14:paraId="43DCF637"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51. Умови та порядок відшкодування збитків власникам землі та землекористувачам. </w:t>
      </w:r>
    </w:p>
    <w:p w14:paraId="0EDE7AEB"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52. Причини виникнення, основні види та правові засади вирішення земельних спорів. </w:t>
      </w:r>
    </w:p>
    <w:p w14:paraId="081E422C"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53. Органи, що вирішують земельні спори, порядок їх розгляду та вирішення. </w:t>
      </w:r>
    </w:p>
    <w:p w14:paraId="0BDD3953"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54. Поняття та функції управління у галузі використання та охорони земельних ресурсів. </w:t>
      </w:r>
    </w:p>
    <w:p w14:paraId="40ECE67D"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55. Умови та порядок встановлення та зміна меж адміністративно</w:t>
      </w:r>
      <w:r>
        <w:rPr>
          <w:rFonts w:asciiTheme="minorHAnsi" w:hAnsiTheme="minorHAnsi" w:cstheme="minorHAnsi"/>
          <w:sz w:val="22"/>
          <w:szCs w:val="22"/>
        </w:rPr>
        <w:t>-</w:t>
      </w:r>
      <w:r w:rsidRPr="00400722">
        <w:rPr>
          <w:rFonts w:asciiTheme="minorHAnsi" w:hAnsiTheme="minorHAnsi" w:cstheme="minorHAnsi"/>
          <w:sz w:val="22"/>
          <w:szCs w:val="22"/>
        </w:rPr>
        <w:t xml:space="preserve">територіальних утворень. </w:t>
      </w:r>
    </w:p>
    <w:p w14:paraId="5B53323C"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56. Правові засади районування земель.</w:t>
      </w:r>
    </w:p>
    <w:p w14:paraId="21BB060F"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57. Правові засади зонування земель. </w:t>
      </w:r>
    </w:p>
    <w:p w14:paraId="1EE4344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58. Поняття і зміст землеустрою. </w:t>
      </w:r>
    </w:p>
    <w:p w14:paraId="33B5946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59. Види землеустрою, система землевпорядних органів та їх функцій. Землевпорядний процес. </w:t>
      </w:r>
    </w:p>
    <w:p w14:paraId="580B17BF"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60. Державний земельний кадастр та значення його ведення. </w:t>
      </w:r>
    </w:p>
    <w:p w14:paraId="3C9ADC8B"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61. Складові частини державного земельного кадастру. </w:t>
      </w:r>
    </w:p>
    <w:p w14:paraId="1C0B986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62. Державний контроль за використанням і охороною земель. </w:t>
      </w:r>
    </w:p>
    <w:p w14:paraId="03E1EA4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63. Державні органи із здійснення контролю за використанням і охороною земель та їх основні функції. </w:t>
      </w:r>
    </w:p>
    <w:p w14:paraId="0CE5773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64. Самоврядний та громадський контроль за використанням і охороною земель. </w:t>
      </w:r>
    </w:p>
    <w:p w14:paraId="5A1C4A0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65. Моніторинг земельних ресурсів та його значення. </w:t>
      </w:r>
    </w:p>
    <w:p w14:paraId="0A50095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66. Поняття і зміст правової охорони земельних ресурсів. </w:t>
      </w:r>
    </w:p>
    <w:p w14:paraId="3B82330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67. Особливості правової охорони земель при здійсненні господарської діяльності. </w:t>
      </w:r>
    </w:p>
    <w:p w14:paraId="0CED76A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68.Правова охорона ґрунтів: стандартизація та нормування в галузі охорони ґрунтів; відтворення родючості ґрунтів та рекультивація порушених земель. </w:t>
      </w:r>
    </w:p>
    <w:p w14:paraId="0CECD077"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69. Правовий режим екологічно уражених земель. </w:t>
      </w:r>
    </w:p>
    <w:p w14:paraId="74060DC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70. Правові вимоги щодо консервації деградованих, малопродуктивних та </w:t>
      </w:r>
      <w:proofErr w:type="spellStart"/>
      <w:r w:rsidRPr="00400722">
        <w:rPr>
          <w:rFonts w:asciiTheme="minorHAnsi" w:hAnsiTheme="minorHAnsi" w:cstheme="minorHAnsi"/>
          <w:sz w:val="22"/>
          <w:szCs w:val="22"/>
        </w:rPr>
        <w:t>техногенно</w:t>
      </w:r>
      <w:proofErr w:type="spellEnd"/>
      <w:r w:rsidRPr="00400722">
        <w:rPr>
          <w:rFonts w:asciiTheme="minorHAnsi" w:hAnsiTheme="minorHAnsi" w:cstheme="minorHAnsi"/>
          <w:sz w:val="22"/>
          <w:szCs w:val="22"/>
        </w:rPr>
        <w:t xml:space="preserve"> забруднених земель. </w:t>
      </w:r>
    </w:p>
    <w:p w14:paraId="274AFC4F"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71. Правова характеристика змісту економічного стимулювання раціонального використання та охорони земель. </w:t>
      </w:r>
    </w:p>
    <w:p w14:paraId="02BE2FF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72. Правові засади проведення оцінки земель. </w:t>
      </w:r>
    </w:p>
    <w:p w14:paraId="5542618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73. Правові засади плати за землю: вплив плати за землю на раціональне використання та ефективну охорону земельних ресурсів. </w:t>
      </w:r>
    </w:p>
    <w:p w14:paraId="6EA4799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74. Пільги щодо плати за землю та умови і порядок їх застосування.</w:t>
      </w:r>
    </w:p>
    <w:p w14:paraId="36D9AF3C"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75.Умови та призначення відшкодування втрат сільськогосподарського та лісогосподарського виробництва. </w:t>
      </w:r>
    </w:p>
    <w:p w14:paraId="582463B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76. Поняття юридичної відповідальності за земельні правопорушення. </w:t>
      </w:r>
    </w:p>
    <w:p w14:paraId="07134CC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77. Склад земельного правопорушення як підстави юридичної відповідальності. </w:t>
      </w:r>
    </w:p>
    <w:p w14:paraId="0A758FEB"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78..Кримінальна та адміністративна відповідальність за порушення земельного законодавства. </w:t>
      </w:r>
    </w:p>
    <w:p w14:paraId="5B1ED621"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79. Особливості застосування цивільно-правової відповідальності за порушення земельного законодавства. </w:t>
      </w:r>
    </w:p>
    <w:p w14:paraId="49098CD3"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80.Можливості застосування дисциплінарної та матеріальної відповідальності за правопорушення у земельних відносинах. </w:t>
      </w:r>
    </w:p>
    <w:p w14:paraId="0E6C5685"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81.Визначення та застосування спеціального виду юридичної відповідальності за порушення земельного законодавства. </w:t>
      </w:r>
    </w:p>
    <w:p w14:paraId="6D3FD3F3"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82.Поняття і склад земель сільськогосподарського призначення. </w:t>
      </w:r>
    </w:p>
    <w:p w14:paraId="44B314D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83. Землі сільськогосподарського призначення як об’єкт правового регулювання. </w:t>
      </w:r>
    </w:p>
    <w:p w14:paraId="2533C78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84. Суб’єктний склад власників та користувачів земель сільськогосподарського призначення. </w:t>
      </w:r>
    </w:p>
    <w:p w14:paraId="4E7AB287"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85. Особливості правового режиму земель сільськогосподарського призначення. </w:t>
      </w:r>
    </w:p>
    <w:p w14:paraId="541FC420"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86. Права та обов’язки сільськогосподарських землекористувачів. </w:t>
      </w:r>
    </w:p>
    <w:p w14:paraId="61B3ECB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87. Поняття та склад земель житлової та громадської забудови. </w:t>
      </w:r>
    </w:p>
    <w:p w14:paraId="4E8D3AAA"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88. Правове регулювання використання земель житлової та громадської забудови: умови і порядок надання та вилучення земель у містах та інших населених пунктах. </w:t>
      </w:r>
    </w:p>
    <w:p w14:paraId="1B10743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89. Правові вимоги щодо використання земельних ділянок для індивідуального житлового, господарського і гаражного будівництва. </w:t>
      </w:r>
    </w:p>
    <w:p w14:paraId="6146F709"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90. Використання земельних ділянок для кооперативного житлового і гаражного будівництва. </w:t>
      </w:r>
    </w:p>
    <w:p w14:paraId="7A7FEFA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91. Особливості використання земельних ділянок державного та комунального житлового фонду. </w:t>
      </w:r>
    </w:p>
    <w:p w14:paraId="191AD721"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92. Правовий режим земель водно-болотних угідь міжнародного значення. </w:t>
      </w:r>
    </w:p>
    <w:p w14:paraId="35BBDCA3"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lastRenderedPageBreak/>
        <w:t xml:space="preserve">93. Правовий режим земельних ділянок та природних об’єктів, що мають особливу наукову цінність. 94.Поняття і склад земель оздоровчого призначення. </w:t>
      </w:r>
    </w:p>
    <w:p w14:paraId="030C3648"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95. Особливості надання земель оздоровчого призначення. </w:t>
      </w:r>
    </w:p>
    <w:p w14:paraId="068B0C33"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96. Умови і порядок використання земель оздоровчого призначення. </w:t>
      </w:r>
    </w:p>
    <w:p w14:paraId="1F5FC22B" w14:textId="77777777" w:rsidR="00C27AC3" w:rsidRDefault="00C27AC3" w:rsidP="00C27AC3">
      <w:pPr>
        <w:pStyle w:val="af4"/>
        <w:rPr>
          <w:rFonts w:asciiTheme="minorHAnsi" w:hAnsiTheme="minorHAnsi" w:cstheme="minorHAnsi"/>
          <w:sz w:val="22"/>
          <w:szCs w:val="22"/>
        </w:rPr>
      </w:pPr>
      <w:r>
        <w:rPr>
          <w:rFonts w:asciiTheme="minorHAnsi" w:hAnsiTheme="minorHAnsi" w:cstheme="minorHAnsi"/>
          <w:sz w:val="22"/>
          <w:szCs w:val="22"/>
        </w:rPr>
        <w:t>97.</w:t>
      </w:r>
      <w:r w:rsidRPr="00400722">
        <w:rPr>
          <w:rFonts w:asciiTheme="minorHAnsi" w:hAnsiTheme="minorHAnsi" w:cstheme="minorHAnsi"/>
          <w:sz w:val="22"/>
          <w:szCs w:val="22"/>
        </w:rPr>
        <w:t xml:space="preserve">Правовий режим округів і зон санітарної (гірничо-санітарної) охорони земель оздоровчого призначення. </w:t>
      </w:r>
    </w:p>
    <w:p w14:paraId="37A8BA9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98. Поняття і склад земель рекреаційного призначення.</w:t>
      </w:r>
    </w:p>
    <w:p w14:paraId="5F0AE851" w14:textId="77777777" w:rsidR="00C27AC3" w:rsidRDefault="00C27AC3" w:rsidP="00C27AC3">
      <w:pPr>
        <w:pStyle w:val="af4"/>
        <w:rPr>
          <w:rFonts w:asciiTheme="minorHAnsi" w:hAnsiTheme="minorHAnsi" w:cstheme="minorHAnsi"/>
          <w:sz w:val="22"/>
          <w:szCs w:val="22"/>
        </w:rPr>
      </w:pPr>
      <w:r>
        <w:rPr>
          <w:rFonts w:asciiTheme="minorHAnsi" w:hAnsiTheme="minorHAnsi" w:cstheme="minorHAnsi"/>
          <w:sz w:val="22"/>
          <w:szCs w:val="22"/>
        </w:rPr>
        <w:t xml:space="preserve"> 99.</w:t>
      </w:r>
      <w:r w:rsidRPr="00400722">
        <w:rPr>
          <w:rFonts w:asciiTheme="minorHAnsi" w:hAnsiTheme="minorHAnsi" w:cstheme="minorHAnsi"/>
          <w:sz w:val="22"/>
          <w:szCs w:val="22"/>
        </w:rPr>
        <w:t xml:space="preserve"> Правовий режим земель рекреаційного призначення. </w:t>
      </w:r>
    </w:p>
    <w:p w14:paraId="407F491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100. Спеціальні правові режими земель рекреаційного призначення. </w:t>
      </w:r>
    </w:p>
    <w:p w14:paraId="6E23ACC7" w14:textId="77777777" w:rsidR="00C27AC3" w:rsidRDefault="00C27AC3" w:rsidP="00C27AC3">
      <w:pPr>
        <w:pStyle w:val="af4"/>
        <w:rPr>
          <w:rFonts w:asciiTheme="minorHAnsi" w:hAnsiTheme="minorHAnsi" w:cstheme="minorHAnsi"/>
          <w:sz w:val="22"/>
          <w:szCs w:val="22"/>
        </w:rPr>
      </w:pPr>
      <w:r>
        <w:rPr>
          <w:rFonts w:asciiTheme="minorHAnsi" w:hAnsiTheme="minorHAnsi" w:cstheme="minorHAnsi"/>
          <w:sz w:val="22"/>
          <w:szCs w:val="22"/>
        </w:rPr>
        <w:t xml:space="preserve">101. </w:t>
      </w:r>
      <w:r w:rsidRPr="00400722">
        <w:rPr>
          <w:rFonts w:asciiTheme="minorHAnsi" w:hAnsiTheme="minorHAnsi" w:cstheme="minorHAnsi"/>
          <w:sz w:val="22"/>
          <w:szCs w:val="22"/>
        </w:rPr>
        <w:t xml:space="preserve">Особливості правового режиму земель рекреаційного призначення у межах населених пунктів. 102. </w:t>
      </w:r>
      <w:proofErr w:type="spellStart"/>
      <w:r w:rsidRPr="00400722">
        <w:rPr>
          <w:rFonts w:asciiTheme="minorHAnsi" w:hAnsiTheme="minorHAnsi" w:cstheme="minorHAnsi"/>
          <w:sz w:val="22"/>
          <w:szCs w:val="22"/>
        </w:rPr>
        <w:t>.Особливості</w:t>
      </w:r>
      <w:proofErr w:type="spellEnd"/>
      <w:r w:rsidRPr="00400722">
        <w:rPr>
          <w:rFonts w:asciiTheme="minorHAnsi" w:hAnsiTheme="minorHAnsi" w:cstheme="minorHAnsi"/>
          <w:sz w:val="22"/>
          <w:szCs w:val="22"/>
        </w:rPr>
        <w:t xml:space="preserve"> правового режиму земель вільних економічних зон туристсько-рекреаційного типу. 103. Поняття і склад земель історико-культурного призначення. </w:t>
      </w:r>
    </w:p>
    <w:p w14:paraId="69A83BB0"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104. Правовий режим земель історико-культурного призначення.</w:t>
      </w:r>
    </w:p>
    <w:p w14:paraId="7606B044"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 105. Спеціальні правові режими земель історико-культурного призначення. </w:t>
      </w:r>
    </w:p>
    <w:p w14:paraId="79A51F07"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106. Правовий режим охоронних зон пам’яток культури. </w:t>
      </w:r>
    </w:p>
    <w:p w14:paraId="4EA45956"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107. Поняття і характеристика правового режиму земель лісогосподарського призначення. </w:t>
      </w:r>
    </w:p>
    <w:p w14:paraId="12041395"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108. Умови і порядок надання земель лісогосподарського призначення та зміна їх цільового призначення. </w:t>
      </w:r>
    </w:p>
    <w:p w14:paraId="416FFEB7"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109. Правове регулювання використання земель лісогосподарського призначення. </w:t>
      </w:r>
    </w:p>
    <w:p w14:paraId="008B862E"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110. Поняття, склад та характеристика правового режиму земель водного фонду. </w:t>
      </w:r>
    </w:p>
    <w:p w14:paraId="03A7421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111. Правове регулювання використання земель водного фонду.</w:t>
      </w:r>
    </w:p>
    <w:p w14:paraId="429E5839"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112. </w:t>
      </w:r>
      <w:proofErr w:type="spellStart"/>
      <w:r w:rsidRPr="00400722">
        <w:rPr>
          <w:rFonts w:asciiTheme="minorHAnsi" w:hAnsiTheme="minorHAnsi" w:cstheme="minorHAnsi"/>
          <w:sz w:val="22"/>
          <w:szCs w:val="22"/>
        </w:rPr>
        <w:t>.Особливості</w:t>
      </w:r>
      <w:proofErr w:type="spellEnd"/>
      <w:r w:rsidRPr="00400722">
        <w:rPr>
          <w:rFonts w:asciiTheme="minorHAnsi" w:hAnsiTheme="minorHAnsi" w:cstheme="minorHAnsi"/>
          <w:sz w:val="22"/>
          <w:szCs w:val="22"/>
        </w:rPr>
        <w:t xml:space="preserve"> правового режиму прибережних захисних смуг, </w:t>
      </w:r>
      <w:proofErr w:type="spellStart"/>
      <w:r w:rsidRPr="00400722">
        <w:rPr>
          <w:rFonts w:asciiTheme="minorHAnsi" w:hAnsiTheme="minorHAnsi" w:cstheme="minorHAnsi"/>
          <w:sz w:val="22"/>
          <w:szCs w:val="22"/>
        </w:rPr>
        <w:t>смуг</w:t>
      </w:r>
      <w:proofErr w:type="spellEnd"/>
      <w:r w:rsidRPr="00400722">
        <w:rPr>
          <w:rFonts w:asciiTheme="minorHAnsi" w:hAnsiTheme="minorHAnsi" w:cstheme="minorHAnsi"/>
          <w:sz w:val="22"/>
          <w:szCs w:val="22"/>
        </w:rPr>
        <w:t xml:space="preserve"> відведення і берегових смуг водних шляхів. </w:t>
      </w:r>
    </w:p>
    <w:p w14:paraId="4FAB6412"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113. Правовий режим територій і зон санітарної охорони водних об'єктів. </w:t>
      </w:r>
    </w:p>
    <w:p w14:paraId="7D2AED90"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114. Загальна характеристика правового режиму земель промисловості, транспорту, зв’язку, енергетики, оборони та іншого призначення. </w:t>
      </w:r>
    </w:p>
    <w:p w14:paraId="72E8A425"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115. Правовий режим земель промислових підприємств: порядок надання та вилучення земель, умови використання промислових земельних ділянок. </w:t>
      </w:r>
    </w:p>
    <w:p w14:paraId="61EE22F0" w14:textId="77777777" w:rsidR="00C27AC3"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 xml:space="preserve">116. Правовий режим земель транспорту: правова регламентація транспортного землекористування в залежності від видів транспорту. </w:t>
      </w:r>
    </w:p>
    <w:p w14:paraId="07BF4900" w14:textId="77777777" w:rsidR="00C27AC3" w:rsidRPr="00400722" w:rsidRDefault="00C27AC3" w:rsidP="00C27AC3">
      <w:pPr>
        <w:pStyle w:val="af4"/>
        <w:rPr>
          <w:rFonts w:asciiTheme="minorHAnsi" w:hAnsiTheme="minorHAnsi" w:cstheme="minorHAnsi"/>
          <w:sz w:val="22"/>
          <w:szCs w:val="22"/>
        </w:rPr>
      </w:pPr>
      <w:r w:rsidRPr="00400722">
        <w:rPr>
          <w:rFonts w:asciiTheme="minorHAnsi" w:hAnsiTheme="minorHAnsi" w:cstheme="minorHAnsi"/>
          <w:sz w:val="22"/>
          <w:szCs w:val="22"/>
        </w:rPr>
        <w:t>117. Особливості використання та охорони земель, наданих морському та річковому транспорту.</w:t>
      </w:r>
    </w:p>
    <w:p w14:paraId="5060497C" w14:textId="77777777" w:rsidR="00C27AC3" w:rsidRPr="00400722" w:rsidRDefault="00C27AC3" w:rsidP="00C27AC3">
      <w:pPr>
        <w:pStyle w:val="af4"/>
        <w:rPr>
          <w:rFonts w:asciiTheme="minorHAnsi" w:hAnsiTheme="minorHAnsi" w:cstheme="minorHAnsi"/>
          <w:bCs/>
          <w:sz w:val="22"/>
          <w:szCs w:val="22"/>
        </w:rPr>
      </w:pPr>
    </w:p>
    <w:p w14:paraId="74812999" w14:textId="6AC56AE8" w:rsidR="00884E86" w:rsidRPr="00680FF6" w:rsidRDefault="00884E86" w:rsidP="00884E86">
      <w:pPr>
        <w:pStyle w:val="1"/>
        <w:numPr>
          <w:ilvl w:val="0"/>
          <w:numId w:val="0"/>
        </w:numPr>
        <w:spacing w:line="240" w:lineRule="auto"/>
        <w:ind w:left="360"/>
      </w:pPr>
      <w:bookmarkStart w:id="0" w:name="_GoBack"/>
      <w:bookmarkEnd w:id="0"/>
    </w:p>
    <w:p w14:paraId="252444CF" w14:textId="7DD49046" w:rsidR="005251A5" w:rsidRPr="00680FF6" w:rsidRDefault="005251A5" w:rsidP="00884E86">
      <w:pPr>
        <w:pStyle w:val="1"/>
        <w:numPr>
          <w:ilvl w:val="0"/>
          <w:numId w:val="0"/>
        </w:numPr>
        <w:spacing w:line="240" w:lineRule="auto"/>
        <w:ind w:left="360"/>
        <w:rPr>
          <w:bCs/>
        </w:rPr>
      </w:pPr>
    </w:p>
    <w:sectPr w:rsidR="005251A5" w:rsidRPr="00680FF6" w:rsidSect="00D96DDA">
      <w:pgSz w:w="11906" w:h="16838"/>
      <w:pgMar w:top="851" w:right="851" w:bottom="56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519C9" w14:textId="77777777" w:rsidR="008265E3" w:rsidRDefault="008265E3" w:rsidP="004E0EDF">
      <w:pPr>
        <w:spacing w:line="240" w:lineRule="auto"/>
      </w:pPr>
      <w:r>
        <w:separator/>
      </w:r>
    </w:p>
  </w:endnote>
  <w:endnote w:type="continuationSeparator" w:id="0">
    <w:p w14:paraId="035169B6" w14:textId="77777777" w:rsidR="008265E3" w:rsidRDefault="008265E3"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8CAF4" w14:textId="77777777" w:rsidR="008265E3" w:rsidRDefault="008265E3" w:rsidP="004E0EDF">
      <w:pPr>
        <w:spacing w:line="240" w:lineRule="auto"/>
      </w:pPr>
      <w:r>
        <w:separator/>
      </w:r>
    </w:p>
  </w:footnote>
  <w:footnote w:type="continuationSeparator" w:id="0">
    <w:p w14:paraId="4D46A850" w14:textId="77777777" w:rsidR="008265E3" w:rsidRDefault="008265E3"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E4"/>
    <w:multiLevelType w:val="hybridMultilevel"/>
    <w:tmpl w:val="8200BCC2"/>
    <w:lvl w:ilvl="0" w:tplc="265AB3F0">
      <w:start w:val="2"/>
      <w:numFmt w:val="bullet"/>
      <w:lvlText w:val="-"/>
      <w:lvlJc w:val="left"/>
      <w:pPr>
        <w:tabs>
          <w:tab w:val="num" w:pos="1069"/>
        </w:tabs>
        <w:ind w:left="1069" w:hanging="360"/>
      </w:pPr>
      <w:rPr>
        <w:rFonts w:ascii="Times New Roman" w:eastAsia="Times New Roman" w:hAnsi="Times New Roman" w:cs="Times New Roman" w:hint="default"/>
        <w:b/>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67317D1"/>
    <w:multiLevelType w:val="hybridMultilevel"/>
    <w:tmpl w:val="29A29C6A"/>
    <w:lvl w:ilvl="0" w:tplc="04090003">
      <w:start w:val="1"/>
      <w:numFmt w:val="bullet"/>
      <w:lvlText w:val="o"/>
      <w:lvlJc w:val="left"/>
      <w:pPr>
        <w:ind w:left="72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DA5157"/>
    <w:multiLevelType w:val="multilevel"/>
    <w:tmpl w:val="0AE2E5BC"/>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32D03"/>
    <w:multiLevelType w:val="hybridMultilevel"/>
    <w:tmpl w:val="9DCABF64"/>
    <w:lvl w:ilvl="0" w:tplc="AF62E264">
      <w:start w:val="1"/>
      <w:numFmt w:val="decimal"/>
      <w:lvlText w:val="%1."/>
      <w:lvlJc w:val="left"/>
      <w:pPr>
        <w:ind w:left="1069" w:hanging="360"/>
      </w:pPr>
      <w:rPr>
        <w:rFonts w:hint="default"/>
        <w:b/>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0A866C3B"/>
    <w:multiLevelType w:val="hybridMultilevel"/>
    <w:tmpl w:val="AF3E89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1878C3"/>
    <w:multiLevelType w:val="hybridMultilevel"/>
    <w:tmpl w:val="B20E734C"/>
    <w:lvl w:ilvl="0" w:tplc="724427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F572D2"/>
    <w:multiLevelType w:val="multilevel"/>
    <w:tmpl w:val="2432E3A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5660E"/>
    <w:multiLevelType w:val="hybridMultilevel"/>
    <w:tmpl w:val="BB12518A"/>
    <w:lvl w:ilvl="0" w:tplc="9442139C">
      <w:start w:val="1"/>
      <w:numFmt w:val="decimal"/>
      <w:lvlText w:val="%1."/>
      <w:lvlJc w:val="left"/>
      <w:pPr>
        <w:ind w:left="1068" w:hanging="360"/>
      </w:pPr>
      <w:rPr>
        <w:rFonts w:hint="default"/>
        <w:color w:val="333333"/>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1C466F11"/>
    <w:multiLevelType w:val="hybridMultilevel"/>
    <w:tmpl w:val="405A44DA"/>
    <w:lvl w:ilvl="0" w:tplc="C9402816">
      <w:start w:val="1"/>
      <w:numFmt w:val="decimal"/>
      <w:lvlText w:val="%1."/>
      <w:lvlJc w:val="left"/>
      <w:pPr>
        <w:ind w:left="953" w:hanging="360"/>
      </w:pPr>
      <w:rPr>
        <w:rFonts w:hint="default"/>
      </w:rPr>
    </w:lvl>
    <w:lvl w:ilvl="1" w:tplc="04220019" w:tentative="1">
      <w:start w:val="1"/>
      <w:numFmt w:val="lowerLetter"/>
      <w:lvlText w:val="%2."/>
      <w:lvlJc w:val="left"/>
      <w:pPr>
        <w:ind w:left="1673" w:hanging="360"/>
      </w:pPr>
    </w:lvl>
    <w:lvl w:ilvl="2" w:tplc="0422001B" w:tentative="1">
      <w:start w:val="1"/>
      <w:numFmt w:val="lowerRoman"/>
      <w:lvlText w:val="%3."/>
      <w:lvlJc w:val="right"/>
      <w:pPr>
        <w:ind w:left="2393" w:hanging="180"/>
      </w:pPr>
    </w:lvl>
    <w:lvl w:ilvl="3" w:tplc="0422000F" w:tentative="1">
      <w:start w:val="1"/>
      <w:numFmt w:val="decimal"/>
      <w:lvlText w:val="%4."/>
      <w:lvlJc w:val="left"/>
      <w:pPr>
        <w:ind w:left="3113" w:hanging="360"/>
      </w:pPr>
    </w:lvl>
    <w:lvl w:ilvl="4" w:tplc="04220019" w:tentative="1">
      <w:start w:val="1"/>
      <w:numFmt w:val="lowerLetter"/>
      <w:lvlText w:val="%5."/>
      <w:lvlJc w:val="left"/>
      <w:pPr>
        <w:ind w:left="3833" w:hanging="360"/>
      </w:pPr>
    </w:lvl>
    <w:lvl w:ilvl="5" w:tplc="0422001B" w:tentative="1">
      <w:start w:val="1"/>
      <w:numFmt w:val="lowerRoman"/>
      <w:lvlText w:val="%6."/>
      <w:lvlJc w:val="right"/>
      <w:pPr>
        <w:ind w:left="4553" w:hanging="180"/>
      </w:pPr>
    </w:lvl>
    <w:lvl w:ilvl="6" w:tplc="0422000F" w:tentative="1">
      <w:start w:val="1"/>
      <w:numFmt w:val="decimal"/>
      <w:lvlText w:val="%7."/>
      <w:lvlJc w:val="left"/>
      <w:pPr>
        <w:ind w:left="5273" w:hanging="360"/>
      </w:pPr>
    </w:lvl>
    <w:lvl w:ilvl="7" w:tplc="04220019" w:tentative="1">
      <w:start w:val="1"/>
      <w:numFmt w:val="lowerLetter"/>
      <w:lvlText w:val="%8."/>
      <w:lvlJc w:val="left"/>
      <w:pPr>
        <w:ind w:left="5993" w:hanging="360"/>
      </w:pPr>
    </w:lvl>
    <w:lvl w:ilvl="8" w:tplc="0422001B" w:tentative="1">
      <w:start w:val="1"/>
      <w:numFmt w:val="lowerRoman"/>
      <w:lvlText w:val="%9."/>
      <w:lvlJc w:val="right"/>
      <w:pPr>
        <w:ind w:left="6713" w:hanging="180"/>
      </w:pPr>
    </w:lvl>
  </w:abstractNum>
  <w:abstractNum w:abstractNumId="9">
    <w:nsid w:val="20A214E8"/>
    <w:multiLevelType w:val="multilevel"/>
    <w:tmpl w:val="79E8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C17DEE"/>
    <w:multiLevelType w:val="multilevel"/>
    <w:tmpl w:val="F2065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4B7DE5"/>
    <w:multiLevelType w:val="singleLevel"/>
    <w:tmpl w:val="12D03A22"/>
    <w:lvl w:ilvl="0">
      <w:start w:val="1"/>
      <w:numFmt w:val="bullet"/>
      <w:lvlText w:val=""/>
      <w:lvlJc w:val="left"/>
      <w:pPr>
        <w:tabs>
          <w:tab w:val="num" w:pos="360"/>
        </w:tabs>
        <w:ind w:left="360" w:hanging="360"/>
      </w:pPr>
      <w:rPr>
        <w:rFonts w:ascii="Symbol" w:hAnsi="Symbol" w:hint="default"/>
      </w:rPr>
    </w:lvl>
  </w:abstractNum>
  <w:abstractNum w:abstractNumId="12">
    <w:nsid w:val="32A10964"/>
    <w:multiLevelType w:val="multilevel"/>
    <w:tmpl w:val="5468805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A755380"/>
    <w:multiLevelType w:val="multilevel"/>
    <w:tmpl w:val="1BFC0E5E"/>
    <w:lvl w:ilvl="0">
      <w:start w:val="1"/>
      <w:numFmt w:val="decimal"/>
      <w:lvlText w:val="%1."/>
      <w:lvlJc w:val="left"/>
      <w:pPr>
        <w:tabs>
          <w:tab w:val="num" w:pos="644"/>
        </w:tabs>
        <w:ind w:left="644" w:hanging="360"/>
      </w:pPr>
      <w:rPr>
        <w:rFonts w:asciiTheme="minorHAnsi" w:eastAsia="Times New Roman" w:hAnsiTheme="minorHAnsi" w:cs="Times New Roman"/>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5">
    <w:nsid w:val="44E00B4E"/>
    <w:multiLevelType w:val="multilevel"/>
    <w:tmpl w:val="B906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763548"/>
    <w:multiLevelType w:val="hybridMultilevel"/>
    <w:tmpl w:val="065C586C"/>
    <w:lvl w:ilvl="0" w:tplc="3A3EE3C2">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7">
    <w:nsid w:val="4C6D3D22"/>
    <w:multiLevelType w:val="hybridMultilevel"/>
    <w:tmpl w:val="71FEBFF8"/>
    <w:lvl w:ilvl="0" w:tplc="733EAE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26C4E8E"/>
    <w:multiLevelType w:val="hybridMultilevel"/>
    <w:tmpl w:val="6994E0D6"/>
    <w:lvl w:ilvl="0" w:tplc="7C4C16D6">
      <w:start w:val="1"/>
      <w:numFmt w:val="decimal"/>
      <w:lvlText w:val="%1."/>
      <w:lvlJc w:val="left"/>
      <w:pPr>
        <w:ind w:left="812" w:hanging="360"/>
      </w:pPr>
      <w:rPr>
        <w:rFonts w:hint="default"/>
      </w:rPr>
    </w:lvl>
    <w:lvl w:ilvl="1" w:tplc="04220019" w:tentative="1">
      <w:start w:val="1"/>
      <w:numFmt w:val="lowerLetter"/>
      <w:lvlText w:val="%2."/>
      <w:lvlJc w:val="left"/>
      <w:pPr>
        <w:ind w:left="1532" w:hanging="360"/>
      </w:pPr>
    </w:lvl>
    <w:lvl w:ilvl="2" w:tplc="0422001B" w:tentative="1">
      <w:start w:val="1"/>
      <w:numFmt w:val="lowerRoman"/>
      <w:lvlText w:val="%3."/>
      <w:lvlJc w:val="right"/>
      <w:pPr>
        <w:ind w:left="2252" w:hanging="180"/>
      </w:pPr>
    </w:lvl>
    <w:lvl w:ilvl="3" w:tplc="0422000F" w:tentative="1">
      <w:start w:val="1"/>
      <w:numFmt w:val="decimal"/>
      <w:lvlText w:val="%4."/>
      <w:lvlJc w:val="left"/>
      <w:pPr>
        <w:ind w:left="2972" w:hanging="360"/>
      </w:pPr>
    </w:lvl>
    <w:lvl w:ilvl="4" w:tplc="04220019" w:tentative="1">
      <w:start w:val="1"/>
      <w:numFmt w:val="lowerLetter"/>
      <w:lvlText w:val="%5."/>
      <w:lvlJc w:val="left"/>
      <w:pPr>
        <w:ind w:left="3692" w:hanging="360"/>
      </w:pPr>
    </w:lvl>
    <w:lvl w:ilvl="5" w:tplc="0422001B" w:tentative="1">
      <w:start w:val="1"/>
      <w:numFmt w:val="lowerRoman"/>
      <w:lvlText w:val="%6."/>
      <w:lvlJc w:val="right"/>
      <w:pPr>
        <w:ind w:left="4412" w:hanging="180"/>
      </w:pPr>
    </w:lvl>
    <w:lvl w:ilvl="6" w:tplc="0422000F" w:tentative="1">
      <w:start w:val="1"/>
      <w:numFmt w:val="decimal"/>
      <w:lvlText w:val="%7."/>
      <w:lvlJc w:val="left"/>
      <w:pPr>
        <w:ind w:left="5132" w:hanging="360"/>
      </w:pPr>
    </w:lvl>
    <w:lvl w:ilvl="7" w:tplc="04220019" w:tentative="1">
      <w:start w:val="1"/>
      <w:numFmt w:val="lowerLetter"/>
      <w:lvlText w:val="%8."/>
      <w:lvlJc w:val="left"/>
      <w:pPr>
        <w:ind w:left="5852" w:hanging="360"/>
      </w:pPr>
    </w:lvl>
    <w:lvl w:ilvl="8" w:tplc="0422001B" w:tentative="1">
      <w:start w:val="1"/>
      <w:numFmt w:val="lowerRoman"/>
      <w:lvlText w:val="%9."/>
      <w:lvlJc w:val="right"/>
      <w:pPr>
        <w:ind w:left="6572" w:hanging="180"/>
      </w:pPr>
    </w:lvl>
  </w:abstractNum>
  <w:abstractNum w:abstractNumId="19">
    <w:nsid w:val="5530566C"/>
    <w:multiLevelType w:val="hybridMultilevel"/>
    <w:tmpl w:val="59ACA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B782A59"/>
    <w:multiLevelType w:val="hybridMultilevel"/>
    <w:tmpl w:val="3B385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F756FB"/>
    <w:multiLevelType w:val="hybridMultilevel"/>
    <w:tmpl w:val="EBC46D1A"/>
    <w:lvl w:ilvl="0" w:tplc="806AD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08F69EA"/>
    <w:multiLevelType w:val="hybridMultilevel"/>
    <w:tmpl w:val="3882302A"/>
    <w:lvl w:ilvl="0" w:tplc="ED74FBB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1F04EAC"/>
    <w:multiLevelType w:val="multilevel"/>
    <w:tmpl w:val="C208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910194"/>
    <w:multiLevelType w:val="multilevel"/>
    <w:tmpl w:val="81EEE8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826CC6"/>
    <w:multiLevelType w:val="multilevel"/>
    <w:tmpl w:val="EF181010"/>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AC0B2B"/>
    <w:multiLevelType w:val="singleLevel"/>
    <w:tmpl w:val="12D03A22"/>
    <w:lvl w:ilvl="0">
      <w:start w:val="1"/>
      <w:numFmt w:val="bullet"/>
      <w:lvlText w:val=""/>
      <w:lvlJc w:val="left"/>
      <w:pPr>
        <w:tabs>
          <w:tab w:val="num" w:pos="360"/>
        </w:tabs>
        <w:ind w:left="360" w:hanging="360"/>
      </w:pPr>
      <w:rPr>
        <w:rFonts w:ascii="Symbol" w:hAnsi="Symbol" w:hint="default"/>
      </w:rPr>
    </w:lvl>
  </w:abstractNum>
  <w:abstractNum w:abstractNumId="27">
    <w:nsid w:val="7CFE7292"/>
    <w:multiLevelType w:val="multilevel"/>
    <w:tmpl w:val="12A8FD98"/>
    <w:lvl w:ilvl="0">
      <w:start w:val="1"/>
      <w:numFmt w:val="decimal"/>
      <w:pStyle w:val="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0"/>
  </w:num>
  <w:num w:numId="3">
    <w:abstractNumId w:val="5"/>
  </w:num>
  <w:num w:numId="4">
    <w:abstractNumId w:val="7"/>
  </w:num>
  <w:num w:numId="5">
    <w:abstractNumId w:val="21"/>
  </w:num>
  <w:num w:numId="6">
    <w:abstractNumId w:val="6"/>
  </w:num>
  <w:num w:numId="7">
    <w:abstractNumId w:val="15"/>
  </w:num>
  <w:num w:numId="8">
    <w:abstractNumId w:val="9"/>
  </w:num>
  <w:num w:numId="9">
    <w:abstractNumId w:val="12"/>
  </w:num>
  <w:num w:numId="10">
    <w:abstractNumId w:val="2"/>
  </w:num>
  <w:num w:numId="11">
    <w:abstractNumId w:val="14"/>
  </w:num>
  <w:num w:numId="12">
    <w:abstractNumId w:val="25"/>
  </w:num>
  <w:num w:numId="13">
    <w:abstractNumId w:val="10"/>
  </w:num>
  <w:num w:numId="14">
    <w:abstractNumId w:val="23"/>
  </w:num>
  <w:num w:numId="15">
    <w:abstractNumId w:val="19"/>
  </w:num>
  <w:num w:numId="16">
    <w:abstractNumId w:val="18"/>
  </w:num>
  <w:num w:numId="17">
    <w:abstractNumId w:val="8"/>
  </w:num>
  <w:num w:numId="18">
    <w:abstractNumId w:val="24"/>
    <w:lvlOverride w:ilvl="0">
      <w:lvl w:ilvl="0">
        <w:numFmt w:val="decimal"/>
        <w:lvlText w:val="%1."/>
        <w:lvlJc w:val="left"/>
      </w:lvl>
    </w:lvlOverride>
  </w:num>
  <w:num w:numId="19">
    <w:abstractNumId w:val="3"/>
  </w:num>
  <w:num w:numId="20">
    <w:abstractNumId w:val="17"/>
  </w:num>
  <w:num w:numId="21">
    <w:abstractNumId w:val="22"/>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26"/>
  </w:num>
  <w:num w:numId="26">
    <w:abstractNumId w:val="4"/>
  </w:num>
  <w:num w:numId="27">
    <w:abstractNumId w:val="16"/>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30D9A"/>
    <w:rsid w:val="000710BB"/>
    <w:rsid w:val="00076E64"/>
    <w:rsid w:val="00087AFC"/>
    <w:rsid w:val="000C40A0"/>
    <w:rsid w:val="000C61C7"/>
    <w:rsid w:val="000D1F73"/>
    <w:rsid w:val="000F01A9"/>
    <w:rsid w:val="000F64B1"/>
    <w:rsid w:val="00113864"/>
    <w:rsid w:val="00116C47"/>
    <w:rsid w:val="001435BE"/>
    <w:rsid w:val="00180313"/>
    <w:rsid w:val="001943AA"/>
    <w:rsid w:val="001A3E16"/>
    <w:rsid w:val="001D56C1"/>
    <w:rsid w:val="001E023B"/>
    <w:rsid w:val="001E3E58"/>
    <w:rsid w:val="001E6903"/>
    <w:rsid w:val="00205A8F"/>
    <w:rsid w:val="00217FAD"/>
    <w:rsid w:val="00231DFF"/>
    <w:rsid w:val="0023533A"/>
    <w:rsid w:val="0024717A"/>
    <w:rsid w:val="002515CB"/>
    <w:rsid w:val="00253BCC"/>
    <w:rsid w:val="00270675"/>
    <w:rsid w:val="00292F71"/>
    <w:rsid w:val="002A482B"/>
    <w:rsid w:val="002A4D10"/>
    <w:rsid w:val="002C2D02"/>
    <w:rsid w:val="002E02F1"/>
    <w:rsid w:val="002F1635"/>
    <w:rsid w:val="00306C33"/>
    <w:rsid w:val="0031681B"/>
    <w:rsid w:val="003315D3"/>
    <w:rsid w:val="00333E84"/>
    <w:rsid w:val="00337C44"/>
    <w:rsid w:val="00342BD7"/>
    <w:rsid w:val="00355C71"/>
    <w:rsid w:val="003C1370"/>
    <w:rsid w:val="003C1947"/>
    <w:rsid w:val="003C70D8"/>
    <w:rsid w:val="003D35CF"/>
    <w:rsid w:val="003D521D"/>
    <w:rsid w:val="003F0A41"/>
    <w:rsid w:val="003F216A"/>
    <w:rsid w:val="003F4FF6"/>
    <w:rsid w:val="00405CFB"/>
    <w:rsid w:val="004107BA"/>
    <w:rsid w:val="00431D12"/>
    <w:rsid w:val="0043519E"/>
    <w:rsid w:val="0044299A"/>
    <w:rsid w:val="004442EE"/>
    <w:rsid w:val="0046058A"/>
    <w:rsid w:val="0046632F"/>
    <w:rsid w:val="00490DBD"/>
    <w:rsid w:val="00494B8C"/>
    <w:rsid w:val="004A1DDB"/>
    <w:rsid w:val="004A2281"/>
    <w:rsid w:val="004A6336"/>
    <w:rsid w:val="004D1575"/>
    <w:rsid w:val="004D1F51"/>
    <w:rsid w:val="004E02C1"/>
    <w:rsid w:val="004E0EDF"/>
    <w:rsid w:val="004E72BC"/>
    <w:rsid w:val="004F6918"/>
    <w:rsid w:val="00516195"/>
    <w:rsid w:val="005225FA"/>
    <w:rsid w:val="005251A5"/>
    <w:rsid w:val="00530BFF"/>
    <w:rsid w:val="005413FF"/>
    <w:rsid w:val="005430B5"/>
    <w:rsid w:val="00556E26"/>
    <w:rsid w:val="00560CB8"/>
    <w:rsid w:val="00576A50"/>
    <w:rsid w:val="00586B5D"/>
    <w:rsid w:val="00594BE6"/>
    <w:rsid w:val="005964EA"/>
    <w:rsid w:val="00597168"/>
    <w:rsid w:val="005B1642"/>
    <w:rsid w:val="005D764D"/>
    <w:rsid w:val="005E6DD1"/>
    <w:rsid w:val="005F2791"/>
    <w:rsid w:val="005F4692"/>
    <w:rsid w:val="00613E0E"/>
    <w:rsid w:val="006301DB"/>
    <w:rsid w:val="0064778A"/>
    <w:rsid w:val="0065673B"/>
    <w:rsid w:val="00673E63"/>
    <w:rsid w:val="006757B0"/>
    <w:rsid w:val="00680FF6"/>
    <w:rsid w:val="006A67D5"/>
    <w:rsid w:val="006C6952"/>
    <w:rsid w:val="006D0E80"/>
    <w:rsid w:val="006E65B0"/>
    <w:rsid w:val="006F5777"/>
    <w:rsid w:val="006F5C29"/>
    <w:rsid w:val="00714AB2"/>
    <w:rsid w:val="007244E1"/>
    <w:rsid w:val="0075603E"/>
    <w:rsid w:val="00772F7C"/>
    <w:rsid w:val="00773010"/>
    <w:rsid w:val="007752A4"/>
    <w:rsid w:val="0077700A"/>
    <w:rsid w:val="007861F0"/>
    <w:rsid w:val="00791855"/>
    <w:rsid w:val="007E3190"/>
    <w:rsid w:val="007E36FA"/>
    <w:rsid w:val="007E7F74"/>
    <w:rsid w:val="007F7C45"/>
    <w:rsid w:val="008265E3"/>
    <w:rsid w:val="00832CCE"/>
    <w:rsid w:val="00836F32"/>
    <w:rsid w:val="00846C53"/>
    <w:rsid w:val="0086091C"/>
    <w:rsid w:val="00880FD0"/>
    <w:rsid w:val="00884E86"/>
    <w:rsid w:val="008876A4"/>
    <w:rsid w:val="00894491"/>
    <w:rsid w:val="008A03A1"/>
    <w:rsid w:val="008A4024"/>
    <w:rsid w:val="008B16D5"/>
    <w:rsid w:val="008B16FE"/>
    <w:rsid w:val="008B2091"/>
    <w:rsid w:val="008D1B2D"/>
    <w:rsid w:val="008D7EB4"/>
    <w:rsid w:val="008E4EDB"/>
    <w:rsid w:val="008F1AC9"/>
    <w:rsid w:val="00905311"/>
    <w:rsid w:val="00912580"/>
    <w:rsid w:val="009412B1"/>
    <w:rsid w:val="00941384"/>
    <w:rsid w:val="00962C2E"/>
    <w:rsid w:val="00993FAB"/>
    <w:rsid w:val="009B2DDB"/>
    <w:rsid w:val="009C120C"/>
    <w:rsid w:val="009C14C6"/>
    <w:rsid w:val="009E2B32"/>
    <w:rsid w:val="009E3038"/>
    <w:rsid w:val="009E6BFD"/>
    <w:rsid w:val="009F69B9"/>
    <w:rsid w:val="009F751E"/>
    <w:rsid w:val="00A2464E"/>
    <w:rsid w:val="00A2798C"/>
    <w:rsid w:val="00A66081"/>
    <w:rsid w:val="00A766B8"/>
    <w:rsid w:val="00A90398"/>
    <w:rsid w:val="00AA6B23"/>
    <w:rsid w:val="00AB05C9"/>
    <w:rsid w:val="00AC2B7C"/>
    <w:rsid w:val="00AD5593"/>
    <w:rsid w:val="00AE41A6"/>
    <w:rsid w:val="00AF643E"/>
    <w:rsid w:val="00B20824"/>
    <w:rsid w:val="00B40317"/>
    <w:rsid w:val="00B47838"/>
    <w:rsid w:val="00B546A4"/>
    <w:rsid w:val="00B61253"/>
    <w:rsid w:val="00B67029"/>
    <w:rsid w:val="00B97F51"/>
    <w:rsid w:val="00BA590A"/>
    <w:rsid w:val="00BB7C9F"/>
    <w:rsid w:val="00BD11C4"/>
    <w:rsid w:val="00BE0AFC"/>
    <w:rsid w:val="00C27AC3"/>
    <w:rsid w:val="00C301EF"/>
    <w:rsid w:val="00C32BA6"/>
    <w:rsid w:val="00C42A21"/>
    <w:rsid w:val="00C50037"/>
    <w:rsid w:val="00C55C12"/>
    <w:rsid w:val="00C94EB2"/>
    <w:rsid w:val="00CC0940"/>
    <w:rsid w:val="00CC7C0B"/>
    <w:rsid w:val="00D05879"/>
    <w:rsid w:val="00D2172D"/>
    <w:rsid w:val="00D4050A"/>
    <w:rsid w:val="00D525C0"/>
    <w:rsid w:val="00D82DA7"/>
    <w:rsid w:val="00D92509"/>
    <w:rsid w:val="00D96DDA"/>
    <w:rsid w:val="00DA1A6E"/>
    <w:rsid w:val="00DC41B3"/>
    <w:rsid w:val="00DD77A4"/>
    <w:rsid w:val="00DE0071"/>
    <w:rsid w:val="00DE6539"/>
    <w:rsid w:val="00E0088D"/>
    <w:rsid w:val="00E055C4"/>
    <w:rsid w:val="00E06AC5"/>
    <w:rsid w:val="00E17713"/>
    <w:rsid w:val="00E44935"/>
    <w:rsid w:val="00EA0EB9"/>
    <w:rsid w:val="00EB4F56"/>
    <w:rsid w:val="00ED542F"/>
    <w:rsid w:val="00ED5450"/>
    <w:rsid w:val="00EE0019"/>
    <w:rsid w:val="00EF6FD8"/>
    <w:rsid w:val="00F01208"/>
    <w:rsid w:val="00F162DC"/>
    <w:rsid w:val="00F165E4"/>
    <w:rsid w:val="00F20364"/>
    <w:rsid w:val="00F25DB2"/>
    <w:rsid w:val="00F41DC7"/>
    <w:rsid w:val="00F51B26"/>
    <w:rsid w:val="00F56A3B"/>
    <w:rsid w:val="00F60FF5"/>
    <w:rsid w:val="00F677B9"/>
    <w:rsid w:val="00F77E2B"/>
    <w:rsid w:val="00F95D78"/>
    <w:rsid w:val="00FB6C3A"/>
    <w:rsid w:val="00FD6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2">
    <w:name w:val="Body Text Indent 2"/>
    <w:basedOn w:val="a"/>
    <w:link w:val="20"/>
    <w:rsid w:val="008B16D5"/>
    <w:pPr>
      <w:spacing w:line="240" w:lineRule="auto"/>
      <w:ind w:left="40" w:firstLine="720"/>
      <w:jc w:val="both"/>
    </w:pPr>
    <w:rPr>
      <w:rFonts w:eastAsia="Times New Roman"/>
      <w:szCs w:val="20"/>
      <w:lang w:eastAsia="ru-RU"/>
    </w:rPr>
  </w:style>
  <w:style w:type="character" w:customStyle="1" w:styleId="20">
    <w:name w:val="Основной текст с отступом 2 Знак"/>
    <w:basedOn w:val="a1"/>
    <w:link w:val="2"/>
    <w:rsid w:val="008B16D5"/>
    <w:rPr>
      <w:sz w:val="28"/>
      <w:lang w:val="uk-UA"/>
    </w:rPr>
  </w:style>
  <w:style w:type="paragraph" w:customStyle="1" w:styleId="FR3">
    <w:name w:val="FR3"/>
    <w:rsid w:val="008B16D5"/>
    <w:pPr>
      <w:widowControl w:val="0"/>
      <w:snapToGrid w:val="0"/>
      <w:spacing w:line="319" w:lineRule="auto"/>
      <w:ind w:firstLine="420"/>
      <w:jc w:val="both"/>
    </w:pPr>
    <w:rPr>
      <w:rFonts w:ascii="Courier New" w:hAnsi="Courier New"/>
      <w:sz w:val="18"/>
      <w:lang w:val="uk-UA"/>
    </w:rPr>
  </w:style>
  <w:style w:type="character" w:customStyle="1" w:styleId="FontStyle128">
    <w:name w:val="Font Style128"/>
    <w:basedOn w:val="a1"/>
    <w:rsid w:val="00E44935"/>
    <w:rPr>
      <w:rFonts w:ascii="Times New Roman" w:hAnsi="Times New Roman" w:cs="Times New Roman" w:hint="default"/>
      <w:sz w:val="20"/>
      <w:szCs w:val="20"/>
    </w:rPr>
  </w:style>
  <w:style w:type="character" w:customStyle="1" w:styleId="FontStyle134">
    <w:name w:val="Font Style134"/>
    <w:basedOn w:val="a1"/>
    <w:rsid w:val="00E44935"/>
    <w:rPr>
      <w:rFonts w:ascii="Arial" w:hAnsi="Arial" w:cs="Arial" w:hint="default"/>
      <w:b/>
      <w:bCs/>
      <w:spacing w:val="-20"/>
      <w:sz w:val="26"/>
      <w:szCs w:val="26"/>
    </w:rPr>
  </w:style>
  <w:style w:type="paragraph" w:styleId="af1">
    <w:name w:val="Body Text Indent"/>
    <w:basedOn w:val="a"/>
    <w:link w:val="af2"/>
    <w:semiHidden/>
    <w:unhideWhenUsed/>
    <w:rsid w:val="00431D12"/>
    <w:pPr>
      <w:spacing w:after="120"/>
      <w:ind w:left="283"/>
    </w:pPr>
  </w:style>
  <w:style w:type="character" w:customStyle="1" w:styleId="af2">
    <w:name w:val="Основной текст с отступом Знак"/>
    <w:basedOn w:val="a1"/>
    <w:link w:val="af1"/>
    <w:semiHidden/>
    <w:rsid w:val="00431D12"/>
    <w:rPr>
      <w:rFonts w:eastAsiaTheme="minorHAnsi"/>
      <w:sz w:val="28"/>
      <w:szCs w:val="28"/>
      <w:lang w:val="uk-UA" w:eastAsia="en-US"/>
    </w:rPr>
  </w:style>
  <w:style w:type="paragraph" w:styleId="HTML">
    <w:name w:val="HTML Preformatted"/>
    <w:basedOn w:val="a"/>
    <w:link w:val="HTML0"/>
    <w:uiPriority w:val="99"/>
    <w:semiHidden/>
    <w:unhideWhenUsed/>
    <w:rsid w:val="008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Courier New"/>
      <w:color w:val="000000"/>
      <w:sz w:val="20"/>
      <w:szCs w:val="20"/>
      <w:lang w:val="ru-RU" w:eastAsia="ru-RU"/>
    </w:rPr>
  </w:style>
  <w:style w:type="character" w:customStyle="1" w:styleId="HTML0">
    <w:name w:val="Стандартный HTML Знак"/>
    <w:basedOn w:val="a1"/>
    <w:link w:val="HTML"/>
    <w:uiPriority w:val="99"/>
    <w:semiHidden/>
    <w:rsid w:val="008876A4"/>
    <w:rPr>
      <w:rFonts w:ascii="Arial Unicode MS" w:eastAsia="Arial Unicode MS" w:hAnsi="Arial Unicode MS" w:cs="Courier New"/>
      <w:color w:val="000000"/>
    </w:rPr>
  </w:style>
  <w:style w:type="character" w:styleId="HTML1">
    <w:name w:val="HTML Typewriter"/>
    <w:semiHidden/>
    <w:unhideWhenUsed/>
    <w:rsid w:val="008876A4"/>
    <w:rPr>
      <w:rFonts w:ascii="Arial Unicode MS" w:eastAsia="Arial Unicode MS" w:hAnsi="Arial Unicode MS" w:cs="Courier New" w:hint="eastAsia"/>
      <w:sz w:val="20"/>
      <w:szCs w:val="20"/>
    </w:rPr>
  </w:style>
  <w:style w:type="paragraph" w:styleId="21">
    <w:name w:val="Body Text 2"/>
    <w:basedOn w:val="a"/>
    <w:link w:val="22"/>
    <w:semiHidden/>
    <w:unhideWhenUsed/>
    <w:rsid w:val="008876A4"/>
    <w:pPr>
      <w:spacing w:after="120" w:line="480" w:lineRule="auto"/>
    </w:pPr>
    <w:rPr>
      <w:rFonts w:eastAsia="Times New Roman"/>
      <w:szCs w:val="24"/>
      <w:lang w:val="ru-RU" w:eastAsia="ru-RU"/>
    </w:rPr>
  </w:style>
  <w:style w:type="character" w:customStyle="1" w:styleId="22">
    <w:name w:val="Основной текст 2 Знак"/>
    <w:basedOn w:val="a1"/>
    <w:link w:val="21"/>
    <w:semiHidden/>
    <w:rsid w:val="008876A4"/>
    <w:rPr>
      <w:sz w:val="28"/>
      <w:szCs w:val="24"/>
    </w:rPr>
  </w:style>
  <w:style w:type="paragraph" w:customStyle="1" w:styleId="31">
    <w:name w:val="Основной текст 31"/>
    <w:basedOn w:val="a"/>
    <w:rsid w:val="008876A4"/>
    <w:pPr>
      <w:overflowPunct w:val="0"/>
      <w:autoSpaceDE w:val="0"/>
      <w:autoSpaceDN w:val="0"/>
      <w:adjustRightInd w:val="0"/>
      <w:spacing w:line="240" w:lineRule="auto"/>
      <w:jc w:val="both"/>
    </w:pPr>
    <w:rPr>
      <w:rFonts w:eastAsia="Times New Roman"/>
      <w:szCs w:val="20"/>
      <w:lang w:eastAsia="ru-RU"/>
    </w:rPr>
  </w:style>
  <w:style w:type="paragraph" w:styleId="af3">
    <w:name w:val="Normal (Web)"/>
    <w:basedOn w:val="a"/>
    <w:uiPriority w:val="99"/>
    <w:unhideWhenUsed/>
    <w:rsid w:val="00B546A4"/>
    <w:pPr>
      <w:spacing w:before="100" w:beforeAutospacing="1" w:after="100" w:afterAutospacing="1" w:line="240" w:lineRule="auto"/>
    </w:pPr>
    <w:rPr>
      <w:rFonts w:eastAsia="Times New Roman"/>
      <w:sz w:val="24"/>
      <w:szCs w:val="24"/>
      <w:lang w:eastAsia="uk-UA"/>
    </w:rPr>
  </w:style>
  <w:style w:type="paragraph" w:customStyle="1" w:styleId="msonormalcxspmiddle">
    <w:name w:val="msonormalcxspmiddle"/>
    <w:basedOn w:val="a"/>
    <w:rsid w:val="005964EA"/>
    <w:pPr>
      <w:spacing w:before="100" w:beforeAutospacing="1" w:after="100" w:afterAutospacing="1" w:line="240" w:lineRule="auto"/>
    </w:pPr>
    <w:rPr>
      <w:rFonts w:eastAsia="Times New Roman"/>
      <w:sz w:val="24"/>
      <w:szCs w:val="24"/>
      <w:lang w:val="ru-RU" w:eastAsia="ru-RU"/>
    </w:rPr>
  </w:style>
  <w:style w:type="paragraph" w:customStyle="1" w:styleId="msonormalcxsplast">
    <w:name w:val="msonormalcxsplast"/>
    <w:basedOn w:val="a"/>
    <w:rsid w:val="005964EA"/>
    <w:pPr>
      <w:spacing w:before="100" w:beforeAutospacing="1" w:after="100" w:afterAutospacing="1" w:line="240" w:lineRule="auto"/>
    </w:pPr>
    <w:rPr>
      <w:rFonts w:eastAsia="Times New Roman"/>
      <w:sz w:val="24"/>
      <w:szCs w:val="24"/>
      <w:lang w:val="ru-RU" w:eastAsia="ru-RU"/>
    </w:rPr>
  </w:style>
  <w:style w:type="paragraph" w:styleId="af4">
    <w:name w:val="No Spacing"/>
    <w:uiPriority w:val="1"/>
    <w:qFormat/>
    <w:rsid w:val="005964EA"/>
    <w:rPr>
      <w:rFonts w:eastAsiaTheme="minorHAnsi"/>
      <w:sz w:val="28"/>
      <w:szCs w:val="28"/>
      <w:lang w:val="uk-UA" w:eastAsia="en-US"/>
    </w:rPr>
  </w:style>
  <w:style w:type="paragraph" w:styleId="3">
    <w:name w:val="Body Text Indent 3"/>
    <w:basedOn w:val="a"/>
    <w:link w:val="30"/>
    <w:semiHidden/>
    <w:unhideWhenUsed/>
    <w:rsid w:val="00C27AC3"/>
    <w:pPr>
      <w:spacing w:after="120"/>
      <w:ind w:left="283"/>
    </w:pPr>
    <w:rPr>
      <w:sz w:val="16"/>
      <w:szCs w:val="16"/>
    </w:rPr>
  </w:style>
  <w:style w:type="character" w:customStyle="1" w:styleId="30">
    <w:name w:val="Основной текст с отступом 3 Знак"/>
    <w:basedOn w:val="a1"/>
    <w:link w:val="3"/>
    <w:semiHidden/>
    <w:rsid w:val="00C27AC3"/>
    <w:rPr>
      <w:rFonts w:eastAsiaTheme="minorHAnsi"/>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uiPriority w:val="99"/>
    <w:semiHidden/>
    <w:unhideWhenUsed/>
    <w:rsid w:val="004E0EDF"/>
    <w:pPr>
      <w:spacing w:line="240" w:lineRule="auto"/>
    </w:pPr>
    <w:rPr>
      <w:sz w:val="20"/>
      <w:szCs w:val="20"/>
    </w:rPr>
  </w:style>
  <w:style w:type="character" w:customStyle="1" w:styleId="af">
    <w:name w:val="Текст сноски Знак"/>
    <w:basedOn w:val="a1"/>
    <w:link w:val="ae"/>
    <w:uiPriority w:val="99"/>
    <w:semiHidden/>
    <w:rsid w:val="004E0EDF"/>
    <w:rPr>
      <w:rFonts w:eastAsiaTheme="minorHAnsi"/>
      <w:lang w:val="uk-UA" w:eastAsia="en-US"/>
    </w:rPr>
  </w:style>
  <w:style w:type="character" w:styleId="af0">
    <w:name w:val="footnote reference"/>
    <w:basedOn w:val="a1"/>
    <w:uiPriority w:val="99"/>
    <w:semiHidden/>
    <w:unhideWhenUsed/>
    <w:rsid w:val="004E0EDF"/>
    <w:rPr>
      <w:vertAlign w:val="superscript"/>
    </w:rPr>
  </w:style>
  <w:style w:type="paragraph" w:styleId="2">
    <w:name w:val="Body Text Indent 2"/>
    <w:basedOn w:val="a"/>
    <w:link w:val="20"/>
    <w:rsid w:val="008B16D5"/>
    <w:pPr>
      <w:spacing w:line="240" w:lineRule="auto"/>
      <w:ind w:left="40" w:firstLine="720"/>
      <w:jc w:val="both"/>
    </w:pPr>
    <w:rPr>
      <w:rFonts w:eastAsia="Times New Roman"/>
      <w:szCs w:val="20"/>
      <w:lang w:eastAsia="ru-RU"/>
    </w:rPr>
  </w:style>
  <w:style w:type="character" w:customStyle="1" w:styleId="20">
    <w:name w:val="Основной текст с отступом 2 Знак"/>
    <w:basedOn w:val="a1"/>
    <w:link w:val="2"/>
    <w:rsid w:val="008B16D5"/>
    <w:rPr>
      <w:sz w:val="28"/>
      <w:lang w:val="uk-UA"/>
    </w:rPr>
  </w:style>
  <w:style w:type="paragraph" w:customStyle="1" w:styleId="FR3">
    <w:name w:val="FR3"/>
    <w:rsid w:val="008B16D5"/>
    <w:pPr>
      <w:widowControl w:val="0"/>
      <w:snapToGrid w:val="0"/>
      <w:spacing w:line="319" w:lineRule="auto"/>
      <w:ind w:firstLine="420"/>
      <w:jc w:val="both"/>
    </w:pPr>
    <w:rPr>
      <w:rFonts w:ascii="Courier New" w:hAnsi="Courier New"/>
      <w:sz w:val="18"/>
      <w:lang w:val="uk-UA"/>
    </w:rPr>
  </w:style>
  <w:style w:type="character" w:customStyle="1" w:styleId="FontStyle128">
    <w:name w:val="Font Style128"/>
    <w:basedOn w:val="a1"/>
    <w:rsid w:val="00E44935"/>
    <w:rPr>
      <w:rFonts w:ascii="Times New Roman" w:hAnsi="Times New Roman" w:cs="Times New Roman" w:hint="default"/>
      <w:sz w:val="20"/>
      <w:szCs w:val="20"/>
    </w:rPr>
  </w:style>
  <w:style w:type="character" w:customStyle="1" w:styleId="FontStyle134">
    <w:name w:val="Font Style134"/>
    <w:basedOn w:val="a1"/>
    <w:rsid w:val="00E44935"/>
    <w:rPr>
      <w:rFonts w:ascii="Arial" w:hAnsi="Arial" w:cs="Arial" w:hint="default"/>
      <w:b/>
      <w:bCs/>
      <w:spacing w:val="-20"/>
      <w:sz w:val="26"/>
      <w:szCs w:val="26"/>
    </w:rPr>
  </w:style>
  <w:style w:type="paragraph" w:styleId="af1">
    <w:name w:val="Body Text Indent"/>
    <w:basedOn w:val="a"/>
    <w:link w:val="af2"/>
    <w:semiHidden/>
    <w:unhideWhenUsed/>
    <w:rsid w:val="00431D12"/>
    <w:pPr>
      <w:spacing w:after="120"/>
      <w:ind w:left="283"/>
    </w:pPr>
  </w:style>
  <w:style w:type="character" w:customStyle="1" w:styleId="af2">
    <w:name w:val="Основной текст с отступом Знак"/>
    <w:basedOn w:val="a1"/>
    <w:link w:val="af1"/>
    <w:semiHidden/>
    <w:rsid w:val="00431D12"/>
    <w:rPr>
      <w:rFonts w:eastAsiaTheme="minorHAnsi"/>
      <w:sz w:val="28"/>
      <w:szCs w:val="28"/>
      <w:lang w:val="uk-UA" w:eastAsia="en-US"/>
    </w:rPr>
  </w:style>
  <w:style w:type="paragraph" w:styleId="HTML">
    <w:name w:val="HTML Preformatted"/>
    <w:basedOn w:val="a"/>
    <w:link w:val="HTML0"/>
    <w:uiPriority w:val="99"/>
    <w:semiHidden/>
    <w:unhideWhenUsed/>
    <w:rsid w:val="00887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Courier New"/>
      <w:color w:val="000000"/>
      <w:sz w:val="20"/>
      <w:szCs w:val="20"/>
      <w:lang w:val="ru-RU" w:eastAsia="ru-RU"/>
    </w:rPr>
  </w:style>
  <w:style w:type="character" w:customStyle="1" w:styleId="HTML0">
    <w:name w:val="Стандартный HTML Знак"/>
    <w:basedOn w:val="a1"/>
    <w:link w:val="HTML"/>
    <w:uiPriority w:val="99"/>
    <w:semiHidden/>
    <w:rsid w:val="008876A4"/>
    <w:rPr>
      <w:rFonts w:ascii="Arial Unicode MS" w:eastAsia="Arial Unicode MS" w:hAnsi="Arial Unicode MS" w:cs="Courier New"/>
      <w:color w:val="000000"/>
    </w:rPr>
  </w:style>
  <w:style w:type="character" w:styleId="HTML1">
    <w:name w:val="HTML Typewriter"/>
    <w:semiHidden/>
    <w:unhideWhenUsed/>
    <w:rsid w:val="008876A4"/>
    <w:rPr>
      <w:rFonts w:ascii="Arial Unicode MS" w:eastAsia="Arial Unicode MS" w:hAnsi="Arial Unicode MS" w:cs="Courier New" w:hint="eastAsia"/>
      <w:sz w:val="20"/>
      <w:szCs w:val="20"/>
    </w:rPr>
  </w:style>
  <w:style w:type="paragraph" w:styleId="21">
    <w:name w:val="Body Text 2"/>
    <w:basedOn w:val="a"/>
    <w:link w:val="22"/>
    <w:semiHidden/>
    <w:unhideWhenUsed/>
    <w:rsid w:val="008876A4"/>
    <w:pPr>
      <w:spacing w:after="120" w:line="480" w:lineRule="auto"/>
    </w:pPr>
    <w:rPr>
      <w:rFonts w:eastAsia="Times New Roman"/>
      <w:szCs w:val="24"/>
      <w:lang w:val="ru-RU" w:eastAsia="ru-RU"/>
    </w:rPr>
  </w:style>
  <w:style w:type="character" w:customStyle="1" w:styleId="22">
    <w:name w:val="Основной текст 2 Знак"/>
    <w:basedOn w:val="a1"/>
    <w:link w:val="21"/>
    <w:semiHidden/>
    <w:rsid w:val="008876A4"/>
    <w:rPr>
      <w:sz w:val="28"/>
      <w:szCs w:val="24"/>
    </w:rPr>
  </w:style>
  <w:style w:type="paragraph" w:customStyle="1" w:styleId="31">
    <w:name w:val="Основной текст 31"/>
    <w:basedOn w:val="a"/>
    <w:rsid w:val="008876A4"/>
    <w:pPr>
      <w:overflowPunct w:val="0"/>
      <w:autoSpaceDE w:val="0"/>
      <w:autoSpaceDN w:val="0"/>
      <w:adjustRightInd w:val="0"/>
      <w:spacing w:line="240" w:lineRule="auto"/>
      <w:jc w:val="both"/>
    </w:pPr>
    <w:rPr>
      <w:rFonts w:eastAsia="Times New Roman"/>
      <w:szCs w:val="20"/>
      <w:lang w:eastAsia="ru-RU"/>
    </w:rPr>
  </w:style>
  <w:style w:type="paragraph" w:styleId="af3">
    <w:name w:val="Normal (Web)"/>
    <w:basedOn w:val="a"/>
    <w:uiPriority w:val="99"/>
    <w:unhideWhenUsed/>
    <w:rsid w:val="00B546A4"/>
    <w:pPr>
      <w:spacing w:before="100" w:beforeAutospacing="1" w:after="100" w:afterAutospacing="1" w:line="240" w:lineRule="auto"/>
    </w:pPr>
    <w:rPr>
      <w:rFonts w:eastAsia="Times New Roman"/>
      <w:sz w:val="24"/>
      <w:szCs w:val="24"/>
      <w:lang w:eastAsia="uk-UA"/>
    </w:rPr>
  </w:style>
  <w:style w:type="paragraph" w:customStyle="1" w:styleId="msonormalcxspmiddle">
    <w:name w:val="msonormalcxspmiddle"/>
    <w:basedOn w:val="a"/>
    <w:rsid w:val="005964EA"/>
    <w:pPr>
      <w:spacing w:before="100" w:beforeAutospacing="1" w:after="100" w:afterAutospacing="1" w:line="240" w:lineRule="auto"/>
    </w:pPr>
    <w:rPr>
      <w:rFonts w:eastAsia="Times New Roman"/>
      <w:sz w:val="24"/>
      <w:szCs w:val="24"/>
      <w:lang w:val="ru-RU" w:eastAsia="ru-RU"/>
    </w:rPr>
  </w:style>
  <w:style w:type="paragraph" w:customStyle="1" w:styleId="msonormalcxsplast">
    <w:name w:val="msonormalcxsplast"/>
    <w:basedOn w:val="a"/>
    <w:rsid w:val="005964EA"/>
    <w:pPr>
      <w:spacing w:before="100" w:beforeAutospacing="1" w:after="100" w:afterAutospacing="1" w:line="240" w:lineRule="auto"/>
    </w:pPr>
    <w:rPr>
      <w:rFonts w:eastAsia="Times New Roman"/>
      <w:sz w:val="24"/>
      <w:szCs w:val="24"/>
      <w:lang w:val="ru-RU" w:eastAsia="ru-RU"/>
    </w:rPr>
  </w:style>
  <w:style w:type="paragraph" w:styleId="af4">
    <w:name w:val="No Spacing"/>
    <w:uiPriority w:val="1"/>
    <w:qFormat/>
    <w:rsid w:val="005964EA"/>
    <w:rPr>
      <w:rFonts w:eastAsiaTheme="minorHAnsi"/>
      <w:sz w:val="28"/>
      <w:szCs w:val="28"/>
      <w:lang w:val="uk-UA" w:eastAsia="en-US"/>
    </w:rPr>
  </w:style>
  <w:style w:type="paragraph" w:styleId="3">
    <w:name w:val="Body Text Indent 3"/>
    <w:basedOn w:val="a"/>
    <w:link w:val="30"/>
    <w:semiHidden/>
    <w:unhideWhenUsed/>
    <w:rsid w:val="00C27AC3"/>
    <w:pPr>
      <w:spacing w:after="120"/>
      <w:ind w:left="283"/>
    </w:pPr>
    <w:rPr>
      <w:sz w:val="16"/>
      <w:szCs w:val="16"/>
    </w:rPr>
  </w:style>
  <w:style w:type="character" w:customStyle="1" w:styleId="30">
    <w:name w:val="Основной текст с отступом 3 Знак"/>
    <w:basedOn w:val="a1"/>
    <w:link w:val="3"/>
    <w:semiHidden/>
    <w:rsid w:val="00C27AC3"/>
    <w:rPr>
      <w:rFonts w:eastAsiaTheme="minorHAnsi"/>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3339">
      <w:bodyDiv w:val="1"/>
      <w:marLeft w:val="0"/>
      <w:marRight w:val="0"/>
      <w:marTop w:val="0"/>
      <w:marBottom w:val="0"/>
      <w:divBdr>
        <w:top w:val="none" w:sz="0" w:space="0" w:color="auto"/>
        <w:left w:val="none" w:sz="0" w:space="0" w:color="auto"/>
        <w:bottom w:val="none" w:sz="0" w:space="0" w:color="auto"/>
        <w:right w:val="none" w:sz="0" w:space="0" w:color="auto"/>
      </w:divBdr>
    </w:div>
    <w:div w:id="87429788">
      <w:bodyDiv w:val="1"/>
      <w:marLeft w:val="0"/>
      <w:marRight w:val="0"/>
      <w:marTop w:val="0"/>
      <w:marBottom w:val="0"/>
      <w:divBdr>
        <w:top w:val="none" w:sz="0" w:space="0" w:color="auto"/>
        <w:left w:val="none" w:sz="0" w:space="0" w:color="auto"/>
        <w:bottom w:val="none" w:sz="0" w:space="0" w:color="auto"/>
        <w:right w:val="none" w:sz="0" w:space="0" w:color="auto"/>
      </w:divBdr>
    </w:div>
    <w:div w:id="174343650">
      <w:bodyDiv w:val="1"/>
      <w:marLeft w:val="0"/>
      <w:marRight w:val="0"/>
      <w:marTop w:val="0"/>
      <w:marBottom w:val="0"/>
      <w:divBdr>
        <w:top w:val="none" w:sz="0" w:space="0" w:color="auto"/>
        <w:left w:val="none" w:sz="0" w:space="0" w:color="auto"/>
        <w:bottom w:val="none" w:sz="0" w:space="0" w:color="auto"/>
        <w:right w:val="none" w:sz="0" w:space="0" w:color="auto"/>
      </w:divBdr>
    </w:div>
    <w:div w:id="197351082">
      <w:bodyDiv w:val="1"/>
      <w:marLeft w:val="0"/>
      <w:marRight w:val="0"/>
      <w:marTop w:val="0"/>
      <w:marBottom w:val="0"/>
      <w:divBdr>
        <w:top w:val="none" w:sz="0" w:space="0" w:color="auto"/>
        <w:left w:val="none" w:sz="0" w:space="0" w:color="auto"/>
        <w:bottom w:val="none" w:sz="0" w:space="0" w:color="auto"/>
        <w:right w:val="none" w:sz="0" w:space="0" w:color="auto"/>
      </w:divBdr>
    </w:div>
    <w:div w:id="683939589">
      <w:bodyDiv w:val="1"/>
      <w:marLeft w:val="0"/>
      <w:marRight w:val="0"/>
      <w:marTop w:val="0"/>
      <w:marBottom w:val="0"/>
      <w:divBdr>
        <w:top w:val="none" w:sz="0" w:space="0" w:color="auto"/>
        <w:left w:val="none" w:sz="0" w:space="0" w:color="auto"/>
        <w:bottom w:val="none" w:sz="0" w:space="0" w:color="auto"/>
        <w:right w:val="none" w:sz="0" w:space="0" w:color="auto"/>
      </w:divBdr>
    </w:div>
    <w:div w:id="837616067">
      <w:bodyDiv w:val="1"/>
      <w:marLeft w:val="0"/>
      <w:marRight w:val="0"/>
      <w:marTop w:val="0"/>
      <w:marBottom w:val="0"/>
      <w:divBdr>
        <w:top w:val="none" w:sz="0" w:space="0" w:color="auto"/>
        <w:left w:val="none" w:sz="0" w:space="0" w:color="auto"/>
        <w:bottom w:val="none" w:sz="0" w:space="0" w:color="auto"/>
        <w:right w:val="none" w:sz="0" w:space="0" w:color="auto"/>
      </w:divBdr>
    </w:div>
    <w:div w:id="883637863">
      <w:bodyDiv w:val="1"/>
      <w:marLeft w:val="0"/>
      <w:marRight w:val="0"/>
      <w:marTop w:val="0"/>
      <w:marBottom w:val="0"/>
      <w:divBdr>
        <w:top w:val="none" w:sz="0" w:space="0" w:color="auto"/>
        <w:left w:val="none" w:sz="0" w:space="0" w:color="auto"/>
        <w:bottom w:val="none" w:sz="0" w:space="0" w:color="auto"/>
        <w:right w:val="none" w:sz="0" w:space="0" w:color="auto"/>
      </w:divBdr>
    </w:div>
    <w:div w:id="892349833">
      <w:bodyDiv w:val="1"/>
      <w:marLeft w:val="0"/>
      <w:marRight w:val="0"/>
      <w:marTop w:val="0"/>
      <w:marBottom w:val="0"/>
      <w:divBdr>
        <w:top w:val="none" w:sz="0" w:space="0" w:color="auto"/>
        <w:left w:val="none" w:sz="0" w:space="0" w:color="auto"/>
        <w:bottom w:val="none" w:sz="0" w:space="0" w:color="auto"/>
        <w:right w:val="none" w:sz="0" w:space="0" w:color="auto"/>
      </w:divBdr>
    </w:div>
    <w:div w:id="902178462">
      <w:bodyDiv w:val="1"/>
      <w:marLeft w:val="0"/>
      <w:marRight w:val="0"/>
      <w:marTop w:val="0"/>
      <w:marBottom w:val="0"/>
      <w:divBdr>
        <w:top w:val="none" w:sz="0" w:space="0" w:color="auto"/>
        <w:left w:val="none" w:sz="0" w:space="0" w:color="auto"/>
        <w:bottom w:val="none" w:sz="0" w:space="0" w:color="auto"/>
        <w:right w:val="none" w:sz="0" w:space="0" w:color="auto"/>
      </w:divBdr>
    </w:div>
    <w:div w:id="980621942">
      <w:bodyDiv w:val="1"/>
      <w:marLeft w:val="0"/>
      <w:marRight w:val="0"/>
      <w:marTop w:val="0"/>
      <w:marBottom w:val="0"/>
      <w:divBdr>
        <w:top w:val="none" w:sz="0" w:space="0" w:color="auto"/>
        <w:left w:val="none" w:sz="0" w:space="0" w:color="auto"/>
        <w:bottom w:val="none" w:sz="0" w:space="0" w:color="auto"/>
        <w:right w:val="none" w:sz="0" w:space="0" w:color="auto"/>
      </w:divBdr>
    </w:div>
    <w:div w:id="1091075990">
      <w:bodyDiv w:val="1"/>
      <w:marLeft w:val="0"/>
      <w:marRight w:val="0"/>
      <w:marTop w:val="0"/>
      <w:marBottom w:val="0"/>
      <w:divBdr>
        <w:top w:val="none" w:sz="0" w:space="0" w:color="auto"/>
        <w:left w:val="none" w:sz="0" w:space="0" w:color="auto"/>
        <w:bottom w:val="none" w:sz="0" w:space="0" w:color="auto"/>
        <w:right w:val="none" w:sz="0" w:space="0" w:color="auto"/>
      </w:divBdr>
    </w:div>
    <w:div w:id="1652979023">
      <w:bodyDiv w:val="1"/>
      <w:marLeft w:val="0"/>
      <w:marRight w:val="0"/>
      <w:marTop w:val="0"/>
      <w:marBottom w:val="0"/>
      <w:divBdr>
        <w:top w:val="none" w:sz="0" w:space="0" w:color="auto"/>
        <w:left w:val="none" w:sz="0" w:space="0" w:color="auto"/>
        <w:bottom w:val="none" w:sz="0" w:space="0" w:color="auto"/>
        <w:right w:val="none" w:sz="0" w:space="0" w:color="auto"/>
      </w:divBdr>
    </w:div>
    <w:div w:id="1705131684">
      <w:bodyDiv w:val="1"/>
      <w:marLeft w:val="0"/>
      <w:marRight w:val="0"/>
      <w:marTop w:val="0"/>
      <w:marBottom w:val="0"/>
      <w:divBdr>
        <w:top w:val="none" w:sz="0" w:space="0" w:color="auto"/>
        <w:left w:val="none" w:sz="0" w:space="0" w:color="auto"/>
        <w:bottom w:val="none" w:sz="0" w:space="0" w:color="auto"/>
        <w:right w:val="none" w:sz="0" w:space="0" w:color="auto"/>
      </w:divBdr>
    </w:div>
    <w:div w:id="1737243817">
      <w:bodyDiv w:val="1"/>
      <w:marLeft w:val="0"/>
      <w:marRight w:val="0"/>
      <w:marTop w:val="0"/>
      <w:marBottom w:val="0"/>
      <w:divBdr>
        <w:top w:val="none" w:sz="0" w:space="0" w:color="auto"/>
        <w:left w:val="none" w:sz="0" w:space="0" w:color="auto"/>
        <w:bottom w:val="none" w:sz="0" w:space="0" w:color="auto"/>
        <w:right w:val="none" w:sz="0" w:space="0" w:color="auto"/>
      </w:divBdr>
    </w:div>
    <w:div w:id="1786658152">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77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rneev310@gmail.com" TargetMode="External"/><Relationship Id="rId18" Type="http://schemas.openxmlformats.org/officeDocument/2006/relationships/hyperlink" Target="http://zakon.rada.gov.u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reyestr.court.gov.ua/"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nau.kie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rada.gov.ua/" TargetMode="External"/><Relationship Id="rId10" Type="http://schemas.openxmlformats.org/officeDocument/2006/relationships/footnotes" Target="footnotes.xml"/><Relationship Id="rId19" Type="http://schemas.openxmlformats.org/officeDocument/2006/relationships/hyperlink" Target="http://ecampus.kpi.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rneev310@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E365DF-2A3B-42F0-9359-DCF9968E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20</Pages>
  <Words>8048</Words>
  <Characters>45879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53820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korne</cp:lastModifiedBy>
  <cp:revision>68</cp:revision>
  <cp:lastPrinted>2020-09-07T13:50:00Z</cp:lastPrinted>
  <dcterms:created xsi:type="dcterms:W3CDTF">2020-09-09T07:39:00Z</dcterms:created>
  <dcterms:modified xsi:type="dcterms:W3CDTF">2021-02-20T09:51:00Z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