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0F011B" w14:paraId="0188E5E4" w14:textId="77777777" w:rsidTr="00D525C0">
        <w:trPr>
          <w:trHeight w:val="416"/>
        </w:trPr>
        <w:tc>
          <w:tcPr>
            <w:tcW w:w="5670" w:type="dxa"/>
            <w:tcBorders>
              <w:right w:val="single" w:sz="4" w:space="0" w:color="auto"/>
            </w:tcBorders>
          </w:tcPr>
          <w:p w14:paraId="783275E8" w14:textId="77777777" w:rsidR="00AE41A6" w:rsidRPr="000F011B" w:rsidRDefault="00AE41A6" w:rsidP="00D92509">
            <w:pPr>
              <w:spacing w:line="240" w:lineRule="auto"/>
              <w:ind w:left="-57"/>
              <w:rPr>
                <w:rFonts w:asciiTheme="minorHAnsi" w:hAnsiTheme="minorHAnsi"/>
                <w:b/>
                <w:color w:val="002060"/>
                <w:sz w:val="22"/>
                <w:szCs w:val="22"/>
              </w:rPr>
            </w:pPr>
            <w:r w:rsidRPr="000F011B">
              <w:rPr>
                <w:rFonts w:asciiTheme="minorHAnsi" w:hAnsiTheme="minorHAnsi"/>
                <w:noProof/>
                <w:sz w:val="22"/>
                <w:szCs w:val="22"/>
                <w:lang w:val="en-US"/>
              </w:rPr>
              <w:drawing>
                <wp:inline distT="0" distB="0" distL="0" distR="0" wp14:anchorId="63BE55A9" wp14:editId="17E9119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42E22EEE" w14:textId="77777777" w:rsidR="00AE41A6" w:rsidRPr="000F011B" w:rsidRDefault="00AE41A6" w:rsidP="00AE41A6">
            <w:pPr>
              <w:spacing w:line="240" w:lineRule="auto"/>
              <w:ind w:left="-71"/>
              <w:jc w:val="center"/>
              <w:rPr>
                <w:rFonts w:asciiTheme="minorHAnsi" w:hAnsiTheme="minorHAnsi"/>
                <w:b/>
                <w:color w:val="0070C0"/>
                <w:sz w:val="22"/>
                <w:szCs w:val="22"/>
              </w:rPr>
            </w:pPr>
            <w:r w:rsidRPr="000F011B">
              <w:rPr>
                <w:rFonts w:asciiTheme="minorHAnsi" w:hAnsiTheme="minorHAnsi"/>
                <w:b/>
                <w:color w:val="0070C0"/>
                <w:sz w:val="22"/>
                <w:szCs w:val="22"/>
              </w:rPr>
              <w:t xml:space="preserve">Емблема </w:t>
            </w:r>
            <w:r w:rsidRPr="000F011B">
              <w:rPr>
                <w:rFonts w:asciiTheme="minorHAnsi" w:hAnsiTheme="minorHAnsi"/>
                <w:b/>
                <w:color w:val="0070C0"/>
                <w:sz w:val="22"/>
                <w:szCs w:val="22"/>
              </w:rPr>
              <w:br/>
              <w:t>кафедри</w:t>
            </w:r>
            <w:r w:rsidR="000710BB" w:rsidRPr="000F011B">
              <w:rPr>
                <w:rFonts w:asciiTheme="minorHAnsi" w:hAnsiTheme="minorHAnsi"/>
                <w:b/>
                <w:color w:val="0070C0"/>
                <w:sz w:val="22"/>
                <w:szCs w:val="22"/>
              </w:rPr>
              <w:t xml:space="preserve"> (за наявності)</w:t>
            </w:r>
          </w:p>
        </w:tc>
        <w:tc>
          <w:tcPr>
            <w:tcW w:w="3227" w:type="dxa"/>
            <w:tcBorders>
              <w:left w:val="single" w:sz="4" w:space="0" w:color="auto"/>
            </w:tcBorders>
            <w:vAlign w:val="center"/>
          </w:tcPr>
          <w:p w14:paraId="7A2F3ECB" w14:textId="77777777" w:rsidR="00AE41A6" w:rsidRPr="000F011B" w:rsidRDefault="00231DFF" w:rsidP="00231DFF">
            <w:pPr>
              <w:spacing w:line="240" w:lineRule="auto"/>
              <w:rPr>
                <w:rFonts w:asciiTheme="minorHAnsi" w:hAnsiTheme="minorHAnsi"/>
                <w:b/>
                <w:color w:val="0070C0"/>
                <w:sz w:val="22"/>
                <w:szCs w:val="22"/>
              </w:rPr>
            </w:pPr>
            <w:r w:rsidRPr="000F011B">
              <w:rPr>
                <w:rFonts w:asciiTheme="minorHAnsi" w:hAnsiTheme="minorHAnsi"/>
                <w:b/>
                <w:sz w:val="22"/>
                <w:szCs w:val="22"/>
              </w:rPr>
              <w:t>Кафедра</w:t>
            </w:r>
            <w:r w:rsidR="006E65B0" w:rsidRPr="000F011B">
              <w:rPr>
                <w:rFonts w:asciiTheme="minorHAnsi" w:hAnsiTheme="minorHAnsi"/>
                <w:b/>
                <w:sz w:val="22"/>
                <w:szCs w:val="22"/>
              </w:rPr>
              <w:t xml:space="preserve"> </w:t>
            </w:r>
            <w:r w:rsidRPr="000F011B">
              <w:rPr>
                <w:rFonts w:asciiTheme="minorHAnsi" w:hAnsiTheme="minorHAnsi"/>
                <w:b/>
                <w:sz w:val="22"/>
                <w:szCs w:val="22"/>
              </w:rPr>
              <w:t>господарського та адміністративного права</w:t>
            </w:r>
          </w:p>
        </w:tc>
      </w:tr>
      <w:tr w:rsidR="007E3190" w:rsidRPr="000F011B" w14:paraId="5C49B515" w14:textId="77777777" w:rsidTr="00D525C0">
        <w:trPr>
          <w:trHeight w:val="628"/>
        </w:trPr>
        <w:tc>
          <w:tcPr>
            <w:tcW w:w="10206" w:type="dxa"/>
            <w:gridSpan w:val="3"/>
          </w:tcPr>
          <w:p w14:paraId="7BE7FDEB" w14:textId="77777777" w:rsidR="005B1642" w:rsidRPr="000F011B" w:rsidRDefault="005B1642" w:rsidP="00D525C0">
            <w:pPr>
              <w:spacing w:before="120"/>
              <w:jc w:val="center"/>
              <w:rPr>
                <w:rFonts w:asciiTheme="minorHAnsi" w:hAnsiTheme="minorHAnsi"/>
                <w:b/>
                <w:color w:val="002060"/>
                <w:sz w:val="22"/>
                <w:szCs w:val="22"/>
              </w:rPr>
            </w:pPr>
          </w:p>
          <w:p w14:paraId="0E051304" w14:textId="77777777" w:rsidR="005B1642" w:rsidRPr="000F011B" w:rsidRDefault="005B1642" w:rsidP="005B1642">
            <w:pPr>
              <w:spacing w:before="120"/>
              <w:jc w:val="center"/>
              <w:rPr>
                <w:rFonts w:asciiTheme="minorHAnsi" w:hAnsiTheme="minorHAnsi" w:cstheme="minorHAnsi"/>
                <w:b/>
                <w:color w:val="943634" w:themeColor="accent2" w:themeShade="BF"/>
                <w:sz w:val="22"/>
                <w:szCs w:val="22"/>
              </w:rPr>
            </w:pPr>
            <w:r w:rsidRPr="000F011B">
              <w:rPr>
                <w:rFonts w:asciiTheme="minorHAnsi" w:hAnsiTheme="minorHAnsi" w:cstheme="minorHAnsi"/>
                <w:b/>
                <w:bCs/>
                <w:color w:val="943634" w:themeColor="accent2" w:themeShade="BF"/>
                <w:sz w:val="22"/>
                <w:szCs w:val="22"/>
              </w:rPr>
              <w:t>Земельне право</w:t>
            </w:r>
          </w:p>
          <w:p w14:paraId="73B73C05" w14:textId="77777777" w:rsidR="005B1642" w:rsidRPr="000F011B" w:rsidRDefault="005B1642" w:rsidP="005B1642">
            <w:pPr>
              <w:jc w:val="center"/>
              <w:rPr>
                <w:rFonts w:asciiTheme="minorHAnsi" w:hAnsiTheme="minorHAnsi" w:cstheme="minorHAnsi"/>
                <w:b/>
                <w:color w:val="002060"/>
                <w:sz w:val="22"/>
                <w:szCs w:val="22"/>
              </w:rPr>
            </w:pPr>
          </w:p>
          <w:p w14:paraId="5786752A" w14:textId="77777777" w:rsidR="007E3190" w:rsidRPr="000F011B" w:rsidRDefault="005B1642" w:rsidP="005B1642">
            <w:pPr>
              <w:jc w:val="center"/>
              <w:rPr>
                <w:rFonts w:asciiTheme="minorHAnsi" w:hAnsiTheme="minorHAnsi"/>
                <w:b/>
                <w:color w:val="002060"/>
                <w:sz w:val="22"/>
                <w:szCs w:val="22"/>
              </w:rPr>
            </w:pPr>
            <w:r w:rsidRPr="000F011B">
              <w:rPr>
                <w:rFonts w:asciiTheme="minorHAnsi" w:hAnsiTheme="minorHAnsi" w:cstheme="minorHAnsi"/>
                <w:b/>
                <w:color w:val="002060"/>
                <w:sz w:val="22"/>
                <w:szCs w:val="22"/>
              </w:rPr>
              <w:t>Робоча програма навчальної дисципліни (Силабус)</w:t>
            </w:r>
          </w:p>
        </w:tc>
      </w:tr>
    </w:tbl>
    <w:p w14:paraId="12B4C4E4" w14:textId="77777777" w:rsidR="00AA6B23" w:rsidRPr="000F011B" w:rsidRDefault="00AA6B23" w:rsidP="00AA6B23">
      <w:pPr>
        <w:pStyle w:val="1"/>
        <w:numPr>
          <w:ilvl w:val="0"/>
          <w:numId w:val="0"/>
        </w:numPr>
        <w:shd w:val="clear" w:color="auto" w:fill="BFBFBF" w:themeFill="background1" w:themeFillShade="BF"/>
        <w:spacing w:line="240" w:lineRule="auto"/>
        <w:jc w:val="center"/>
        <w:rPr>
          <w:sz w:val="22"/>
          <w:szCs w:val="22"/>
        </w:rPr>
      </w:pPr>
      <w:r w:rsidRPr="000F011B">
        <w:rPr>
          <w:sz w:val="22"/>
          <w:szCs w:val="22"/>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0F011B" w14:paraId="6F9139E8"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F225A3"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Рівень вищої освіти</w:t>
            </w:r>
          </w:p>
        </w:tc>
        <w:tc>
          <w:tcPr>
            <w:tcW w:w="7512" w:type="dxa"/>
          </w:tcPr>
          <w:p w14:paraId="539AAAA4" w14:textId="77777777" w:rsidR="004A6336" w:rsidRPr="000F011B" w:rsidRDefault="004A6336" w:rsidP="00231D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 xml:space="preserve">Перший (бакалаврський) </w:t>
            </w:r>
            <w:r w:rsidR="00231DFF" w:rsidRPr="000F011B">
              <w:rPr>
                <w:rFonts w:asciiTheme="minorHAnsi" w:hAnsiTheme="minorHAnsi"/>
                <w:i/>
                <w:sz w:val="22"/>
                <w:szCs w:val="22"/>
              </w:rPr>
              <w:t xml:space="preserve"> </w:t>
            </w:r>
            <w:r w:rsidRPr="000F011B">
              <w:rPr>
                <w:rFonts w:asciiTheme="minorHAnsi" w:hAnsiTheme="minorHAnsi"/>
                <w:i/>
                <w:sz w:val="22"/>
                <w:szCs w:val="22"/>
              </w:rPr>
              <w:t xml:space="preserve"> </w:t>
            </w:r>
            <w:r w:rsidR="007E3190" w:rsidRPr="000F011B">
              <w:rPr>
                <w:rFonts w:asciiTheme="minorHAnsi" w:hAnsiTheme="minorHAnsi"/>
                <w:i/>
                <w:sz w:val="22"/>
                <w:szCs w:val="22"/>
              </w:rPr>
              <w:br/>
            </w:r>
            <w:r w:rsidR="00231DFF" w:rsidRPr="000F011B">
              <w:rPr>
                <w:rFonts w:asciiTheme="minorHAnsi" w:hAnsiTheme="minorHAnsi"/>
                <w:i/>
                <w:sz w:val="22"/>
                <w:szCs w:val="22"/>
              </w:rPr>
              <w:t xml:space="preserve"> </w:t>
            </w:r>
          </w:p>
        </w:tc>
      </w:tr>
      <w:tr w:rsidR="004A6336" w:rsidRPr="000F011B" w14:paraId="58015CD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675B70"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Галузь знань</w:t>
            </w:r>
          </w:p>
        </w:tc>
        <w:tc>
          <w:tcPr>
            <w:tcW w:w="7512" w:type="dxa"/>
          </w:tcPr>
          <w:p w14:paraId="652BAFBA" w14:textId="77777777" w:rsidR="004A6336" w:rsidRPr="000F011B" w:rsidRDefault="00030D9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08</w:t>
            </w:r>
            <w:r w:rsidR="00AB05C9" w:rsidRPr="000F011B">
              <w:rPr>
                <w:rFonts w:asciiTheme="minorHAnsi" w:hAnsiTheme="minorHAnsi"/>
                <w:i/>
                <w:sz w:val="22"/>
                <w:szCs w:val="22"/>
              </w:rPr>
              <w:t xml:space="preserve"> </w:t>
            </w:r>
            <w:r w:rsidRPr="000F011B">
              <w:rPr>
                <w:rFonts w:asciiTheme="minorHAnsi" w:hAnsiTheme="minorHAnsi"/>
                <w:i/>
                <w:sz w:val="22"/>
                <w:szCs w:val="22"/>
              </w:rPr>
              <w:t>Право</w:t>
            </w:r>
          </w:p>
        </w:tc>
      </w:tr>
      <w:tr w:rsidR="004A6336" w:rsidRPr="000F011B" w14:paraId="4AB95E0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752AD7E"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Спеціальність</w:t>
            </w:r>
          </w:p>
        </w:tc>
        <w:tc>
          <w:tcPr>
            <w:tcW w:w="7512" w:type="dxa"/>
          </w:tcPr>
          <w:p w14:paraId="49D6A65F" w14:textId="77777777" w:rsidR="004A6336" w:rsidRPr="000F011B" w:rsidRDefault="00490DB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081 «Право»</w:t>
            </w:r>
          </w:p>
        </w:tc>
      </w:tr>
      <w:tr w:rsidR="004A6336" w:rsidRPr="000F011B" w14:paraId="7B56305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45A2D3B"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Освітня програма</w:t>
            </w:r>
          </w:p>
        </w:tc>
        <w:tc>
          <w:tcPr>
            <w:tcW w:w="7512" w:type="dxa"/>
          </w:tcPr>
          <w:p w14:paraId="52860AB9" w14:textId="77777777" w:rsidR="004A6336" w:rsidRPr="000F011B" w:rsidRDefault="001F2BD0"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Право</w:t>
            </w:r>
          </w:p>
        </w:tc>
      </w:tr>
      <w:tr w:rsidR="004A6336" w:rsidRPr="000F011B" w14:paraId="116CC7E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488C72E" w14:textId="77777777" w:rsidR="004A6336" w:rsidRPr="000F011B" w:rsidRDefault="00AB05C9" w:rsidP="003D35CF">
            <w:pPr>
              <w:spacing w:before="20" w:after="20" w:line="240" w:lineRule="auto"/>
              <w:rPr>
                <w:rFonts w:asciiTheme="minorHAnsi" w:hAnsiTheme="minorHAnsi"/>
                <w:sz w:val="22"/>
                <w:szCs w:val="22"/>
              </w:rPr>
            </w:pPr>
            <w:r w:rsidRPr="000F011B">
              <w:rPr>
                <w:rFonts w:asciiTheme="minorHAnsi" w:hAnsiTheme="minorHAnsi"/>
                <w:sz w:val="22"/>
                <w:szCs w:val="22"/>
              </w:rPr>
              <w:t xml:space="preserve">Статус </w:t>
            </w:r>
            <w:r w:rsidR="003D35CF" w:rsidRPr="000F011B">
              <w:rPr>
                <w:rFonts w:asciiTheme="minorHAnsi" w:hAnsiTheme="minorHAnsi"/>
                <w:sz w:val="22"/>
                <w:szCs w:val="22"/>
              </w:rPr>
              <w:t>дисципліни</w:t>
            </w:r>
          </w:p>
        </w:tc>
        <w:tc>
          <w:tcPr>
            <w:tcW w:w="7512" w:type="dxa"/>
          </w:tcPr>
          <w:p w14:paraId="7E4E0041" w14:textId="77777777" w:rsidR="004A6336" w:rsidRPr="000F011B"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Вибірков</w:t>
            </w:r>
            <w:r w:rsidR="007244E1" w:rsidRPr="000F011B">
              <w:rPr>
                <w:rFonts w:asciiTheme="minorHAnsi" w:hAnsiTheme="minorHAnsi"/>
                <w:i/>
                <w:sz w:val="22"/>
                <w:szCs w:val="22"/>
              </w:rPr>
              <w:t>а</w:t>
            </w:r>
          </w:p>
        </w:tc>
      </w:tr>
      <w:tr w:rsidR="00894491" w:rsidRPr="000F011B" w14:paraId="7AA657D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53EDB4B" w14:textId="77777777" w:rsidR="00894491" w:rsidRPr="000F011B" w:rsidRDefault="00894491" w:rsidP="004A1DDB">
            <w:pPr>
              <w:spacing w:before="20" w:after="20" w:line="240" w:lineRule="auto"/>
              <w:rPr>
                <w:rFonts w:asciiTheme="minorHAnsi" w:hAnsiTheme="minorHAnsi"/>
                <w:sz w:val="22"/>
                <w:szCs w:val="22"/>
              </w:rPr>
            </w:pPr>
            <w:r w:rsidRPr="000F011B">
              <w:rPr>
                <w:rFonts w:asciiTheme="minorHAnsi" w:hAnsiTheme="minorHAnsi"/>
                <w:sz w:val="22"/>
                <w:szCs w:val="22"/>
              </w:rPr>
              <w:t>Форма навчання</w:t>
            </w:r>
          </w:p>
        </w:tc>
        <w:tc>
          <w:tcPr>
            <w:tcW w:w="7512" w:type="dxa"/>
          </w:tcPr>
          <w:p w14:paraId="276F79F4" w14:textId="3B10CAC2" w:rsidR="00894491" w:rsidRPr="000F011B" w:rsidRDefault="00306C33" w:rsidP="004A37C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о</w:t>
            </w:r>
            <w:r w:rsidR="00894491" w:rsidRPr="000F011B">
              <w:rPr>
                <w:rFonts w:asciiTheme="minorHAnsi" w:hAnsiTheme="minorHAnsi"/>
                <w:i/>
                <w:sz w:val="22"/>
                <w:szCs w:val="22"/>
              </w:rPr>
              <w:t>чна(денна</w:t>
            </w:r>
            <w:r w:rsidR="00745CC9">
              <w:rPr>
                <w:rFonts w:asciiTheme="minorHAnsi" w:hAnsiTheme="minorHAnsi"/>
                <w:i/>
                <w:sz w:val="22"/>
                <w:szCs w:val="22"/>
              </w:rPr>
              <w:t>)</w:t>
            </w:r>
            <w:r w:rsidR="004A37C0" w:rsidRPr="000F011B">
              <w:rPr>
                <w:rFonts w:asciiTheme="minorHAnsi" w:hAnsiTheme="minorHAnsi"/>
                <w:i/>
                <w:sz w:val="22"/>
                <w:szCs w:val="22"/>
              </w:rPr>
              <w:t xml:space="preserve">;  </w:t>
            </w:r>
          </w:p>
        </w:tc>
      </w:tr>
      <w:tr w:rsidR="007244E1" w:rsidRPr="000F011B" w14:paraId="5BFE3C52"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A84908C" w14:textId="77777777" w:rsidR="007244E1" w:rsidRPr="000F011B" w:rsidRDefault="007244E1" w:rsidP="004A1DDB">
            <w:pPr>
              <w:spacing w:before="20" w:after="20" w:line="240" w:lineRule="auto"/>
              <w:rPr>
                <w:rFonts w:asciiTheme="minorHAnsi" w:hAnsiTheme="minorHAnsi"/>
                <w:sz w:val="22"/>
                <w:szCs w:val="22"/>
              </w:rPr>
            </w:pPr>
            <w:r w:rsidRPr="000F011B">
              <w:rPr>
                <w:rFonts w:asciiTheme="minorHAnsi" w:hAnsiTheme="minorHAnsi"/>
                <w:sz w:val="22"/>
                <w:szCs w:val="22"/>
              </w:rPr>
              <w:t>Рік підготовки, семестр</w:t>
            </w:r>
          </w:p>
        </w:tc>
        <w:tc>
          <w:tcPr>
            <w:tcW w:w="7512" w:type="dxa"/>
          </w:tcPr>
          <w:p w14:paraId="2AAA229A" w14:textId="77777777" w:rsidR="007244E1" w:rsidRPr="000F011B" w:rsidRDefault="00490DBD" w:rsidP="00490DB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 xml:space="preserve">4 </w:t>
            </w:r>
            <w:r w:rsidR="007244E1" w:rsidRPr="000F011B">
              <w:rPr>
                <w:rFonts w:asciiTheme="minorHAnsi" w:hAnsiTheme="minorHAnsi"/>
                <w:i/>
                <w:sz w:val="22"/>
                <w:szCs w:val="22"/>
              </w:rPr>
              <w:t xml:space="preserve">курс, осінній </w:t>
            </w:r>
            <w:r w:rsidRPr="000F011B">
              <w:rPr>
                <w:rFonts w:asciiTheme="minorHAnsi" w:hAnsiTheme="minorHAnsi"/>
                <w:i/>
                <w:sz w:val="22"/>
                <w:szCs w:val="22"/>
              </w:rPr>
              <w:t xml:space="preserve"> </w:t>
            </w:r>
            <w:r w:rsidR="007244E1" w:rsidRPr="000F011B">
              <w:rPr>
                <w:rFonts w:asciiTheme="minorHAnsi" w:hAnsiTheme="minorHAnsi"/>
                <w:i/>
                <w:sz w:val="22"/>
                <w:szCs w:val="22"/>
              </w:rPr>
              <w:t xml:space="preserve"> семестр</w:t>
            </w:r>
          </w:p>
        </w:tc>
      </w:tr>
      <w:tr w:rsidR="004A6336" w:rsidRPr="000F011B" w14:paraId="6848BB8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35CEF7A" w14:textId="77777777" w:rsidR="004A6336" w:rsidRPr="000F011B" w:rsidRDefault="006F5C29" w:rsidP="006757B0">
            <w:pPr>
              <w:spacing w:before="20" w:after="20" w:line="240" w:lineRule="auto"/>
              <w:rPr>
                <w:rFonts w:asciiTheme="minorHAnsi" w:hAnsiTheme="minorHAnsi"/>
                <w:sz w:val="22"/>
                <w:szCs w:val="22"/>
              </w:rPr>
            </w:pPr>
            <w:r w:rsidRPr="000F011B">
              <w:rPr>
                <w:rFonts w:asciiTheme="minorHAnsi" w:hAnsiTheme="minorHAnsi"/>
                <w:sz w:val="22"/>
                <w:szCs w:val="22"/>
              </w:rPr>
              <w:t>Обсяг дисципліни</w:t>
            </w:r>
          </w:p>
        </w:tc>
        <w:tc>
          <w:tcPr>
            <w:tcW w:w="7512" w:type="dxa"/>
          </w:tcPr>
          <w:p w14:paraId="5F5C056B" w14:textId="35C4882D" w:rsidR="004A6336" w:rsidRPr="000F011B" w:rsidRDefault="001F2BD0" w:rsidP="005A6E3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120</w:t>
            </w:r>
            <w:r w:rsidR="004D1F51" w:rsidRPr="000F011B">
              <w:rPr>
                <w:rFonts w:asciiTheme="minorHAnsi" w:hAnsiTheme="minorHAnsi"/>
                <w:i/>
                <w:sz w:val="22"/>
                <w:szCs w:val="22"/>
              </w:rPr>
              <w:t xml:space="preserve"> годин/ </w:t>
            </w:r>
            <w:r w:rsidR="005A6E3B" w:rsidRPr="000F011B">
              <w:rPr>
                <w:rFonts w:asciiTheme="minorHAnsi" w:hAnsiTheme="minorHAnsi"/>
                <w:i/>
                <w:sz w:val="22"/>
                <w:szCs w:val="22"/>
              </w:rPr>
              <w:t>4</w:t>
            </w:r>
            <w:r w:rsidR="004D1F51" w:rsidRPr="000F011B">
              <w:rPr>
                <w:rFonts w:asciiTheme="minorHAnsi" w:hAnsiTheme="minorHAnsi"/>
                <w:i/>
                <w:sz w:val="22"/>
                <w:szCs w:val="22"/>
              </w:rPr>
              <w:t xml:space="preserve"> ECTS</w:t>
            </w:r>
          </w:p>
        </w:tc>
      </w:tr>
      <w:tr w:rsidR="007244E1" w:rsidRPr="000F011B" w14:paraId="2A01833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94E1157" w14:textId="77777777" w:rsidR="007244E1" w:rsidRPr="000F011B" w:rsidRDefault="007244E1" w:rsidP="004A1DDB">
            <w:pPr>
              <w:spacing w:before="20" w:after="20" w:line="240" w:lineRule="auto"/>
              <w:rPr>
                <w:rFonts w:asciiTheme="minorHAnsi" w:hAnsiTheme="minorHAnsi"/>
                <w:sz w:val="22"/>
                <w:szCs w:val="22"/>
              </w:rPr>
            </w:pPr>
            <w:r w:rsidRPr="000F011B">
              <w:rPr>
                <w:rFonts w:asciiTheme="minorHAnsi" w:hAnsiTheme="minorHAnsi"/>
                <w:sz w:val="22"/>
                <w:szCs w:val="22"/>
              </w:rPr>
              <w:t>Семестровий контроль/ контрольні заходи</w:t>
            </w:r>
          </w:p>
        </w:tc>
        <w:tc>
          <w:tcPr>
            <w:tcW w:w="7512" w:type="dxa"/>
          </w:tcPr>
          <w:p w14:paraId="52FC0967" w14:textId="77777777" w:rsidR="007244E1" w:rsidRPr="000F011B" w:rsidRDefault="004D1F51" w:rsidP="004A1DD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Залік</w:t>
            </w:r>
          </w:p>
        </w:tc>
      </w:tr>
      <w:tr w:rsidR="007E3190" w:rsidRPr="000F011B" w14:paraId="56BA555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14BEAA"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Розклад занять</w:t>
            </w:r>
          </w:p>
        </w:tc>
        <w:tc>
          <w:tcPr>
            <w:tcW w:w="7512" w:type="dxa"/>
          </w:tcPr>
          <w:p w14:paraId="11E32AC5" w14:textId="77777777" w:rsidR="004A6336" w:rsidRPr="000F011B" w:rsidRDefault="003F216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Лекції: п’ятниця І тиждень 12.20-13.55; п’ятниця ІІ тиждень 12.20-13.55;</w:t>
            </w:r>
          </w:p>
          <w:p w14:paraId="52EC8515" w14:textId="77777777" w:rsidR="003F216A" w:rsidRPr="000F011B" w:rsidRDefault="003F216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Практичні: понеділок І тиждень 12.20-13.55; п’ятниця І тиждень 10.25-12.00; п’ятниця ІІ тиждень 8.30-10.05; 10.25-12.00;</w:t>
            </w:r>
          </w:p>
        </w:tc>
      </w:tr>
      <w:tr w:rsidR="004A6336" w:rsidRPr="000F011B" w14:paraId="5FF6EB1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568B4DC" w14:textId="77777777" w:rsidR="004A6336" w:rsidRPr="000F011B" w:rsidRDefault="004A6336" w:rsidP="006757B0">
            <w:pPr>
              <w:spacing w:before="20" w:after="20" w:line="240" w:lineRule="auto"/>
              <w:rPr>
                <w:rFonts w:asciiTheme="minorHAnsi" w:hAnsiTheme="minorHAnsi"/>
                <w:sz w:val="22"/>
                <w:szCs w:val="22"/>
              </w:rPr>
            </w:pPr>
            <w:r w:rsidRPr="000F011B">
              <w:rPr>
                <w:rFonts w:asciiTheme="minorHAnsi" w:hAnsiTheme="minorHAnsi"/>
                <w:sz w:val="22"/>
                <w:szCs w:val="22"/>
              </w:rPr>
              <w:t>Мова викладання</w:t>
            </w:r>
          </w:p>
        </w:tc>
        <w:tc>
          <w:tcPr>
            <w:tcW w:w="7512" w:type="dxa"/>
          </w:tcPr>
          <w:p w14:paraId="5CEF35FC" w14:textId="77777777" w:rsidR="004A6336" w:rsidRPr="000F011B" w:rsidRDefault="00306C33"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0F011B">
              <w:rPr>
                <w:rFonts w:asciiTheme="minorHAnsi" w:hAnsiTheme="minorHAnsi"/>
                <w:i/>
                <w:sz w:val="22"/>
                <w:szCs w:val="22"/>
              </w:rPr>
              <w:t>Українська</w:t>
            </w:r>
          </w:p>
        </w:tc>
      </w:tr>
      <w:tr w:rsidR="004A6336" w:rsidRPr="000F011B" w14:paraId="7908B74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A6F7A7" w14:textId="77777777" w:rsidR="004A6336" w:rsidRPr="000F011B" w:rsidRDefault="006F5C29" w:rsidP="006757B0">
            <w:pPr>
              <w:spacing w:before="20" w:after="20" w:line="240" w:lineRule="auto"/>
              <w:rPr>
                <w:rFonts w:asciiTheme="minorHAnsi" w:hAnsiTheme="minorHAnsi"/>
                <w:sz w:val="22"/>
                <w:szCs w:val="22"/>
              </w:rPr>
            </w:pPr>
            <w:r w:rsidRPr="000F011B">
              <w:rPr>
                <w:rFonts w:asciiTheme="minorHAnsi" w:hAnsiTheme="minorHAnsi"/>
                <w:sz w:val="22"/>
                <w:szCs w:val="22"/>
              </w:rPr>
              <w:t xml:space="preserve">Інформація про </w:t>
            </w:r>
            <w:r w:rsidRPr="000F011B">
              <w:rPr>
                <w:rFonts w:asciiTheme="minorHAnsi" w:hAnsiTheme="minorHAnsi"/>
                <w:sz w:val="22"/>
                <w:szCs w:val="22"/>
              </w:rPr>
              <w:br/>
            </w:r>
            <w:r w:rsidRPr="000F011B">
              <w:rPr>
                <w:rFonts w:asciiTheme="minorHAnsi" w:hAnsiTheme="minorHAnsi"/>
                <w:sz w:val="22"/>
                <w:szCs w:val="22"/>
                <w:lang w:val="ru-RU"/>
              </w:rPr>
              <w:t>к</w:t>
            </w:r>
            <w:r w:rsidR="00D82DA7" w:rsidRPr="000F011B">
              <w:rPr>
                <w:rFonts w:asciiTheme="minorHAnsi" w:hAnsiTheme="minorHAnsi"/>
                <w:sz w:val="22"/>
                <w:szCs w:val="22"/>
              </w:rPr>
              <w:t>ерівник</w:t>
            </w:r>
            <w:r w:rsidRPr="000F011B">
              <w:rPr>
                <w:rFonts w:asciiTheme="minorHAnsi" w:hAnsiTheme="minorHAnsi"/>
                <w:sz w:val="22"/>
                <w:szCs w:val="22"/>
              </w:rPr>
              <w:t>а</w:t>
            </w:r>
            <w:r w:rsidR="00D82DA7" w:rsidRPr="000F011B">
              <w:rPr>
                <w:rFonts w:asciiTheme="minorHAnsi" w:hAnsiTheme="minorHAnsi"/>
                <w:sz w:val="22"/>
                <w:szCs w:val="22"/>
              </w:rPr>
              <w:t xml:space="preserve"> курсу / викладачі</w:t>
            </w:r>
            <w:r w:rsidR="007244E1" w:rsidRPr="000F011B">
              <w:rPr>
                <w:rFonts w:asciiTheme="minorHAnsi" w:hAnsiTheme="minorHAnsi"/>
                <w:sz w:val="22"/>
                <w:szCs w:val="22"/>
              </w:rPr>
              <w:t>в</w:t>
            </w:r>
          </w:p>
        </w:tc>
        <w:tc>
          <w:tcPr>
            <w:tcW w:w="7512" w:type="dxa"/>
          </w:tcPr>
          <w:p w14:paraId="06779105" w14:textId="77777777" w:rsidR="004A6336" w:rsidRPr="000F011B"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0F011B">
              <w:rPr>
                <w:rFonts w:asciiTheme="minorHAnsi" w:hAnsiTheme="minorHAnsi"/>
                <w:sz w:val="22"/>
                <w:szCs w:val="22"/>
              </w:rPr>
              <w:t>Лектор</w:t>
            </w:r>
            <w:r w:rsidR="004A6336" w:rsidRPr="000F011B">
              <w:rPr>
                <w:rFonts w:asciiTheme="minorHAnsi" w:hAnsiTheme="minorHAnsi"/>
                <w:sz w:val="22"/>
                <w:szCs w:val="22"/>
              </w:rPr>
              <w:t xml:space="preserve">: </w:t>
            </w:r>
            <w:r w:rsidR="004D1F51" w:rsidRPr="000F011B">
              <w:rPr>
                <w:rFonts w:asciiTheme="minorHAnsi" w:hAnsiTheme="minorHAnsi"/>
                <w:i/>
                <w:sz w:val="22"/>
                <w:szCs w:val="22"/>
              </w:rPr>
              <w:t>к.ю.н</w:t>
            </w:r>
            <w:r w:rsidR="004A6336" w:rsidRPr="000F011B">
              <w:rPr>
                <w:rFonts w:asciiTheme="minorHAnsi" w:hAnsiTheme="minorHAnsi"/>
                <w:i/>
                <w:sz w:val="22"/>
                <w:szCs w:val="22"/>
              </w:rPr>
              <w:t xml:space="preserve">, </w:t>
            </w:r>
            <w:r w:rsidR="004D1F51" w:rsidRPr="000F011B">
              <w:rPr>
                <w:rFonts w:asciiTheme="minorHAnsi" w:hAnsiTheme="minorHAnsi"/>
                <w:i/>
                <w:sz w:val="22"/>
                <w:szCs w:val="22"/>
              </w:rPr>
              <w:t>доцент</w:t>
            </w:r>
            <w:r w:rsidR="004A6336" w:rsidRPr="000F011B">
              <w:rPr>
                <w:rFonts w:asciiTheme="minorHAnsi" w:hAnsiTheme="minorHAnsi"/>
                <w:i/>
                <w:sz w:val="22"/>
                <w:szCs w:val="22"/>
              </w:rPr>
              <w:t xml:space="preserve">, </w:t>
            </w:r>
            <w:r w:rsidR="004D1F51" w:rsidRPr="000F011B">
              <w:rPr>
                <w:rFonts w:asciiTheme="minorHAnsi" w:hAnsiTheme="minorHAnsi"/>
                <w:i/>
                <w:sz w:val="22"/>
                <w:szCs w:val="22"/>
              </w:rPr>
              <w:t>Корнєєв Юрій Валентинович</w:t>
            </w:r>
            <w:r w:rsidR="006F5C29" w:rsidRPr="000F011B">
              <w:rPr>
                <w:rFonts w:asciiTheme="minorHAnsi" w:hAnsiTheme="minorHAnsi"/>
                <w:i/>
                <w:sz w:val="22"/>
                <w:szCs w:val="22"/>
              </w:rPr>
              <w:t xml:space="preserve">, </w:t>
            </w:r>
            <w:hyperlink r:id="rId12" w:history="1">
              <w:r w:rsidR="004D1F51" w:rsidRPr="000F011B">
                <w:rPr>
                  <w:rStyle w:val="a5"/>
                  <w:rFonts w:asciiTheme="minorHAnsi" w:hAnsiTheme="minorHAnsi"/>
                  <w:sz w:val="22"/>
                  <w:szCs w:val="22"/>
                  <w:lang w:val="en-US"/>
                </w:rPr>
                <w:t>Korneev</w:t>
              </w:r>
              <w:r w:rsidR="004D1F51" w:rsidRPr="000F011B">
                <w:rPr>
                  <w:rStyle w:val="a5"/>
                  <w:rFonts w:asciiTheme="minorHAnsi" w:hAnsiTheme="minorHAnsi"/>
                  <w:sz w:val="22"/>
                  <w:szCs w:val="22"/>
                  <w:lang w:val="ru-RU"/>
                </w:rPr>
                <w:t>310@</w:t>
              </w:r>
              <w:r w:rsidR="004D1F51" w:rsidRPr="000F011B">
                <w:rPr>
                  <w:rStyle w:val="a5"/>
                  <w:rFonts w:asciiTheme="minorHAnsi" w:hAnsiTheme="minorHAnsi"/>
                  <w:sz w:val="22"/>
                  <w:szCs w:val="22"/>
                  <w:lang w:val="en-US"/>
                </w:rPr>
                <w:t>gmail</w:t>
              </w:r>
              <w:r w:rsidR="004D1F51" w:rsidRPr="000F011B">
                <w:rPr>
                  <w:rStyle w:val="a5"/>
                  <w:rFonts w:asciiTheme="minorHAnsi" w:hAnsiTheme="minorHAnsi"/>
                  <w:sz w:val="22"/>
                  <w:szCs w:val="22"/>
                  <w:lang w:val="ru-RU"/>
                </w:rPr>
                <w:t>.</w:t>
              </w:r>
              <w:r w:rsidR="004D1F51" w:rsidRPr="000F011B">
                <w:rPr>
                  <w:rStyle w:val="a5"/>
                  <w:rFonts w:asciiTheme="minorHAnsi" w:hAnsiTheme="minorHAnsi"/>
                  <w:sz w:val="22"/>
                  <w:szCs w:val="22"/>
                  <w:lang w:val="en-US"/>
                </w:rPr>
                <w:t>com</w:t>
              </w:r>
            </w:hyperlink>
            <w:r w:rsidR="004D1F51" w:rsidRPr="000F011B">
              <w:rPr>
                <w:rFonts w:asciiTheme="minorHAnsi" w:hAnsiTheme="minorHAnsi"/>
                <w:sz w:val="22"/>
                <w:szCs w:val="22"/>
                <w:lang w:val="ru-RU"/>
              </w:rPr>
              <w:t xml:space="preserve">. </w:t>
            </w:r>
            <w:r w:rsidR="004D1F51" w:rsidRPr="000F011B">
              <w:rPr>
                <w:rFonts w:asciiTheme="minorHAnsi" w:hAnsiTheme="minorHAnsi"/>
                <w:sz w:val="22"/>
                <w:szCs w:val="22"/>
              </w:rPr>
              <w:t>068-355-43-02 (Вайбер)</w:t>
            </w:r>
            <w:r w:rsidR="004D1F51" w:rsidRPr="000F011B">
              <w:rPr>
                <w:rFonts w:asciiTheme="minorHAnsi" w:hAnsiTheme="minorHAnsi"/>
                <w:sz w:val="22"/>
                <w:szCs w:val="22"/>
                <w:lang w:val="ru-RU"/>
              </w:rPr>
              <w:t xml:space="preserve"> </w:t>
            </w:r>
            <w:r w:rsidR="004D1F51" w:rsidRPr="000F011B">
              <w:rPr>
                <w:rFonts w:asciiTheme="minorHAnsi" w:hAnsiTheme="minorHAnsi"/>
                <w:sz w:val="22"/>
                <w:szCs w:val="22"/>
              </w:rPr>
              <w:t>(Телеграм)</w:t>
            </w:r>
          </w:p>
          <w:p w14:paraId="34032E01" w14:textId="77777777" w:rsidR="004A6336" w:rsidRPr="000F011B"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0F011B">
              <w:rPr>
                <w:rFonts w:asciiTheme="minorHAnsi" w:hAnsiTheme="minorHAnsi"/>
                <w:sz w:val="22"/>
                <w:szCs w:val="22"/>
              </w:rPr>
              <w:t xml:space="preserve">Практичні / Семінарські: </w:t>
            </w:r>
            <w:r w:rsidR="004D1F51" w:rsidRPr="000F011B">
              <w:rPr>
                <w:rFonts w:asciiTheme="minorHAnsi" w:hAnsiTheme="minorHAnsi"/>
                <w:i/>
                <w:sz w:val="22"/>
                <w:szCs w:val="22"/>
              </w:rPr>
              <w:t xml:space="preserve">к.ю.н, доцент, Корнєєв Юрій Валентинович, </w:t>
            </w:r>
            <w:hyperlink r:id="rId13" w:history="1">
              <w:r w:rsidR="004D1F51" w:rsidRPr="000F011B">
                <w:rPr>
                  <w:rStyle w:val="a5"/>
                  <w:rFonts w:asciiTheme="minorHAnsi" w:hAnsiTheme="minorHAnsi"/>
                  <w:sz w:val="22"/>
                  <w:szCs w:val="22"/>
                  <w:lang w:val="en-US"/>
                </w:rPr>
                <w:t>Korneev</w:t>
              </w:r>
              <w:r w:rsidR="004D1F51" w:rsidRPr="000F011B">
                <w:rPr>
                  <w:rStyle w:val="a5"/>
                  <w:rFonts w:asciiTheme="minorHAnsi" w:hAnsiTheme="minorHAnsi"/>
                  <w:sz w:val="22"/>
                  <w:szCs w:val="22"/>
                  <w:lang w:val="ru-RU"/>
                </w:rPr>
                <w:t>310@</w:t>
              </w:r>
              <w:r w:rsidR="004D1F51" w:rsidRPr="000F011B">
                <w:rPr>
                  <w:rStyle w:val="a5"/>
                  <w:rFonts w:asciiTheme="minorHAnsi" w:hAnsiTheme="minorHAnsi"/>
                  <w:sz w:val="22"/>
                  <w:szCs w:val="22"/>
                  <w:lang w:val="en-US"/>
                </w:rPr>
                <w:t>gmail</w:t>
              </w:r>
              <w:r w:rsidR="004D1F51" w:rsidRPr="000F011B">
                <w:rPr>
                  <w:rStyle w:val="a5"/>
                  <w:rFonts w:asciiTheme="minorHAnsi" w:hAnsiTheme="minorHAnsi"/>
                  <w:sz w:val="22"/>
                  <w:szCs w:val="22"/>
                  <w:lang w:val="ru-RU"/>
                </w:rPr>
                <w:t>.</w:t>
              </w:r>
              <w:r w:rsidR="004D1F51" w:rsidRPr="000F011B">
                <w:rPr>
                  <w:rStyle w:val="a5"/>
                  <w:rFonts w:asciiTheme="minorHAnsi" w:hAnsiTheme="minorHAnsi"/>
                  <w:sz w:val="22"/>
                  <w:szCs w:val="22"/>
                  <w:lang w:val="en-US"/>
                </w:rPr>
                <w:t>com</w:t>
              </w:r>
            </w:hyperlink>
            <w:r w:rsidR="004D1F51" w:rsidRPr="000F011B">
              <w:rPr>
                <w:rFonts w:asciiTheme="minorHAnsi" w:hAnsiTheme="minorHAnsi"/>
                <w:sz w:val="22"/>
                <w:szCs w:val="22"/>
                <w:lang w:val="ru-RU"/>
              </w:rPr>
              <w:t xml:space="preserve">. </w:t>
            </w:r>
            <w:r w:rsidR="004D1F51" w:rsidRPr="000F011B">
              <w:rPr>
                <w:rFonts w:asciiTheme="minorHAnsi" w:hAnsiTheme="minorHAnsi"/>
                <w:sz w:val="22"/>
                <w:szCs w:val="22"/>
              </w:rPr>
              <w:t>068-355-43-02 (Вайбер)</w:t>
            </w:r>
            <w:r w:rsidR="004D1F51" w:rsidRPr="000F011B">
              <w:rPr>
                <w:rFonts w:asciiTheme="minorHAnsi" w:hAnsiTheme="minorHAnsi"/>
                <w:sz w:val="22"/>
                <w:szCs w:val="22"/>
                <w:lang w:val="ru-RU"/>
              </w:rPr>
              <w:t xml:space="preserve"> </w:t>
            </w:r>
            <w:r w:rsidR="004D1F51" w:rsidRPr="000F011B">
              <w:rPr>
                <w:rFonts w:asciiTheme="minorHAnsi" w:hAnsiTheme="minorHAnsi"/>
                <w:sz w:val="22"/>
                <w:szCs w:val="22"/>
              </w:rPr>
              <w:t>(Телеграм)</w:t>
            </w:r>
          </w:p>
        </w:tc>
      </w:tr>
      <w:tr w:rsidR="004A6336" w:rsidRPr="000F011B" w14:paraId="4CB9CD7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E6AF8C0" w14:textId="77777777" w:rsidR="007E3190" w:rsidRPr="000F011B" w:rsidRDefault="006F5C29" w:rsidP="006F5C29">
            <w:pPr>
              <w:spacing w:before="20" w:after="20" w:line="240" w:lineRule="auto"/>
              <w:rPr>
                <w:rFonts w:asciiTheme="minorHAnsi" w:hAnsiTheme="minorHAnsi"/>
                <w:sz w:val="22"/>
                <w:szCs w:val="22"/>
              </w:rPr>
            </w:pPr>
            <w:r w:rsidRPr="000F011B">
              <w:rPr>
                <w:rFonts w:asciiTheme="minorHAnsi" w:hAnsiTheme="minorHAnsi"/>
                <w:sz w:val="22"/>
                <w:szCs w:val="22"/>
              </w:rPr>
              <w:t>Розміщення курсу</w:t>
            </w:r>
          </w:p>
        </w:tc>
        <w:tc>
          <w:tcPr>
            <w:tcW w:w="7512" w:type="dxa"/>
          </w:tcPr>
          <w:p w14:paraId="48D5CA2C" w14:textId="77777777" w:rsidR="007E3190" w:rsidRPr="000F011B" w:rsidRDefault="006F5C29"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0F011B">
              <w:rPr>
                <w:rFonts w:asciiTheme="minorHAnsi" w:hAnsiTheme="minorHAnsi"/>
                <w:i/>
                <w:sz w:val="22"/>
                <w:szCs w:val="22"/>
              </w:rPr>
              <w:t>Посилання на дистанційний ресурс (</w:t>
            </w:r>
            <w:r w:rsidR="004D1F51" w:rsidRPr="000F011B">
              <w:rPr>
                <w:rFonts w:asciiTheme="minorHAnsi" w:hAnsiTheme="minorHAnsi"/>
                <w:i/>
                <w:sz w:val="22"/>
                <w:szCs w:val="22"/>
              </w:rPr>
              <w:t xml:space="preserve"> </w:t>
            </w:r>
            <w:r w:rsidR="004D1F51" w:rsidRPr="000F011B">
              <w:rPr>
                <w:rFonts w:asciiTheme="minorHAnsi" w:hAnsiTheme="minorHAnsi"/>
                <w:i/>
                <w:sz w:val="22"/>
                <w:szCs w:val="22"/>
                <w:lang w:val="en-US"/>
              </w:rPr>
              <w:t>ZOOM</w:t>
            </w:r>
            <w:r w:rsidR="007244E1" w:rsidRPr="000F011B">
              <w:rPr>
                <w:rFonts w:asciiTheme="minorHAnsi" w:hAnsiTheme="minorHAnsi"/>
                <w:i/>
                <w:sz w:val="22"/>
                <w:szCs w:val="22"/>
              </w:rPr>
              <w:t>)</w:t>
            </w:r>
          </w:p>
        </w:tc>
      </w:tr>
    </w:tbl>
    <w:p w14:paraId="0F0BC252" w14:textId="77777777" w:rsidR="004A6336" w:rsidRPr="000F011B" w:rsidRDefault="00AA6B23" w:rsidP="00AA6B23">
      <w:pPr>
        <w:pStyle w:val="1"/>
        <w:numPr>
          <w:ilvl w:val="0"/>
          <w:numId w:val="0"/>
        </w:numPr>
        <w:shd w:val="clear" w:color="auto" w:fill="BFBFBF" w:themeFill="background1" w:themeFillShade="BF"/>
        <w:spacing w:line="240" w:lineRule="auto"/>
        <w:jc w:val="center"/>
        <w:rPr>
          <w:sz w:val="22"/>
          <w:szCs w:val="22"/>
        </w:rPr>
      </w:pPr>
      <w:r w:rsidRPr="000F011B">
        <w:rPr>
          <w:sz w:val="22"/>
          <w:szCs w:val="22"/>
        </w:rPr>
        <w:t>Програма навчальної дисципліни</w:t>
      </w:r>
    </w:p>
    <w:p w14:paraId="512A7BD6" w14:textId="77777777" w:rsidR="004A6336" w:rsidRPr="000F011B" w:rsidRDefault="004D1575" w:rsidP="006F5C29">
      <w:pPr>
        <w:pStyle w:val="1"/>
        <w:rPr>
          <w:sz w:val="22"/>
          <w:szCs w:val="22"/>
        </w:rPr>
      </w:pPr>
      <w:r w:rsidRPr="000F011B">
        <w:rPr>
          <w:sz w:val="22"/>
          <w:szCs w:val="22"/>
        </w:rPr>
        <w:t>Опис</w:t>
      </w:r>
      <w:r w:rsidR="004A6336" w:rsidRPr="000F011B">
        <w:rPr>
          <w:sz w:val="22"/>
          <w:szCs w:val="22"/>
        </w:rPr>
        <w:t xml:space="preserve"> </w:t>
      </w:r>
      <w:r w:rsidR="00AA6B23" w:rsidRPr="000F011B">
        <w:rPr>
          <w:sz w:val="22"/>
          <w:szCs w:val="22"/>
        </w:rPr>
        <w:t xml:space="preserve">навчальної </w:t>
      </w:r>
      <w:r w:rsidR="004A6336" w:rsidRPr="000F011B">
        <w:rPr>
          <w:sz w:val="22"/>
          <w:szCs w:val="22"/>
        </w:rPr>
        <w:t>дисципліни</w:t>
      </w:r>
      <w:r w:rsidR="006F5C29" w:rsidRPr="000F011B">
        <w:rPr>
          <w:sz w:val="22"/>
          <w:szCs w:val="22"/>
        </w:rPr>
        <w:t>, її мета, предмет вивчання та результати навчання</w:t>
      </w:r>
    </w:p>
    <w:p w14:paraId="65DD957C" w14:textId="5C89C1FE" w:rsidR="002A482B" w:rsidRPr="000F011B" w:rsidRDefault="00745CC9" w:rsidP="00D96DDA">
      <w:pPr>
        <w:spacing w:line="240" w:lineRule="auto"/>
        <w:ind w:firstLine="360"/>
        <w:jc w:val="both"/>
        <w:rPr>
          <w:rFonts w:asciiTheme="minorHAnsi" w:hAnsiTheme="minorHAnsi"/>
          <w:sz w:val="22"/>
          <w:szCs w:val="22"/>
        </w:rPr>
      </w:pPr>
      <w:r>
        <w:rPr>
          <w:rFonts w:asciiTheme="minorHAnsi" w:hAnsiTheme="minorHAnsi"/>
          <w:sz w:val="22"/>
          <w:szCs w:val="22"/>
        </w:rPr>
        <w:t xml:space="preserve">Навчальна дисципліна </w:t>
      </w:r>
      <w:r w:rsidR="00D96DDA" w:rsidRPr="000F011B">
        <w:rPr>
          <w:rFonts w:asciiTheme="minorHAnsi" w:hAnsiTheme="minorHAnsi"/>
          <w:sz w:val="22"/>
          <w:szCs w:val="22"/>
        </w:rPr>
        <w:t xml:space="preserve">“Земельне право України” є </w:t>
      </w:r>
      <w:r w:rsidR="00A6212B" w:rsidRPr="000F011B">
        <w:rPr>
          <w:rFonts w:asciiTheme="minorHAnsi" w:hAnsiTheme="minorHAnsi"/>
          <w:sz w:val="22"/>
          <w:szCs w:val="22"/>
        </w:rPr>
        <w:t>вибірковою</w:t>
      </w:r>
      <w:r>
        <w:rPr>
          <w:rFonts w:asciiTheme="minorHAnsi" w:hAnsiTheme="minorHAnsi"/>
          <w:sz w:val="22"/>
          <w:szCs w:val="22"/>
        </w:rPr>
        <w:t xml:space="preserve"> </w:t>
      </w:r>
      <w:r w:rsidR="005A6E3B" w:rsidRPr="000F011B">
        <w:rPr>
          <w:rFonts w:asciiTheme="minorHAnsi" w:hAnsiTheme="minorHAnsi"/>
          <w:sz w:val="22"/>
          <w:szCs w:val="22"/>
        </w:rPr>
        <w:t>дисципліною</w:t>
      </w:r>
      <w:r w:rsidR="00D96DDA" w:rsidRPr="000F011B">
        <w:rPr>
          <w:rFonts w:asciiTheme="minorHAnsi" w:hAnsiTheme="minorHAnsi"/>
          <w:sz w:val="22"/>
          <w:szCs w:val="22"/>
        </w:rPr>
        <w:t xml:space="preserve"> навчального плану, циклу дисциплін професійної підготовки, яка сприяє підготовці фахівців з права. Студенти отримують теоретичні знання, практичні навички і уміння у сфері земельного права України щодо предмету, методу, системи і принципів земельного права; джерел земельного права України; поняття та елементів земельних правовідносин, підстав їх виникнення, поняття та змісту прав на землю, їх обмежень та обтяжень; поняття та змісту землеустрою, поняття та змісту охорони земель, публічного контролю за використанням та охороною земель, юридичної відповідальності за порушення земельного законодавства; застосовування знань з земельного права для розв’язання практичних завдань; інтерпретування та узагальнення нормативного ск</w:t>
      </w:r>
      <w:bookmarkStart w:id="0" w:name="_GoBack"/>
      <w:bookmarkEnd w:id="0"/>
      <w:r w:rsidR="00D96DDA" w:rsidRPr="000F011B">
        <w:rPr>
          <w:rFonts w:asciiTheme="minorHAnsi" w:hAnsiTheme="minorHAnsi"/>
          <w:sz w:val="22"/>
          <w:szCs w:val="22"/>
        </w:rPr>
        <w:t>ладу земельного права; правильного застосування норм земельного права; письмового й усного представлення наукового і практичного матеріалу та його аргументування, що забезпечить належну фахову підготовку фахівців з права.</w:t>
      </w:r>
    </w:p>
    <w:p w14:paraId="00BCA099" w14:textId="77777777" w:rsidR="002A482B" w:rsidRPr="000F011B" w:rsidRDefault="002A482B" w:rsidP="00D96DDA">
      <w:pPr>
        <w:spacing w:line="240" w:lineRule="auto"/>
        <w:ind w:firstLine="567"/>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 xml:space="preserve">Відповідно до вимог ОПП </w:t>
      </w:r>
      <w:r w:rsidRPr="000F011B">
        <w:rPr>
          <w:rFonts w:asciiTheme="minorHAnsi" w:eastAsia="Times New Roman" w:hAnsiTheme="minorHAnsi"/>
          <w:b/>
          <w:bCs/>
          <w:color w:val="000000"/>
          <w:sz w:val="22"/>
          <w:szCs w:val="22"/>
          <w:lang w:eastAsia="uk-UA"/>
        </w:rPr>
        <w:t>метою дисципліни</w:t>
      </w:r>
      <w:r w:rsidRPr="000F011B">
        <w:rPr>
          <w:rFonts w:asciiTheme="minorHAnsi" w:eastAsia="Times New Roman" w:hAnsiTheme="minorHAnsi"/>
          <w:color w:val="000000"/>
          <w:sz w:val="22"/>
          <w:szCs w:val="22"/>
          <w:lang w:eastAsia="uk-UA"/>
        </w:rPr>
        <w:t xml:space="preserve"> є формування у студентів здатностей: </w:t>
      </w:r>
    </w:p>
    <w:p w14:paraId="5F69CC4C" w14:textId="77777777" w:rsidR="001F2BD0" w:rsidRPr="000F011B" w:rsidRDefault="001F2BD0" w:rsidP="001F2BD0">
      <w:pPr>
        <w:rPr>
          <w:rFonts w:asciiTheme="minorHAnsi" w:hAnsiTheme="minorHAnsi"/>
          <w:color w:val="000000"/>
          <w:sz w:val="22"/>
          <w:szCs w:val="22"/>
          <w:lang w:eastAsia="uk-UA"/>
        </w:rPr>
      </w:pPr>
      <w:r w:rsidRPr="000F011B">
        <w:rPr>
          <w:rFonts w:asciiTheme="minorHAnsi" w:hAnsiTheme="minorHAnsi"/>
          <w:color w:val="000000"/>
          <w:sz w:val="22"/>
          <w:szCs w:val="22"/>
          <w:lang w:eastAsia="uk-UA"/>
        </w:rPr>
        <w:t>- до абстрактного мислення, аналізу та синтезу (ЗК-1);</w:t>
      </w:r>
    </w:p>
    <w:p w14:paraId="78CF5AB8" w14:textId="77777777" w:rsidR="001F2BD0" w:rsidRPr="000F011B" w:rsidRDefault="001F2BD0" w:rsidP="001F2BD0">
      <w:pPr>
        <w:rPr>
          <w:rFonts w:asciiTheme="minorHAnsi" w:hAnsiTheme="minorHAnsi"/>
          <w:color w:val="000000"/>
          <w:sz w:val="22"/>
          <w:szCs w:val="22"/>
          <w:lang w:eastAsia="uk-UA"/>
        </w:rPr>
      </w:pPr>
      <w:r w:rsidRPr="000F011B">
        <w:rPr>
          <w:rFonts w:asciiTheme="minorHAnsi" w:hAnsiTheme="minorHAnsi"/>
          <w:color w:val="000000"/>
          <w:sz w:val="22"/>
          <w:szCs w:val="22"/>
          <w:lang w:eastAsia="uk-UA"/>
        </w:rPr>
        <w:t>-  застосовувати знання у практичних ситуаціях  (ЗК-2);</w:t>
      </w:r>
    </w:p>
    <w:p w14:paraId="45D84BB7" w14:textId="77777777" w:rsidR="001F2BD0" w:rsidRPr="000F011B" w:rsidRDefault="001F2BD0" w:rsidP="001F2BD0">
      <w:pPr>
        <w:rPr>
          <w:rFonts w:asciiTheme="minorHAnsi" w:hAnsiTheme="minorHAnsi"/>
          <w:color w:val="000000"/>
          <w:sz w:val="22"/>
          <w:szCs w:val="22"/>
          <w:lang w:eastAsia="uk-UA"/>
        </w:rPr>
      </w:pPr>
      <w:r w:rsidRPr="000F011B">
        <w:rPr>
          <w:rFonts w:asciiTheme="minorHAnsi" w:hAnsiTheme="minorHAnsi"/>
          <w:color w:val="000000"/>
          <w:sz w:val="22"/>
          <w:szCs w:val="22"/>
          <w:lang w:eastAsia="uk-UA"/>
        </w:rPr>
        <w:t>- здатність вчитися і оволодівати сучасними знаннями (ЗК-7);</w:t>
      </w:r>
    </w:p>
    <w:p w14:paraId="15DD8386" w14:textId="77777777" w:rsidR="001F2BD0" w:rsidRPr="000F011B" w:rsidRDefault="001F2BD0" w:rsidP="001F2BD0">
      <w:pPr>
        <w:rPr>
          <w:rFonts w:asciiTheme="minorHAnsi" w:hAnsiTheme="minorHAnsi"/>
          <w:color w:val="000000"/>
          <w:sz w:val="22"/>
          <w:szCs w:val="22"/>
          <w:lang w:eastAsia="uk-UA"/>
        </w:rPr>
      </w:pPr>
      <w:r w:rsidRPr="000F011B">
        <w:rPr>
          <w:rFonts w:asciiTheme="minorHAnsi" w:hAnsiTheme="minorHAnsi"/>
          <w:color w:val="000000"/>
          <w:sz w:val="22"/>
          <w:szCs w:val="22"/>
          <w:lang w:eastAsia="uk-UA"/>
        </w:rPr>
        <w:t>- прагнення до збереження навколишнього середовища (ЗК-15);</w:t>
      </w:r>
    </w:p>
    <w:p w14:paraId="6E0B6F90" w14:textId="77777777" w:rsidR="001F2BD0" w:rsidRPr="000F011B" w:rsidRDefault="001F2BD0" w:rsidP="001F2BD0">
      <w:pPr>
        <w:rPr>
          <w:rFonts w:asciiTheme="minorHAnsi" w:hAnsiTheme="minorHAnsi"/>
          <w:sz w:val="22"/>
          <w:szCs w:val="22"/>
        </w:rPr>
      </w:pPr>
      <w:r w:rsidRPr="000F011B">
        <w:rPr>
          <w:rFonts w:asciiTheme="minorHAnsi" w:hAnsiTheme="minorHAnsi"/>
          <w:color w:val="000000"/>
          <w:sz w:val="22"/>
          <w:szCs w:val="22"/>
          <w:lang w:eastAsia="uk-UA"/>
        </w:rPr>
        <w:t xml:space="preserve">- розуміти соціальну природу правових відносин та їх правового регулювання </w:t>
      </w:r>
      <w:r w:rsidRPr="000F011B">
        <w:rPr>
          <w:rFonts w:asciiTheme="minorHAnsi" w:hAnsiTheme="minorHAnsi"/>
          <w:sz w:val="22"/>
          <w:szCs w:val="22"/>
        </w:rPr>
        <w:t>(ФК-10);</w:t>
      </w:r>
    </w:p>
    <w:p w14:paraId="47C3D6E1" w14:textId="77777777" w:rsidR="001F2BD0" w:rsidRPr="000F011B" w:rsidRDefault="001F2BD0" w:rsidP="001F2BD0">
      <w:pPr>
        <w:rPr>
          <w:rFonts w:asciiTheme="minorHAnsi" w:hAnsiTheme="minorHAnsi"/>
          <w:sz w:val="22"/>
          <w:szCs w:val="22"/>
        </w:rPr>
      </w:pPr>
      <w:r w:rsidRPr="000F011B">
        <w:rPr>
          <w:rFonts w:asciiTheme="minorHAnsi" w:hAnsiTheme="minorHAnsi"/>
          <w:sz w:val="22"/>
          <w:szCs w:val="22"/>
        </w:rPr>
        <w:t xml:space="preserve">- здатність аналізувати правові проблеми, формувати та обґрунтовувати правові позиції (ФК-12); </w:t>
      </w:r>
    </w:p>
    <w:p w14:paraId="3F176169" w14:textId="77777777" w:rsidR="001F2BD0" w:rsidRPr="000F011B" w:rsidRDefault="001F2BD0" w:rsidP="001F2BD0">
      <w:pPr>
        <w:rPr>
          <w:rFonts w:asciiTheme="minorHAnsi" w:hAnsiTheme="minorHAnsi"/>
          <w:sz w:val="22"/>
          <w:szCs w:val="22"/>
        </w:rPr>
      </w:pPr>
      <w:r w:rsidRPr="000F011B">
        <w:rPr>
          <w:rFonts w:asciiTheme="minorHAnsi" w:hAnsiTheme="minorHAnsi"/>
          <w:sz w:val="22"/>
          <w:szCs w:val="22"/>
        </w:rPr>
        <w:lastRenderedPageBreak/>
        <w:t>- здатність до критичного та системного аналізу правових явищ і застосування набутих знань у професійній діяльності (ФК-13);</w:t>
      </w:r>
    </w:p>
    <w:p w14:paraId="40C85290" w14:textId="77777777" w:rsidR="005A6E3B" w:rsidRPr="000F011B" w:rsidRDefault="005A6E3B" w:rsidP="005A6E3B">
      <w:pPr>
        <w:jc w:val="both"/>
        <w:rPr>
          <w:rFonts w:asciiTheme="minorHAnsi" w:hAnsiTheme="minorHAnsi"/>
          <w:sz w:val="22"/>
          <w:szCs w:val="22"/>
        </w:rPr>
      </w:pPr>
      <w:r w:rsidRPr="000F011B">
        <w:rPr>
          <w:rFonts w:asciiTheme="minorHAnsi" w:hAnsiTheme="minorHAnsi" w:cstheme="minorHAnsi"/>
          <w:color w:val="222222"/>
          <w:sz w:val="22"/>
          <w:szCs w:val="22"/>
          <w:shd w:val="clear" w:color="auto" w:fill="FFFFFF"/>
        </w:rPr>
        <w:t xml:space="preserve">- здатність здійснювати правову оцінку, розуміючи особливості інформаційних правовідносин  (ФК 21). </w:t>
      </w:r>
      <w:r w:rsidRPr="000F011B">
        <w:rPr>
          <w:rFonts w:asciiTheme="minorHAnsi" w:hAnsiTheme="minorHAnsi"/>
          <w:sz w:val="22"/>
          <w:szCs w:val="22"/>
        </w:rPr>
        <w:t xml:space="preserve"> </w:t>
      </w:r>
    </w:p>
    <w:p w14:paraId="6014268B" w14:textId="77777777" w:rsidR="005A6E3B" w:rsidRPr="000F011B" w:rsidRDefault="005A6E3B" w:rsidP="005A6E3B">
      <w:pPr>
        <w:jc w:val="both"/>
        <w:rPr>
          <w:rFonts w:asciiTheme="minorHAnsi" w:hAnsiTheme="minorHAnsi" w:cstheme="minorHAnsi"/>
          <w:color w:val="000000"/>
          <w:sz w:val="22"/>
          <w:szCs w:val="22"/>
          <w:lang w:eastAsia="uk-UA"/>
        </w:rPr>
      </w:pPr>
    </w:p>
    <w:p w14:paraId="0017803C" w14:textId="77777777" w:rsidR="005A6E3B" w:rsidRPr="000F011B" w:rsidRDefault="005A6E3B" w:rsidP="005A6E3B">
      <w:pPr>
        <w:rPr>
          <w:rFonts w:asciiTheme="minorHAnsi" w:hAnsiTheme="minorHAnsi"/>
          <w:color w:val="000000"/>
          <w:sz w:val="22"/>
          <w:szCs w:val="22"/>
          <w:lang w:eastAsia="uk-UA"/>
        </w:rPr>
      </w:pPr>
      <w:r w:rsidRPr="000F011B">
        <w:rPr>
          <w:rFonts w:asciiTheme="minorHAnsi" w:eastAsia="Times New Roman" w:hAnsiTheme="minorHAnsi"/>
          <w:color w:val="000000"/>
          <w:sz w:val="22"/>
          <w:szCs w:val="22"/>
          <w:lang w:eastAsia="uk-UA"/>
        </w:rPr>
        <w:t>В результаті засвоєння дисципліни студенти зможуть: </w:t>
      </w:r>
    </w:p>
    <w:p w14:paraId="209F3A31" w14:textId="77777777" w:rsidR="005A6E3B" w:rsidRPr="000F011B" w:rsidRDefault="005A6E3B" w:rsidP="005A6E3B">
      <w:pPr>
        <w:spacing w:line="240" w:lineRule="auto"/>
        <w:ind w:firstLine="709"/>
        <w:jc w:val="both"/>
        <w:rPr>
          <w:rFonts w:asciiTheme="minorHAnsi" w:eastAsia="Times New Roman" w:hAnsiTheme="minorHAnsi"/>
          <w:sz w:val="22"/>
          <w:szCs w:val="22"/>
          <w:lang w:eastAsia="uk-UA"/>
        </w:rPr>
      </w:pPr>
    </w:p>
    <w:p w14:paraId="17882CB7" w14:textId="51EE0770" w:rsidR="005A6E3B" w:rsidRPr="000F011B" w:rsidRDefault="005A6E3B" w:rsidP="005A6E3B">
      <w:pPr>
        <w:pStyle w:val="a0"/>
        <w:numPr>
          <w:ilvl w:val="0"/>
          <w:numId w:val="3"/>
        </w:numPr>
        <w:tabs>
          <w:tab w:val="left" w:pos="851"/>
        </w:tabs>
        <w:jc w:val="both"/>
        <w:rPr>
          <w:rFonts w:asciiTheme="minorHAnsi" w:hAnsiTheme="minorHAnsi"/>
          <w:sz w:val="22"/>
          <w:szCs w:val="22"/>
        </w:rPr>
      </w:pPr>
      <w:r w:rsidRPr="000F011B">
        <w:rPr>
          <w:rFonts w:asciiTheme="minorHAnsi" w:hAnsiTheme="minorHAnsi"/>
          <w:sz w:val="22"/>
          <w:szCs w:val="22"/>
        </w:rPr>
        <w:t xml:space="preserve">самостійно працювати з правовими джерелами земельного законодавства; </w:t>
      </w:r>
    </w:p>
    <w:p w14:paraId="5E283176" w14:textId="226FAC2F" w:rsidR="005A6E3B" w:rsidRPr="000F011B" w:rsidRDefault="005A6E3B" w:rsidP="005A6E3B">
      <w:pPr>
        <w:pStyle w:val="a0"/>
        <w:numPr>
          <w:ilvl w:val="0"/>
          <w:numId w:val="2"/>
        </w:numPr>
        <w:tabs>
          <w:tab w:val="clear" w:pos="1069"/>
          <w:tab w:val="left" w:pos="851"/>
        </w:tabs>
        <w:spacing w:line="240" w:lineRule="auto"/>
        <w:ind w:left="709" w:hanging="425"/>
        <w:jc w:val="both"/>
        <w:rPr>
          <w:rFonts w:asciiTheme="minorHAnsi" w:hAnsiTheme="minorHAnsi"/>
          <w:sz w:val="22"/>
          <w:szCs w:val="22"/>
        </w:rPr>
      </w:pPr>
      <w:r w:rsidRPr="000F011B">
        <w:rPr>
          <w:rFonts w:asciiTheme="minorHAnsi" w:hAnsiTheme="minorHAnsi"/>
          <w:sz w:val="22"/>
          <w:szCs w:val="22"/>
        </w:rPr>
        <w:t xml:space="preserve">вирішувати правові ситуації на практиці стосовно регулювання земельних правових відносин; </w:t>
      </w:r>
    </w:p>
    <w:p w14:paraId="46FE528F" w14:textId="313CED1A" w:rsidR="005A6E3B" w:rsidRPr="000F011B" w:rsidRDefault="005A6E3B" w:rsidP="005A6E3B">
      <w:pPr>
        <w:pStyle w:val="a0"/>
        <w:numPr>
          <w:ilvl w:val="0"/>
          <w:numId w:val="2"/>
        </w:numPr>
        <w:tabs>
          <w:tab w:val="clear" w:pos="1069"/>
          <w:tab w:val="left" w:pos="851"/>
        </w:tabs>
        <w:spacing w:line="240" w:lineRule="auto"/>
        <w:ind w:left="709" w:hanging="425"/>
        <w:jc w:val="both"/>
        <w:rPr>
          <w:rFonts w:asciiTheme="minorHAnsi" w:hAnsiTheme="minorHAnsi"/>
          <w:sz w:val="22"/>
          <w:szCs w:val="22"/>
        </w:rPr>
      </w:pPr>
      <w:r w:rsidRPr="000F011B">
        <w:rPr>
          <w:rFonts w:asciiTheme="minorHAnsi" w:hAnsiTheme="minorHAnsi"/>
          <w:sz w:val="22"/>
          <w:szCs w:val="22"/>
        </w:rPr>
        <w:t>аналізувати нормативно-правові акти і правові явища, пов’язані з земельними правовідносинами;</w:t>
      </w:r>
    </w:p>
    <w:p w14:paraId="25B217DC" w14:textId="5EDE2DA9" w:rsidR="005A6E3B" w:rsidRPr="000F011B" w:rsidRDefault="005A6E3B" w:rsidP="005A6E3B">
      <w:pPr>
        <w:numPr>
          <w:ilvl w:val="0"/>
          <w:numId w:val="2"/>
        </w:numPr>
        <w:tabs>
          <w:tab w:val="clear" w:pos="1069"/>
          <w:tab w:val="num" w:pos="709"/>
        </w:tabs>
        <w:spacing w:line="240" w:lineRule="auto"/>
        <w:ind w:hanging="785"/>
        <w:jc w:val="both"/>
        <w:rPr>
          <w:rFonts w:asciiTheme="minorHAnsi" w:hAnsiTheme="minorHAnsi"/>
          <w:sz w:val="22"/>
          <w:szCs w:val="22"/>
        </w:rPr>
      </w:pPr>
      <w:r w:rsidRPr="000F011B">
        <w:rPr>
          <w:rFonts w:asciiTheme="minorHAnsi" w:hAnsiTheme="minorHAnsi"/>
          <w:sz w:val="22"/>
          <w:szCs w:val="22"/>
        </w:rPr>
        <w:t>складати необхідні юридичні документи пов’язанні з зеемльними правовідносинами.</w:t>
      </w:r>
    </w:p>
    <w:p w14:paraId="0C3A7B3E" w14:textId="77777777" w:rsidR="005A6E3B" w:rsidRPr="000F011B" w:rsidRDefault="005A6E3B" w:rsidP="001F2BD0">
      <w:pPr>
        <w:rPr>
          <w:rFonts w:asciiTheme="minorHAnsi" w:hAnsiTheme="minorHAnsi"/>
          <w:sz w:val="22"/>
          <w:szCs w:val="22"/>
        </w:rPr>
      </w:pPr>
    </w:p>
    <w:p w14:paraId="14AF40D1" w14:textId="77777777" w:rsidR="004A6336" w:rsidRPr="000F011B" w:rsidRDefault="004A6336" w:rsidP="004A6336">
      <w:pPr>
        <w:pStyle w:val="1"/>
        <w:spacing w:line="240" w:lineRule="auto"/>
        <w:rPr>
          <w:sz w:val="22"/>
          <w:szCs w:val="22"/>
        </w:rPr>
      </w:pPr>
      <w:r w:rsidRPr="000F011B">
        <w:rPr>
          <w:sz w:val="22"/>
          <w:szCs w:val="22"/>
        </w:rPr>
        <w:t>Пререквізити та постреквізити дисципліни (місце в структурно-логічній схемі навчання за відповідною освітньою програмою)</w:t>
      </w:r>
    </w:p>
    <w:p w14:paraId="22565F41" w14:textId="77777777" w:rsidR="00D96DDA" w:rsidRPr="000F011B" w:rsidRDefault="00D96DDA" w:rsidP="00D96DDA">
      <w:pPr>
        <w:rPr>
          <w:rFonts w:asciiTheme="minorHAnsi" w:hAnsiTheme="minorHAnsi"/>
          <w:sz w:val="22"/>
          <w:szCs w:val="22"/>
        </w:rPr>
      </w:pPr>
    </w:p>
    <w:p w14:paraId="66910578" w14:textId="77777777" w:rsidR="00D96DDA" w:rsidRPr="000F011B" w:rsidRDefault="00D96DDA" w:rsidP="00D96DDA">
      <w:pPr>
        <w:spacing w:line="240" w:lineRule="auto"/>
        <w:ind w:firstLine="567"/>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 </w:t>
      </w:r>
    </w:p>
    <w:p w14:paraId="648BCA06" w14:textId="0DC9A0DB" w:rsidR="000E42B3" w:rsidRPr="000F011B" w:rsidRDefault="002F1635" w:rsidP="001F2BD0">
      <w:pPr>
        <w:spacing w:line="240" w:lineRule="auto"/>
        <w:ind w:firstLine="567"/>
        <w:jc w:val="both"/>
        <w:rPr>
          <w:rFonts w:asciiTheme="minorHAnsi" w:hAnsiTheme="minorHAnsi"/>
          <w:sz w:val="22"/>
          <w:szCs w:val="22"/>
        </w:rPr>
      </w:pPr>
      <w:r w:rsidRPr="000F011B">
        <w:rPr>
          <w:rFonts w:asciiTheme="minorHAnsi" w:hAnsiTheme="minorHAnsi"/>
          <w:sz w:val="22"/>
          <w:szCs w:val="22"/>
        </w:rPr>
        <w:t xml:space="preserve">За структурно-логічною схемою програми підготовки бакалавра </w:t>
      </w:r>
      <w:r w:rsidR="005A6E3B" w:rsidRPr="000F011B">
        <w:rPr>
          <w:rFonts w:asciiTheme="minorHAnsi" w:hAnsiTheme="minorHAnsi"/>
          <w:sz w:val="22"/>
          <w:szCs w:val="22"/>
        </w:rPr>
        <w:t>приступати до вивчення «Земельного права» треба після вивчення</w:t>
      </w:r>
      <w:r w:rsidRPr="000F011B">
        <w:rPr>
          <w:rFonts w:asciiTheme="minorHAnsi" w:hAnsiTheme="minorHAnsi"/>
          <w:sz w:val="22"/>
          <w:szCs w:val="22"/>
        </w:rPr>
        <w:t xml:space="preserve"> </w:t>
      </w:r>
      <w:r w:rsidR="005A6E3B" w:rsidRPr="000F011B">
        <w:rPr>
          <w:rFonts w:asciiTheme="minorHAnsi" w:hAnsiTheme="minorHAnsi"/>
          <w:sz w:val="22"/>
          <w:szCs w:val="22"/>
        </w:rPr>
        <w:t xml:space="preserve">таких дисциплін Як </w:t>
      </w:r>
      <w:r w:rsidRPr="000F011B">
        <w:rPr>
          <w:rFonts w:asciiTheme="minorHAnsi" w:hAnsiTheme="minorHAnsi"/>
          <w:sz w:val="22"/>
          <w:szCs w:val="22"/>
        </w:rPr>
        <w:t>«Теорія держави та права</w:t>
      </w:r>
      <w:r w:rsidRPr="000F011B">
        <w:rPr>
          <w:rFonts w:asciiTheme="minorHAnsi" w:hAnsiTheme="minorHAnsi"/>
          <w:color w:val="000000"/>
          <w:sz w:val="22"/>
          <w:szCs w:val="22"/>
        </w:rPr>
        <w:t>», «Адміністративне право», «Екологічне право», «Господарське право», «Цивільне право</w:t>
      </w:r>
      <w:r w:rsidR="00030D9A" w:rsidRPr="000F011B">
        <w:rPr>
          <w:rFonts w:asciiTheme="minorHAnsi" w:hAnsiTheme="minorHAnsi"/>
          <w:color w:val="000000"/>
          <w:sz w:val="22"/>
          <w:szCs w:val="22"/>
        </w:rPr>
        <w:t>», «Кримінальне право»  та ін</w:t>
      </w:r>
      <w:r w:rsidRPr="000F011B">
        <w:rPr>
          <w:rFonts w:asciiTheme="minorHAnsi" w:hAnsiTheme="minorHAnsi"/>
          <w:color w:val="000000"/>
          <w:sz w:val="22"/>
          <w:szCs w:val="22"/>
        </w:rPr>
        <w:t>.</w:t>
      </w:r>
      <w:r w:rsidRPr="000F011B">
        <w:rPr>
          <w:rFonts w:asciiTheme="minorHAnsi" w:hAnsiTheme="minorHAnsi"/>
          <w:sz w:val="22"/>
          <w:szCs w:val="22"/>
        </w:rPr>
        <w:t xml:space="preserve"> </w:t>
      </w:r>
    </w:p>
    <w:p w14:paraId="61D22491" w14:textId="77777777" w:rsidR="0046058A" w:rsidRPr="000F011B" w:rsidRDefault="00AA6B23" w:rsidP="001F2BD0">
      <w:pPr>
        <w:pStyle w:val="1"/>
        <w:spacing w:line="240" w:lineRule="auto"/>
        <w:rPr>
          <w:sz w:val="22"/>
          <w:szCs w:val="22"/>
        </w:rPr>
      </w:pPr>
      <w:r w:rsidRPr="000F011B">
        <w:rPr>
          <w:sz w:val="22"/>
          <w:szCs w:val="22"/>
        </w:rPr>
        <w:t xml:space="preserve">Зміст навчальної дисципліни </w:t>
      </w:r>
    </w:p>
    <w:p w14:paraId="55D1A717" w14:textId="77777777" w:rsidR="0046058A" w:rsidRPr="000F011B" w:rsidRDefault="0046058A" w:rsidP="0046058A">
      <w:pPr>
        <w:spacing w:line="240" w:lineRule="auto"/>
        <w:rPr>
          <w:rFonts w:asciiTheme="minorHAnsi" w:eastAsia="Times New Roman" w:hAnsiTheme="minorHAnsi"/>
          <w:sz w:val="22"/>
          <w:szCs w:val="22"/>
          <w:lang w:eastAsia="uk-UA"/>
        </w:rPr>
      </w:pPr>
    </w:p>
    <w:tbl>
      <w:tblPr>
        <w:tblW w:w="9923" w:type="dxa"/>
        <w:tblInd w:w="-169" w:type="dxa"/>
        <w:tblLayout w:type="fixed"/>
        <w:tblCellMar>
          <w:top w:w="15" w:type="dxa"/>
          <w:left w:w="15" w:type="dxa"/>
          <w:bottom w:w="15" w:type="dxa"/>
          <w:right w:w="15" w:type="dxa"/>
        </w:tblCellMar>
        <w:tblLook w:val="04A0" w:firstRow="1" w:lastRow="0" w:firstColumn="1" w:lastColumn="0" w:noHBand="0" w:noVBand="1"/>
      </w:tblPr>
      <w:tblGrid>
        <w:gridCol w:w="5469"/>
        <w:gridCol w:w="202"/>
        <w:gridCol w:w="1227"/>
        <w:gridCol w:w="878"/>
        <w:gridCol w:w="1580"/>
        <w:gridCol w:w="567"/>
      </w:tblGrid>
      <w:tr w:rsidR="0046058A" w:rsidRPr="000F011B" w14:paraId="250EB254" w14:textId="77777777" w:rsidTr="00CF64AF">
        <w:tc>
          <w:tcPr>
            <w:tcW w:w="5671"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040415"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Назви розділів і тем</w:t>
            </w:r>
          </w:p>
        </w:tc>
        <w:tc>
          <w:tcPr>
            <w:tcW w:w="4252"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D7498"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Кількість годин</w:t>
            </w:r>
          </w:p>
        </w:tc>
      </w:tr>
      <w:tr w:rsidR="0046058A" w:rsidRPr="000F011B" w14:paraId="6AF9E6D8" w14:textId="77777777" w:rsidTr="00CF64AF">
        <w:tc>
          <w:tcPr>
            <w:tcW w:w="5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3FDC0274" w14:textId="77777777" w:rsidR="0046058A" w:rsidRPr="000F011B" w:rsidRDefault="0046058A" w:rsidP="004A1DDB">
            <w:pPr>
              <w:spacing w:line="240" w:lineRule="auto"/>
              <w:rPr>
                <w:rFonts w:asciiTheme="minorHAnsi" w:eastAsia="Times New Roman" w:hAnsiTheme="minorHAnsi"/>
                <w:sz w:val="22"/>
                <w:szCs w:val="22"/>
                <w:lang w:eastAsia="uk-UA"/>
              </w:rPr>
            </w:pPr>
          </w:p>
        </w:tc>
        <w:tc>
          <w:tcPr>
            <w:tcW w:w="12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56EFFB" w14:textId="77777777" w:rsidR="0046058A" w:rsidRPr="000F011B" w:rsidRDefault="0046058A" w:rsidP="004A1DDB">
            <w:pPr>
              <w:spacing w:line="0" w:lineRule="atLeast"/>
              <w:ind w:left="113"/>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Всього</w:t>
            </w:r>
          </w:p>
        </w:tc>
        <w:tc>
          <w:tcPr>
            <w:tcW w:w="302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17A35" w14:textId="77777777" w:rsidR="0046058A" w:rsidRPr="000F011B" w:rsidRDefault="0046058A" w:rsidP="004A1DDB">
            <w:pPr>
              <w:spacing w:line="0" w:lineRule="atLeast"/>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у тому числі</w:t>
            </w:r>
          </w:p>
        </w:tc>
      </w:tr>
      <w:tr w:rsidR="0046058A" w:rsidRPr="000F011B" w14:paraId="754D76C2" w14:textId="77777777" w:rsidTr="00CF64AF">
        <w:trPr>
          <w:trHeight w:val="785"/>
        </w:trPr>
        <w:tc>
          <w:tcPr>
            <w:tcW w:w="5671" w:type="dxa"/>
            <w:gridSpan w:val="2"/>
            <w:vMerge/>
            <w:tcBorders>
              <w:top w:val="single" w:sz="4" w:space="0" w:color="000000"/>
              <w:left w:val="single" w:sz="4" w:space="0" w:color="000000"/>
              <w:bottom w:val="single" w:sz="4" w:space="0" w:color="000000"/>
              <w:right w:val="single" w:sz="4" w:space="0" w:color="000000"/>
            </w:tcBorders>
            <w:vAlign w:val="center"/>
            <w:hideMark/>
          </w:tcPr>
          <w:p w14:paraId="1019D107" w14:textId="77777777" w:rsidR="0046058A" w:rsidRPr="000F011B" w:rsidRDefault="0046058A" w:rsidP="004A1DDB">
            <w:pPr>
              <w:spacing w:line="240" w:lineRule="auto"/>
              <w:rPr>
                <w:rFonts w:asciiTheme="minorHAnsi" w:eastAsia="Times New Roman" w:hAnsiTheme="minorHAnsi"/>
                <w:sz w:val="22"/>
                <w:szCs w:val="22"/>
                <w:lang w:eastAsia="uk-UA"/>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14:paraId="4974B243" w14:textId="77777777" w:rsidR="0046058A" w:rsidRPr="000F011B" w:rsidRDefault="0046058A" w:rsidP="004A1DDB">
            <w:pPr>
              <w:spacing w:line="240" w:lineRule="auto"/>
              <w:rPr>
                <w:rFonts w:asciiTheme="minorHAnsi" w:eastAsia="Times New Roman" w:hAnsiTheme="minorHAnsi"/>
                <w:sz w:val="22"/>
                <w:szCs w:val="22"/>
                <w:lang w:eastAsia="uk-UA"/>
              </w:rPr>
            </w:pP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E7A170" w14:textId="77777777" w:rsidR="0046058A" w:rsidRPr="000F011B" w:rsidRDefault="0046058A" w:rsidP="004A1DDB">
            <w:pPr>
              <w:spacing w:line="240" w:lineRule="auto"/>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Лекції</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290B25" w14:textId="77777777" w:rsidR="0046058A" w:rsidRPr="000F011B" w:rsidRDefault="0046058A" w:rsidP="004A1DDB">
            <w:pPr>
              <w:spacing w:line="240" w:lineRule="auto"/>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Практичні (семінарські)</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9D72E5" w14:textId="77777777" w:rsidR="0046058A" w:rsidRPr="000F011B" w:rsidRDefault="0046058A" w:rsidP="004A1DDB">
            <w:pPr>
              <w:spacing w:line="240" w:lineRule="auto"/>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СРС</w:t>
            </w:r>
          </w:p>
        </w:tc>
      </w:tr>
      <w:tr w:rsidR="0046058A" w:rsidRPr="000F011B" w14:paraId="4727865D" w14:textId="77777777" w:rsidTr="00CF64AF">
        <w:tc>
          <w:tcPr>
            <w:tcW w:w="567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7D1D9D4"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w:t>
            </w:r>
          </w:p>
        </w:tc>
        <w:tc>
          <w:tcPr>
            <w:tcW w:w="122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89E5C7B"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878"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E4E9295"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3</w:t>
            </w:r>
          </w:p>
        </w:tc>
        <w:tc>
          <w:tcPr>
            <w:tcW w:w="158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675A24EF"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4</w:t>
            </w:r>
          </w:p>
        </w:tc>
        <w:tc>
          <w:tcPr>
            <w:tcW w:w="56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0847D79E"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5</w:t>
            </w:r>
          </w:p>
        </w:tc>
      </w:tr>
      <w:tr w:rsidR="0046058A" w:rsidRPr="000F011B" w14:paraId="74EB1870" w14:textId="77777777" w:rsidTr="00CF64AF">
        <w:tc>
          <w:tcPr>
            <w:tcW w:w="9923" w:type="dxa"/>
            <w:gridSpan w:val="6"/>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A7FF1" w14:textId="77777777" w:rsidR="0046058A" w:rsidRPr="000F011B" w:rsidRDefault="0046058A" w:rsidP="008D7EB4">
            <w:pPr>
              <w:spacing w:line="0" w:lineRule="atLeast"/>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Розділ 1.  Загальні положення </w:t>
            </w:r>
            <w:r w:rsidR="008D7EB4" w:rsidRPr="000F011B">
              <w:rPr>
                <w:rFonts w:asciiTheme="minorHAnsi" w:eastAsia="Times New Roman" w:hAnsiTheme="minorHAnsi"/>
                <w:b/>
                <w:bCs/>
                <w:color w:val="000000"/>
                <w:sz w:val="22"/>
                <w:szCs w:val="22"/>
                <w:lang w:eastAsia="uk-UA"/>
              </w:rPr>
              <w:t>земельно-правових відносин</w:t>
            </w:r>
          </w:p>
        </w:tc>
      </w:tr>
      <w:tr w:rsidR="0046058A" w:rsidRPr="000F011B" w14:paraId="055EA834"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5835C" w14:textId="77777777" w:rsidR="0046058A" w:rsidRPr="000F011B" w:rsidRDefault="008D7EB4" w:rsidP="00CC7C0B">
            <w:pPr>
              <w:jc w:val="both"/>
              <w:rPr>
                <w:rFonts w:asciiTheme="minorHAnsi" w:hAnsiTheme="minorHAnsi"/>
                <w:sz w:val="22"/>
                <w:szCs w:val="22"/>
              </w:rPr>
            </w:pPr>
            <w:r w:rsidRPr="000F011B">
              <w:rPr>
                <w:rFonts w:asciiTheme="minorHAnsi" w:hAnsiTheme="minorHAnsi"/>
                <w:sz w:val="22"/>
                <w:szCs w:val="22"/>
              </w:rPr>
              <w:t>Тема 1.1. Предмет, принципи</w:t>
            </w:r>
            <w:r w:rsidR="00CC7C0B" w:rsidRPr="000F011B">
              <w:rPr>
                <w:rFonts w:asciiTheme="minorHAnsi" w:hAnsiTheme="minorHAnsi"/>
                <w:sz w:val="22"/>
                <w:szCs w:val="22"/>
              </w:rPr>
              <w:t>, методи,</w:t>
            </w:r>
            <w:r w:rsidRPr="000F011B">
              <w:rPr>
                <w:rFonts w:asciiTheme="minorHAnsi" w:hAnsiTheme="minorHAnsi"/>
                <w:sz w:val="22"/>
                <w:szCs w:val="22"/>
              </w:rPr>
              <w:t xml:space="preserve"> система</w:t>
            </w:r>
            <w:r w:rsidR="00CC7C0B" w:rsidRPr="000F011B">
              <w:rPr>
                <w:rFonts w:asciiTheme="minorHAnsi" w:hAnsiTheme="minorHAnsi"/>
                <w:sz w:val="22"/>
                <w:szCs w:val="22"/>
              </w:rPr>
              <w:t xml:space="preserve"> і джерела</w:t>
            </w:r>
            <w:r w:rsidRPr="000F011B">
              <w:rPr>
                <w:rFonts w:asciiTheme="minorHAnsi" w:hAnsiTheme="minorHAnsi"/>
                <w:sz w:val="22"/>
                <w:szCs w:val="22"/>
              </w:rPr>
              <w:t xml:space="preserve"> земельного права.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5D583C"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0EBA5B" w14:textId="77777777" w:rsidR="0046058A" w:rsidRPr="000F011B" w:rsidRDefault="00ED545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0169D"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071E8"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6</w:t>
            </w:r>
          </w:p>
        </w:tc>
      </w:tr>
      <w:tr w:rsidR="0046058A" w:rsidRPr="000F011B" w14:paraId="1BEBC028"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77AFB" w14:textId="77777777" w:rsidR="008D7EB4" w:rsidRPr="000F011B" w:rsidRDefault="008D7EB4" w:rsidP="008D7EB4">
            <w:pPr>
              <w:jc w:val="both"/>
              <w:rPr>
                <w:rFonts w:asciiTheme="minorHAnsi" w:hAnsiTheme="minorHAnsi"/>
                <w:sz w:val="22"/>
                <w:szCs w:val="22"/>
              </w:rPr>
            </w:pPr>
            <w:r w:rsidRPr="000F011B">
              <w:rPr>
                <w:rFonts w:asciiTheme="minorHAnsi" w:eastAsia="Times New Roman" w:hAnsiTheme="minorHAnsi"/>
                <w:color w:val="000000"/>
                <w:sz w:val="22"/>
                <w:szCs w:val="22"/>
                <w:lang w:eastAsia="uk-UA"/>
              </w:rPr>
              <w:t xml:space="preserve"> </w:t>
            </w:r>
            <w:r w:rsidR="0046058A" w:rsidRPr="000F011B">
              <w:rPr>
                <w:rFonts w:asciiTheme="minorHAnsi" w:eastAsia="Times New Roman" w:hAnsiTheme="minorHAnsi"/>
                <w:color w:val="000000"/>
                <w:sz w:val="22"/>
                <w:szCs w:val="22"/>
                <w:lang w:eastAsia="uk-UA"/>
              </w:rPr>
              <w:t> </w:t>
            </w:r>
            <w:r w:rsidRPr="000F011B">
              <w:rPr>
                <w:rFonts w:asciiTheme="minorHAnsi" w:hAnsiTheme="minorHAnsi"/>
                <w:sz w:val="22"/>
                <w:szCs w:val="22"/>
              </w:rPr>
              <w:t>Тема 1. 2. Земельні правовідносини.</w:t>
            </w:r>
          </w:p>
          <w:p w14:paraId="6BE5A97A" w14:textId="77777777" w:rsidR="0046058A" w:rsidRPr="000F011B" w:rsidRDefault="0046058A" w:rsidP="004A1DDB">
            <w:pPr>
              <w:spacing w:line="0" w:lineRule="atLeast"/>
              <w:rPr>
                <w:rFonts w:asciiTheme="minorHAnsi" w:eastAsia="Times New Roman" w:hAnsiTheme="minorHAnsi"/>
                <w:sz w:val="22"/>
                <w:szCs w:val="22"/>
                <w:lang w:eastAsia="uk-UA"/>
              </w:rPr>
            </w:pP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3934C"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6ACB0"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BD33A" w14:textId="77777777" w:rsidR="0046058A" w:rsidRPr="000F011B" w:rsidRDefault="00ED545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31223"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6</w:t>
            </w:r>
          </w:p>
        </w:tc>
      </w:tr>
      <w:tr w:rsidR="0046058A" w:rsidRPr="000F011B" w14:paraId="0DE5B50E"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7772D" w14:textId="77777777" w:rsidR="0046058A" w:rsidRPr="000F011B" w:rsidRDefault="0046058A" w:rsidP="004A1DDB">
            <w:pPr>
              <w:spacing w:line="0" w:lineRule="atLeast"/>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 xml:space="preserve">Тема 1.3.  </w:t>
            </w:r>
            <w:r w:rsidR="008D7EB4" w:rsidRPr="000F011B">
              <w:rPr>
                <w:rFonts w:asciiTheme="minorHAnsi" w:hAnsiTheme="minorHAnsi"/>
                <w:sz w:val="22"/>
                <w:szCs w:val="22"/>
              </w:rPr>
              <w:t>Правове регулювання управління у галузі використання та охорони земель.</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E3DF79"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114E6"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8BA3C7" w14:textId="77777777" w:rsidR="0046058A" w:rsidRPr="000F011B" w:rsidRDefault="0046058A"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16FC9B" w14:textId="77777777" w:rsidR="0046058A" w:rsidRPr="000F011B" w:rsidRDefault="001F2BD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6</w:t>
            </w:r>
          </w:p>
        </w:tc>
      </w:tr>
      <w:tr w:rsidR="008D7EB4" w:rsidRPr="000F011B" w14:paraId="49867CDD"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F9F8B" w14:textId="77777777" w:rsidR="008D7EB4" w:rsidRPr="000F011B" w:rsidRDefault="008D7EB4" w:rsidP="004A1DD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1.4.</w:t>
            </w:r>
            <w:r w:rsidRPr="000F011B">
              <w:rPr>
                <w:rFonts w:asciiTheme="minorHAnsi" w:hAnsiTheme="minorHAnsi"/>
                <w:sz w:val="22"/>
                <w:szCs w:val="22"/>
              </w:rPr>
              <w:t xml:space="preserve"> Правове регулювання ринкового обігу земельних ділянок</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87FF3"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148B2"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EB014"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5B9D2"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6</w:t>
            </w:r>
          </w:p>
        </w:tc>
      </w:tr>
      <w:tr w:rsidR="008D7EB4" w:rsidRPr="000F011B" w14:paraId="49CB354F"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10061" w14:textId="77777777" w:rsidR="008D7EB4" w:rsidRPr="000F011B" w:rsidRDefault="008D7EB4" w:rsidP="004A1DD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1.5.</w:t>
            </w:r>
            <w:r w:rsidRPr="000F011B">
              <w:rPr>
                <w:rFonts w:asciiTheme="minorHAnsi" w:hAnsiTheme="minorHAnsi"/>
                <w:sz w:val="22"/>
                <w:szCs w:val="22"/>
              </w:rPr>
              <w:t xml:space="preserve"> Правова охорона земель</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857C3"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BBB78"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3A616"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77C60"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6</w:t>
            </w:r>
          </w:p>
        </w:tc>
      </w:tr>
      <w:tr w:rsidR="008D7EB4" w:rsidRPr="000F011B" w14:paraId="20D66A1D"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8E7A7" w14:textId="77777777" w:rsidR="008D7EB4" w:rsidRPr="000F011B" w:rsidRDefault="008D7EB4" w:rsidP="004A1DD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1.6.</w:t>
            </w:r>
            <w:r w:rsidRPr="000F011B">
              <w:rPr>
                <w:rFonts w:asciiTheme="minorHAnsi" w:hAnsiTheme="minorHAnsi"/>
                <w:sz w:val="22"/>
                <w:szCs w:val="22"/>
              </w:rPr>
              <w:t xml:space="preserve"> Загальна характеристика права власності на землю</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B9DE1"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47AA8"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326889"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E0F9A8"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6</w:t>
            </w:r>
          </w:p>
        </w:tc>
      </w:tr>
      <w:tr w:rsidR="008D7EB4" w:rsidRPr="000F011B" w14:paraId="420F6C7E" w14:textId="77777777" w:rsidTr="00CF64AF">
        <w:tc>
          <w:tcPr>
            <w:tcW w:w="567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1AA55" w14:textId="77777777" w:rsidR="008D7EB4" w:rsidRPr="000F011B" w:rsidRDefault="008D7EB4" w:rsidP="004A1DD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b/>
                <w:bCs/>
                <w:color w:val="000000"/>
                <w:sz w:val="22"/>
                <w:szCs w:val="22"/>
                <w:lang w:eastAsia="uk-UA"/>
              </w:rPr>
              <w:t>Разом за розділом 1</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E069E1"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60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4A9EE7" w14:textId="77777777" w:rsidR="008D7EB4" w:rsidRPr="000F011B" w:rsidRDefault="003D521D"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EC64D" w14:textId="77777777" w:rsidR="008D7EB4" w:rsidRPr="000F011B" w:rsidRDefault="003D521D"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CA75A1"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36</w:t>
            </w:r>
          </w:p>
        </w:tc>
      </w:tr>
      <w:tr w:rsidR="008D7EB4" w:rsidRPr="000F011B" w14:paraId="7F3F7F79" w14:textId="77777777" w:rsidTr="00CF64AF">
        <w:tc>
          <w:tcPr>
            <w:tcW w:w="992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1F0CB" w14:textId="77777777" w:rsidR="008D7EB4" w:rsidRPr="000F011B" w:rsidRDefault="008D7EB4" w:rsidP="0065673B">
            <w:pPr>
              <w:spacing w:line="0" w:lineRule="atLeast"/>
              <w:jc w:val="both"/>
              <w:rPr>
                <w:rFonts w:asciiTheme="minorHAnsi" w:eastAsia="Times New Roman" w:hAnsiTheme="minorHAnsi"/>
                <w:b/>
                <w:color w:val="000000"/>
                <w:sz w:val="22"/>
                <w:szCs w:val="22"/>
                <w:lang w:eastAsia="uk-UA"/>
              </w:rPr>
            </w:pPr>
            <w:r w:rsidRPr="000F011B">
              <w:rPr>
                <w:rFonts w:asciiTheme="minorHAnsi" w:eastAsia="Times New Roman" w:hAnsiTheme="minorHAnsi"/>
                <w:b/>
                <w:color w:val="000000"/>
                <w:sz w:val="22"/>
                <w:szCs w:val="22"/>
                <w:lang w:eastAsia="uk-UA"/>
              </w:rPr>
              <w:t>Розділ 2</w:t>
            </w:r>
            <w:r w:rsidR="0065673B" w:rsidRPr="000F011B">
              <w:rPr>
                <w:rFonts w:asciiTheme="minorHAnsi" w:eastAsia="Times New Roman" w:hAnsiTheme="minorHAnsi"/>
                <w:b/>
                <w:color w:val="000000"/>
                <w:sz w:val="22"/>
                <w:szCs w:val="22"/>
                <w:lang w:eastAsia="uk-UA"/>
              </w:rPr>
              <w:t>. Види права землекористування та особливості правового регулювання відповідних категорій земель</w:t>
            </w:r>
          </w:p>
        </w:tc>
      </w:tr>
      <w:tr w:rsidR="008D7EB4" w:rsidRPr="000F011B" w14:paraId="4B722705"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0A3C18" w14:textId="77777777" w:rsidR="008D7EB4" w:rsidRPr="000F011B" w:rsidRDefault="0065673B" w:rsidP="004A1DD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2.1.</w:t>
            </w:r>
            <w:r w:rsidRPr="000F011B">
              <w:rPr>
                <w:rFonts w:asciiTheme="minorHAnsi" w:hAnsiTheme="minorHAnsi"/>
                <w:sz w:val="22"/>
                <w:szCs w:val="22"/>
              </w:rPr>
              <w:t xml:space="preserve"> Право землекористування</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0375E" w14:textId="77777777" w:rsidR="008D7EB4" w:rsidRPr="000F011B" w:rsidRDefault="004F7C7A"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48D20A"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AE88A5"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BD18EE" w14:textId="77777777" w:rsidR="008D7EB4"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8D7EB4" w:rsidRPr="000F011B" w14:paraId="0341A01B"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FCC5F" w14:textId="77777777" w:rsidR="008D7EB4" w:rsidRPr="000F011B" w:rsidRDefault="0065673B"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2.2.</w:t>
            </w:r>
            <w:r w:rsidRPr="000F011B">
              <w:rPr>
                <w:rFonts w:asciiTheme="minorHAnsi" w:hAnsiTheme="minorHAnsi"/>
                <w:sz w:val="22"/>
                <w:szCs w:val="22"/>
              </w:rPr>
              <w:t xml:space="preserve"> Обмеження та гарантії прав на землю</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04563"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29798"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8E77A3"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9084C0"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8D7EB4" w:rsidRPr="000F011B" w14:paraId="0BE1CF4F"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7E3EF" w14:textId="77777777" w:rsidR="008D7EB4" w:rsidRPr="000F011B" w:rsidRDefault="0065673B"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2.3.</w:t>
            </w:r>
            <w:r w:rsidRPr="000F011B">
              <w:rPr>
                <w:rFonts w:asciiTheme="minorHAnsi" w:hAnsiTheme="minorHAnsi"/>
                <w:sz w:val="22"/>
                <w:szCs w:val="22"/>
              </w:rPr>
              <w:t xml:space="preserve"> Особливості правового регулювання різних категорій земель</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FFD2D"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07E69"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E28E1"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733C6C"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8D7EB4" w:rsidRPr="000F011B" w14:paraId="23A17B36"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AB588" w14:textId="77777777" w:rsidR="008D7EB4" w:rsidRPr="000F011B" w:rsidRDefault="0065673B"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2.4.</w:t>
            </w:r>
            <w:r w:rsidRPr="000F011B">
              <w:rPr>
                <w:rFonts w:asciiTheme="minorHAnsi" w:hAnsiTheme="minorHAnsi"/>
                <w:sz w:val="22"/>
                <w:szCs w:val="22"/>
              </w:rPr>
              <w:t xml:space="preserve"> Правове регулювання використання земель, що особливо охороняються</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30637"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21D5D"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D20CC" w14:textId="77777777" w:rsidR="008D7EB4"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100BCD" w14:textId="77777777" w:rsidR="008D7EB4"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65673B" w:rsidRPr="000F011B" w14:paraId="449B1541"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081E4" w14:textId="77777777" w:rsidR="0065673B" w:rsidRPr="000F011B" w:rsidRDefault="0065673B"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Тема 2.5.</w:t>
            </w:r>
            <w:r w:rsidRPr="000F011B">
              <w:rPr>
                <w:rFonts w:asciiTheme="minorHAnsi" w:hAnsiTheme="minorHAnsi"/>
                <w:sz w:val="22"/>
                <w:szCs w:val="22"/>
              </w:rPr>
              <w:t xml:space="preserve"> Відповідальність за порушення земельного </w:t>
            </w:r>
            <w:r w:rsidRPr="000F011B">
              <w:rPr>
                <w:rFonts w:asciiTheme="minorHAnsi" w:hAnsiTheme="minorHAnsi"/>
                <w:sz w:val="22"/>
                <w:szCs w:val="22"/>
              </w:rPr>
              <w:lastRenderedPageBreak/>
              <w:t>законодавства</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3AEF0" w14:textId="77777777" w:rsidR="0065673B"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B2658" w14:textId="77777777" w:rsidR="0065673B"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AF33B" w14:textId="77777777" w:rsidR="0065673B"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2029D" w14:textId="77777777" w:rsidR="0065673B" w:rsidRPr="000F011B" w:rsidRDefault="001F2BD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65673B" w:rsidRPr="000F011B" w14:paraId="4C1A5C89"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B3EC0" w14:textId="77777777" w:rsidR="0065673B" w:rsidRPr="000F011B" w:rsidRDefault="0065673B"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Тема 2.6.</w:t>
            </w:r>
            <w:r w:rsidRPr="000F011B">
              <w:rPr>
                <w:rFonts w:asciiTheme="minorHAnsi" w:hAnsiTheme="minorHAnsi"/>
                <w:sz w:val="22"/>
                <w:szCs w:val="22"/>
              </w:rPr>
              <w:t xml:space="preserve"> Нововведення земельного законодавства та особливості впровадження земельної реформи  в Україні</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300F3" w14:textId="77777777" w:rsidR="0065673B"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7842C5" w14:textId="77777777" w:rsidR="0065673B" w:rsidRPr="000F011B" w:rsidRDefault="00ED545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A646E5" w14:textId="77777777" w:rsidR="0065673B"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ABC66" w14:textId="77777777" w:rsidR="0065673B"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5</w:t>
            </w:r>
          </w:p>
        </w:tc>
      </w:tr>
      <w:tr w:rsidR="001F2BD0" w:rsidRPr="000F011B" w14:paraId="62A4C682"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CD88D" w14:textId="77777777" w:rsidR="001F2BD0" w:rsidRPr="000F011B" w:rsidRDefault="004A37C0" w:rsidP="0065673B">
            <w:pPr>
              <w:spacing w:line="0" w:lineRule="atLeast"/>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Модульна контрольна робота</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C5876" w14:textId="77777777" w:rsidR="001F2BD0"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3</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A8C64" w14:textId="77777777" w:rsidR="001F2BD0" w:rsidRPr="000F011B" w:rsidRDefault="001F2BD0" w:rsidP="004A1DDB">
            <w:pPr>
              <w:spacing w:line="0" w:lineRule="atLeast"/>
              <w:jc w:val="center"/>
              <w:rPr>
                <w:rFonts w:asciiTheme="minorHAnsi" w:eastAsia="Times New Roman" w:hAnsiTheme="minorHAnsi"/>
                <w:color w:val="000000"/>
                <w:sz w:val="22"/>
                <w:szCs w:val="22"/>
                <w:lang w:eastAsia="uk-UA"/>
              </w:rPr>
            </w:pP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8DD40" w14:textId="77777777" w:rsidR="001F2BD0" w:rsidRPr="000F011B" w:rsidRDefault="004A37C0" w:rsidP="001F2BD0">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CC314" w14:textId="77777777" w:rsidR="001F2BD0" w:rsidRPr="000F011B" w:rsidRDefault="004A37C0" w:rsidP="001F2BD0">
            <w:pPr>
              <w:spacing w:line="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2</w:t>
            </w:r>
          </w:p>
        </w:tc>
      </w:tr>
      <w:tr w:rsidR="004A37C0" w:rsidRPr="000F011B" w14:paraId="710E1EE0"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046F6" w14:textId="77777777" w:rsidR="004A37C0" w:rsidRPr="000F011B" w:rsidRDefault="004A37C0" w:rsidP="0065673B">
            <w:pPr>
              <w:spacing w:line="0" w:lineRule="atLeast"/>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Разом за розділом 2</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8F2E20" w14:textId="77777777" w:rsidR="004A37C0" w:rsidRPr="000F011B" w:rsidRDefault="004A37C0" w:rsidP="004F7C7A">
            <w:pPr>
              <w:spacing w:line="0" w:lineRule="atLeast"/>
              <w:jc w:val="center"/>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5</w:t>
            </w:r>
            <w:r w:rsidR="004F7C7A" w:rsidRPr="000F011B">
              <w:rPr>
                <w:rFonts w:asciiTheme="minorHAnsi" w:eastAsia="Times New Roman" w:hAnsiTheme="minorHAnsi"/>
                <w:b/>
                <w:bCs/>
                <w:color w:val="000000"/>
                <w:sz w:val="22"/>
                <w:szCs w:val="22"/>
                <w:lang w:eastAsia="uk-UA"/>
              </w:rPr>
              <w:t>6</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E9448A" w14:textId="77777777" w:rsidR="004A37C0" w:rsidRPr="000F011B" w:rsidRDefault="004A37C0" w:rsidP="004A1DDB">
            <w:pPr>
              <w:spacing w:line="0" w:lineRule="atLeast"/>
              <w:jc w:val="center"/>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12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71D7A" w14:textId="0CFD17CA" w:rsidR="004A37C0" w:rsidRPr="000F011B" w:rsidRDefault="00CF64AF" w:rsidP="00CF64AF">
            <w:pPr>
              <w:spacing w:line="0" w:lineRule="atLeast"/>
              <w:jc w:val="center"/>
              <w:rPr>
                <w:rFonts w:asciiTheme="minorHAnsi" w:eastAsia="Times New Roman" w:hAnsiTheme="minorHAnsi"/>
                <w:b/>
                <w:bCs/>
                <w:color w:val="000000"/>
                <w:sz w:val="22"/>
                <w:szCs w:val="22"/>
                <w:lang w:eastAsia="uk-UA"/>
              </w:rPr>
            </w:pPr>
            <w:r>
              <w:rPr>
                <w:rFonts w:asciiTheme="minorHAnsi" w:eastAsia="Times New Roman" w:hAnsiTheme="minorHAnsi"/>
                <w:b/>
                <w:bCs/>
                <w:color w:val="000000"/>
                <w:sz w:val="22"/>
                <w:szCs w:val="22"/>
                <w:lang w:eastAsia="uk-UA"/>
              </w:rPr>
              <w:t>12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2A5C4" w14:textId="77777777" w:rsidR="004A37C0" w:rsidRPr="000F011B" w:rsidRDefault="004A37C0" w:rsidP="001F2BD0">
            <w:pPr>
              <w:spacing w:line="0" w:lineRule="atLeast"/>
              <w:jc w:val="center"/>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32</w:t>
            </w:r>
          </w:p>
        </w:tc>
      </w:tr>
      <w:tr w:rsidR="004A37C0" w:rsidRPr="000F011B" w14:paraId="37A213AD" w14:textId="77777777" w:rsidTr="00CF64AF">
        <w:tc>
          <w:tcPr>
            <w:tcW w:w="54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36CF0" w14:textId="77777777" w:rsidR="004A37C0" w:rsidRPr="000F011B" w:rsidRDefault="004A37C0" w:rsidP="004A1DDB">
            <w:pPr>
              <w:spacing w:line="0" w:lineRule="atLeast"/>
              <w:rPr>
                <w:rFonts w:asciiTheme="minorHAnsi" w:eastAsia="Times New Roman" w:hAnsiTheme="minorHAnsi"/>
                <w:color w:val="000000"/>
                <w:sz w:val="22"/>
                <w:szCs w:val="22"/>
                <w:lang w:eastAsia="uk-UA"/>
              </w:rPr>
            </w:pPr>
            <w:r w:rsidRPr="000F011B">
              <w:rPr>
                <w:rFonts w:asciiTheme="minorHAnsi" w:hAnsiTheme="minorHAnsi"/>
                <w:b/>
                <w:sz w:val="22"/>
                <w:szCs w:val="22"/>
              </w:rPr>
              <w:t>Залік</w:t>
            </w:r>
          </w:p>
        </w:tc>
        <w:tc>
          <w:tcPr>
            <w:tcW w:w="14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370CE0" w14:textId="77777777" w:rsidR="004A37C0" w:rsidRPr="000F011B" w:rsidRDefault="004F7C7A" w:rsidP="004A1DDB">
            <w:pPr>
              <w:spacing w:line="0" w:lineRule="atLeast"/>
              <w:jc w:val="center"/>
              <w:rPr>
                <w:rFonts w:asciiTheme="minorHAnsi" w:eastAsia="Times New Roman" w:hAnsiTheme="minorHAnsi"/>
                <w:color w:val="000000"/>
                <w:sz w:val="22"/>
                <w:szCs w:val="22"/>
                <w:lang w:eastAsia="uk-UA"/>
              </w:rPr>
            </w:pPr>
            <w:r w:rsidRPr="000F011B">
              <w:rPr>
                <w:rFonts w:asciiTheme="minorHAnsi" w:hAnsiTheme="minorHAnsi"/>
                <w:b/>
                <w:sz w:val="22"/>
                <w:szCs w:val="22"/>
              </w:rPr>
              <w:t>4</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5D779" w14:textId="77777777" w:rsidR="004A37C0"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hAnsiTheme="minorHAnsi"/>
                <w:b/>
                <w:sz w:val="22"/>
                <w:szCs w:val="22"/>
              </w:rPr>
              <w:t>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81E98" w14:textId="77777777" w:rsidR="004A37C0" w:rsidRPr="000F011B" w:rsidRDefault="004A37C0" w:rsidP="004A1DDB">
            <w:pPr>
              <w:spacing w:line="0" w:lineRule="atLeast"/>
              <w:jc w:val="center"/>
              <w:rPr>
                <w:rFonts w:asciiTheme="minorHAnsi" w:eastAsia="Times New Roman" w:hAnsiTheme="minorHAnsi"/>
                <w:color w:val="000000"/>
                <w:sz w:val="22"/>
                <w:szCs w:val="22"/>
                <w:lang w:eastAsia="uk-UA"/>
              </w:rPr>
            </w:pPr>
            <w:r w:rsidRPr="000F011B">
              <w:rPr>
                <w:rFonts w:asciiTheme="minorHAnsi" w:hAnsiTheme="minorHAnsi"/>
                <w:b/>
                <w:sz w:val="22"/>
                <w:szCs w:val="22"/>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A5455" w14:textId="77777777" w:rsidR="004A37C0" w:rsidRPr="000F011B" w:rsidRDefault="004F7C7A" w:rsidP="004A1DDB">
            <w:pPr>
              <w:spacing w:line="0" w:lineRule="atLeast"/>
              <w:jc w:val="center"/>
              <w:rPr>
                <w:rFonts w:asciiTheme="minorHAnsi" w:eastAsia="Times New Roman" w:hAnsiTheme="minorHAnsi"/>
                <w:color w:val="000000"/>
                <w:sz w:val="22"/>
                <w:szCs w:val="22"/>
                <w:lang w:eastAsia="uk-UA"/>
              </w:rPr>
            </w:pPr>
            <w:r w:rsidRPr="000F011B">
              <w:rPr>
                <w:rFonts w:asciiTheme="minorHAnsi" w:hAnsiTheme="minorHAnsi"/>
                <w:b/>
                <w:sz w:val="22"/>
                <w:szCs w:val="22"/>
              </w:rPr>
              <w:t>2</w:t>
            </w:r>
          </w:p>
        </w:tc>
      </w:tr>
      <w:tr w:rsidR="004A37C0" w:rsidRPr="000F011B" w14:paraId="06574827" w14:textId="77777777" w:rsidTr="00CF64AF">
        <w:tc>
          <w:tcPr>
            <w:tcW w:w="546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9AE2C" w14:textId="77777777" w:rsidR="004A37C0" w:rsidRPr="000F011B" w:rsidRDefault="004A37C0" w:rsidP="004A1DDB">
            <w:pPr>
              <w:spacing w:line="0" w:lineRule="atLeast"/>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Всього годин </w:t>
            </w:r>
          </w:p>
        </w:tc>
        <w:tc>
          <w:tcPr>
            <w:tcW w:w="1429"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BB9BB" w14:textId="77777777" w:rsidR="004A37C0" w:rsidRPr="000F011B" w:rsidRDefault="004A37C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120</w:t>
            </w:r>
          </w:p>
        </w:tc>
        <w:tc>
          <w:tcPr>
            <w:tcW w:w="878"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11C6B" w14:textId="77777777" w:rsidR="004A37C0" w:rsidRPr="000F011B" w:rsidRDefault="004A37C0" w:rsidP="004A1DDB">
            <w:pPr>
              <w:spacing w:line="0" w:lineRule="atLeast"/>
              <w:jc w:val="center"/>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24</w:t>
            </w:r>
          </w:p>
        </w:tc>
        <w:tc>
          <w:tcPr>
            <w:tcW w:w="158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BF469" w14:textId="4E8903AA" w:rsidR="004A37C0" w:rsidRPr="000F011B" w:rsidRDefault="004A37C0" w:rsidP="00CF64AF">
            <w:pPr>
              <w:spacing w:line="0" w:lineRule="atLeast"/>
              <w:jc w:val="center"/>
              <w:rPr>
                <w:rFonts w:asciiTheme="minorHAnsi" w:eastAsia="Times New Roman" w:hAnsiTheme="minorHAnsi"/>
                <w:sz w:val="22"/>
                <w:szCs w:val="22"/>
                <w:lang w:eastAsia="uk-UA"/>
              </w:rPr>
            </w:pPr>
            <w:r w:rsidRPr="00CF64AF">
              <w:rPr>
                <w:rFonts w:asciiTheme="minorHAnsi" w:eastAsia="Times New Roman" w:hAnsiTheme="minorHAnsi"/>
                <w:b/>
                <w:bCs/>
                <w:color w:val="000000"/>
                <w:sz w:val="22"/>
                <w:szCs w:val="22"/>
                <w:lang w:eastAsia="uk-UA"/>
              </w:rPr>
              <w:t>2</w:t>
            </w:r>
            <w:r w:rsidR="00CF64AF" w:rsidRPr="00CF64AF">
              <w:rPr>
                <w:rFonts w:asciiTheme="minorHAnsi" w:eastAsia="Times New Roman" w:hAnsiTheme="minorHAnsi"/>
                <w:b/>
                <w:bCs/>
                <w:color w:val="000000"/>
                <w:sz w:val="22"/>
                <w:szCs w:val="22"/>
                <w:lang w:eastAsia="uk-UA"/>
              </w:rPr>
              <w:t>4</w:t>
            </w:r>
          </w:p>
        </w:tc>
        <w:tc>
          <w:tcPr>
            <w:tcW w:w="567"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C3B2E" w14:textId="78B80803" w:rsidR="004A37C0" w:rsidRPr="000F011B" w:rsidRDefault="00CF64AF" w:rsidP="004A37C0">
            <w:pPr>
              <w:spacing w:line="0" w:lineRule="atLeast"/>
              <w:jc w:val="center"/>
              <w:rPr>
                <w:rFonts w:asciiTheme="minorHAnsi" w:eastAsia="Times New Roman" w:hAnsiTheme="minorHAnsi"/>
                <w:sz w:val="22"/>
                <w:szCs w:val="22"/>
                <w:lang w:eastAsia="uk-UA"/>
              </w:rPr>
            </w:pPr>
            <w:r>
              <w:rPr>
                <w:rFonts w:asciiTheme="minorHAnsi" w:eastAsia="Times New Roman" w:hAnsiTheme="minorHAnsi"/>
                <w:b/>
                <w:bCs/>
                <w:color w:val="000000"/>
                <w:sz w:val="22"/>
                <w:szCs w:val="22"/>
                <w:lang w:eastAsia="uk-UA"/>
              </w:rPr>
              <w:t>72</w:t>
            </w:r>
          </w:p>
        </w:tc>
      </w:tr>
    </w:tbl>
    <w:p w14:paraId="5D77BE22" w14:textId="77777777" w:rsidR="0046058A" w:rsidRPr="000F011B" w:rsidRDefault="0046058A" w:rsidP="0046058A">
      <w:pPr>
        <w:rPr>
          <w:rFonts w:asciiTheme="minorHAnsi" w:hAnsiTheme="minorHAnsi"/>
          <w:sz w:val="22"/>
          <w:szCs w:val="22"/>
        </w:rPr>
      </w:pPr>
    </w:p>
    <w:p w14:paraId="280E531F" w14:textId="058FB711" w:rsidR="00F20364" w:rsidRPr="009B7002" w:rsidRDefault="008B16FE" w:rsidP="00F20364">
      <w:pPr>
        <w:pStyle w:val="1"/>
        <w:rPr>
          <w:sz w:val="22"/>
          <w:szCs w:val="22"/>
        </w:rPr>
      </w:pPr>
      <w:r w:rsidRPr="000F011B">
        <w:rPr>
          <w:sz w:val="22"/>
          <w:szCs w:val="22"/>
        </w:rPr>
        <w:t>Навчальні матеріали та ресурси</w:t>
      </w:r>
    </w:p>
    <w:p w14:paraId="48978236" w14:textId="77777777" w:rsidR="004A1DDB" w:rsidRPr="000F011B" w:rsidRDefault="004A1DDB" w:rsidP="004A1DDB">
      <w:pPr>
        <w:spacing w:line="240" w:lineRule="auto"/>
        <w:ind w:firstLine="360"/>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Для успішного вивчення дисципліни достатньо опрацьовувати навчальний матеріал, який викладається на лекціях, а також ознайомитись з: </w:t>
      </w:r>
    </w:p>
    <w:p w14:paraId="776B2310" w14:textId="77777777" w:rsidR="00F20364" w:rsidRPr="000F011B" w:rsidRDefault="00F20364" w:rsidP="00F20364">
      <w:pPr>
        <w:rPr>
          <w:rFonts w:asciiTheme="minorHAnsi" w:hAnsiTheme="minorHAnsi"/>
          <w:sz w:val="22"/>
          <w:szCs w:val="22"/>
        </w:rPr>
      </w:pPr>
    </w:p>
    <w:p w14:paraId="2E8BB922" w14:textId="1422551A" w:rsidR="004A1DDB" w:rsidRPr="009B7002" w:rsidRDefault="005225FA" w:rsidP="009B7002">
      <w:pPr>
        <w:pStyle w:val="a0"/>
        <w:numPr>
          <w:ilvl w:val="1"/>
          <w:numId w:val="1"/>
        </w:numPr>
        <w:rPr>
          <w:rFonts w:asciiTheme="minorHAnsi" w:hAnsiTheme="minorHAnsi"/>
          <w:b/>
          <w:color w:val="0070C0"/>
          <w:sz w:val="22"/>
          <w:szCs w:val="22"/>
        </w:rPr>
      </w:pPr>
      <w:r w:rsidRPr="009B7002">
        <w:rPr>
          <w:rFonts w:asciiTheme="minorHAnsi" w:hAnsiTheme="minorHAnsi"/>
          <w:b/>
          <w:color w:val="0070C0"/>
          <w:sz w:val="22"/>
          <w:szCs w:val="22"/>
        </w:rPr>
        <w:t>Базова</w:t>
      </w:r>
      <w:r w:rsidR="004A1DDB" w:rsidRPr="009B7002">
        <w:rPr>
          <w:rFonts w:asciiTheme="minorHAnsi" w:hAnsiTheme="minorHAnsi"/>
          <w:b/>
          <w:color w:val="0070C0"/>
          <w:sz w:val="22"/>
          <w:szCs w:val="22"/>
        </w:rPr>
        <w:t xml:space="preserve"> література</w:t>
      </w:r>
      <w:r w:rsidRPr="009B7002">
        <w:rPr>
          <w:rFonts w:asciiTheme="minorHAnsi" w:hAnsiTheme="minorHAnsi"/>
          <w:b/>
          <w:color w:val="0070C0"/>
          <w:sz w:val="22"/>
          <w:szCs w:val="22"/>
        </w:rPr>
        <w:t>:</w:t>
      </w:r>
    </w:p>
    <w:p w14:paraId="61C19DF3" w14:textId="77777777" w:rsidR="009B7002" w:rsidRDefault="009B7002" w:rsidP="009B7002">
      <w:pPr>
        <w:pStyle w:val="a0"/>
        <w:numPr>
          <w:ilvl w:val="0"/>
          <w:numId w:val="31"/>
        </w:numPr>
        <w:spacing w:after="200" w:line="240" w:lineRule="auto"/>
        <w:ind w:left="0" w:firstLine="349"/>
        <w:jc w:val="both"/>
        <w:rPr>
          <w:rFonts w:asciiTheme="minorHAnsi" w:hAnsiTheme="minorHAnsi" w:cstheme="minorHAnsi"/>
          <w:sz w:val="22"/>
          <w:szCs w:val="22"/>
        </w:rPr>
      </w:pPr>
      <w:r w:rsidRPr="009B7002">
        <w:rPr>
          <w:rFonts w:asciiTheme="minorHAnsi" w:hAnsiTheme="minorHAnsi" w:cstheme="minorHAnsi"/>
          <w:sz w:val="22"/>
          <w:szCs w:val="22"/>
        </w:rPr>
        <w:t>Екологічне та земельне право України : тестові завдання : навчально-методичний посібник / Н.В. Войцеховський, Р.О. Гаврилюк, І.В. Ковбас, К.А. Козмуляк [та 4 інших] ; за загальною редакцією Р. Гаврилюк ; Міністерство освіти і науки України, Чернівецький національний університет імені Юрія Федьковича. Чернівці, 2020. 279 с.</w:t>
      </w:r>
    </w:p>
    <w:p w14:paraId="5BD55BCD" w14:textId="3B2E50F4" w:rsidR="009B7002" w:rsidRPr="009B7002" w:rsidRDefault="009B7002" w:rsidP="009B7002">
      <w:pPr>
        <w:pStyle w:val="a0"/>
        <w:numPr>
          <w:ilvl w:val="0"/>
          <w:numId w:val="31"/>
        </w:numPr>
        <w:spacing w:after="200" w:line="240" w:lineRule="auto"/>
        <w:ind w:left="0" w:firstLine="349"/>
        <w:jc w:val="both"/>
        <w:rPr>
          <w:rFonts w:asciiTheme="minorHAnsi" w:hAnsiTheme="minorHAnsi" w:cstheme="minorHAnsi"/>
          <w:sz w:val="22"/>
          <w:szCs w:val="22"/>
        </w:rPr>
      </w:pPr>
      <w:r>
        <w:rPr>
          <w:rFonts w:asciiTheme="minorHAnsi" w:hAnsiTheme="minorHAnsi" w:cstheme="minorHAnsi"/>
          <w:sz w:val="22"/>
          <w:szCs w:val="22"/>
        </w:rPr>
        <w:t xml:space="preserve">Земельне право </w:t>
      </w:r>
      <w:hyperlink r:id="rId14" w:history="1">
        <w:r w:rsidRPr="009B7002">
          <w:rPr>
            <w:rFonts w:asciiTheme="minorHAnsi" w:eastAsia="Times New Roman" w:hAnsiTheme="minorHAnsi" w:cstheme="minorHAnsi"/>
            <w:sz w:val="22"/>
            <w:szCs w:val="22"/>
            <w:lang w:eastAsia="ru-RU"/>
          </w:rPr>
          <w:t>України : навчальний посібник / Є.І. Федик, С.Є. Федик, Р.Є. Гентош, І.М. Луцький, О.С. Котуха.</w:t>
        </w:r>
      </w:hyperlink>
      <w:r w:rsidRPr="009B7002">
        <w:rPr>
          <w:rFonts w:asciiTheme="minorHAnsi" w:eastAsia="Times New Roman" w:hAnsiTheme="minorHAnsi" w:cstheme="minorHAnsi"/>
          <w:sz w:val="22"/>
          <w:szCs w:val="22"/>
          <w:lang w:eastAsia="ru-RU"/>
        </w:rPr>
        <w:t xml:space="preserve"> Львів, 2019. 217 с.</w:t>
      </w:r>
    </w:p>
    <w:p w14:paraId="232FB039" w14:textId="77777777" w:rsidR="009B7002" w:rsidRPr="009B7002" w:rsidRDefault="00BB31A1" w:rsidP="009B7002">
      <w:pPr>
        <w:pStyle w:val="a0"/>
        <w:numPr>
          <w:ilvl w:val="0"/>
          <w:numId w:val="31"/>
        </w:numPr>
        <w:spacing w:after="200" w:line="240" w:lineRule="auto"/>
        <w:ind w:left="0" w:firstLine="349"/>
        <w:jc w:val="both"/>
        <w:rPr>
          <w:rFonts w:asciiTheme="minorHAnsi" w:hAnsiTheme="minorHAnsi" w:cstheme="minorHAnsi"/>
          <w:sz w:val="22"/>
          <w:szCs w:val="22"/>
        </w:rPr>
      </w:pPr>
      <w:hyperlink r:id="rId15" w:history="1">
        <w:r w:rsidR="009B7002" w:rsidRPr="009B7002">
          <w:rPr>
            <w:rStyle w:val="a5"/>
            <w:rFonts w:asciiTheme="minorHAnsi" w:hAnsiTheme="minorHAnsi" w:cstheme="minorHAnsi"/>
            <w:color w:val="auto"/>
            <w:sz w:val="22"/>
            <w:szCs w:val="22"/>
          </w:rPr>
          <w:t>Земельне право у схемах і таблицях : навчальний посібник / Н.І. Дуравкіна ; Міністерство внутрішніх справ, Харківський національний університет внутрішніх справ, Сумська філія.</w:t>
        </w:r>
      </w:hyperlink>
      <w:r w:rsidR="009B7002" w:rsidRPr="009B7002">
        <w:rPr>
          <w:rFonts w:asciiTheme="minorHAnsi" w:hAnsiTheme="minorHAnsi" w:cstheme="minorHAnsi"/>
          <w:sz w:val="22"/>
          <w:szCs w:val="22"/>
        </w:rPr>
        <w:t xml:space="preserve"> Суми, 2018. 99 с.</w:t>
      </w:r>
    </w:p>
    <w:p w14:paraId="778851FF" w14:textId="77777777" w:rsidR="009B7002" w:rsidRPr="009B7002" w:rsidRDefault="009B7002" w:rsidP="009B7002">
      <w:pPr>
        <w:pStyle w:val="a0"/>
        <w:numPr>
          <w:ilvl w:val="0"/>
          <w:numId w:val="31"/>
        </w:numPr>
        <w:spacing w:after="200" w:line="240" w:lineRule="auto"/>
        <w:ind w:left="0" w:firstLine="349"/>
        <w:jc w:val="both"/>
        <w:rPr>
          <w:rFonts w:asciiTheme="minorHAnsi" w:hAnsiTheme="minorHAnsi" w:cstheme="minorHAnsi"/>
          <w:sz w:val="22"/>
          <w:szCs w:val="22"/>
        </w:rPr>
      </w:pPr>
      <w:r w:rsidRPr="009B7002">
        <w:rPr>
          <w:rFonts w:asciiTheme="minorHAnsi" w:hAnsiTheme="minorHAnsi" w:cstheme="minorHAnsi"/>
          <w:sz w:val="22"/>
          <w:szCs w:val="22"/>
        </w:rPr>
        <w:t>Земельне право України : навчальний посібник / Бичкова С.С., Бурлака О.С., Веренкіотова О.В., Калінюк А.Л., [ та 7 інших ] ; за редакцією В.П. Мироненко. Міністерство внутрішніх справ ; Національна академія внутрішніх справ. Київ, 2018. 349с.</w:t>
      </w:r>
    </w:p>
    <w:p w14:paraId="269247AD" w14:textId="6321D5F5" w:rsidR="009B7002" w:rsidRDefault="00BB31A1" w:rsidP="009B7002">
      <w:pPr>
        <w:pStyle w:val="a0"/>
        <w:numPr>
          <w:ilvl w:val="0"/>
          <w:numId w:val="31"/>
        </w:numPr>
        <w:spacing w:after="200" w:line="240" w:lineRule="auto"/>
        <w:ind w:left="0" w:firstLine="349"/>
        <w:jc w:val="both"/>
        <w:rPr>
          <w:rFonts w:asciiTheme="minorHAnsi" w:hAnsiTheme="minorHAnsi" w:cstheme="minorHAnsi"/>
          <w:sz w:val="22"/>
          <w:szCs w:val="22"/>
        </w:rPr>
      </w:pPr>
      <w:hyperlink r:id="rId16" w:history="1">
        <w:r w:rsidR="009B7002" w:rsidRPr="009B7002">
          <w:rPr>
            <w:rStyle w:val="a5"/>
            <w:rFonts w:asciiTheme="minorHAnsi" w:hAnsiTheme="minorHAnsi" w:cstheme="minorHAnsi"/>
            <w:color w:val="auto"/>
            <w:sz w:val="22"/>
            <w:szCs w:val="22"/>
          </w:rPr>
          <w:t>Набуття і реалізація прав на землю в Україні : навчальний посібник / [А.Й. Годованюк та ін.] ; за редакцією І.І. Каракаша ; Міністерство освіти і науки України, Національний університет "Одеська юридична академія".</w:t>
        </w:r>
      </w:hyperlink>
      <w:r w:rsidR="009B7002" w:rsidRPr="009B7002">
        <w:rPr>
          <w:rFonts w:asciiTheme="minorHAnsi" w:hAnsiTheme="minorHAnsi" w:cstheme="minorHAnsi"/>
          <w:sz w:val="22"/>
          <w:szCs w:val="22"/>
        </w:rPr>
        <w:t xml:space="preserve"> Одеса, 2016. 328 с.</w:t>
      </w:r>
    </w:p>
    <w:p w14:paraId="2419FE0F" w14:textId="77777777" w:rsidR="009B7002" w:rsidRPr="009B7002" w:rsidRDefault="009B7002" w:rsidP="009B7002">
      <w:pPr>
        <w:pStyle w:val="a0"/>
        <w:spacing w:after="200" w:line="240" w:lineRule="auto"/>
        <w:ind w:left="349"/>
        <w:jc w:val="both"/>
        <w:rPr>
          <w:rFonts w:asciiTheme="minorHAnsi" w:hAnsiTheme="minorHAnsi" w:cstheme="minorHAnsi"/>
          <w:sz w:val="22"/>
          <w:szCs w:val="22"/>
        </w:rPr>
      </w:pPr>
    </w:p>
    <w:p w14:paraId="0DDFE785" w14:textId="04277C66" w:rsidR="009B7002" w:rsidRPr="009B7002" w:rsidRDefault="009B7002" w:rsidP="009B7002">
      <w:pPr>
        <w:pStyle w:val="a0"/>
        <w:spacing w:after="200" w:line="240" w:lineRule="auto"/>
        <w:ind w:left="349"/>
        <w:jc w:val="both"/>
        <w:rPr>
          <w:rFonts w:asciiTheme="minorHAnsi" w:hAnsiTheme="minorHAnsi" w:cstheme="minorHAnsi"/>
          <w:sz w:val="22"/>
          <w:szCs w:val="22"/>
        </w:rPr>
      </w:pPr>
      <w:r w:rsidRPr="009B7002">
        <w:rPr>
          <w:rFonts w:asciiTheme="minorHAnsi" w:hAnsiTheme="minorHAnsi"/>
          <w:b/>
          <w:color w:val="0070C0"/>
          <w:sz w:val="22"/>
          <w:szCs w:val="22"/>
          <w:shd w:val="clear" w:color="auto" w:fill="FFFFFF"/>
        </w:rPr>
        <w:t>4.2. Допоміжна література:</w:t>
      </w:r>
    </w:p>
    <w:p w14:paraId="414A25EB" w14:textId="77777777" w:rsidR="005225FA" w:rsidRPr="009B7002" w:rsidRDefault="005225FA" w:rsidP="009B7002">
      <w:pPr>
        <w:spacing w:line="240" w:lineRule="auto"/>
        <w:ind w:firstLine="708"/>
        <w:jc w:val="both"/>
        <w:rPr>
          <w:rFonts w:asciiTheme="minorHAnsi" w:hAnsiTheme="minorHAnsi"/>
          <w:b/>
          <w:bCs/>
          <w:sz w:val="22"/>
          <w:szCs w:val="22"/>
        </w:rPr>
      </w:pPr>
      <w:r w:rsidRPr="009B7002">
        <w:rPr>
          <w:rFonts w:asciiTheme="minorHAnsi" w:hAnsiTheme="minorHAnsi"/>
          <w:sz w:val="22"/>
          <w:szCs w:val="22"/>
        </w:rPr>
        <w:t xml:space="preserve">1. </w:t>
      </w:r>
      <w:r w:rsidRPr="009B7002">
        <w:rPr>
          <w:rFonts w:asciiTheme="minorHAnsi" w:hAnsiTheme="minorHAnsi"/>
          <w:bCs/>
          <w:sz w:val="22"/>
          <w:szCs w:val="22"/>
        </w:rPr>
        <w:t xml:space="preserve">Корнєєв Ю.В., </w:t>
      </w:r>
      <w:r w:rsidRPr="009B7002">
        <w:rPr>
          <w:rFonts w:asciiTheme="minorHAnsi" w:hAnsiTheme="minorHAnsi"/>
          <w:sz w:val="22"/>
          <w:szCs w:val="22"/>
        </w:rPr>
        <w:t>Земельне право України: Навчальний посібник. – К.: Центр навчальної літератури, 2019. – 200с.</w:t>
      </w:r>
    </w:p>
    <w:p w14:paraId="549D76AC" w14:textId="77777777" w:rsidR="005225FA" w:rsidRPr="009B7002" w:rsidRDefault="005225FA" w:rsidP="009B7002">
      <w:pPr>
        <w:spacing w:line="240" w:lineRule="auto"/>
        <w:jc w:val="both"/>
        <w:rPr>
          <w:rFonts w:asciiTheme="minorHAnsi" w:hAnsiTheme="minorHAnsi"/>
          <w:bCs/>
          <w:sz w:val="22"/>
          <w:szCs w:val="22"/>
        </w:rPr>
      </w:pPr>
      <w:r w:rsidRPr="009B7002">
        <w:rPr>
          <w:rFonts w:asciiTheme="minorHAnsi" w:hAnsiTheme="minorHAnsi"/>
          <w:sz w:val="22"/>
          <w:szCs w:val="22"/>
          <w:lang w:val="ru-RU"/>
        </w:rPr>
        <w:tab/>
        <w:t>2.</w:t>
      </w:r>
      <w:r w:rsidR="00E055C4" w:rsidRPr="009B7002">
        <w:rPr>
          <w:rFonts w:asciiTheme="minorHAnsi" w:hAnsiTheme="minorHAnsi"/>
          <w:sz w:val="22"/>
          <w:szCs w:val="22"/>
        </w:rPr>
        <w:t xml:space="preserve"> Земельне право : посіб. для підгот. до іспиту / [М. В. Шульга, В. І. Гордєєв, Д. В. Санніков та ін.]. – Харків : Право, 2019. – 278 с.</w:t>
      </w:r>
    </w:p>
    <w:p w14:paraId="37DE7735" w14:textId="77777777" w:rsidR="00E055C4" w:rsidRPr="009B7002" w:rsidRDefault="005225FA" w:rsidP="009B7002">
      <w:pPr>
        <w:spacing w:line="240" w:lineRule="auto"/>
        <w:jc w:val="both"/>
        <w:rPr>
          <w:rFonts w:asciiTheme="minorHAnsi" w:hAnsiTheme="minorHAnsi"/>
          <w:sz w:val="22"/>
          <w:szCs w:val="22"/>
        </w:rPr>
      </w:pPr>
      <w:r w:rsidRPr="009B7002">
        <w:rPr>
          <w:rFonts w:asciiTheme="minorHAnsi" w:hAnsiTheme="minorHAnsi"/>
          <w:bCs/>
          <w:sz w:val="22"/>
          <w:szCs w:val="22"/>
        </w:rPr>
        <w:tab/>
        <w:t>3.</w:t>
      </w:r>
      <w:r w:rsidR="0044299A" w:rsidRPr="009B7002">
        <w:rPr>
          <w:rFonts w:asciiTheme="minorHAnsi" w:hAnsiTheme="minorHAnsi"/>
          <w:bCs/>
          <w:sz w:val="22"/>
          <w:szCs w:val="22"/>
        </w:rPr>
        <w:t>Корнєєв Ю.В. У співавторстві  Григоренко   А.В.., Григоренко  Л.С., Пєтков С.В.  та ін. Земельний кодекс України. Науково-практичний коментар [текст]  Станом на 1 вересня 2015 р. / Григоренко   А.В.., Григоренко  Л.С., Пєтков С.В. та ін.. – К: «Центр учбової літератури», 2015. – 536 с.</w:t>
      </w:r>
      <w:r w:rsidR="00E055C4" w:rsidRPr="009B7002">
        <w:rPr>
          <w:rFonts w:asciiTheme="minorHAnsi" w:hAnsiTheme="minorHAnsi"/>
          <w:sz w:val="22"/>
          <w:szCs w:val="22"/>
        </w:rPr>
        <w:t xml:space="preserve"> </w:t>
      </w:r>
    </w:p>
    <w:p w14:paraId="6C8FF41C" w14:textId="77777777" w:rsidR="002F1635" w:rsidRPr="009B7002" w:rsidRDefault="00E055C4" w:rsidP="009B7002">
      <w:pPr>
        <w:spacing w:line="240" w:lineRule="auto"/>
        <w:ind w:firstLine="708"/>
        <w:jc w:val="both"/>
        <w:rPr>
          <w:rFonts w:asciiTheme="minorHAnsi" w:hAnsiTheme="minorHAnsi"/>
          <w:sz w:val="22"/>
          <w:szCs w:val="22"/>
        </w:rPr>
      </w:pPr>
      <w:r w:rsidRPr="009B7002">
        <w:rPr>
          <w:rFonts w:asciiTheme="minorHAnsi" w:hAnsiTheme="minorHAnsi"/>
          <w:sz w:val="22"/>
          <w:szCs w:val="22"/>
        </w:rPr>
        <w:t>4. Мірошниченко А. М. М</w:t>
      </w:r>
      <w:r w:rsidR="00030D9A" w:rsidRPr="009B7002">
        <w:rPr>
          <w:rFonts w:asciiTheme="minorHAnsi" w:hAnsiTheme="minorHAnsi"/>
          <w:sz w:val="22"/>
          <w:szCs w:val="22"/>
        </w:rPr>
        <w:t xml:space="preserve"> </w:t>
      </w:r>
      <w:r w:rsidRPr="009B7002">
        <w:rPr>
          <w:rFonts w:asciiTheme="minorHAnsi" w:hAnsiTheme="minorHAnsi"/>
          <w:sz w:val="22"/>
          <w:szCs w:val="22"/>
        </w:rPr>
        <w:t>64 Земельне право України: Підручник. - 2-ге видання, допов. і перероб. - К.: Алерта; ЦУЛ, 2011. - 678 с.</w:t>
      </w:r>
    </w:p>
    <w:p w14:paraId="6994B76D" w14:textId="7EEB3509" w:rsidR="002F1635" w:rsidRPr="000F011B" w:rsidRDefault="00E055C4" w:rsidP="009B7002">
      <w:pPr>
        <w:spacing w:line="240" w:lineRule="auto"/>
        <w:ind w:firstLine="708"/>
        <w:jc w:val="both"/>
        <w:rPr>
          <w:rFonts w:asciiTheme="minorHAnsi" w:hAnsiTheme="minorHAnsi"/>
          <w:sz w:val="22"/>
          <w:szCs w:val="22"/>
        </w:rPr>
      </w:pPr>
      <w:r w:rsidRPr="009B7002">
        <w:rPr>
          <w:rFonts w:asciiTheme="minorHAnsi" w:hAnsiTheme="minorHAnsi"/>
          <w:sz w:val="22"/>
          <w:szCs w:val="22"/>
        </w:rPr>
        <w:t xml:space="preserve">5. Земельне право України: навч. посіб. / [І. І. Каракаш та ін.]; за ред. І. І. Каракаша і Т. Є. Харитонової. 2-ге вид. переробл. і допов. Одеса: Юрид. літра, 2017. 588 </w:t>
      </w:r>
      <w:r w:rsidR="009B7002" w:rsidRPr="009B7002">
        <w:rPr>
          <w:rFonts w:asciiTheme="minorHAnsi" w:hAnsiTheme="minorHAnsi"/>
          <w:sz w:val="22"/>
          <w:szCs w:val="22"/>
        </w:rPr>
        <w:t>с.</w:t>
      </w:r>
    </w:p>
    <w:p w14:paraId="691FDB83" w14:textId="77777777" w:rsidR="004A1DDB" w:rsidRPr="000F011B" w:rsidRDefault="004A1DDB" w:rsidP="009B7002">
      <w:pPr>
        <w:spacing w:line="240" w:lineRule="auto"/>
        <w:rPr>
          <w:rFonts w:asciiTheme="minorHAnsi" w:hAnsiTheme="minorHAnsi"/>
          <w:b/>
          <w:color w:val="333333"/>
          <w:sz w:val="22"/>
          <w:szCs w:val="22"/>
          <w:shd w:val="clear" w:color="auto" w:fill="FFFFFF"/>
        </w:rPr>
      </w:pPr>
    </w:p>
    <w:p w14:paraId="559276BA" w14:textId="77777777" w:rsidR="00B538BC" w:rsidRDefault="00B538BC" w:rsidP="00B538BC">
      <w:pPr>
        <w:ind w:firstLine="708"/>
        <w:rPr>
          <w:rFonts w:eastAsia="PT Sans"/>
          <w:b/>
          <w:bCs/>
          <w:color w:val="548DD4" w:themeColor="text2" w:themeTint="99"/>
          <w:sz w:val="22"/>
          <w:szCs w:val="22"/>
        </w:rPr>
      </w:pPr>
      <w:r w:rsidRPr="000F011B">
        <w:rPr>
          <w:rFonts w:asciiTheme="minorHAnsi" w:hAnsiTheme="minorHAnsi"/>
          <w:color w:val="548DD4" w:themeColor="text2" w:themeTint="99"/>
          <w:sz w:val="22"/>
          <w:szCs w:val="22"/>
        </w:rPr>
        <w:t xml:space="preserve">4. 3 . </w:t>
      </w:r>
      <w:r w:rsidRPr="000F011B">
        <w:rPr>
          <w:rFonts w:eastAsia="PT Sans"/>
          <w:b/>
          <w:bCs/>
          <w:color w:val="548DD4" w:themeColor="text2" w:themeTint="99"/>
          <w:sz w:val="22"/>
          <w:szCs w:val="22"/>
        </w:rPr>
        <w:t>Інформаційні ресурси:</w:t>
      </w:r>
    </w:p>
    <w:p w14:paraId="205EA843" w14:textId="77777777" w:rsidR="009B7002" w:rsidRPr="000F011B" w:rsidRDefault="009B7002" w:rsidP="00B538BC">
      <w:pPr>
        <w:ind w:firstLine="708"/>
        <w:rPr>
          <w:rStyle w:val="3"/>
          <w:rFonts w:asciiTheme="minorHAnsi" w:hAnsiTheme="minorHAnsi"/>
          <w:color w:val="548DD4" w:themeColor="text2" w:themeTint="99"/>
          <w:sz w:val="22"/>
          <w:szCs w:val="22"/>
        </w:rPr>
      </w:pPr>
    </w:p>
    <w:p w14:paraId="6EE1AC16" w14:textId="77777777" w:rsidR="00B538BC" w:rsidRPr="000F011B" w:rsidRDefault="00B538BC" w:rsidP="00B538BC">
      <w:pPr>
        <w:snapToGrid w:val="0"/>
        <w:jc w:val="both"/>
        <w:rPr>
          <w:rStyle w:val="3"/>
          <w:rFonts w:eastAsia="Calibri"/>
          <w:bCs/>
          <w:iCs/>
          <w:color w:val="000000"/>
          <w:sz w:val="22"/>
          <w:szCs w:val="22"/>
        </w:rPr>
      </w:pPr>
      <w:r w:rsidRPr="000F011B">
        <w:rPr>
          <w:rFonts w:eastAsia="PT Sans"/>
          <w:color w:val="000000" w:themeColor="text1"/>
          <w:sz w:val="22"/>
          <w:szCs w:val="22"/>
        </w:rPr>
        <w:t>1.</w:t>
      </w:r>
      <w:r w:rsidRPr="000F011B">
        <w:rPr>
          <w:rFonts w:eastAsia="PT Sans"/>
          <w:color w:val="1155CC"/>
          <w:sz w:val="22"/>
          <w:szCs w:val="22"/>
        </w:rPr>
        <w:t xml:space="preserve"> </w:t>
      </w:r>
      <w:r w:rsidRPr="000F011B">
        <w:rPr>
          <w:rFonts w:eastAsia="Calibri"/>
          <w:sz w:val="22"/>
          <w:szCs w:val="22"/>
        </w:rPr>
        <w:t xml:space="preserve">Офіційний веб-сайт Верховної Ради України: </w:t>
      </w:r>
      <w:hyperlink r:id="rId17" w:history="1">
        <w:r w:rsidRPr="000F011B">
          <w:rPr>
            <w:rStyle w:val="a5"/>
            <w:sz w:val="22"/>
            <w:szCs w:val="22"/>
          </w:rPr>
          <w:t>http://portal.rada.gov.ua</w:t>
        </w:r>
      </w:hyperlink>
    </w:p>
    <w:p w14:paraId="6293C51F"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2.</w:t>
      </w:r>
      <w:r w:rsidRPr="000F011B">
        <w:rPr>
          <w:rFonts w:eastAsia="PT Sans"/>
          <w:color w:val="1155CC"/>
          <w:sz w:val="22"/>
          <w:szCs w:val="22"/>
        </w:rPr>
        <w:t xml:space="preserve"> </w:t>
      </w:r>
      <w:r w:rsidRPr="000F011B">
        <w:rPr>
          <w:rFonts w:eastAsia="Calibri"/>
          <w:sz w:val="22"/>
          <w:szCs w:val="22"/>
        </w:rPr>
        <w:t xml:space="preserve">Офіційний веб-сайт Кабінету Міністрів України: </w:t>
      </w:r>
      <w:r w:rsidRPr="000F011B">
        <w:rPr>
          <w:rFonts w:eastAsia="Calibri"/>
          <w:sz w:val="22"/>
          <w:szCs w:val="22"/>
          <w:u w:val="single"/>
        </w:rPr>
        <w:t>http:// kmu.gov.ua</w:t>
      </w:r>
    </w:p>
    <w:p w14:paraId="59FE1D49"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3.</w:t>
      </w:r>
      <w:r w:rsidRPr="000F011B">
        <w:rPr>
          <w:rFonts w:eastAsia="PT Sans"/>
          <w:color w:val="1155CC"/>
          <w:sz w:val="22"/>
          <w:szCs w:val="22"/>
        </w:rPr>
        <w:t xml:space="preserve"> </w:t>
      </w:r>
      <w:r w:rsidRPr="000F011B">
        <w:rPr>
          <w:rFonts w:eastAsia="Calibri"/>
          <w:sz w:val="22"/>
          <w:szCs w:val="22"/>
        </w:rPr>
        <w:t xml:space="preserve">Офіційний веб-сайт Президента України: </w:t>
      </w:r>
      <w:r w:rsidRPr="000F011B">
        <w:rPr>
          <w:rFonts w:eastAsia="Calibri"/>
          <w:sz w:val="22"/>
          <w:szCs w:val="22"/>
          <w:u w:val="single"/>
        </w:rPr>
        <w:t>http:// president.gov.ua</w:t>
      </w:r>
    </w:p>
    <w:p w14:paraId="04B6705C"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4.</w:t>
      </w:r>
      <w:r w:rsidRPr="000F011B">
        <w:rPr>
          <w:rFonts w:eastAsia="PT Sans"/>
          <w:color w:val="1155CC"/>
          <w:sz w:val="22"/>
          <w:szCs w:val="22"/>
        </w:rPr>
        <w:t xml:space="preserve"> </w:t>
      </w:r>
      <w:r w:rsidRPr="000F011B">
        <w:rPr>
          <w:rFonts w:eastAsia="Calibri"/>
          <w:sz w:val="22"/>
          <w:szCs w:val="22"/>
        </w:rPr>
        <w:t>Офіційний веб-сайт Міністерства юстиції України: http:// www.minjust.gov.ua</w:t>
      </w:r>
    </w:p>
    <w:p w14:paraId="6601300B"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5.</w:t>
      </w:r>
      <w:r w:rsidRPr="000F011B">
        <w:rPr>
          <w:rFonts w:eastAsia="PT Sans"/>
          <w:color w:val="1155CC"/>
          <w:sz w:val="22"/>
          <w:szCs w:val="22"/>
        </w:rPr>
        <w:t xml:space="preserve"> </w:t>
      </w:r>
      <w:r w:rsidRPr="000F011B">
        <w:rPr>
          <w:rFonts w:eastAsia="Calibri"/>
          <w:sz w:val="22"/>
          <w:szCs w:val="22"/>
        </w:rPr>
        <w:t xml:space="preserve">Правовий портал: </w:t>
      </w:r>
      <w:hyperlink r:id="rId18" w:history="1">
        <w:r w:rsidRPr="000F011B">
          <w:rPr>
            <w:rStyle w:val="a5"/>
            <w:sz w:val="22"/>
            <w:szCs w:val="22"/>
          </w:rPr>
          <w:t>http://ukr-pravo.at.ua/</w:t>
        </w:r>
      </w:hyperlink>
    </w:p>
    <w:p w14:paraId="569CFFCB"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6.</w:t>
      </w:r>
      <w:r w:rsidRPr="000F011B">
        <w:rPr>
          <w:rFonts w:eastAsia="PT Sans"/>
          <w:color w:val="1155CC"/>
          <w:sz w:val="22"/>
          <w:szCs w:val="22"/>
        </w:rPr>
        <w:t xml:space="preserve"> </w:t>
      </w:r>
      <w:r w:rsidRPr="000F011B">
        <w:rPr>
          <w:rFonts w:eastAsia="Calibri"/>
          <w:sz w:val="22"/>
          <w:szCs w:val="22"/>
        </w:rPr>
        <w:t xml:space="preserve">Наукова юридична періодика України: </w:t>
      </w:r>
      <w:hyperlink r:id="rId19" w:history="1">
        <w:r w:rsidRPr="000F011B">
          <w:rPr>
            <w:rStyle w:val="a5"/>
            <w:sz w:val="22"/>
            <w:szCs w:val="22"/>
          </w:rPr>
          <w:t>http://www.nbuv.gov.ua/nyub/journals.html</w:t>
        </w:r>
      </w:hyperlink>
    </w:p>
    <w:p w14:paraId="600DFADE"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7.</w:t>
      </w:r>
      <w:r w:rsidRPr="000F011B">
        <w:rPr>
          <w:rFonts w:eastAsia="PT Sans"/>
          <w:color w:val="1155CC"/>
          <w:sz w:val="22"/>
          <w:szCs w:val="22"/>
        </w:rPr>
        <w:t xml:space="preserve"> </w:t>
      </w:r>
      <w:r w:rsidRPr="000F011B">
        <w:rPr>
          <w:rFonts w:eastAsia="Calibri"/>
          <w:sz w:val="22"/>
          <w:szCs w:val="22"/>
        </w:rPr>
        <w:t xml:space="preserve">Юридичні інформаційні ресурси: </w:t>
      </w:r>
      <w:hyperlink r:id="rId20" w:history="1">
        <w:r w:rsidRPr="000F011B">
          <w:rPr>
            <w:rStyle w:val="a5"/>
            <w:sz w:val="22"/>
            <w:szCs w:val="22"/>
          </w:rPr>
          <w:t>http://irbis-nbuv.gov.ua/info_law.html</w:t>
        </w:r>
      </w:hyperlink>
    </w:p>
    <w:p w14:paraId="135DF49D" w14:textId="77777777" w:rsidR="00B538BC" w:rsidRPr="000F011B" w:rsidRDefault="00B538BC" w:rsidP="00B538BC">
      <w:pPr>
        <w:snapToGrid w:val="0"/>
        <w:jc w:val="both"/>
        <w:rPr>
          <w:rFonts w:eastAsia="Calibri" w:cs="Arial"/>
          <w:bCs/>
          <w:iCs/>
          <w:color w:val="000000"/>
          <w:sz w:val="22"/>
          <w:szCs w:val="22"/>
        </w:rPr>
      </w:pPr>
      <w:r w:rsidRPr="000F011B">
        <w:rPr>
          <w:rFonts w:eastAsia="PT Sans"/>
          <w:color w:val="000000" w:themeColor="text1"/>
          <w:sz w:val="22"/>
          <w:szCs w:val="22"/>
        </w:rPr>
        <w:t>8.</w:t>
      </w:r>
      <w:r w:rsidRPr="000F011B">
        <w:rPr>
          <w:rFonts w:eastAsia="PT Sans"/>
          <w:color w:val="1155CC"/>
          <w:sz w:val="22"/>
          <w:szCs w:val="22"/>
        </w:rPr>
        <w:t xml:space="preserve"> </w:t>
      </w:r>
      <w:r w:rsidRPr="000F011B">
        <w:rPr>
          <w:rFonts w:eastAsia="Calibri"/>
          <w:sz w:val="22"/>
          <w:szCs w:val="22"/>
        </w:rPr>
        <w:t xml:space="preserve">Всеукраїнський юридичний портал: </w:t>
      </w:r>
      <w:hyperlink r:id="rId21" w:history="1">
        <w:r w:rsidRPr="000F011B">
          <w:rPr>
            <w:rStyle w:val="a5"/>
            <w:sz w:val="22"/>
            <w:szCs w:val="22"/>
          </w:rPr>
          <w:t>http://jurconsult.net.ua/</w:t>
        </w:r>
      </w:hyperlink>
    </w:p>
    <w:p w14:paraId="74866800" w14:textId="14344810" w:rsidR="00B538BC" w:rsidRPr="009B7002" w:rsidRDefault="00B538BC" w:rsidP="009B7002">
      <w:pPr>
        <w:snapToGrid w:val="0"/>
        <w:jc w:val="both"/>
        <w:rPr>
          <w:rFonts w:eastAsia="Calibri" w:cs="Arial"/>
          <w:bCs/>
          <w:iCs/>
          <w:color w:val="000000"/>
          <w:sz w:val="22"/>
          <w:szCs w:val="22"/>
        </w:rPr>
      </w:pPr>
      <w:r w:rsidRPr="000F011B">
        <w:rPr>
          <w:rFonts w:eastAsia="PT Sans"/>
          <w:color w:val="000000" w:themeColor="text1"/>
          <w:sz w:val="22"/>
          <w:szCs w:val="22"/>
        </w:rPr>
        <w:t>9.</w:t>
      </w:r>
      <w:r w:rsidRPr="000F011B">
        <w:rPr>
          <w:rFonts w:eastAsia="PT Sans"/>
          <w:color w:val="1155CC"/>
          <w:sz w:val="22"/>
          <w:szCs w:val="22"/>
        </w:rPr>
        <w:t xml:space="preserve"> </w:t>
      </w:r>
      <w:r w:rsidRPr="000F011B">
        <w:rPr>
          <w:rStyle w:val="3"/>
          <w:rFonts w:eastAsia="Calibri" w:cs="Symbol"/>
          <w:color w:val="000000"/>
          <w:spacing w:val="-2"/>
          <w:sz w:val="22"/>
          <w:szCs w:val="22"/>
        </w:rPr>
        <w:t xml:space="preserve">Єдиний реєстр судових рішень: </w:t>
      </w:r>
      <w:hyperlink r:id="rId22" w:history="1">
        <w:r w:rsidRPr="000F011B">
          <w:rPr>
            <w:rStyle w:val="a5"/>
            <w:sz w:val="22"/>
            <w:szCs w:val="22"/>
          </w:rPr>
          <w:t>http://reyestr.court.gov.ua/</w:t>
        </w:r>
      </w:hyperlink>
    </w:p>
    <w:p w14:paraId="6350D131" w14:textId="77777777" w:rsidR="00AA6B23" w:rsidRPr="000F011B" w:rsidRDefault="00AA6B23" w:rsidP="00E055C4">
      <w:pPr>
        <w:pStyle w:val="1"/>
        <w:numPr>
          <w:ilvl w:val="0"/>
          <w:numId w:val="0"/>
        </w:numPr>
        <w:shd w:val="clear" w:color="auto" w:fill="BFBFBF" w:themeFill="background1" w:themeFillShade="BF"/>
        <w:spacing w:line="240" w:lineRule="auto"/>
        <w:jc w:val="center"/>
        <w:rPr>
          <w:sz w:val="22"/>
          <w:szCs w:val="22"/>
        </w:rPr>
      </w:pPr>
      <w:r w:rsidRPr="000F011B">
        <w:rPr>
          <w:sz w:val="22"/>
          <w:szCs w:val="22"/>
        </w:rPr>
        <w:lastRenderedPageBreak/>
        <w:t>Навчальний контент</w:t>
      </w:r>
    </w:p>
    <w:p w14:paraId="2E76351F" w14:textId="77777777" w:rsidR="004A6336" w:rsidRPr="000F011B" w:rsidRDefault="00791855" w:rsidP="004A6336">
      <w:pPr>
        <w:pStyle w:val="1"/>
        <w:spacing w:line="240" w:lineRule="auto"/>
        <w:rPr>
          <w:sz w:val="22"/>
          <w:szCs w:val="22"/>
        </w:rPr>
      </w:pPr>
      <w:r w:rsidRPr="000F011B">
        <w:rPr>
          <w:sz w:val="22"/>
          <w:szCs w:val="22"/>
        </w:rPr>
        <w:t>Методика</w:t>
      </w:r>
      <w:r w:rsidR="00F51B26" w:rsidRPr="000F011B">
        <w:rPr>
          <w:sz w:val="22"/>
          <w:szCs w:val="22"/>
        </w:rPr>
        <w:t xml:space="preserve"> опанування </w:t>
      </w:r>
      <w:r w:rsidR="00AA6B23" w:rsidRPr="000F011B">
        <w:rPr>
          <w:sz w:val="22"/>
          <w:szCs w:val="22"/>
        </w:rPr>
        <w:t xml:space="preserve">навчальної </w:t>
      </w:r>
      <w:r w:rsidR="004A6336" w:rsidRPr="000F011B">
        <w:rPr>
          <w:sz w:val="22"/>
          <w:szCs w:val="22"/>
        </w:rPr>
        <w:t>дисципліни</w:t>
      </w:r>
      <w:r w:rsidR="004D1575" w:rsidRPr="000F011B">
        <w:rPr>
          <w:sz w:val="22"/>
          <w:szCs w:val="22"/>
        </w:rPr>
        <w:t xml:space="preserve"> </w:t>
      </w:r>
      <w:r w:rsidR="00087AFC" w:rsidRPr="000F011B">
        <w:rPr>
          <w:sz w:val="22"/>
          <w:szCs w:val="22"/>
        </w:rPr>
        <w:t>(освітнього компонента)</w:t>
      </w:r>
    </w:p>
    <w:p w14:paraId="07E0A475" w14:textId="77777777" w:rsidR="004A1DDB" w:rsidRPr="000F011B" w:rsidRDefault="004A1DDB" w:rsidP="004A1DDB">
      <w:pPr>
        <w:spacing w:line="240" w:lineRule="auto"/>
        <w:ind w:firstLine="709"/>
        <w:jc w:val="center"/>
        <w:rPr>
          <w:rFonts w:asciiTheme="minorHAnsi" w:eastAsia="Times New Roman" w:hAnsiTheme="minorHAnsi"/>
          <w:b/>
          <w:color w:val="0070C0"/>
          <w:sz w:val="22"/>
          <w:szCs w:val="22"/>
          <w:lang w:eastAsia="uk-UA"/>
        </w:rPr>
      </w:pPr>
      <w:r w:rsidRPr="000F011B">
        <w:rPr>
          <w:rFonts w:asciiTheme="minorHAnsi" w:eastAsia="Times New Roman" w:hAnsiTheme="minorHAnsi"/>
          <w:b/>
          <w:bCs/>
          <w:color w:val="0070C0"/>
          <w:sz w:val="22"/>
          <w:szCs w:val="22"/>
          <w:lang w:eastAsia="uk-UA"/>
        </w:rPr>
        <w:t>Лекційні заняття</w:t>
      </w:r>
    </w:p>
    <w:p w14:paraId="5011C6D6" w14:textId="77777777" w:rsidR="004A1DDB" w:rsidRPr="000F011B" w:rsidRDefault="004A1DDB" w:rsidP="004A1DDB">
      <w:pPr>
        <w:spacing w:line="240" w:lineRule="auto"/>
        <w:rPr>
          <w:rFonts w:asciiTheme="minorHAnsi" w:eastAsia="Times New Roman" w:hAnsiTheme="minorHAnsi"/>
          <w:sz w:val="22"/>
          <w:szCs w:val="22"/>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59"/>
        <w:gridCol w:w="9108"/>
      </w:tblGrid>
      <w:tr w:rsidR="004A1DDB" w:rsidRPr="000F011B" w14:paraId="6E852AC3"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5F1A2" w14:textId="77777777" w:rsidR="004A1DDB" w:rsidRPr="000F011B" w:rsidRDefault="00405CFB" w:rsidP="004A1DDB">
            <w:pPr>
              <w:spacing w:line="20" w:lineRule="atLeast"/>
              <w:ind w:firstLine="709"/>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13B149" w14:textId="77777777" w:rsidR="004A1DDB" w:rsidRPr="000F011B" w:rsidRDefault="004A1DDB" w:rsidP="004A1DDB">
            <w:pPr>
              <w:spacing w:line="20" w:lineRule="atLeast"/>
              <w:ind w:firstLine="709"/>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 xml:space="preserve">Назва теми лекції та перелік основних питань </w:t>
            </w:r>
            <w:r w:rsidRPr="000F011B">
              <w:rPr>
                <w:rFonts w:asciiTheme="minorHAnsi" w:eastAsia="Times New Roman" w:hAnsiTheme="minorHAnsi"/>
                <w:color w:val="000000"/>
                <w:sz w:val="22"/>
                <w:szCs w:val="22"/>
                <w:lang w:eastAsia="uk-UA"/>
              </w:rPr>
              <w:br/>
              <w:t>(завдання на СРС)</w:t>
            </w:r>
          </w:p>
        </w:tc>
      </w:tr>
      <w:tr w:rsidR="004A1DDB" w:rsidRPr="000F011B" w14:paraId="74312B18"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6749A" w14:textId="77777777"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3F1DE" w14:textId="77777777" w:rsidR="00476E13" w:rsidRPr="000F011B" w:rsidRDefault="005B1642" w:rsidP="00476E13">
            <w:pPr>
              <w:spacing w:line="240" w:lineRule="auto"/>
              <w:jc w:val="both"/>
              <w:rPr>
                <w:rFonts w:asciiTheme="minorHAnsi" w:eastAsia="Times New Roman" w:hAnsiTheme="minorHAnsi"/>
                <w:b/>
                <w:sz w:val="22"/>
                <w:szCs w:val="22"/>
                <w:lang w:eastAsia="uk-UA"/>
              </w:rPr>
            </w:pPr>
            <w:r w:rsidRPr="000F011B">
              <w:rPr>
                <w:rFonts w:asciiTheme="minorHAnsi" w:hAnsiTheme="minorHAnsi"/>
                <w:b/>
                <w:sz w:val="22"/>
                <w:szCs w:val="22"/>
              </w:rPr>
              <w:t xml:space="preserve"> </w:t>
            </w:r>
            <w:r w:rsidR="00CC7C0B" w:rsidRPr="000F011B">
              <w:rPr>
                <w:rFonts w:asciiTheme="minorHAnsi" w:hAnsiTheme="minorHAnsi"/>
                <w:b/>
                <w:sz w:val="22"/>
                <w:szCs w:val="22"/>
              </w:rPr>
              <w:t>Тема 1.1. Предмет, принципи, методи, система і джерела земельного права.</w:t>
            </w:r>
          </w:p>
          <w:p w14:paraId="601294C8" w14:textId="77777777" w:rsidR="00E44935" w:rsidRPr="000F011B" w:rsidRDefault="00E44935" w:rsidP="00476E13">
            <w:pPr>
              <w:spacing w:line="240" w:lineRule="auto"/>
              <w:jc w:val="both"/>
              <w:rPr>
                <w:rFonts w:asciiTheme="minorHAnsi" w:eastAsia="Times New Roman" w:hAnsiTheme="minorHAnsi"/>
                <w:b/>
                <w:sz w:val="22"/>
                <w:szCs w:val="22"/>
                <w:lang w:eastAsia="uk-UA"/>
              </w:rPr>
            </w:pPr>
            <w:r w:rsidRPr="000F011B">
              <w:rPr>
                <w:rFonts w:asciiTheme="minorHAnsi" w:hAnsiTheme="minorHAnsi"/>
                <w:sz w:val="22"/>
                <w:szCs w:val="22"/>
              </w:rPr>
              <w:t>Предмет земельного права. Особливості предмета земельного права. Поняття земельного права.</w:t>
            </w:r>
            <w:r w:rsidR="003C1947" w:rsidRPr="000F011B">
              <w:rPr>
                <w:rFonts w:asciiTheme="minorHAnsi" w:hAnsiTheme="minorHAnsi"/>
                <w:sz w:val="22"/>
                <w:szCs w:val="22"/>
              </w:rPr>
              <w:t xml:space="preserve"> </w:t>
            </w:r>
            <w:r w:rsidRPr="000F011B">
              <w:rPr>
                <w:rFonts w:asciiTheme="minorHAnsi" w:hAnsiTheme="minorHAnsi"/>
                <w:sz w:val="22"/>
                <w:szCs w:val="22"/>
              </w:rPr>
              <w:t>Принципи земельного права. Загальні та спеціальні принципи.</w:t>
            </w:r>
          </w:p>
          <w:p w14:paraId="43E2B345" w14:textId="77777777" w:rsidR="00E44935" w:rsidRPr="000F011B" w:rsidRDefault="00E44935" w:rsidP="00476E13">
            <w:pPr>
              <w:shd w:val="clear" w:color="auto" w:fill="FFFFFF"/>
              <w:spacing w:line="240" w:lineRule="auto"/>
              <w:ind w:firstLine="540"/>
              <w:jc w:val="both"/>
              <w:rPr>
                <w:rStyle w:val="FontStyle128"/>
                <w:rFonts w:asciiTheme="minorHAnsi" w:hAnsiTheme="minorHAnsi"/>
                <w:sz w:val="22"/>
                <w:szCs w:val="22"/>
                <w:lang w:eastAsia="uk-UA"/>
              </w:rPr>
            </w:pPr>
            <w:r w:rsidRPr="000F011B">
              <w:rPr>
                <w:rFonts w:asciiTheme="minorHAnsi" w:hAnsiTheme="minorHAnsi"/>
                <w:sz w:val="22"/>
                <w:szCs w:val="22"/>
              </w:rPr>
              <w:t xml:space="preserve">Методи земельного права. Імперативний та диспозитивний методи правового регулювання земельних відносин. </w:t>
            </w:r>
            <w:r w:rsidRPr="000F011B">
              <w:rPr>
                <w:rStyle w:val="FontStyle128"/>
                <w:rFonts w:asciiTheme="minorHAnsi" w:hAnsiTheme="minorHAnsi"/>
                <w:sz w:val="22"/>
                <w:szCs w:val="22"/>
                <w:lang w:eastAsia="uk-UA"/>
              </w:rPr>
              <w:t>Способи правового регулювання земельних відносин.</w:t>
            </w:r>
          </w:p>
          <w:p w14:paraId="6B042625" w14:textId="77777777" w:rsidR="00E44935" w:rsidRPr="000F011B" w:rsidRDefault="00E44935" w:rsidP="00476E13">
            <w:pPr>
              <w:shd w:val="clear" w:color="auto" w:fill="FFFFFF"/>
              <w:spacing w:line="240" w:lineRule="auto"/>
              <w:ind w:firstLine="540"/>
              <w:jc w:val="both"/>
              <w:rPr>
                <w:rFonts w:asciiTheme="minorHAnsi" w:hAnsiTheme="minorHAnsi"/>
                <w:sz w:val="22"/>
                <w:szCs w:val="22"/>
                <w:lang w:eastAsia="ru-RU"/>
              </w:rPr>
            </w:pPr>
            <w:r w:rsidRPr="000F011B">
              <w:rPr>
                <w:rFonts w:asciiTheme="minorHAnsi" w:hAnsiTheme="minorHAnsi"/>
                <w:sz w:val="22"/>
                <w:szCs w:val="22"/>
              </w:rPr>
              <w:t>Поняття системи земельного права. Основні інститути загальної частини земельного права. Структура особливої частини земельного права. Складові елементи спеціальної частини земельного права.</w:t>
            </w:r>
          </w:p>
          <w:p w14:paraId="19384F9B" w14:textId="77777777" w:rsidR="004A1DDB" w:rsidRPr="000F011B" w:rsidRDefault="00E44935" w:rsidP="00476E13">
            <w:pPr>
              <w:shd w:val="clear" w:color="auto" w:fill="FFFFFF"/>
              <w:spacing w:line="240" w:lineRule="auto"/>
              <w:ind w:firstLine="540"/>
              <w:jc w:val="both"/>
              <w:rPr>
                <w:rFonts w:asciiTheme="minorHAnsi" w:hAnsiTheme="minorHAnsi" w:cs="Arial"/>
                <w:spacing w:val="-20"/>
                <w:sz w:val="22"/>
                <w:szCs w:val="22"/>
              </w:rPr>
            </w:pPr>
            <w:r w:rsidRPr="000F011B">
              <w:rPr>
                <w:rFonts w:asciiTheme="minorHAnsi" w:hAnsiTheme="minorHAnsi"/>
                <w:sz w:val="22"/>
                <w:szCs w:val="22"/>
              </w:rPr>
              <w:t>Поняття джерел земельного права. Загальні риси джерел земельного права. Особливості джерел земельного права. Класифікація джерел земельного права. Конституція України як джерело земельного права. Види законів як джерел земельного права. Земельний кодекс України в системі джерел земельного права. Підзаконні акти як джерела земельного права.</w:t>
            </w:r>
          </w:p>
          <w:p w14:paraId="2052B205" w14:textId="77777777" w:rsidR="004A1DDB" w:rsidRPr="000F011B" w:rsidRDefault="004A1DDB" w:rsidP="004A1DDB">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1F8432F3" w14:textId="77777777" w:rsidR="003C1947" w:rsidRPr="000F011B" w:rsidRDefault="003C1947" w:rsidP="004A1DDB">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1.Поняття та предмет земельного права.</w:t>
            </w:r>
          </w:p>
          <w:p w14:paraId="2DA3528B" w14:textId="77777777" w:rsidR="003C1947" w:rsidRPr="000F011B" w:rsidRDefault="003C1947" w:rsidP="004A1DDB">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2.Розкрити методи земельного права.</w:t>
            </w:r>
          </w:p>
          <w:p w14:paraId="6DA27629" w14:textId="77777777" w:rsidR="003C1947" w:rsidRPr="000F011B" w:rsidRDefault="003C1947" w:rsidP="004A1DDB">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3.Дати характеристику загальним принципам земельного права.</w:t>
            </w:r>
          </w:p>
          <w:p w14:paraId="3F9C8F45" w14:textId="0992D5A5" w:rsidR="004A1DDB" w:rsidRPr="000F011B" w:rsidRDefault="003C1947" w:rsidP="005E7125">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4.Дати характеристику спеціальним принципам земельного права.</w:t>
            </w:r>
          </w:p>
        </w:tc>
      </w:tr>
      <w:tr w:rsidR="004A1DDB" w:rsidRPr="000F011B" w14:paraId="760C659C" w14:textId="77777777" w:rsidTr="001F2BD0">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F408A" w14:textId="77777777"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BBBB0" w14:textId="77777777" w:rsidR="004A1DDB" w:rsidRPr="000F011B" w:rsidRDefault="004A1DDB" w:rsidP="004A1DDB">
            <w:pPr>
              <w:spacing w:line="240" w:lineRule="auto"/>
              <w:rPr>
                <w:rFonts w:asciiTheme="minorHAnsi" w:eastAsia="Times New Roman" w:hAnsiTheme="minorHAnsi"/>
                <w:b/>
                <w:sz w:val="22"/>
                <w:szCs w:val="22"/>
                <w:lang w:eastAsia="uk-UA"/>
              </w:rPr>
            </w:pPr>
            <w:r w:rsidRPr="000F011B">
              <w:rPr>
                <w:rFonts w:asciiTheme="minorHAnsi" w:eastAsia="Times New Roman" w:hAnsiTheme="minorHAnsi"/>
                <w:b/>
                <w:bCs/>
                <w:color w:val="000000"/>
                <w:sz w:val="22"/>
                <w:szCs w:val="22"/>
                <w:lang w:eastAsia="uk-UA"/>
              </w:rPr>
              <w:t>Тема 1.2.  З</w:t>
            </w:r>
            <w:r w:rsidRPr="000F011B">
              <w:rPr>
                <w:rFonts w:asciiTheme="minorHAnsi" w:hAnsiTheme="minorHAnsi"/>
                <w:b/>
                <w:sz w:val="22"/>
                <w:szCs w:val="22"/>
              </w:rPr>
              <w:t>емельні правовідносини.</w:t>
            </w:r>
          </w:p>
          <w:p w14:paraId="340C0257" w14:textId="77777777" w:rsidR="004A1DDB" w:rsidRPr="000F011B" w:rsidRDefault="004A1DDB" w:rsidP="004A1DDB">
            <w:pPr>
              <w:spacing w:line="20" w:lineRule="atLeast"/>
              <w:ind w:firstLine="709"/>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 </w:t>
            </w:r>
            <w:r w:rsidR="00E44935" w:rsidRPr="000F011B">
              <w:rPr>
                <w:rFonts w:asciiTheme="minorHAnsi" w:hAnsiTheme="minorHAnsi"/>
                <w:sz w:val="22"/>
                <w:szCs w:val="22"/>
              </w:rPr>
              <w:t>Поняття та особливості прав землекористувачів. Суб’єктивні і об’єктивні права землекористувачів. Класифікація прав землекористувачів. Конституційні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Права землекористувачів, встановлені спеціальними природноресурсовими кодексами, законами та земельно-правові відносини, передбачені підзаконними нормативними актами. Гарантії реалізації екологічних прав громадян.</w:t>
            </w:r>
          </w:p>
          <w:p w14:paraId="4BC28E4F" w14:textId="77777777" w:rsidR="004A1DDB" w:rsidRPr="000F011B" w:rsidRDefault="00431D12" w:rsidP="005B1642">
            <w:pPr>
              <w:spacing w:line="20" w:lineRule="atLeast"/>
              <w:ind w:firstLine="709"/>
              <w:jc w:val="both"/>
              <w:rPr>
                <w:rFonts w:asciiTheme="minorHAnsi" w:eastAsia="Times New Roman" w:hAnsiTheme="minorHAnsi"/>
                <w:color w:val="000000"/>
                <w:sz w:val="22"/>
                <w:szCs w:val="22"/>
                <w:lang w:eastAsia="uk-UA"/>
              </w:rPr>
            </w:pPr>
            <w:r w:rsidRPr="000F011B">
              <w:rPr>
                <w:rFonts w:asciiTheme="minorHAnsi" w:hAnsiTheme="minorHAnsi"/>
                <w:sz w:val="22"/>
                <w:szCs w:val="22"/>
              </w:rPr>
              <w:t>Поняття та особливості земельних правовідносин. Види земельних правовідносин. Регулятивні та охоронні земельні правовідносини, управлінські, господарські, земельно-екологічні та процесуальні земельні правовідносини. Абсолютні земельні правовідносини. Підстави виникнення, зміна та припинення абсолютних земельних правовідносин. Особливості об’єктного, суб’єктного складу та змісту абсолютних земельних правовідносин. Класифікація земельних правовідносин. Суб’єкти та об’єкти земельних правовідносин. Зміст земельних правовідносин.</w:t>
            </w:r>
          </w:p>
          <w:p w14:paraId="01DA4A37" w14:textId="77777777" w:rsidR="005B1642" w:rsidRPr="000F011B" w:rsidRDefault="004A1DDB" w:rsidP="005B1642">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2E5DC778" w14:textId="513EC2A0" w:rsidR="00B546A4" w:rsidRPr="000F011B" w:rsidRDefault="00B546A4" w:rsidP="005B1642">
            <w:pPr>
              <w:pStyle w:val="a0"/>
              <w:numPr>
                <w:ilvl w:val="0"/>
                <w:numId w:val="6"/>
              </w:numPr>
              <w:shd w:val="clear" w:color="auto" w:fill="FFFFFF"/>
              <w:spacing w:line="240" w:lineRule="auto"/>
              <w:jc w:val="both"/>
              <w:rPr>
                <w:rFonts w:asciiTheme="minorHAnsi" w:eastAsia="Times New Roman" w:hAnsiTheme="minorHAnsi"/>
                <w:sz w:val="22"/>
                <w:szCs w:val="22"/>
                <w:lang w:eastAsia="uk-UA"/>
              </w:rPr>
            </w:pPr>
            <w:r w:rsidRPr="000F011B">
              <w:rPr>
                <w:rFonts w:asciiTheme="minorHAnsi" w:hAnsiTheme="minorHAnsi"/>
                <w:color w:val="000000"/>
                <w:sz w:val="22"/>
                <w:szCs w:val="22"/>
              </w:rPr>
              <w:t>Поняття та особливості земельних правовідносин</w:t>
            </w:r>
            <w:r w:rsidR="00CF3904" w:rsidRPr="000F011B">
              <w:rPr>
                <w:rFonts w:asciiTheme="minorHAnsi" w:hAnsiTheme="minorHAnsi"/>
                <w:color w:val="000000"/>
                <w:sz w:val="22"/>
                <w:szCs w:val="22"/>
              </w:rPr>
              <w:t>;</w:t>
            </w:r>
          </w:p>
          <w:p w14:paraId="5EBA15DE" w14:textId="524F1EF5" w:rsidR="00B546A4" w:rsidRPr="000F011B" w:rsidRDefault="00CF3904" w:rsidP="001E023B">
            <w:pPr>
              <w:pStyle w:val="af3"/>
              <w:numPr>
                <w:ilvl w:val="0"/>
                <w:numId w:val="6"/>
              </w:numPr>
              <w:rPr>
                <w:rFonts w:asciiTheme="minorHAnsi" w:hAnsiTheme="minorHAnsi"/>
                <w:color w:val="000000"/>
                <w:sz w:val="22"/>
                <w:szCs w:val="22"/>
              </w:rPr>
            </w:pPr>
            <w:r w:rsidRPr="000F011B">
              <w:rPr>
                <w:rFonts w:asciiTheme="minorHAnsi" w:hAnsiTheme="minorHAnsi"/>
                <w:color w:val="000000"/>
                <w:sz w:val="22"/>
                <w:szCs w:val="22"/>
              </w:rPr>
              <w:t>Види земельних правовідносин;</w:t>
            </w:r>
          </w:p>
          <w:p w14:paraId="4063792A" w14:textId="77777777" w:rsidR="00B546A4" w:rsidRPr="000F011B" w:rsidRDefault="00B546A4" w:rsidP="00CF3904">
            <w:pPr>
              <w:pStyle w:val="af3"/>
              <w:numPr>
                <w:ilvl w:val="0"/>
                <w:numId w:val="6"/>
              </w:numPr>
              <w:rPr>
                <w:rFonts w:asciiTheme="minorHAnsi" w:hAnsiTheme="minorHAnsi"/>
                <w:color w:val="000000"/>
                <w:sz w:val="22"/>
                <w:szCs w:val="22"/>
              </w:rPr>
            </w:pPr>
            <w:r w:rsidRPr="000F011B">
              <w:rPr>
                <w:rFonts w:asciiTheme="minorHAnsi" w:hAnsiTheme="minorHAnsi"/>
                <w:color w:val="000000"/>
                <w:sz w:val="22"/>
                <w:szCs w:val="22"/>
              </w:rPr>
              <w:t>Зміст земельних правовідносин</w:t>
            </w:r>
            <w:r w:rsidR="00CF3904" w:rsidRPr="000F011B">
              <w:rPr>
                <w:rFonts w:asciiTheme="minorHAnsi" w:hAnsiTheme="minorHAnsi"/>
                <w:color w:val="000000"/>
                <w:sz w:val="22"/>
                <w:szCs w:val="22"/>
              </w:rPr>
              <w:t>;</w:t>
            </w:r>
          </w:p>
          <w:p w14:paraId="44651CBD" w14:textId="10592715" w:rsidR="00CF3904" w:rsidRPr="000F011B" w:rsidRDefault="00CF3904" w:rsidP="00CF3904">
            <w:pPr>
              <w:pStyle w:val="af3"/>
              <w:numPr>
                <w:ilvl w:val="0"/>
                <w:numId w:val="6"/>
              </w:numPr>
              <w:rPr>
                <w:rFonts w:asciiTheme="minorHAnsi" w:hAnsiTheme="minorHAnsi"/>
                <w:color w:val="000000"/>
                <w:sz w:val="22"/>
                <w:szCs w:val="22"/>
              </w:rPr>
            </w:pPr>
            <w:r w:rsidRPr="000F011B">
              <w:rPr>
                <w:rFonts w:asciiTheme="minorHAnsi" w:hAnsiTheme="minorHAnsi"/>
                <w:color w:val="000000"/>
                <w:sz w:val="22"/>
                <w:szCs w:val="22"/>
              </w:rPr>
              <w:t>Підстави виникнення і припинення земельних відносин.</w:t>
            </w:r>
          </w:p>
        </w:tc>
      </w:tr>
      <w:tr w:rsidR="004A1DDB" w:rsidRPr="000F011B" w14:paraId="1E57B8C8" w14:textId="77777777" w:rsidTr="00476E13">
        <w:trPr>
          <w:trHeight w:val="79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3018A" w14:textId="432C2A22"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EEC51" w14:textId="77777777" w:rsidR="004A1DDB" w:rsidRPr="000F011B" w:rsidRDefault="005B1642" w:rsidP="004A1DDB">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 </w:t>
            </w:r>
            <w:r w:rsidR="004A1DDB" w:rsidRPr="000F011B">
              <w:rPr>
                <w:rFonts w:asciiTheme="minorHAnsi" w:eastAsia="Times New Roman" w:hAnsiTheme="minorHAnsi"/>
                <w:b/>
                <w:bCs/>
                <w:color w:val="000000"/>
                <w:sz w:val="22"/>
                <w:szCs w:val="22"/>
                <w:lang w:eastAsia="uk-UA"/>
              </w:rPr>
              <w:t xml:space="preserve">Тема 1.3.   </w:t>
            </w:r>
            <w:r w:rsidR="004A1DDB" w:rsidRPr="000F011B">
              <w:rPr>
                <w:rFonts w:asciiTheme="minorHAnsi" w:hAnsiTheme="minorHAnsi"/>
                <w:b/>
                <w:sz w:val="22"/>
                <w:szCs w:val="22"/>
              </w:rPr>
              <w:t>Правове регулювання управління у галузі використання та охорони земель.</w:t>
            </w:r>
          </w:p>
          <w:p w14:paraId="7C3CA974" w14:textId="77777777" w:rsidR="005B1642" w:rsidRPr="000F011B" w:rsidRDefault="005B1642" w:rsidP="00905311">
            <w:pPr>
              <w:spacing w:line="20" w:lineRule="atLeast"/>
              <w:jc w:val="both"/>
              <w:rPr>
                <w:rFonts w:asciiTheme="minorHAnsi" w:hAnsiTheme="minorHAnsi"/>
                <w:sz w:val="22"/>
                <w:szCs w:val="22"/>
              </w:rPr>
            </w:pPr>
            <w:r w:rsidRPr="000F011B">
              <w:rPr>
                <w:rFonts w:asciiTheme="minorHAnsi" w:hAnsiTheme="minorHAnsi"/>
                <w:sz w:val="22"/>
                <w:szCs w:val="22"/>
              </w:rPr>
              <w:t xml:space="preserve">                  </w:t>
            </w:r>
            <w:r w:rsidR="00905311" w:rsidRPr="000F011B">
              <w:rPr>
                <w:rFonts w:asciiTheme="minorHAnsi" w:hAnsiTheme="minorHAnsi"/>
                <w:sz w:val="22"/>
                <w:szCs w:val="22"/>
              </w:rPr>
              <w:t xml:space="preserve">Поняття, зміст та суб’єкти управління у галузі використання та охорони земель. Система і повноваження органів управління у галузі використання та охорони земель. Функції управління у галузі використання та охорони земель. Поняття меж адміністративно-територіальних утворень. Суб’єкти, які здійснюють встановлення та зміну меж адміністративно-територіальних утворень. Порядок встановлення та зміни меж адміністративно-територіальних утворень. Державне планування використання земель як важливий елемент системи регулювання земельних відносин. Загальнодержавні та регіональні програми використання та охорони земель. Природно-сільськогосподарське районування земель. Зонування земель. Поняття землеустрою. </w:t>
            </w:r>
          </w:p>
          <w:p w14:paraId="3E3DB2AA" w14:textId="77777777" w:rsidR="004A1DDB" w:rsidRPr="000F011B" w:rsidRDefault="005B1642" w:rsidP="005B1642">
            <w:pPr>
              <w:spacing w:line="20" w:lineRule="atLeast"/>
              <w:jc w:val="both"/>
              <w:rPr>
                <w:rFonts w:asciiTheme="minorHAnsi" w:eastAsia="Times New Roman" w:hAnsiTheme="minorHAnsi"/>
                <w:sz w:val="22"/>
                <w:szCs w:val="22"/>
                <w:lang w:eastAsia="uk-UA"/>
              </w:rPr>
            </w:pPr>
            <w:r w:rsidRPr="000F011B">
              <w:rPr>
                <w:rFonts w:asciiTheme="minorHAnsi" w:hAnsiTheme="minorHAnsi"/>
                <w:sz w:val="22"/>
                <w:szCs w:val="22"/>
              </w:rPr>
              <w:t xml:space="preserve">                    </w:t>
            </w:r>
            <w:r w:rsidR="00905311" w:rsidRPr="000F011B">
              <w:rPr>
                <w:rFonts w:asciiTheme="minorHAnsi" w:hAnsiTheme="minorHAnsi"/>
                <w:sz w:val="22"/>
                <w:szCs w:val="22"/>
              </w:rPr>
              <w:t xml:space="preserve">Суб’єкти землеустрою. Завдання землеустрою. Землевпорядний процес. Контроль за використанням та охороною земель як функція державного управління землями. Самоврядний та громадський контроль за використанням та охороною земель. Суб’єкти контролю за використанням та охороною земель. Мета та завдання контролю за використанням та охороною земель. Моніторинг земель як складова моніторингу навколишнього природного середовища. Загальнодержавні та регіональні програми моніторингу земель. Суб’єкти, які здійснюють моніторинг земель. Завдання та зміст моніторингу земель. Моніторинг родючості ґрунтів як складова моніторингу земель. Поняття та складові державного земельного кадастру. Порядок ведення державного земельного кадастру. Суб’єкти, які здійснюють ведення державного земельного кадастру. </w:t>
            </w:r>
          </w:p>
          <w:p w14:paraId="5FFBF068" w14:textId="77777777" w:rsidR="005B1642" w:rsidRPr="000F011B" w:rsidRDefault="004A1DDB" w:rsidP="005B1642">
            <w:pPr>
              <w:shd w:val="clear" w:color="auto" w:fill="FFFFFF"/>
              <w:spacing w:line="240" w:lineRule="auto"/>
              <w:ind w:firstLine="709"/>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5F42BF03" w14:textId="7DB88135" w:rsidR="006F5777" w:rsidRPr="000F011B" w:rsidRDefault="006F5777" w:rsidP="005B1642">
            <w:pPr>
              <w:pStyle w:val="a0"/>
              <w:numPr>
                <w:ilvl w:val="0"/>
                <w:numId w:val="10"/>
              </w:numPr>
              <w:shd w:val="clear" w:color="auto" w:fill="FFFFFF"/>
              <w:spacing w:line="240" w:lineRule="auto"/>
              <w:jc w:val="both"/>
              <w:rPr>
                <w:rFonts w:asciiTheme="minorHAnsi" w:eastAsia="Times New Roman" w:hAnsiTheme="minorHAnsi"/>
                <w:b/>
                <w:bCs/>
                <w:color w:val="000000"/>
                <w:sz w:val="22"/>
                <w:szCs w:val="22"/>
                <w:lang w:eastAsia="uk-UA"/>
              </w:rPr>
            </w:pPr>
            <w:r w:rsidRPr="000F011B">
              <w:rPr>
                <w:rFonts w:asciiTheme="minorHAnsi" w:hAnsiTheme="minorHAnsi"/>
                <w:color w:val="000000"/>
                <w:sz w:val="22"/>
                <w:szCs w:val="22"/>
              </w:rPr>
              <w:t>Поняття та зміст управління в галузі використання та охорони земель</w:t>
            </w:r>
            <w:r w:rsidR="00CF3904" w:rsidRPr="000F011B">
              <w:rPr>
                <w:rFonts w:asciiTheme="minorHAnsi" w:hAnsiTheme="minorHAnsi"/>
                <w:color w:val="000000"/>
                <w:sz w:val="22"/>
                <w:szCs w:val="22"/>
              </w:rPr>
              <w:t>;</w:t>
            </w:r>
          </w:p>
          <w:p w14:paraId="1EA6D240" w14:textId="360DD91E"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Система органів управління в галузі використання та охорони земель</w:t>
            </w:r>
            <w:r w:rsidR="00CF3904" w:rsidRPr="000F011B">
              <w:rPr>
                <w:rFonts w:asciiTheme="minorHAnsi" w:hAnsiTheme="minorHAnsi"/>
                <w:color w:val="000000"/>
                <w:sz w:val="22"/>
                <w:szCs w:val="22"/>
              </w:rPr>
              <w:t>;</w:t>
            </w:r>
          </w:p>
          <w:p w14:paraId="00DC93E8" w14:textId="4C4F3228"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Планування використання земель</w:t>
            </w:r>
            <w:r w:rsidR="00CF3904" w:rsidRPr="000F011B">
              <w:rPr>
                <w:rFonts w:asciiTheme="minorHAnsi" w:hAnsiTheme="minorHAnsi"/>
                <w:color w:val="000000"/>
                <w:sz w:val="22"/>
                <w:szCs w:val="22"/>
              </w:rPr>
              <w:t>;</w:t>
            </w:r>
          </w:p>
          <w:p w14:paraId="2922D6AB" w14:textId="00D24442"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Нормування та стандартизація у сфері використання та охорони земельних ділянок</w:t>
            </w:r>
            <w:r w:rsidR="00CF3904" w:rsidRPr="000F011B">
              <w:rPr>
                <w:rFonts w:asciiTheme="minorHAnsi" w:hAnsiTheme="minorHAnsi"/>
                <w:color w:val="000000"/>
                <w:sz w:val="22"/>
                <w:szCs w:val="22"/>
              </w:rPr>
              <w:t>;</w:t>
            </w:r>
          </w:p>
          <w:p w14:paraId="3892181E" w14:textId="154415B4"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Контроль за використанням та охороною земель</w:t>
            </w:r>
            <w:r w:rsidR="00CF3904" w:rsidRPr="000F011B">
              <w:rPr>
                <w:rFonts w:asciiTheme="minorHAnsi" w:hAnsiTheme="minorHAnsi"/>
                <w:color w:val="000000"/>
                <w:sz w:val="22"/>
                <w:szCs w:val="22"/>
              </w:rPr>
              <w:t>;</w:t>
            </w:r>
          </w:p>
          <w:p w14:paraId="57B40C81" w14:textId="700166D1"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Моніторинг земель</w:t>
            </w:r>
            <w:r w:rsidR="00CF3904" w:rsidRPr="000F011B">
              <w:rPr>
                <w:rFonts w:asciiTheme="minorHAnsi" w:hAnsiTheme="minorHAnsi"/>
                <w:color w:val="000000"/>
                <w:sz w:val="22"/>
                <w:szCs w:val="22"/>
              </w:rPr>
              <w:t>;</w:t>
            </w:r>
          </w:p>
          <w:p w14:paraId="31508BAD" w14:textId="1D9153D9" w:rsidR="006F5777" w:rsidRPr="000F011B" w:rsidRDefault="006F5777" w:rsidP="001E023B">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Ведення державного земельного кадастру. Державна реєстрація прав на землю</w:t>
            </w:r>
            <w:r w:rsidR="00CF3904" w:rsidRPr="000F011B">
              <w:rPr>
                <w:rFonts w:asciiTheme="minorHAnsi" w:hAnsiTheme="minorHAnsi"/>
                <w:color w:val="000000"/>
                <w:sz w:val="22"/>
                <w:szCs w:val="22"/>
              </w:rPr>
              <w:t>;</w:t>
            </w:r>
          </w:p>
          <w:p w14:paraId="7A0B4B61" w14:textId="77777777" w:rsidR="005B1642" w:rsidRPr="000F011B" w:rsidRDefault="006F5777" w:rsidP="005B1642">
            <w:pPr>
              <w:pStyle w:val="af3"/>
              <w:numPr>
                <w:ilvl w:val="0"/>
                <w:numId w:val="10"/>
              </w:numPr>
              <w:rPr>
                <w:rFonts w:asciiTheme="minorHAnsi" w:hAnsiTheme="minorHAnsi"/>
                <w:color w:val="000000"/>
                <w:sz w:val="22"/>
                <w:szCs w:val="22"/>
              </w:rPr>
            </w:pPr>
            <w:r w:rsidRPr="000F011B">
              <w:rPr>
                <w:rFonts w:asciiTheme="minorHAnsi" w:hAnsiTheme="minorHAnsi"/>
                <w:color w:val="000000"/>
                <w:sz w:val="22"/>
                <w:szCs w:val="22"/>
              </w:rPr>
              <w:t>Економічне стимулювання раціонального використання та охорони земель</w:t>
            </w:r>
            <w:r w:rsidR="000E42B3" w:rsidRPr="000F011B">
              <w:rPr>
                <w:rFonts w:asciiTheme="minorHAnsi" w:hAnsiTheme="minorHAnsi"/>
                <w:color w:val="000000"/>
                <w:sz w:val="22"/>
                <w:szCs w:val="22"/>
              </w:rPr>
              <w:t>.</w:t>
            </w:r>
          </w:p>
        </w:tc>
      </w:tr>
      <w:tr w:rsidR="004A1DDB" w:rsidRPr="000F011B" w14:paraId="2D8A9ADE"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8A3E7" w14:textId="77777777" w:rsidR="004A1DDB" w:rsidRPr="000F011B" w:rsidRDefault="004A1DDB" w:rsidP="004A1DDB">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4</w:t>
            </w:r>
          </w:p>
          <w:p w14:paraId="3194A731" w14:textId="77777777" w:rsidR="004A1DDB" w:rsidRPr="000F011B" w:rsidRDefault="004A1DDB" w:rsidP="004A1DDB">
            <w:pPr>
              <w:spacing w:line="20" w:lineRule="atLeast"/>
              <w:rPr>
                <w:rFonts w:asciiTheme="minorHAnsi" w:eastAsia="Times New Roman" w:hAnsiTheme="minorHAnsi"/>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EC736" w14:textId="77777777" w:rsidR="004A1DDB" w:rsidRPr="000F011B" w:rsidRDefault="005B1642" w:rsidP="004A1DDB">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  </w:t>
            </w:r>
            <w:r w:rsidR="004A1DDB" w:rsidRPr="000F011B">
              <w:rPr>
                <w:rFonts w:asciiTheme="minorHAnsi" w:eastAsia="Times New Roman" w:hAnsiTheme="minorHAnsi"/>
                <w:b/>
                <w:bCs/>
                <w:color w:val="000000"/>
                <w:sz w:val="22"/>
                <w:szCs w:val="22"/>
                <w:lang w:eastAsia="uk-UA"/>
              </w:rPr>
              <w:t>Тема 1.4.   </w:t>
            </w:r>
            <w:r w:rsidR="004A1DDB" w:rsidRPr="000F011B">
              <w:rPr>
                <w:rFonts w:asciiTheme="minorHAnsi" w:hAnsiTheme="minorHAnsi"/>
                <w:b/>
                <w:sz w:val="22"/>
                <w:szCs w:val="22"/>
              </w:rPr>
              <w:t>Правове регулювання ринкового обігу земельних ділянок</w:t>
            </w:r>
          </w:p>
          <w:p w14:paraId="338D363D" w14:textId="77777777" w:rsidR="004A1DDB" w:rsidRPr="000F011B" w:rsidRDefault="00476E13" w:rsidP="00476E13">
            <w:pPr>
              <w:shd w:val="clear" w:color="auto" w:fill="FFFFFF"/>
              <w:spacing w:line="240" w:lineRule="auto"/>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              </w:t>
            </w:r>
            <w:r w:rsidR="00431D12" w:rsidRPr="000F011B">
              <w:rPr>
                <w:rFonts w:asciiTheme="minorHAnsi" w:hAnsiTheme="minorHAnsi"/>
                <w:sz w:val="22"/>
                <w:szCs w:val="22"/>
              </w:rPr>
              <w:t>Поняття та особливості цивільно-правового обігу земельних ділянок. Поняття і класифікація ринку землі. Види земельного обігу. Спеціальні правила земельно-правових угод. Види та зміст цивільно-правових угод щодо земельних ділянок. Класифікація цивільно-правових угод. Окремі види договорів щодо земельних ділянок: договору купівлі-продажу земельної ділянки, договору міни земельної ділянки, договору дарування земельної ділянки. Правове регулювання застави земельних ділянок. Особливості спадкування земельних ділянок. Продаж земельних ділянок на конкурентних засадах.</w:t>
            </w:r>
          </w:p>
          <w:p w14:paraId="4B6690E9" w14:textId="77777777" w:rsidR="004A1DDB" w:rsidRPr="000F011B" w:rsidRDefault="00613E0E" w:rsidP="005B1642">
            <w:pPr>
              <w:shd w:val="clear" w:color="auto" w:fill="FFFFFF"/>
              <w:spacing w:line="240" w:lineRule="auto"/>
              <w:ind w:firstLine="709"/>
              <w:jc w:val="both"/>
              <w:rPr>
                <w:rFonts w:asciiTheme="minorHAnsi" w:eastAsia="Times New Roman" w:hAnsiTheme="minorHAnsi"/>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r w:rsidRPr="000F011B">
              <w:rPr>
                <w:rFonts w:asciiTheme="minorHAnsi" w:eastAsia="Times New Roman" w:hAnsiTheme="minorHAnsi"/>
                <w:sz w:val="22"/>
                <w:szCs w:val="22"/>
                <w:lang w:eastAsia="uk-UA"/>
              </w:rPr>
              <w:t xml:space="preserve"> </w:t>
            </w:r>
          </w:p>
          <w:p w14:paraId="38D210D0" w14:textId="4BE1CFAF" w:rsidR="00613E0E" w:rsidRPr="000F011B" w:rsidRDefault="00DD77A4" w:rsidP="005B1642">
            <w:pPr>
              <w:shd w:val="clear" w:color="auto" w:fill="FFFFFF"/>
              <w:spacing w:line="240" w:lineRule="auto"/>
              <w:ind w:firstLine="234"/>
              <w:jc w:val="both"/>
              <w:rPr>
                <w:rFonts w:asciiTheme="minorHAnsi" w:hAnsiTheme="minorHAnsi"/>
                <w:sz w:val="22"/>
                <w:szCs w:val="22"/>
              </w:rPr>
            </w:pPr>
            <w:r w:rsidRPr="000F011B">
              <w:rPr>
                <w:rFonts w:asciiTheme="minorHAnsi" w:hAnsiTheme="minorHAnsi"/>
                <w:sz w:val="22"/>
                <w:szCs w:val="22"/>
              </w:rPr>
              <w:t>1. Інституційно-функціональне забезпечення ринкового обігу прав на земельні ділянки</w:t>
            </w:r>
            <w:r w:rsidR="005E7125" w:rsidRPr="000F011B">
              <w:rPr>
                <w:rFonts w:asciiTheme="minorHAnsi" w:hAnsiTheme="minorHAnsi"/>
                <w:sz w:val="22"/>
                <w:szCs w:val="22"/>
              </w:rPr>
              <w:t>;</w:t>
            </w:r>
            <w:r w:rsidRPr="000F011B">
              <w:rPr>
                <w:rFonts w:asciiTheme="minorHAnsi" w:hAnsiTheme="minorHAnsi"/>
                <w:sz w:val="22"/>
                <w:szCs w:val="22"/>
              </w:rPr>
              <w:t xml:space="preserve"> </w:t>
            </w:r>
          </w:p>
          <w:p w14:paraId="6DDBD10E" w14:textId="287D5A67" w:rsidR="00613E0E" w:rsidRPr="000F011B" w:rsidRDefault="00613E0E" w:rsidP="005B1642">
            <w:pPr>
              <w:shd w:val="clear" w:color="auto" w:fill="FFFFFF"/>
              <w:spacing w:line="240" w:lineRule="auto"/>
              <w:ind w:firstLine="234"/>
              <w:jc w:val="both"/>
              <w:rPr>
                <w:rFonts w:asciiTheme="minorHAnsi" w:hAnsiTheme="minorHAnsi"/>
                <w:sz w:val="22"/>
                <w:szCs w:val="22"/>
              </w:rPr>
            </w:pPr>
            <w:r w:rsidRPr="000F011B">
              <w:rPr>
                <w:rFonts w:asciiTheme="minorHAnsi" w:hAnsiTheme="minorHAnsi"/>
                <w:sz w:val="22"/>
                <w:szCs w:val="22"/>
              </w:rPr>
              <w:t>2</w:t>
            </w:r>
            <w:r w:rsidR="00DD77A4" w:rsidRPr="000F011B">
              <w:rPr>
                <w:rFonts w:asciiTheme="minorHAnsi" w:hAnsiTheme="minorHAnsi"/>
                <w:sz w:val="22"/>
                <w:szCs w:val="22"/>
              </w:rPr>
              <w:t>. Обіг земельних ділянок (пе</w:t>
            </w:r>
            <w:r w:rsidR="005E7125" w:rsidRPr="000F011B">
              <w:rPr>
                <w:rFonts w:asciiTheme="minorHAnsi" w:hAnsiTheme="minorHAnsi"/>
                <w:sz w:val="22"/>
                <w:szCs w:val="22"/>
              </w:rPr>
              <w:t>рехід прав на земельні ділянки);</w:t>
            </w:r>
          </w:p>
          <w:p w14:paraId="22E12817" w14:textId="570D5EC8" w:rsidR="00613E0E" w:rsidRPr="000F011B" w:rsidRDefault="005E7125" w:rsidP="005B1642">
            <w:pPr>
              <w:shd w:val="clear" w:color="auto" w:fill="FFFFFF"/>
              <w:spacing w:line="240" w:lineRule="auto"/>
              <w:ind w:firstLine="234"/>
              <w:jc w:val="both"/>
              <w:rPr>
                <w:rFonts w:asciiTheme="minorHAnsi" w:hAnsiTheme="minorHAnsi"/>
                <w:sz w:val="22"/>
                <w:szCs w:val="22"/>
              </w:rPr>
            </w:pPr>
            <w:r w:rsidRPr="000F011B">
              <w:rPr>
                <w:rFonts w:asciiTheme="minorHAnsi" w:hAnsiTheme="minorHAnsi"/>
                <w:sz w:val="22"/>
                <w:szCs w:val="22"/>
              </w:rPr>
              <w:t>3</w:t>
            </w:r>
            <w:r w:rsidR="00613E0E" w:rsidRPr="000F011B">
              <w:rPr>
                <w:rFonts w:asciiTheme="minorHAnsi" w:hAnsiTheme="minorHAnsi"/>
                <w:sz w:val="22"/>
                <w:szCs w:val="22"/>
              </w:rPr>
              <w:t>.</w:t>
            </w:r>
            <w:r w:rsidR="00DD77A4" w:rsidRPr="000F011B">
              <w:rPr>
                <w:rFonts w:asciiTheme="minorHAnsi" w:hAnsiTheme="minorHAnsi"/>
                <w:sz w:val="22"/>
                <w:szCs w:val="22"/>
              </w:rPr>
              <w:t xml:space="preserve"> Продаж земельних ділянок або прав на них на конкуре</w:t>
            </w:r>
            <w:r w:rsidR="00CF3904" w:rsidRPr="000F011B">
              <w:rPr>
                <w:rFonts w:asciiTheme="minorHAnsi" w:hAnsiTheme="minorHAnsi"/>
                <w:sz w:val="22"/>
                <w:szCs w:val="22"/>
              </w:rPr>
              <w:t>нтних засадах (земельних торгах</w:t>
            </w:r>
            <w:r w:rsidR="00DD77A4" w:rsidRPr="000F011B">
              <w:rPr>
                <w:rFonts w:asciiTheme="minorHAnsi" w:hAnsiTheme="minorHAnsi"/>
                <w:sz w:val="22"/>
                <w:szCs w:val="22"/>
              </w:rPr>
              <w:t xml:space="preserve"> </w:t>
            </w:r>
          </w:p>
          <w:p w14:paraId="0BE46CBB" w14:textId="36F9FEB7" w:rsidR="00613E0E" w:rsidRPr="000F011B" w:rsidRDefault="005E7125" w:rsidP="005B1642">
            <w:pPr>
              <w:shd w:val="clear" w:color="auto" w:fill="FFFFFF"/>
              <w:spacing w:line="240" w:lineRule="auto"/>
              <w:ind w:firstLine="234"/>
              <w:jc w:val="both"/>
              <w:rPr>
                <w:rFonts w:asciiTheme="minorHAnsi" w:hAnsiTheme="minorHAnsi"/>
                <w:sz w:val="22"/>
                <w:szCs w:val="22"/>
              </w:rPr>
            </w:pPr>
            <w:r w:rsidRPr="000F011B">
              <w:rPr>
                <w:rFonts w:asciiTheme="minorHAnsi" w:hAnsiTheme="minorHAnsi"/>
                <w:sz w:val="22"/>
                <w:szCs w:val="22"/>
              </w:rPr>
              <w:t>4</w:t>
            </w:r>
            <w:r w:rsidR="00DD77A4" w:rsidRPr="000F011B">
              <w:rPr>
                <w:rFonts w:asciiTheme="minorHAnsi" w:hAnsiTheme="minorHAnsi"/>
                <w:sz w:val="22"/>
                <w:szCs w:val="22"/>
              </w:rPr>
              <w:t>. Порядок залучення до земельних торгів осіб, які бажають прийняти в них участь</w:t>
            </w:r>
            <w:r w:rsidR="00CF3904" w:rsidRPr="000F011B">
              <w:rPr>
                <w:rFonts w:asciiTheme="minorHAnsi" w:hAnsiTheme="minorHAnsi"/>
                <w:color w:val="000000"/>
                <w:sz w:val="22"/>
                <w:szCs w:val="22"/>
              </w:rPr>
              <w:t>;</w:t>
            </w:r>
            <w:r w:rsidR="00DD77A4" w:rsidRPr="000F011B">
              <w:rPr>
                <w:rFonts w:asciiTheme="minorHAnsi" w:hAnsiTheme="minorHAnsi"/>
                <w:sz w:val="22"/>
                <w:szCs w:val="22"/>
              </w:rPr>
              <w:t xml:space="preserve"> </w:t>
            </w:r>
          </w:p>
          <w:p w14:paraId="1EA2D9B5" w14:textId="2FAD8713" w:rsidR="00613E0E" w:rsidRPr="000F011B" w:rsidRDefault="005E7125" w:rsidP="005B1642">
            <w:pPr>
              <w:shd w:val="clear" w:color="auto" w:fill="FFFFFF"/>
              <w:spacing w:line="240" w:lineRule="auto"/>
              <w:ind w:firstLine="234"/>
              <w:jc w:val="both"/>
              <w:rPr>
                <w:rFonts w:asciiTheme="minorHAnsi" w:hAnsiTheme="minorHAnsi"/>
                <w:sz w:val="22"/>
                <w:szCs w:val="22"/>
              </w:rPr>
            </w:pPr>
            <w:r w:rsidRPr="000F011B">
              <w:rPr>
                <w:rFonts w:asciiTheme="minorHAnsi" w:hAnsiTheme="minorHAnsi"/>
                <w:sz w:val="22"/>
                <w:szCs w:val="22"/>
              </w:rPr>
              <w:t>5</w:t>
            </w:r>
            <w:r w:rsidR="00DD77A4" w:rsidRPr="000F011B">
              <w:rPr>
                <w:rFonts w:asciiTheme="minorHAnsi" w:hAnsiTheme="minorHAnsi"/>
                <w:sz w:val="22"/>
                <w:szCs w:val="22"/>
              </w:rPr>
              <w:t>. Вилучення земельних ділянок для суспільних потреб</w:t>
            </w:r>
            <w:r w:rsidR="00CF3904" w:rsidRPr="000F011B">
              <w:rPr>
                <w:rFonts w:asciiTheme="minorHAnsi" w:hAnsiTheme="minorHAnsi"/>
                <w:color w:val="000000"/>
                <w:sz w:val="22"/>
                <w:szCs w:val="22"/>
              </w:rPr>
              <w:t>;</w:t>
            </w:r>
          </w:p>
          <w:p w14:paraId="1292C0B2" w14:textId="099D4EEA" w:rsidR="005E7125" w:rsidRPr="000F011B" w:rsidRDefault="005E7125" w:rsidP="005E7125">
            <w:pPr>
              <w:shd w:val="clear" w:color="auto" w:fill="FFFFFF"/>
              <w:spacing w:line="240" w:lineRule="auto"/>
              <w:ind w:firstLine="234"/>
              <w:jc w:val="both"/>
              <w:rPr>
                <w:rStyle w:val="a8"/>
                <w:sz w:val="22"/>
                <w:szCs w:val="22"/>
              </w:rPr>
            </w:pPr>
            <w:r w:rsidRPr="000F011B">
              <w:rPr>
                <w:rFonts w:asciiTheme="minorHAnsi" w:hAnsiTheme="minorHAnsi"/>
                <w:sz w:val="22"/>
                <w:szCs w:val="22"/>
              </w:rPr>
              <w:t>6</w:t>
            </w:r>
            <w:r w:rsidR="00DD77A4" w:rsidRPr="000F011B">
              <w:rPr>
                <w:rFonts w:asciiTheme="minorHAnsi" w:hAnsiTheme="minorHAnsi"/>
                <w:sz w:val="22"/>
                <w:szCs w:val="22"/>
              </w:rPr>
              <w:t>. Порядок вилучення земельних ділянок для суспільних потреб</w:t>
            </w:r>
            <w:r w:rsidR="00CF3904" w:rsidRPr="000F011B">
              <w:rPr>
                <w:rFonts w:asciiTheme="minorHAnsi" w:hAnsiTheme="minorHAnsi"/>
                <w:color w:val="000000"/>
                <w:sz w:val="22"/>
                <w:szCs w:val="22"/>
              </w:rPr>
              <w:t>;</w:t>
            </w:r>
          </w:p>
          <w:p w14:paraId="13BF50C7" w14:textId="2F23C084" w:rsidR="004A1DDB" w:rsidRPr="000F011B" w:rsidRDefault="005E7125" w:rsidP="005E7125">
            <w:pPr>
              <w:shd w:val="clear" w:color="auto" w:fill="FFFFFF"/>
              <w:spacing w:line="240" w:lineRule="auto"/>
              <w:ind w:firstLine="234"/>
              <w:jc w:val="both"/>
              <w:rPr>
                <w:rFonts w:asciiTheme="minorHAnsi" w:eastAsia="Times New Roman" w:hAnsiTheme="minorHAnsi"/>
                <w:color w:val="000000"/>
                <w:sz w:val="22"/>
                <w:szCs w:val="22"/>
                <w:lang w:eastAsia="uk-UA"/>
              </w:rPr>
            </w:pPr>
            <w:r w:rsidRPr="000F011B">
              <w:rPr>
                <w:rFonts w:asciiTheme="minorHAnsi" w:hAnsiTheme="minorHAnsi"/>
                <w:sz w:val="22"/>
                <w:szCs w:val="22"/>
              </w:rPr>
              <w:t>7</w:t>
            </w:r>
            <w:r w:rsidR="00DD77A4" w:rsidRPr="000F011B">
              <w:rPr>
                <w:rFonts w:asciiTheme="minorHAnsi" w:hAnsiTheme="minorHAnsi"/>
                <w:sz w:val="22"/>
                <w:szCs w:val="22"/>
              </w:rPr>
              <w:t>. Органи державної влади, посадові особи, які мають право здійснювати вилучення земельних ділянок для суспільних потреб</w:t>
            </w:r>
            <w:r w:rsidR="00CF3904" w:rsidRPr="000F011B">
              <w:rPr>
                <w:rFonts w:asciiTheme="minorHAnsi" w:hAnsiTheme="minorHAnsi"/>
                <w:color w:val="000000"/>
                <w:sz w:val="22"/>
                <w:szCs w:val="22"/>
              </w:rPr>
              <w:t>;</w:t>
            </w:r>
          </w:p>
        </w:tc>
      </w:tr>
      <w:tr w:rsidR="004A1DDB" w:rsidRPr="000F011B" w14:paraId="5E63A777" w14:textId="77777777" w:rsidTr="00476E13">
        <w:trPr>
          <w:trHeight w:val="73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3EF72" w14:textId="77777777" w:rsidR="004A1DDB" w:rsidRPr="000F011B" w:rsidRDefault="004A1DDB" w:rsidP="004A1DDB">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5</w:t>
            </w:r>
          </w:p>
          <w:p w14:paraId="49E5B61D" w14:textId="77777777" w:rsidR="004A1DDB" w:rsidRPr="000F011B" w:rsidRDefault="004A1DDB" w:rsidP="004A1DDB">
            <w:pPr>
              <w:spacing w:line="20" w:lineRule="atLeast"/>
              <w:rPr>
                <w:rFonts w:asciiTheme="minorHAnsi" w:eastAsia="Times New Roman" w:hAnsiTheme="minorHAnsi"/>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85E3D" w14:textId="77777777" w:rsidR="004A1DDB" w:rsidRPr="000F011B" w:rsidRDefault="001E6903" w:rsidP="00476E13">
            <w:pPr>
              <w:spacing w:line="240" w:lineRule="auto"/>
              <w:jc w:val="both"/>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1.5.</w:t>
            </w:r>
            <w:r w:rsidRPr="000F011B">
              <w:rPr>
                <w:rFonts w:asciiTheme="minorHAnsi" w:hAnsiTheme="minorHAnsi"/>
                <w:b/>
                <w:sz w:val="22"/>
                <w:szCs w:val="22"/>
              </w:rPr>
              <w:t xml:space="preserve"> Правова охорона земель</w:t>
            </w:r>
          </w:p>
          <w:p w14:paraId="66940C9F" w14:textId="77777777" w:rsidR="005B1642" w:rsidRPr="000F011B" w:rsidRDefault="00476E13" w:rsidP="00476E13">
            <w:pPr>
              <w:shd w:val="clear" w:color="auto" w:fill="FFFFFF"/>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            </w:t>
            </w:r>
            <w:r w:rsidR="00B67029" w:rsidRPr="000F011B">
              <w:rPr>
                <w:rFonts w:asciiTheme="minorHAnsi" w:hAnsiTheme="minorHAnsi"/>
                <w:sz w:val="22"/>
                <w:szCs w:val="22"/>
              </w:rPr>
              <w:t xml:space="preserve">Поняття, завдання і зміст охорони земель. Стандартизація і нормування у галузі охорони земель й відтворення родючості ґрунтів. Нормативні документи зі стандартизації в галузі охорони земель і відтворення родючості ґрунтів. Рекультивація. Рекультивація порушених земель. Охорона земель від забруднення небезпечними речовинами. Використання земельних ділянок, забруднених небезпечними речовинами. Охорона ґрунтів. Нормативи гранично допустимих концентрацій небезпечних речовин у ґрунтах. Використання земельних ділянок, забруднених небезпечними речовинами. </w:t>
            </w:r>
          </w:p>
          <w:p w14:paraId="58B50E05" w14:textId="77777777" w:rsidR="001E6903" w:rsidRPr="000F011B" w:rsidRDefault="00B67029" w:rsidP="005B1642">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hAnsiTheme="minorHAnsi"/>
                <w:sz w:val="22"/>
                <w:szCs w:val="22"/>
              </w:rPr>
              <w:t>Поняття техногенно забруднених земель. Склад техногенно забруднених земель. Порядок використання техногенно забруднених земельних ділянок. Консервація деградованих, малопродуктивних і техногенно забруднених земель. Завдання контролю за використанням і охороною земель. Державний контроль за використанням і охороною земель та порядок його здійснення. Самоврядний і громадський контроль за використанням і охороною земель. Зміст економічного стимулювання раціонального використання і охорони земель.</w:t>
            </w:r>
          </w:p>
          <w:p w14:paraId="34E7C2FD" w14:textId="77777777" w:rsidR="005B1642" w:rsidRPr="000F011B" w:rsidRDefault="004A1DDB" w:rsidP="005B1642">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3A303056" w14:textId="2EBEAB59" w:rsidR="00B546A4" w:rsidRPr="000F011B" w:rsidRDefault="00B546A4" w:rsidP="005B1642">
            <w:pPr>
              <w:pStyle w:val="a0"/>
              <w:numPr>
                <w:ilvl w:val="0"/>
                <w:numId w:val="9"/>
              </w:numPr>
              <w:spacing w:line="240" w:lineRule="auto"/>
              <w:rPr>
                <w:rFonts w:asciiTheme="minorHAnsi" w:eastAsia="Times New Roman" w:hAnsiTheme="minorHAnsi"/>
                <w:b/>
                <w:bCs/>
                <w:color w:val="000000"/>
                <w:sz w:val="22"/>
                <w:szCs w:val="22"/>
                <w:lang w:eastAsia="uk-UA"/>
              </w:rPr>
            </w:pPr>
            <w:r w:rsidRPr="000F011B">
              <w:rPr>
                <w:rFonts w:asciiTheme="minorHAnsi" w:hAnsiTheme="minorHAnsi"/>
                <w:sz w:val="22"/>
                <w:szCs w:val="22"/>
              </w:rPr>
              <w:t xml:space="preserve">Поняття </w:t>
            </w:r>
            <w:r w:rsidR="005E7125" w:rsidRPr="000F011B">
              <w:rPr>
                <w:rFonts w:asciiTheme="minorHAnsi" w:hAnsiTheme="minorHAnsi"/>
                <w:sz w:val="22"/>
                <w:szCs w:val="22"/>
              </w:rPr>
              <w:t>і зміст правової охорони земель;</w:t>
            </w:r>
          </w:p>
          <w:p w14:paraId="65BB3792" w14:textId="63C03CF6"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color w:val="000000"/>
                <w:sz w:val="22"/>
                <w:szCs w:val="22"/>
              </w:rPr>
              <w:t>Загальна характеристика охорони земель</w:t>
            </w:r>
            <w:r w:rsidR="005E7125" w:rsidRPr="000F011B">
              <w:rPr>
                <w:rFonts w:asciiTheme="minorHAnsi" w:hAnsiTheme="minorHAnsi"/>
                <w:color w:val="000000"/>
                <w:sz w:val="22"/>
                <w:szCs w:val="22"/>
              </w:rPr>
              <w:t>;</w:t>
            </w:r>
          </w:p>
          <w:p w14:paraId="5A4FBE32" w14:textId="60EF9C15"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color w:val="000000"/>
                <w:sz w:val="22"/>
                <w:szCs w:val="22"/>
              </w:rPr>
              <w:t>Суб’єкти та об’єкти правової охорони земель</w:t>
            </w:r>
            <w:r w:rsidR="005E7125" w:rsidRPr="000F011B">
              <w:rPr>
                <w:rFonts w:asciiTheme="minorHAnsi" w:hAnsiTheme="minorHAnsi"/>
                <w:color w:val="000000"/>
                <w:sz w:val="22"/>
                <w:szCs w:val="22"/>
              </w:rPr>
              <w:t>;</w:t>
            </w:r>
          </w:p>
          <w:p w14:paraId="40405C0E" w14:textId="6343AEFD"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color w:val="000000"/>
                <w:sz w:val="22"/>
                <w:szCs w:val="22"/>
              </w:rPr>
              <w:t>Захист сільськогосподарських та лісогосподарських угідь від необґрунтованого їх вилучення для інших потреб</w:t>
            </w:r>
            <w:r w:rsidR="005E7125" w:rsidRPr="000F011B">
              <w:rPr>
                <w:rFonts w:asciiTheme="minorHAnsi" w:hAnsiTheme="minorHAnsi"/>
                <w:color w:val="000000"/>
                <w:sz w:val="22"/>
                <w:szCs w:val="22"/>
              </w:rPr>
              <w:t>;</w:t>
            </w:r>
          </w:p>
          <w:p w14:paraId="00186167" w14:textId="369D0630"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color w:val="000000"/>
                <w:sz w:val="22"/>
                <w:szCs w:val="22"/>
              </w:rPr>
              <w:t>Консервація та рекультивація земель</w:t>
            </w:r>
            <w:r w:rsidR="005E7125" w:rsidRPr="000F011B">
              <w:rPr>
                <w:rFonts w:asciiTheme="minorHAnsi" w:hAnsiTheme="minorHAnsi"/>
                <w:color w:val="000000"/>
                <w:sz w:val="22"/>
                <w:szCs w:val="22"/>
              </w:rPr>
              <w:t>;</w:t>
            </w:r>
          </w:p>
          <w:p w14:paraId="425D5780" w14:textId="33600E7A"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color w:val="000000"/>
                <w:sz w:val="22"/>
                <w:szCs w:val="22"/>
              </w:rPr>
              <w:t>Правова охорона ґрунтів</w:t>
            </w:r>
            <w:r w:rsidR="005E7125" w:rsidRPr="000F011B">
              <w:rPr>
                <w:rFonts w:asciiTheme="minorHAnsi" w:hAnsiTheme="minorHAnsi"/>
                <w:color w:val="000000"/>
                <w:sz w:val="22"/>
                <w:szCs w:val="22"/>
              </w:rPr>
              <w:t>;</w:t>
            </w:r>
          </w:p>
          <w:p w14:paraId="11F2B45A" w14:textId="07181E03" w:rsidR="00B546A4" w:rsidRPr="000F011B" w:rsidRDefault="00B67029" w:rsidP="001E023B">
            <w:pPr>
              <w:pStyle w:val="af3"/>
              <w:numPr>
                <w:ilvl w:val="0"/>
                <w:numId w:val="9"/>
              </w:numPr>
              <w:rPr>
                <w:rFonts w:asciiTheme="minorHAnsi" w:hAnsiTheme="minorHAnsi"/>
                <w:color w:val="000000"/>
                <w:sz w:val="22"/>
                <w:szCs w:val="22"/>
              </w:rPr>
            </w:pPr>
            <w:r w:rsidRPr="000F011B">
              <w:rPr>
                <w:rFonts w:asciiTheme="minorHAnsi" w:hAnsiTheme="minorHAnsi"/>
                <w:sz w:val="22"/>
                <w:szCs w:val="22"/>
              </w:rPr>
              <w:t>Нормування і стандартизація у галузі охорони земель</w:t>
            </w:r>
            <w:r w:rsidR="005E7125" w:rsidRPr="000F011B">
              <w:rPr>
                <w:rFonts w:asciiTheme="minorHAnsi" w:hAnsiTheme="minorHAnsi"/>
                <w:sz w:val="22"/>
                <w:szCs w:val="22"/>
              </w:rPr>
              <w:t>;</w:t>
            </w:r>
            <w:r w:rsidRPr="000F011B">
              <w:rPr>
                <w:rFonts w:asciiTheme="minorHAnsi" w:hAnsiTheme="minorHAnsi"/>
                <w:sz w:val="22"/>
                <w:szCs w:val="22"/>
              </w:rPr>
              <w:t xml:space="preserve"> </w:t>
            </w:r>
          </w:p>
          <w:p w14:paraId="26FDA28F" w14:textId="43441BB4" w:rsidR="00B546A4" w:rsidRPr="000F011B" w:rsidRDefault="00B67029" w:rsidP="001E023B">
            <w:pPr>
              <w:pStyle w:val="af3"/>
              <w:numPr>
                <w:ilvl w:val="0"/>
                <w:numId w:val="9"/>
              </w:numPr>
              <w:rPr>
                <w:rFonts w:asciiTheme="minorHAnsi" w:hAnsiTheme="minorHAnsi"/>
                <w:color w:val="000000"/>
                <w:sz w:val="22"/>
                <w:szCs w:val="22"/>
              </w:rPr>
            </w:pPr>
            <w:r w:rsidRPr="000F011B">
              <w:rPr>
                <w:rFonts w:asciiTheme="minorHAnsi" w:hAnsiTheme="minorHAnsi"/>
                <w:sz w:val="22"/>
                <w:szCs w:val="22"/>
              </w:rPr>
              <w:t xml:space="preserve"> Рекультивація земель</w:t>
            </w:r>
            <w:r w:rsidR="005E7125" w:rsidRPr="000F011B">
              <w:rPr>
                <w:rFonts w:asciiTheme="minorHAnsi" w:hAnsiTheme="minorHAnsi"/>
                <w:sz w:val="22"/>
                <w:szCs w:val="22"/>
              </w:rPr>
              <w:t>;</w:t>
            </w:r>
            <w:r w:rsidRPr="000F011B">
              <w:rPr>
                <w:rFonts w:asciiTheme="minorHAnsi" w:hAnsiTheme="minorHAnsi"/>
                <w:sz w:val="22"/>
                <w:szCs w:val="22"/>
              </w:rPr>
              <w:t xml:space="preserve"> </w:t>
            </w:r>
          </w:p>
          <w:p w14:paraId="6B5214D3" w14:textId="26E78E3A" w:rsidR="00B546A4" w:rsidRPr="000F011B" w:rsidRDefault="00B546A4" w:rsidP="001E023B">
            <w:pPr>
              <w:pStyle w:val="af3"/>
              <w:numPr>
                <w:ilvl w:val="0"/>
                <w:numId w:val="9"/>
              </w:numPr>
              <w:rPr>
                <w:rFonts w:asciiTheme="minorHAnsi" w:hAnsiTheme="minorHAnsi"/>
                <w:color w:val="000000"/>
                <w:sz w:val="22"/>
                <w:szCs w:val="22"/>
              </w:rPr>
            </w:pPr>
            <w:r w:rsidRPr="000F011B">
              <w:rPr>
                <w:rFonts w:asciiTheme="minorHAnsi" w:hAnsiTheme="minorHAnsi"/>
                <w:sz w:val="22"/>
                <w:szCs w:val="22"/>
              </w:rPr>
              <w:t xml:space="preserve"> </w:t>
            </w:r>
            <w:r w:rsidR="00B67029" w:rsidRPr="000F011B">
              <w:rPr>
                <w:rFonts w:asciiTheme="minorHAnsi" w:hAnsiTheme="minorHAnsi"/>
                <w:sz w:val="22"/>
                <w:szCs w:val="22"/>
              </w:rPr>
              <w:t>Консервація земель</w:t>
            </w:r>
            <w:r w:rsidR="005E7125" w:rsidRPr="000F011B">
              <w:rPr>
                <w:rFonts w:asciiTheme="minorHAnsi" w:hAnsiTheme="minorHAnsi"/>
                <w:sz w:val="22"/>
                <w:szCs w:val="22"/>
              </w:rPr>
              <w:t>;</w:t>
            </w:r>
            <w:r w:rsidR="00B67029" w:rsidRPr="000F011B">
              <w:rPr>
                <w:rFonts w:asciiTheme="minorHAnsi" w:hAnsiTheme="minorHAnsi"/>
                <w:sz w:val="22"/>
                <w:szCs w:val="22"/>
              </w:rPr>
              <w:t xml:space="preserve"> </w:t>
            </w:r>
          </w:p>
          <w:p w14:paraId="46F5CA6E" w14:textId="1C4805A3" w:rsidR="001E6903" w:rsidRPr="000F011B" w:rsidRDefault="00B67029" w:rsidP="001E023B">
            <w:pPr>
              <w:pStyle w:val="af3"/>
              <w:numPr>
                <w:ilvl w:val="0"/>
                <w:numId w:val="9"/>
              </w:numPr>
              <w:rPr>
                <w:rFonts w:asciiTheme="minorHAnsi" w:hAnsiTheme="minorHAnsi"/>
                <w:color w:val="000000"/>
                <w:sz w:val="22"/>
                <w:szCs w:val="22"/>
              </w:rPr>
            </w:pPr>
            <w:r w:rsidRPr="000F011B">
              <w:rPr>
                <w:rFonts w:asciiTheme="minorHAnsi" w:hAnsiTheme="minorHAnsi"/>
                <w:sz w:val="22"/>
                <w:szCs w:val="22"/>
              </w:rPr>
              <w:t>Особливості правової охорони ґрунтів</w:t>
            </w:r>
            <w:r w:rsidR="005E7125" w:rsidRPr="000F011B">
              <w:rPr>
                <w:rFonts w:asciiTheme="minorHAnsi" w:hAnsiTheme="minorHAnsi"/>
                <w:sz w:val="22"/>
                <w:szCs w:val="22"/>
              </w:rPr>
              <w:t>;</w:t>
            </w:r>
          </w:p>
        </w:tc>
      </w:tr>
      <w:tr w:rsidR="004A1DDB" w:rsidRPr="000F011B" w14:paraId="5BCD7E1A"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C6157" w14:textId="77777777"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F09AA" w14:textId="77777777" w:rsidR="004A1DDB" w:rsidRPr="000F011B" w:rsidRDefault="001E6903" w:rsidP="001E6903">
            <w:pPr>
              <w:shd w:val="clear" w:color="auto" w:fill="FFFFFF"/>
              <w:spacing w:line="240" w:lineRule="auto"/>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1.6.</w:t>
            </w:r>
            <w:r w:rsidRPr="000F011B">
              <w:rPr>
                <w:rFonts w:asciiTheme="minorHAnsi" w:hAnsiTheme="minorHAnsi"/>
                <w:b/>
                <w:sz w:val="22"/>
                <w:szCs w:val="22"/>
              </w:rPr>
              <w:t xml:space="preserve"> Загальна характеристика права власності на землю</w:t>
            </w:r>
            <w:r w:rsidR="004A1DDB" w:rsidRPr="000F011B">
              <w:rPr>
                <w:rFonts w:asciiTheme="minorHAnsi" w:eastAsia="Times New Roman" w:hAnsiTheme="minorHAnsi"/>
                <w:b/>
                <w:sz w:val="22"/>
                <w:szCs w:val="22"/>
                <w:lang w:eastAsia="uk-UA"/>
              </w:rPr>
              <w:t> </w:t>
            </w:r>
          </w:p>
          <w:p w14:paraId="60B2AE66" w14:textId="77777777" w:rsidR="00E44935" w:rsidRPr="000F011B" w:rsidRDefault="00476E13" w:rsidP="00476E13">
            <w:pPr>
              <w:shd w:val="clear" w:color="auto" w:fill="FFFFFF"/>
              <w:jc w:val="both"/>
              <w:rPr>
                <w:rFonts w:asciiTheme="minorHAnsi" w:hAnsiTheme="minorHAnsi"/>
                <w:sz w:val="22"/>
                <w:szCs w:val="22"/>
              </w:rPr>
            </w:pPr>
            <w:r w:rsidRPr="000F011B">
              <w:rPr>
                <w:rFonts w:asciiTheme="minorHAnsi" w:eastAsia="Times New Roman" w:hAnsiTheme="minorHAnsi"/>
                <w:sz w:val="22"/>
                <w:szCs w:val="22"/>
                <w:lang w:eastAsia="uk-UA"/>
              </w:rPr>
              <w:t xml:space="preserve">           </w:t>
            </w:r>
            <w:r w:rsidR="00E44935" w:rsidRPr="000F011B">
              <w:rPr>
                <w:rFonts w:asciiTheme="minorHAnsi" w:hAnsiTheme="minorHAnsi"/>
                <w:sz w:val="22"/>
                <w:szCs w:val="22"/>
              </w:rPr>
              <w:t>Поняття права власності на землю. Особливості права власності на землю.</w:t>
            </w:r>
          </w:p>
          <w:p w14:paraId="41D9719F" w14:textId="77777777" w:rsidR="00E44935" w:rsidRPr="000F011B" w:rsidRDefault="00E44935" w:rsidP="005B1642">
            <w:pPr>
              <w:shd w:val="clear" w:color="auto" w:fill="FFFFFF"/>
              <w:ind w:firstLine="540"/>
              <w:jc w:val="both"/>
              <w:rPr>
                <w:rStyle w:val="FontStyle128"/>
                <w:rFonts w:asciiTheme="minorHAnsi" w:hAnsiTheme="minorHAnsi"/>
                <w:sz w:val="22"/>
                <w:szCs w:val="22"/>
              </w:rPr>
            </w:pPr>
            <w:r w:rsidRPr="000F011B">
              <w:rPr>
                <w:rStyle w:val="FontStyle128"/>
                <w:rFonts w:asciiTheme="minorHAnsi" w:hAnsiTheme="minorHAnsi"/>
                <w:sz w:val="22"/>
                <w:szCs w:val="22"/>
                <w:lang w:eastAsia="uk-UA"/>
              </w:rPr>
              <w:t>Зміст права власності на землю. Право володіння земельною ділянкою. Право користування земельною ділянкою. Право розпорядження земельною ділянкою.</w:t>
            </w:r>
          </w:p>
          <w:p w14:paraId="4DE8B02F" w14:textId="77777777" w:rsidR="00E44935" w:rsidRPr="000F011B" w:rsidRDefault="00E44935" w:rsidP="005B1642">
            <w:pPr>
              <w:shd w:val="clear" w:color="auto" w:fill="FFFFFF"/>
              <w:ind w:firstLine="540"/>
              <w:jc w:val="both"/>
              <w:rPr>
                <w:rFonts w:asciiTheme="minorHAnsi" w:hAnsiTheme="minorHAnsi"/>
                <w:sz w:val="22"/>
                <w:szCs w:val="22"/>
              </w:rPr>
            </w:pPr>
            <w:r w:rsidRPr="000F011B">
              <w:rPr>
                <w:rFonts w:asciiTheme="minorHAnsi" w:hAnsiTheme="minorHAnsi"/>
                <w:sz w:val="22"/>
                <w:szCs w:val="22"/>
              </w:rPr>
              <w:t xml:space="preserve">Форми власності на землю. Співвідношення форм права власності на землю. </w:t>
            </w:r>
          </w:p>
          <w:p w14:paraId="72BBE997" w14:textId="77777777" w:rsidR="00E44935" w:rsidRPr="000F011B" w:rsidRDefault="00E44935" w:rsidP="005B1642">
            <w:pPr>
              <w:shd w:val="clear" w:color="auto" w:fill="FFFFFF"/>
              <w:ind w:firstLine="540"/>
              <w:jc w:val="both"/>
              <w:rPr>
                <w:rStyle w:val="FontStyle128"/>
                <w:rFonts w:asciiTheme="minorHAnsi" w:hAnsiTheme="minorHAnsi"/>
                <w:sz w:val="22"/>
                <w:szCs w:val="22"/>
                <w:lang w:eastAsia="uk-UA"/>
              </w:rPr>
            </w:pPr>
            <w:r w:rsidRPr="000F011B">
              <w:rPr>
                <w:rFonts w:asciiTheme="minorHAnsi" w:hAnsiTheme="minorHAnsi"/>
                <w:sz w:val="22"/>
                <w:szCs w:val="22"/>
              </w:rPr>
              <w:t xml:space="preserve">Об'єкти права власності в земельних відносинах. </w:t>
            </w:r>
            <w:r w:rsidRPr="000F011B">
              <w:rPr>
                <w:rStyle w:val="FontStyle128"/>
                <w:rFonts w:asciiTheme="minorHAnsi" w:hAnsiTheme="minorHAnsi"/>
                <w:sz w:val="22"/>
                <w:szCs w:val="22"/>
                <w:lang w:eastAsia="uk-UA"/>
              </w:rPr>
              <w:t xml:space="preserve">Суб'єкти права власності </w:t>
            </w:r>
            <w:r w:rsidRPr="000F011B">
              <w:rPr>
                <w:rFonts w:asciiTheme="minorHAnsi" w:hAnsiTheme="minorHAnsi"/>
                <w:sz w:val="22"/>
                <w:szCs w:val="22"/>
              </w:rPr>
              <w:t>в земельних відносинах.</w:t>
            </w:r>
            <w:r w:rsidRPr="000F011B">
              <w:rPr>
                <w:rFonts w:asciiTheme="minorHAnsi" w:hAnsiTheme="minorHAnsi"/>
                <w:color w:val="000000"/>
                <w:spacing w:val="-1"/>
                <w:sz w:val="22"/>
                <w:szCs w:val="22"/>
              </w:rPr>
              <w:t xml:space="preserve"> Суб'єкти та об'єкти права державної власності на землю. </w:t>
            </w:r>
            <w:r w:rsidRPr="000F011B">
              <w:rPr>
                <w:rFonts w:asciiTheme="minorHAnsi" w:hAnsiTheme="minorHAnsi"/>
                <w:color w:val="000000"/>
                <w:spacing w:val="2"/>
                <w:sz w:val="22"/>
                <w:szCs w:val="22"/>
              </w:rPr>
              <w:t xml:space="preserve">Суб'єкти та об'єкти права комунальної власності на </w:t>
            </w:r>
            <w:r w:rsidRPr="000F011B">
              <w:rPr>
                <w:rFonts w:asciiTheme="minorHAnsi" w:hAnsiTheme="minorHAnsi"/>
                <w:color w:val="000000"/>
                <w:spacing w:val="1"/>
                <w:sz w:val="22"/>
                <w:szCs w:val="22"/>
              </w:rPr>
              <w:t xml:space="preserve">землю. </w:t>
            </w:r>
            <w:r w:rsidRPr="000F011B">
              <w:rPr>
                <w:rFonts w:asciiTheme="minorHAnsi" w:hAnsiTheme="minorHAnsi"/>
                <w:color w:val="000000"/>
                <w:sz w:val="22"/>
                <w:szCs w:val="22"/>
              </w:rPr>
              <w:t>Суб'єкти та об'єкти права приватної власності на зем</w:t>
            </w:r>
            <w:r w:rsidRPr="000F011B">
              <w:rPr>
                <w:rFonts w:asciiTheme="minorHAnsi" w:hAnsiTheme="minorHAnsi"/>
                <w:color w:val="000000"/>
                <w:spacing w:val="-1"/>
                <w:sz w:val="22"/>
                <w:szCs w:val="22"/>
              </w:rPr>
              <w:t>лю.</w:t>
            </w:r>
            <w:r w:rsidRPr="000F011B">
              <w:rPr>
                <w:rFonts w:asciiTheme="minorHAnsi" w:hAnsiTheme="minorHAnsi"/>
                <w:color w:val="000000"/>
                <w:spacing w:val="1"/>
                <w:sz w:val="22"/>
                <w:szCs w:val="22"/>
              </w:rPr>
              <w:t xml:space="preserve"> Суб'єкти права спільної власності на землю. </w:t>
            </w:r>
            <w:r w:rsidRPr="000F011B">
              <w:rPr>
                <w:rStyle w:val="FontStyle128"/>
                <w:rFonts w:asciiTheme="minorHAnsi" w:hAnsiTheme="minorHAnsi"/>
                <w:sz w:val="22"/>
                <w:szCs w:val="22"/>
                <w:lang w:eastAsia="uk-UA"/>
              </w:rPr>
              <w:t>Права та обов'язків власників земельних ділянок.</w:t>
            </w:r>
          </w:p>
          <w:p w14:paraId="2DFD42FD" w14:textId="77777777" w:rsidR="00E44935" w:rsidRPr="000F011B" w:rsidRDefault="00E44935" w:rsidP="005B1642">
            <w:pPr>
              <w:shd w:val="clear" w:color="auto" w:fill="FFFFFF"/>
              <w:ind w:firstLine="540"/>
              <w:jc w:val="both"/>
              <w:rPr>
                <w:rStyle w:val="FontStyle128"/>
                <w:rFonts w:asciiTheme="minorHAnsi" w:hAnsiTheme="minorHAnsi"/>
                <w:sz w:val="22"/>
                <w:szCs w:val="22"/>
                <w:lang w:eastAsia="uk-UA"/>
              </w:rPr>
            </w:pPr>
            <w:r w:rsidRPr="000F011B">
              <w:rPr>
                <w:rFonts w:asciiTheme="minorHAnsi" w:hAnsiTheme="minorHAnsi"/>
                <w:spacing w:val="1"/>
                <w:sz w:val="22"/>
                <w:szCs w:val="22"/>
              </w:rPr>
              <w:t>Виникнення права власності на зем</w:t>
            </w:r>
            <w:r w:rsidRPr="000F011B">
              <w:rPr>
                <w:rFonts w:asciiTheme="minorHAnsi" w:hAnsiTheme="minorHAnsi"/>
                <w:spacing w:val="-2"/>
                <w:sz w:val="22"/>
                <w:szCs w:val="22"/>
              </w:rPr>
              <w:t xml:space="preserve">лю. </w:t>
            </w:r>
            <w:r w:rsidRPr="000F011B">
              <w:rPr>
                <w:rFonts w:asciiTheme="minorHAnsi" w:hAnsiTheme="minorHAnsi"/>
                <w:spacing w:val="4"/>
                <w:sz w:val="22"/>
                <w:szCs w:val="22"/>
              </w:rPr>
              <w:t xml:space="preserve">Підстави виникнення права державної власності на землю. </w:t>
            </w:r>
            <w:r w:rsidRPr="000F011B">
              <w:rPr>
                <w:rFonts w:asciiTheme="minorHAnsi" w:hAnsiTheme="minorHAnsi"/>
                <w:sz w:val="22"/>
                <w:szCs w:val="22"/>
              </w:rPr>
              <w:t xml:space="preserve">Підстави виникнення права комунальної </w:t>
            </w:r>
            <w:r w:rsidRPr="000F011B">
              <w:rPr>
                <w:rFonts w:asciiTheme="minorHAnsi" w:hAnsiTheme="minorHAnsi"/>
                <w:spacing w:val="3"/>
                <w:sz w:val="22"/>
                <w:szCs w:val="22"/>
              </w:rPr>
              <w:t xml:space="preserve">власності на землю. </w:t>
            </w:r>
            <w:r w:rsidRPr="000F011B">
              <w:rPr>
                <w:rFonts w:asciiTheme="minorHAnsi" w:hAnsiTheme="minorHAnsi"/>
                <w:sz w:val="22"/>
                <w:szCs w:val="22"/>
              </w:rPr>
              <w:t xml:space="preserve">Підстави виникнення права приватної власності на землю. </w:t>
            </w:r>
            <w:r w:rsidRPr="000F011B">
              <w:rPr>
                <w:rStyle w:val="FontStyle128"/>
                <w:rFonts w:asciiTheme="minorHAnsi" w:hAnsiTheme="minorHAnsi"/>
                <w:sz w:val="22"/>
                <w:szCs w:val="22"/>
                <w:lang w:eastAsia="uk-UA"/>
              </w:rPr>
              <w:t xml:space="preserve">Підстави припинення права власності на земельну ділянку. </w:t>
            </w:r>
          </w:p>
          <w:p w14:paraId="67FFA492" w14:textId="77777777" w:rsidR="00E44935" w:rsidRPr="000F011B" w:rsidRDefault="00431D12" w:rsidP="005B1642">
            <w:pPr>
              <w:shd w:val="clear" w:color="auto" w:fill="FFFFFF"/>
              <w:ind w:firstLine="540"/>
              <w:jc w:val="both"/>
              <w:rPr>
                <w:rFonts w:asciiTheme="minorHAnsi" w:hAnsiTheme="minorHAnsi"/>
                <w:color w:val="000000"/>
                <w:sz w:val="22"/>
                <w:szCs w:val="22"/>
              </w:rPr>
            </w:pPr>
            <w:r w:rsidRPr="000F011B">
              <w:rPr>
                <w:rFonts w:asciiTheme="minorHAnsi" w:hAnsiTheme="minorHAnsi"/>
                <w:sz w:val="22"/>
                <w:szCs w:val="22"/>
              </w:rPr>
              <w:t>Основні підстави й умови набуття прав на землю громадянами та юридичними особами. Особливості набуття прав на землю територіальними громадами і державою. Умови і порядок придбання і передачі земельних ділянок громадянам. Умови і порядок надання земельних ділянок юридичним особам у постійне користування та в оренду. Виникнення та посвідчення прав на земельну ділянку.</w:t>
            </w:r>
          </w:p>
          <w:p w14:paraId="55596BE0" w14:textId="77777777" w:rsidR="004A1DDB" w:rsidRPr="000F011B" w:rsidRDefault="00476E13" w:rsidP="005B1642">
            <w:pPr>
              <w:shd w:val="clear" w:color="auto" w:fill="FFFFFF"/>
              <w:spacing w:line="240" w:lineRule="auto"/>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               </w:t>
            </w:r>
            <w:r w:rsidR="004A1DDB" w:rsidRPr="000F011B">
              <w:rPr>
                <w:rFonts w:asciiTheme="minorHAnsi" w:eastAsia="Times New Roman" w:hAnsiTheme="minorHAnsi"/>
                <w:b/>
                <w:bCs/>
                <w:color w:val="000000"/>
                <w:sz w:val="22"/>
                <w:szCs w:val="22"/>
                <w:lang w:eastAsia="uk-UA"/>
              </w:rPr>
              <w:t>Завдання на СРС:</w:t>
            </w:r>
          </w:p>
          <w:p w14:paraId="628C4D5C" w14:textId="73BDF7D0" w:rsidR="00431D12" w:rsidRPr="000F011B" w:rsidRDefault="00431D12" w:rsidP="001E023B">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t>Правові форми власності на землю. Загальна характеристика державної, комунальної, приватної власності на землю</w:t>
            </w:r>
            <w:r w:rsidR="00CF3904" w:rsidRPr="000F011B">
              <w:rPr>
                <w:rFonts w:asciiTheme="minorHAnsi" w:hAnsiTheme="minorHAnsi"/>
                <w:color w:val="000000"/>
                <w:sz w:val="22"/>
                <w:szCs w:val="22"/>
              </w:rPr>
              <w:t>;</w:t>
            </w:r>
          </w:p>
          <w:p w14:paraId="3B80AC39" w14:textId="6CB8B162" w:rsidR="00431D12" w:rsidRPr="000F011B" w:rsidRDefault="00431D12" w:rsidP="001E023B">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t>Поняття і зміст права власності на землю</w:t>
            </w:r>
            <w:r w:rsidR="00CF3904" w:rsidRPr="000F011B">
              <w:rPr>
                <w:rFonts w:asciiTheme="minorHAnsi" w:hAnsiTheme="minorHAnsi"/>
                <w:color w:val="000000"/>
                <w:sz w:val="22"/>
                <w:szCs w:val="22"/>
              </w:rPr>
              <w:t>;</w:t>
            </w:r>
            <w:r w:rsidRPr="000F011B">
              <w:rPr>
                <w:rFonts w:asciiTheme="minorHAnsi" w:hAnsiTheme="minorHAnsi"/>
                <w:sz w:val="22"/>
                <w:szCs w:val="22"/>
              </w:rPr>
              <w:t xml:space="preserve"> </w:t>
            </w:r>
          </w:p>
          <w:p w14:paraId="525BCC77" w14:textId="5743183D" w:rsidR="00431D12" w:rsidRPr="000F011B" w:rsidRDefault="00431D12" w:rsidP="001E023B">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t>Виникнення, зміна та припинення права власності на землю</w:t>
            </w:r>
            <w:r w:rsidR="00CF3904" w:rsidRPr="000F011B">
              <w:rPr>
                <w:rFonts w:asciiTheme="minorHAnsi" w:hAnsiTheme="minorHAnsi"/>
                <w:color w:val="000000"/>
                <w:sz w:val="22"/>
                <w:szCs w:val="22"/>
              </w:rPr>
              <w:t>;</w:t>
            </w:r>
          </w:p>
          <w:p w14:paraId="26BFCF31" w14:textId="2CB07251" w:rsidR="00431D12" w:rsidRPr="000F011B" w:rsidRDefault="00431D12" w:rsidP="001E023B">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t>Права та обов’язки власників земельних ділянок</w:t>
            </w:r>
            <w:r w:rsidR="00CF3904" w:rsidRPr="000F011B">
              <w:rPr>
                <w:rFonts w:asciiTheme="minorHAnsi" w:hAnsiTheme="minorHAnsi"/>
                <w:color w:val="000000"/>
                <w:sz w:val="22"/>
                <w:szCs w:val="22"/>
              </w:rPr>
              <w:t>;</w:t>
            </w:r>
            <w:r w:rsidRPr="000F011B">
              <w:rPr>
                <w:rFonts w:asciiTheme="minorHAnsi" w:hAnsiTheme="minorHAnsi"/>
                <w:sz w:val="22"/>
                <w:szCs w:val="22"/>
              </w:rPr>
              <w:t xml:space="preserve"> </w:t>
            </w:r>
          </w:p>
          <w:p w14:paraId="277C5C1A" w14:textId="0F24E7A2" w:rsidR="00431D12" w:rsidRPr="000F011B" w:rsidRDefault="00431D12" w:rsidP="001E023B">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t>Право землекористування. Суб’єкти та правові форми землекористування</w:t>
            </w:r>
            <w:r w:rsidR="00CF3904" w:rsidRPr="000F011B">
              <w:rPr>
                <w:rFonts w:asciiTheme="minorHAnsi" w:hAnsiTheme="minorHAnsi"/>
                <w:color w:val="000000"/>
                <w:sz w:val="22"/>
                <w:szCs w:val="22"/>
              </w:rPr>
              <w:t>;</w:t>
            </w:r>
          </w:p>
          <w:p w14:paraId="68E607FE" w14:textId="77777777" w:rsidR="004A1DDB" w:rsidRPr="000F011B" w:rsidRDefault="00431D12" w:rsidP="00476E13">
            <w:pPr>
              <w:pStyle w:val="af1"/>
              <w:numPr>
                <w:ilvl w:val="0"/>
                <w:numId w:val="5"/>
              </w:numPr>
              <w:spacing w:after="0" w:line="240" w:lineRule="auto"/>
              <w:jc w:val="both"/>
              <w:rPr>
                <w:rFonts w:asciiTheme="minorHAnsi" w:hAnsiTheme="minorHAnsi"/>
                <w:sz w:val="22"/>
                <w:szCs w:val="22"/>
              </w:rPr>
            </w:pPr>
            <w:r w:rsidRPr="000F011B">
              <w:rPr>
                <w:rFonts w:asciiTheme="minorHAnsi" w:hAnsiTheme="minorHAnsi"/>
                <w:sz w:val="22"/>
                <w:szCs w:val="22"/>
              </w:rPr>
              <w:lastRenderedPageBreak/>
              <w:t xml:space="preserve">Права землекористувачів. Обов’язки землекористувачів. Підстави припинення землекористування. </w:t>
            </w:r>
          </w:p>
        </w:tc>
      </w:tr>
      <w:tr w:rsidR="004A1DDB" w:rsidRPr="000F011B" w14:paraId="5F4A7BF2" w14:textId="77777777" w:rsidTr="00F21C80">
        <w:trPr>
          <w:trHeight w:val="56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B9BAF" w14:textId="77777777" w:rsidR="004A1DDB" w:rsidRPr="000F011B" w:rsidRDefault="004A1DDB" w:rsidP="004A1DDB">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08C86" w14:textId="77777777" w:rsidR="004A1DDB" w:rsidRPr="000F011B" w:rsidRDefault="001E6903" w:rsidP="001E6903">
            <w:pPr>
              <w:shd w:val="clear" w:color="auto" w:fill="FFFFFF"/>
              <w:spacing w:line="240" w:lineRule="auto"/>
              <w:jc w:val="both"/>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2.1.</w:t>
            </w:r>
            <w:r w:rsidRPr="000F011B">
              <w:rPr>
                <w:rFonts w:asciiTheme="minorHAnsi" w:hAnsiTheme="minorHAnsi"/>
                <w:b/>
                <w:sz w:val="22"/>
                <w:szCs w:val="22"/>
              </w:rPr>
              <w:t xml:space="preserve"> Право землекористування</w:t>
            </w:r>
          </w:p>
          <w:p w14:paraId="135BC594" w14:textId="77777777" w:rsidR="00E44935" w:rsidRPr="000F011B" w:rsidRDefault="00476E13" w:rsidP="00476E13">
            <w:pPr>
              <w:shd w:val="clear" w:color="auto" w:fill="FFFFFF"/>
              <w:jc w:val="both"/>
              <w:rPr>
                <w:rStyle w:val="FontStyle128"/>
                <w:rFonts w:asciiTheme="minorHAnsi" w:hAnsiTheme="minorHAnsi"/>
                <w:sz w:val="22"/>
                <w:szCs w:val="22"/>
                <w:lang w:eastAsia="uk-UA"/>
              </w:rPr>
            </w:pPr>
            <w:r w:rsidRPr="000F011B">
              <w:rPr>
                <w:rFonts w:asciiTheme="minorHAnsi" w:eastAsia="Times New Roman" w:hAnsiTheme="minorHAnsi"/>
                <w:sz w:val="22"/>
                <w:szCs w:val="22"/>
                <w:lang w:eastAsia="uk-UA"/>
              </w:rPr>
              <w:t xml:space="preserve">             </w:t>
            </w:r>
            <w:r w:rsidR="00E44935" w:rsidRPr="000F011B">
              <w:rPr>
                <w:rFonts w:asciiTheme="minorHAnsi" w:hAnsiTheme="minorHAnsi"/>
                <w:sz w:val="22"/>
                <w:szCs w:val="22"/>
              </w:rPr>
              <w:t xml:space="preserve">Поняття та характерні особливості права землекористування. Види права землекористування. </w:t>
            </w:r>
            <w:r w:rsidR="00E44935" w:rsidRPr="000F011B">
              <w:rPr>
                <w:rStyle w:val="FontStyle128"/>
                <w:rFonts w:asciiTheme="minorHAnsi" w:hAnsiTheme="minorHAnsi"/>
                <w:sz w:val="22"/>
                <w:szCs w:val="22"/>
                <w:lang w:eastAsia="uk-UA"/>
              </w:rPr>
              <w:t>Суб'єкти права землекористування. Об'єкт права землекористування.</w:t>
            </w:r>
          </w:p>
          <w:p w14:paraId="42B76A86" w14:textId="77777777" w:rsidR="00E44935" w:rsidRPr="000F011B" w:rsidRDefault="00E44935" w:rsidP="00E44935">
            <w:pPr>
              <w:shd w:val="clear" w:color="auto" w:fill="FFFFFF"/>
              <w:ind w:firstLine="540"/>
              <w:jc w:val="both"/>
              <w:rPr>
                <w:rStyle w:val="FontStyle128"/>
                <w:rFonts w:asciiTheme="minorHAnsi" w:hAnsiTheme="minorHAnsi"/>
                <w:sz w:val="22"/>
                <w:szCs w:val="22"/>
                <w:lang w:eastAsia="uk-UA"/>
              </w:rPr>
            </w:pPr>
            <w:r w:rsidRPr="000F011B">
              <w:rPr>
                <w:rStyle w:val="FontStyle128"/>
                <w:rFonts w:asciiTheme="minorHAnsi" w:hAnsiTheme="minorHAnsi"/>
                <w:sz w:val="22"/>
                <w:szCs w:val="22"/>
                <w:lang w:eastAsia="uk-UA"/>
              </w:rPr>
              <w:t>Поняття права постійного користування земельною ділянкою. Суб'єктами права постійного землекористування.</w:t>
            </w:r>
          </w:p>
          <w:p w14:paraId="117E7385" w14:textId="3E0E5DED" w:rsidR="00E44935" w:rsidRPr="000F011B" w:rsidRDefault="00E44935" w:rsidP="00E44935">
            <w:pPr>
              <w:widowControl w:val="0"/>
              <w:shd w:val="clear" w:color="auto" w:fill="FFFFFF"/>
              <w:autoSpaceDE w:val="0"/>
              <w:autoSpaceDN w:val="0"/>
              <w:adjustRightInd w:val="0"/>
              <w:ind w:right="5" w:firstLine="540"/>
              <w:jc w:val="both"/>
              <w:rPr>
                <w:rFonts w:asciiTheme="minorHAnsi" w:hAnsiTheme="minorHAnsi"/>
                <w:color w:val="000000"/>
                <w:spacing w:val="-4"/>
                <w:sz w:val="22"/>
                <w:szCs w:val="22"/>
              </w:rPr>
            </w:pPr>
            <w:r w:rsidRPr="000F011B">
              <w:rPr>
                <w:rStyle w:val="FontStyle128"/>
                <w:rFonts w:asciiTheme="minorHAnsi" w:hAnsiTheme="minorHAnsi"/>
                <w:sz w:val="22"/>
                <w:szCs w:val="22"/>
                <w:lang w:eastAsia="uk-UA"/>
              </w:rPr>
              <w:t xml:space="preserve">Поняття </w:t>
            </w:r>
            <w:r w:rsidR="005E7125" w:rsidRPr="000F011B">
              <w:rPr>
                <w:rStyle w:val="FontStyle128"/>
                <w:rFonts w:asciiTheme="minorHAnsi" w:hAnsiTheme="minorHAnsi"/>
                <w:sz w:val="22"/>
                <w:szCs w:val="22"/>
                <w:lang w:eastAsia="uk-UA"/>
              </w:rPr>
              <w:t>оренд</w:t>
            </w:r>
            <w:r w:rsidRPr="000F011B">
              <w:rPr>
                <w:rStyle w:val="FontStyle128"/>
                <w:rFonts w:asciiTheme="minorHAnsi" w:hAnsiTheme="minorHAnsi"/>
                <w:sz w:val="22"/>
                <w:szCs w:val="22"/>
                <w:lang w:eastAsia="uk-UA"/>
              </w:rPr>
              <w:t>и</w:t>
            </w:r>
            <w:r w:rsidR="00431D12" w:rsidRPr="000F011B">
              <w:rPr>
                <w:rStyle w:val="FontStyle128"/>
                <w:rFonts w:asciiTheme="minorHAnsi" w:hAnsiTheme="minorHAnsi"/>
                <w:sz w:val="22"/>
                <w:szCs w:val="22"/>
                <w:lang w:eastAsia="uk-UA"/>
              </w:rPr>
              <w:t xml:space="preserve"> </w:t>
            </w:r>
            <w:r w:rsidRPr="000F011B">
              <w:rPr>
                <w:rStyle w:val="FontStyle128"/>
                <w:rFonts w:asciiTheme="minorHAnsi" w:hAnsiTheme="minorHAnsi"/>
                <w:sz w:val="22"/>
                <w:szCs w:val="22"/>
                <w:lang w:eastAsia="uk-UA"/>
              </w:rPr>
              <w:t>земельних ділянок. Ознаки оренди земельних</w:t>
            </w:r>
            <w:r w:rsidR="00431D12" w:rsidRPr="000F011B">
              <w:rPr>
                <w:rStyle w:val="FontStyle128"/>
                <w:rFonts w:asciiTheme="minorHAnsi" w:hAnsiTheme="minorHAnsi"/>
                <w:sz w:val="22"/>
                <w:szCs w:val="22"/>
                <w:lang w:eastAsia="uk-UA"/>
              </w:rPr>
              <w:t xml:space="preserve"> </w:t>
            </w:r>
            <w:r w:rsidRPr="000F011B">
              <w:rPr>
                <w:rStyle w:val="FontStyle128"/>
                <w:rFonts w:asciiTheme="minorHAnsi" w:hAnsiTheme="minorHAnsi"/>
                <w:sz w:val="22"/>
                <w:szCs w:val="22"/>
                <w:lang w:eastAsia="uk-UA"/>
              </w:rPr>
              <w:t xml:space="preserve">ділянок. </w:t>
            </w:r>
            <w:r w:rsidRPr="000F011B">
              <w:rPr>
                <w:rFonts w:asciiTheme="minorHAnsi" w:hAnsiTheme="minorHAnsi"/>
                <w:color w:val="000000"/>
                <w:spacing w:val="-4"/>
                <w:sz w:val="22"/>
                <w:szCs w:val="22"/>
              </w:rPr>
              <w:t>Договір оренди земельної ділянки. Сутність концесії.</w:t>
            </w:r>
          </w:p>
          <w:p w14:paraId="3B226AD1" w14:textId="77777777" w:rsidR="00E44935" w:rsidRPr="000F011B" w:rsidRDefault="00E44935" w:rsidP="00E44935">
            <w:pPr>
              <w:widowControl w:val="0"/>
              <w:shd w:val="clear" w:color="auto" w:fill="FFFFFF"/>
              <w:autoSpaceDE w:val="0"/>
              <w:autoSpaceDN w:val="0"/>
              <w:adjustRightInd w:val="0"/>
              <w:ind w:right="5" w:firstLine="540"/>
              <w:jc w:val="both"/>
              <w:rPr>
                <w:rFonts w:asciiTheme="minorHAnsi" w:hAnsiTheme="minorHAnsi"/>
                <w:sz w:val="22"/>
                <w:szCs w:val="22"/>
              </w:rPr>
            </w:pPr>
            <w:r w:rsidRPr="000F011B">
              <w:rPr>
                <w:rFonts w:asciiTheme="minorHAnsi" w:hAnsiTheme="minorHAnsi"/>
                <w:sz w:val="22"/>
                <w:szCs w:val="22"/>
              </w:rPr>
              <w:t xml:space="preserve">Припинення землекористування. </w:t>
            </w:r>
            <w:r w:rsidRPr="000F011B">
              <w:rPr>
                <w:rFonts w:asciiTheme="minorHAnsi" w:hAnsiTheme="minorHAnsi"/>
                <w:noProof/>
                <w:sz w:val="22"/>
                <w:szCs w:val="22"/>
              </w:rPr>
              <w:t>Підставами припинення права користування земельною ділянкою. Підстави припинення договору оренди.</w:t>
            </w:r>
          </w:p>
          <w:p w14:paraId="3268A1ED" w14:textId="77777777" w:rsidR="001E6903" w:rsidRPr="000F011B" w:rsidRDefault="00E44935" w:rsidP="00476E13">
            <w:pPr>
              <w:shd w:val="clear" w:color="auto" w:fill="FFFFFF"/>
              <w:ind w:firstLine="540"/>
              <w:jc w:val="both"/>
              <w:rPr>
                <w:rFonts w:asciiTheme="minorHAnsi" w:hAnsiTheme="minorHAnsi"/>
                <w:sz w:val="22"/>
                <w:szCs w:val="22"/>
              </w:rPr>
            </w:pPr>
            <w:r w:rsidRPr="000F011B">
              <w:rPr>
                <w:rFonts w:asciiTheme="minorHAnsi" w:hAnsiTheme="minorHAnsi"/>
                <w:sz w:val="22"/>
                <w:szCs w:val="22"/>
              </w:rPr>
              <w:t xml:space="preserve">Права землекористувачів. Обов’язки землекористувачів. </w:t>
            </w:r>
            <w:r w:rsidRPr="000F011B">
              <w:rPr>
                <w:rFonts w:asciiTheme="minorHAnsi" w:hAnsiTheme="minorHAnsi"/>
                <w:noProof/>
                <w:sz w:val="22"/>
                <w:szCs w:val="22"/>
              </w:rPr>
              <w:t>П</w:t>
            </w:r>
            <w:r w:rsidRPr="000F011B">
              <w:rPr>
                <w:rFonts w:asciiTheme="minorHAnsi" w:hAnsiTheme="minorHAnsi"/>
                <w:sz w:val="22"/>
                <w:szCs w:val="22"/>
              </w:rPr>
              <w:t>рава та обов'язки орендодавця. Права та обов'язки орендаря.</w:t>
            </w:r>
          </w:p>
          <w:p w14:paraId="7318DE4E" w14:textId="77777777" w:rsidR="00476E13" w:rsidRPr="000F011B" w:rsidRDefault="004A1DDB" w:rsidP="00476E13">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1C15550B" w14:textId="120D0B65" w:rsidR="00B546A4" w:rsidRPr="000F011B" w:rsidRDefault="00B546A4" w:rsidP="00476E13">
            <w:pPr>
              <w:pStyle w:val="a0"/>
              <w:numPr>
                <w:ilvl w:val="0"/>
                <w:numId w:val="7"/>
              </w:numPr>
              <w:spacing w:line="240" w:lineRule="auto"/>
              <w:rPr>
                <w:rFonts w:asciiTheme="minorHAnsi" w:eastAsia="Times New Roman" w:hAnsiTheme="minorHAnsi"/>
                <w:b/>
                <w:bCs/>
                <w:color w:val="000000"/>
                <w:sz w:val="22"/>
                <w:szCs w:val="22"/>
                <w:lang w:eastAsia="uk-UA"/>
              </w:rPr>
            </w:pPr>
            <w:r w:rsidRPr="000F011B">
              <w:rPr>
                <w:rFonts w:asciiTheme="minorHAnsi" w:hAnsiTheme="minorHAnsi"/>
                <w:color w:val="000000"/>
                <w:sz w:val="22"/>
                <w:szCs w:val="22"/>
              </w:rPr>
              <w:t>П</w:t>
            </w:r>
            <w:r w:rsidRPr="000F011B">
              <w:rPr>
                <w:rFonts w:asciiTheme="minorHAnsi" w:hAnsiTheme="minorHAnsi"/>
                <w:b/>
                <w:bCs/>
                <w:color w:val="000000"/>
                <w:sz w:val="22"/>
                <w:szCs w:val="22"/>
              </w:rPr>
              <w:t>о</w:t>
            </w:r>
            <w:r w:rsidRPr="000F011B">
              <w:rPr>
                <w:rFonts w:asciiTheme="minorHAnsi" w:hAnsiTheme="minorHAnsi"/>
                <w:color w:val="000000"/>
                <w:sz w:val="22"/>
                <w:szCs w:val="22"/>
              </w:rPr>
              <w:t>няття, зміст та види права землекористування</w:t>
            </w:r>
            <w:r w:rsidR="005E7125" w:rsidRPr="000F011B">
              <w:rPr>
                <w:rFonts w:asciiTheme="minorHAnsi" w:hAnsiTheme="minorHAnsi"/>
                <w:color w:val="000000"/>
                <w:sz w:val="22"/>
                <w:szCs w:val="22"/>
              </w:rPr>
              <w:t>;</w:t>
            </w:r>
          </w:p>
          <w:p w14:paraId="796C4077" w14:textId="197AD89E" w:rsidR="00B546A4" w:rsidRPr="000F011B" w:rsidRDefault="00B546A4" w:rsidP="001E023B">
            <w:pPr>
              <w:pStyle w:val="af3"/>
              <w:numPr>
                <w:ilvl w:val="0"/>
                <w:numId w:val="7"/>
              </w:numPr>
              <w:rPr>
                <w:rFonts w:asciiTheme="minorHAnsi" w:hAnsiTheme="minorHAnsi"/>
                <w:color w:val="000000"/>
                <w:sz w:val="22"/>
                <w:szCs w:val="22"/>
              </w:rPr>
            </w:pPr>
            <w:r w:rsidRPr="000F011B">
              <w:rPr>
                <w:rFonts w:asciiTheme="minorHAnsi" w:hAnsiTheme="minorHAnsi"/>
                <w:color w:val="000000"/>
                <w:sz w:val="22"/>
                <w:szCs w:val="22"/>
              </w:rPr>
              <w:t>Право постійного користування земельною ділянкою</w:t>
            </w:r>
            <w:r w:rsidR="005E7125" w:rsidRPr="000F011B">
              <w:rPr>
                <w:rFonts w:asciiTheme="minorHAnsi" w:hAnsiTheme="minorHAnsi"/>
                <w:color w:val="000000"/>
                <w:sz w:val="22"/>
                <w:szCs w:val="22"/>
              </w:rPr>
              <w:t>;</w:t>
            </w:r>
          </w:p>
          <w:p w14:paraId="48F1FB48" w14:textId="4D2756C7" w:rsidR="00B546A4" w:rsidRPr="000F011B" w:rsidRDefault="00B546A4" w:rsidP="001E023B">
            <w:pPr>
              <w:pStyle w:val="af3"/>
              <w:numPr>
                <w:ilvl w:val="0"/>
                <w:numId w:val="7"/>
              </w:numPr>
              <w:rPr>
                <w:rFonts w:asciiTheme="minorHAnsi" w:hAnsiTheme="minorHAnsi"/>
                <w:color w:val="000000"/>
                <w:sz w:val="22"/>
                <w:szCs w:val="22"/>
              </w:rPr>
            </w:pPr>
            <w:r w:rsidRPr="000F011B">
              <w:rPr>
                <w:rFonts w:asciiTheme="minorHAnsi" w:hAnsiTheme="minorHAnsi"/>
                <w:color w:val="000000"/>
                <w:sz w:val="22"/>
                <w:szCs w:val="22"/>
              </w:rPr>
              <w:t>Оренда земель</w:t>
            </w:r>
            <w:r w:rsidR="005E7125" w:rsidRPr="000F011B">
              <w:rPr>
                <w:rFonts w:asciiTheme="minorHAnsi" w:hAnsiTheme="minorHAnsi"/>
                <w:color w:val="000000"/>
                <w:sz w:val="22"/>
                <w:szCs w:val="22"/>
              </w:rPr>
              <w:t>;</w:t>
            </w:r>
          </w:p>
          <w:p w14:paraId="0641E249" w14:textId="7938E782" w:rsidR="00B546A4" w:rsidRPr="000F011B" w:rsidRDefault="00B546A4" w:rsidP="001E023B">
            <w:pPr>
              <w:pStyle w:val="af3"/>
              <w:numPr>
                <w:ilvl w:val="0"/>
                <w:numId w:val="7"/>
              </w:numPr>
              <w:rPr>
                <w:rFonts w:asciiTheme="minorHAnsi" w:hAnsiTheme="minorHAnsi"/>
                <w:color w:val="000000"/>
                <w:sz w:val="22"/>
                <w:szCs w:val="22"/>
              </w:rPr>
            </w:pPr>
            <w:r w:rsidRPr="000F011B">
              <w:rPr>
                <w:rFonts w:asciiTheme="minorHAnsi" w:hAnsiTheme="minorHAnsi"/>
                <w:color w:val="000000"/>
                <w:sz w:val="22"/>
                <w:szCs w:val="22"/>
              </w:rPr>
              <w:t>Концесійне землекористування</w:t>
            </w:r>
            <w:r w:rsidR="005E7125" w:rsidRPr="000F011B">
              <w:rPr>
                <w:rFonts w:asciiTheme="minorHAnsi" w:hAnsiTheme="minorHAnsi"/>
                <w:color w:val="000000"/>
                <w:sz w:val="22"/>
                <w:szCs w:val="22"/>
              </w:rPr>
              <w:t>;</w:t>
            </w:r>
          </w:p>
          <w:p w14:paraId="2892B7EE" w14:textId="1716508D" w:rsidR="00B546A4" w:rsidRPr="000F011B" w:rsidRDefault="00B546A4" w:rsidP="001E023B">
            <w:pPr>
              <w:pStyle w:val="af3"/>
              <w:numPr>
                <w:ilvl w:val="0"/>
                <w:numId w:val="7"/>
              </w:numPr>
              <w:rPr>
                <w:rFonts w:asciiTheme="minorHAnsi" w:hAnsiTheme="minorHAnsi"/>
                <w:color w:val="000000"/>
                <w:sz w:val="22"/>
                <w:szCs w:val="22"/>
              </w:rPr>
            </w:pPr>
            <w:r w:rsidRPr="000F011B">
              <w:rPr>
                <w:rFonts w:asciiTheme="minorHAnsi" w:hAnsiTheme="minorHAnsi"/>
                <w:color w:val="000000"/>
                <w:sz w:val="22"/>
                <w:szCs w:val="22"/>
              </w:rPr>
              <w:t>Право користування чужою земельною ділянкою</w:t>
            </w:r>
            <w:r w:rsidR="005E7125" w:rsidRPr="000F011B">
              <w:rPr>
                <w:rFonts w:asciiTheme="minorHAnsi" w:hAnsiTheme="minorHAnsi"/>
                <w:color w:val="000000"/>
                <w:sz w:val="22"/>
                <w:szCs w:val="22"/>
              </w:rPr>
              <w:t>;</w:t>
            </w:r>
          </w:p>
          <w:p w14:paraId="1FA6DBC9" w14:textId="4E1D0178" w:rsidR="004A1DDB" w:rsidRPr="000F011B" w:rsidRDefault="00B546A4" w:rsidP="001E023B">
            <w:pPr>
              <w:pStyle w:val="af3"/>
              <w:numPr>
                <w:ilvl w:val="0"/>
                <w:numId w:val="7"/>
              </w:numPr>
              <w:rPr>
                <w:rFonts w:asciiTheme="minorHAnsi" w:hAnsiTheme="minorHAnsi"/>
                <w:color w:val="000000"/>
                <w:sz w:val="22"/>
                <w:szCs w:val="22"/>
              </w:rPr>
            </w:pPr>
            <w:r w:rsidRPr="000F011B">
              <w:rPr>
                <w:rFonts w:asciiTheme="minorHAnsi" w:hAnsiTheme="minorHAnsi"/>
                <w:color w:val="000000"/>
                <w:sz w:val="22"/>
                <w:szCs w:val="22"/>
              </w:rPr>
              <w:t>Підстави та порядок виникнення та припинення права користування земельною ділянкою</w:t>
            </w:r>
            <w:r w:rsidR="005E7125" w:rsidRPr="000F011B">
              <w:rPr>
                <w:rFonts w:asciiTheme="minorHAnsi" w:hAnsiTheme="minorHAnsi"/>
                <w:color w:val="000000"/>
                <w:sz w:val="22"/>
                <w:szCs w:val="22"/>
              </w:rPr>
              <w:t>.</w:t>
            </w:r>
          </w:p>
        </w:tc>
      </w:tr>
      <w:tr w:rsidR="004A1DDB" w:rsidRPr="000F011B" w14:paraId="2DA8915A"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1C928" w14:textId="77777777"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EDFFE" w14:textId="77777777" w:rsidR="004A1DDB" w:rsidRPr="000F011B" w:rsidRDefault="004A1DDB" w:rsidP="001E6903">
            <w:pPr>
              <w:shd w:val="clear" w:color="auto" w:fill="FFFFFF"/>
              <w:spacing w:line="240" w:lineRule="auto"/>
              <w:rPr>
                <w:rFonts w:asciiTheme="minorHAnsi" w:eastAsia="Times New Roman" w:hAnsiTheme="minorHAnsi"/>
                <w:b/>
                <w:sz w:val="22"/>
                <w:szCs w:val="22"/>
                <w:lang w:eastAsia="uk-UA"/>
              </w:rPr>
            </w:pPr>
            <w:r w:rsidRPr="000F011B">
              <w:rPr>
                <w:rFonts w:asciiTheme="minorHAnsi" w:eastAsia="Times New Roman" w:hAnsiTheme="minorHAnsi"/>
                <w:sz w:val="22"/>
                <w:szCs w:val="22"/>
                <w:lang w:eastAsia="uk-UA"/>
              </w:rPr>
              <w:t> </w:t>
            </w:r>
            <w:r w:rsidR="001E6903" w:rsidRPr="000F011B">
              <w:rPr>
                <w:rFonts w:asciiTheme="minorHAnsi" w:eastAsia="Times New Roman" w:hAnsiTheme="minorHAnsi"/>
                <w:b/>
                <w:color w:val="000000"/>
                <w:sz w:val="22"/>
                <w:szCs w:val="22"/>
                <w:lang w:eastAsia="uk-UA"/>
              </w:rPr>
              <w:t>Тема 2.2.</w:t>
            </w:r>
            <w:r w:rsidR="001E6903" w:rsidRPr="000F011B">
              <w:rPr>
                <w:rFonts w:asciiTheme="minorHAnsi" w:hAnsiTheme="minorHAnsi"/>
                <w:b/>
                <w:sz w:val="22"/>
                <w:szCs w:val="22"/>
              </w:rPr>
              <w:t xml:space="preserve"> Обмеження та гарантії прав на землю</w:t>
            </w:r>
          </w:p>
          <w:p w14:paraId="2AB3F2A9" w14:textId="77777777" w:rsidR="00B61253" w:rsidRPr="000F011B" w:rsidRDefault="00B61253" w:rsidP="00B61253">
            <w:pPr>
              <w:shd w:val="clear" w:color="auto" w:fill="FFFFFF"/>
              <w:spacing w:line="240" w:lineRule="auto"/>
              <w:ind w:firstLine="709"/>
              <w:jc w:val="both"/>
              <w:rPr>
                <w:rFonts w:asciiTheme="minorHAnsi" w:hAnsiTheme="minorHAnsi"/>
                <w:sz w:val="22"/>
                <w:szCs w:val="22"/>
              </w:rPr>
            </w:pPr>
            <w:r w:rsidRPr="000F011B">
              <w:rPr>
                <w:rFonts w:asciiTheme="minorHAnsi" w:hAnsiTheme="minorHAnsi"/>
                <w:sz w:val="22"/>
                <w:szCs w:val="22"/>
              </w:rPr>
              <w:t>Поняття обмежень та обтяжень прав на землю. Земельний сервітут як окремий різновид обтяжень прав на землю. Види земельних сервітутів. Підстави та порядок встановлення земельних сервітутів. Підстави та порядок припинення земельних сервітутів. Поняття емфітевзису і суперфіцію. Підстави та порядок встановлення емфітевзису і суперфіцію. Підстави та порядок припинення емфітевзису і суперфіцію. Право добросусідства.</w:t>
            </w:r>
          </w:p>
          <w:p w14:paraId="5470F9A3" w14:textId="77777777" w:rsidR="001E6903" w:rsidRPr="000F011B" w:rsidRDefault="008876A4" w:rsidP="000E42B3">
            <w:pPr>
              <w:shd w:val="clear" w:color="auto" w:fill="FFFFFF"/>
              <w:spacing w:line="240" w:lineRule="auto"/>
              <w:ind w:firstLine="709"/>
              <w:jc w:val="both"/>
              <w:rPr>
                <w:rFonts w:asciiTheme="minorHAnsi" w:eastAsia="Times New Roman" w:hAnsiTheme="minorHAnsi"/>
                <w:color w:val="000000"/>
                <w:sz w:val="22"/>
                <w:szCs w:val="22"/>
                <w:lang w:eastAsia="uk-UA"/>
              </w:rPr>
            </w:pPr>
            <w:r w:rsidRPr="000F011B">
              <w:rPr>
                <w:rStyle w:val="HTML1"/>
                <w:rFonts w:asciiTheme="minorHAnsi" w:hAnsiTheme="minorHAnsi" w:cs="Times New Roman" w:hint="default"/>
                <w:sz w:val="22"/>
                <w:szCs w:val="22"/>
              </w:rPr>
              <w:t>Захист прав на землю.</w:t>
            </w:r>
            <w:r w:rsidR="00B61253" w:rsidRPr="000F011B">
              <w:rPr>
                <w:rStyle w:val="HTML1"/>
                <w:rFonts w:asciiTheme="minorHAnsi" w:hAnsiTheme="minorHAnsi" w:cs="Times New Roman" w:hint="default"/>
                <w:sz w:val="22"/>
                <w:szCs w:val="22"/>
              </w:rPr>
              <w:t xml:space="preserve"> </w:t>
            </w:r>
            <w:r w:rsidRPr="000F011B">
              <w:rPr>
                <w:rStyle w:val="HTML1"/>
                <w:rFonts w:asciiTheme="minorHAnsi" w:hAnsiTheme="minorHAnsi" w:cs="Times New Roman" w:hint="default"/>
                <w:sz w:val="22"/>
                <w:szCs w:val="22"/>
              </w:rPr>
              <w:t>Відшкодування збитків власникам землі та землекористувач.</w:t>
            </w:r>
            <w:r w:rsidR="00B61253" w:rsidRPr="000F011B">
              <w:rPr>
                <w:rStyle w:val="HTML1"/>
                <w:rFonts w:asciiTheme="minorHAnsi" w:hAnsiTheme="minorHAnsi" w:cs="Times New Roman" w:hint="default"/>
                <w:sz w:val="22"/>
                <w:szCs w:val="22"/>
              </w:rPr>
              <w:t xml:space="preserve"> </w:t>
            </w:r>
            <w:r w:rsidRPr="000F011B">
              <w:rPr>
                <w:rFonts w:asciiTheme="minorHAnsi" w:hAnsiTheme="minorHAnsi"/>
                <w:sz w:val="22"/>
                <w:szCs w:val="22"/>
              </w:rPr>
              <w:t>Поняття і загальна характеристика земельних спорів.</w:t>
            </w:r>
            <w:r w:rsidR="00B61253" w:rsidRPr="000F011B">
              <w:rPr>
                <w:rFonts w:asciiTheme="minorHAnsi" w:hAnsiTheme="minorHAnsi"/>
                <w:sz w:val="22"/>
                <w:szCs w:val="22"/>
              </w:rPr>
              <w:t xml:space="preserve"> </w:t>
            </w:r>
            <w:r w:rsidRPr="000F011B">
              <w:rPr>
                <w:rFonts w:asciiTheme="minorHAnsi" w:hAnsiTheme="minorHAnsi"/>
                <w:sz w:val="22"/>
                <w:szCs w:val="22"/>
              </w:rPr>
              <w:t>Порядок вирішення земельних спорів.</w:t>
            </w:r>
            <w:r w:rsidR="00B61253" w:rsidRPr="000F011B">
              <w:rPr>
                <w:rFonts w:asciiTheme="minorHAnsi" w:eastAsia="Times New Roman" w:hAnsiTheme="minorHAnsi"/>
                <w:color w:val="000000"/>
                <w:sz w:val="22"/>
                <w:szCs w:val="22"/>
                <w:lang w:eastAsia="uk-UA"/>
              </w:rPr>
              <w:t xml:space="preserve"> </w:t>
            </w:r>
            <w:r w:rsidRPr="000F011B">
              <w:rPr>
                <w:rFonts w:asciiTheme="minorHAnsi" w:hAnsiTheme="minorHAnsi"/>
                <w:sz w:val="22"/>
                <w:szCs w:val="22"/>
              </w:rPr>
              <w:t>Підвідомчість земельних спорів.</w:t>
            </w:r>
          </w:p>
          <w:p w14:paraId="0D25BD8E" w14:textId="77777777" w:rsidR="000E42B3" w:rsidRPr="000F011B" w:rsidRDefault="001E6903" w:rsidP="000E42B3">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7BE5B42B" w14:textId="09881A6F" w:rsidR="00B546A4" w:rsidRPr="000F011B" w:rsidRDefault="00B546A4" w:rsidP="000E42B3">
            <w:pPr>
              <w:pStyle w:val="a0"/>
              <w:numPr>
                <w:ilvl w:val="0"/>
                <w:numId w:val="8"/>
              </w:numPr>
              <w:spacing w:line="240" w:lineRule="auto"/>
              <w:rPr>
                <w:rFonts w:asciiTheme="minorHAnsi" w:eastAsia="Times New Roman" w:hAnsiTheme="minorHAnsi"/>
                <w:b/>
                <w:bCs/>
                <w:color w:val="000000"/>
                <w:sz w:val="22"/>
                <w:szCs w:val="22"/>
                <w:lang w:eastAsia="uk-UA"/>
              </w:rPr>
            </w:pPr>
            <w:r w:rsidRPr="000F011B">
              <w:rPr>
                <w:rFonts w:asciiTheme="minorHAnsi" w:hAnsiTheme="minorHAnsi"/>
                <w:color w:val="000000"/>
                <w:sz w:val="22"/>
                <w:szCs w:val="22"/>
              </w:rPr>
              <w:t>Поняття та загальна характеристика обмежень прав на землю</w:t>
            </w:r>
            <w:r w:rsidR="005E7125" w:rsidRPr="000F011B">
              <w:rPr>
                <w:rFonts w:asciiTheme="minorHAnsi" w:hAnsiTheme="minorHAnsi"/>
                <w:color w:val="000000"/>
                <w:sz w:val="22"/>
                <w:szCs w:val="22"/>
              </w:rPr>
              <w:t>;</w:t>
            </w:r>
          </w:p>
          <w:p w14:paraId="363DCFAE" w14:textId="2F121788" w:rsidR="00B546A4" w:rsidRPr="000F011B" w:rsidRDefault="00B546A4" w:rsidP="001E023B">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Класифікація обмежень прав на землю</w:t>
            </w:r>
            <w:r w:rsidR="005E7125" w:rsidRPr="000F011B">
              <w:rPr>
                <w:rFonts w:asciiTheme="minorHAnsi" w:hAnsiTheme="minorHAnsi"/>
                <w:color w:val="000000"/>
                <w:sz w:val="22"/>
                <w:szCs w:val="22"/>
              </w:rPr>
              <w:t>;</w:t>
            </w:r>
          </w:p>
          <w:p w14:paraId="7C551C00" w14:textId="5A960909" w:rsidR="00B546A4" w:rsidRPr="000F011B" w:rsidRDefault="00B546A4" w:rsidP="001E023B">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Поняття та загальна характеристика обтяжень прав на землю</w:t>
            </w:r>
            <w:r w:rsidR="005E7125" w:rsidRPr="000F011B">
              <w:rPr>
                <w:rFonts w:asciiTheme="minorHAnsi" w:hAnsiTheme="minorHAnsi"/>
                <w:color w:val="000000"/>
                <w:sz w:val="22"/>
                <w:szCs w:val="22"/>
              </w:rPr>
              <w:t>;</w:t>
            </w:r>
          </w:p>
          <w:p w14:paraId="68202B60" w14:textId="5FE0839C" w:rsidR="00B546A4" w:rsidRPr="000F011B" w:rsidRDefault="00B546A4" w:rsidP="001E023B">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Обмеження прав на землю, що випливають із правил добросусідства</w:t>
            </w:r>
            <w:r w:rsidR="005E7125" w:rsidRPr="000F011B">
              <w:rPr>
                <w:rFonts w:asciiTheme="minorHAnsi" w:hAnsiTheme="minorHAnsi"/>
                <w:color w:val="000000"/>
                <w:sz w:val="22"/>
                <w:szCs w:val="22"/>
              </w:rPr>
              <w:t>;</w:t>
            </w:r>
          </w:p>
          <w:p w14:paraId="352CF9FC" w14:textId="29C1535E" w:rsidR="00B546A4" w:rsidRPr="000F011B" w:rsidRDefault="00B546A4" w:rsidP="001E023B">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Земельні сервітути як окремий різновид обтяжень прав на землю</w:t>
            </w:r>
            <w:r w:rsidR="005E7125" w:rsidRPr="000F011B">
              <w:rPr>
                <w:rFonts w:asciiTheme="minorHAnsi" w:hAnsiTheme="minorHAnsi"/>
                <w:color w:val="000000"/>
                <w:sz w:val="22"/>
                <w:szCs w:val="22"/>
              </w:rPr>
              <w:t>;</w:t>
            </w:r>
          </w:p>
          <w:p w14:paraId="197F18E8" w14:textId="22136484" w:rsidR="00B546A4" w:rsidRPr="000F011B" w:rsidRDefault="00B546A4" w:rsidP="001E023B">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Поняття та види гарантій прав на землю</w:t>
            </w:r>
            <w:r w:rsidR="005E7125" w:rsidRPr="000F011B">
              <w:rPr>
                <w:rFonts w:asciiTheme="minorHAnsi" w:hAnsiTheme="minorHAnsi"/>
                <w:color w:val="000000"/>
                <w:sz w:val="22"/>
                <w:szCs w:val="22"/>
              </w:rPr>
              <w:t>;</w:t>
            </w:r>
          </w:p>
          <w:p w14:paraId="068B6B85" w14:textId="69D6A373" w:rsidR="004A1DDB" w:rsidRPr="000F011B" w:rsidRDefault="00B546A4" w:rsidP="00CF3904">
            <w:pPr>
              <w:pStyle w:val="af3"/>
              <w:numPr>
                <w:ilvl w:val="0"/>
                <w:numId w:val="8"/>
              </w:numPr>
              <w:rPr>
                <w:rFonts w:asciiTheme="minorHAnsi" w:hAnsiTheme="minorHAnsi"/>
                <w:color w:val="000000"/>
                <w:sz w:val="22"/>
                <w:szCs w:val="22"/>
              </w:rPr>
            </w:pPr>
            <w:r w:rsidRPr="000F011B">
              <w:rPr>
                <w:rFonts w:asciiTheme="minorHAnsi" w:hAnsiTheme="minorHAnsi"/>
                <w:color w:val="000000"/>
                <w:sz w:val="22"/>
                <w:szCs w:val="22"/>
              </w:rPr>
              <w:t>Способи захисту прав на землі та їх реалізаці</w:t>
            </w:r>
            <w:r w:rsidR="00CF3904" w:rsidRPr="000F011B">
              <w:rPr>
                <w:rFonts w:asciiTheme="minorHAnsi" w:hAnsiTheme="minorHAnsi"/>
                <w:color w:val="000000"/>
                <w:sz w:val="22"/>
                <w:szCs w:val="22"/>
              </w:rPr>
              <w:t>я.</w:t>
            </w:r>
          </w:p>
        </w:tc>
      </w:tr>
      <w:tr w:rsidR="004A1DDB" w:rsidRPr="000F011B" w14:paraId="6A6926AA"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D00D6" w14:textId="77777777" w:rsidR="004A1DDB" w:rsidRPr="000F011B" w:rsidRDefault="004A1DDB" w:rsidP="004A1DDB">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5F519" w14:textId="77777777" w:rsidR="004A1DDB" w:rsidRPr="000F011B" w:rsidRDefault="001E6903" w:rsidP="00476E13">
            <w:pPr>
              <w:shd w:val="clear" w:color="auto" w:fill="FFFFFF"/>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color w:val="000000"/>
                <w:sz w:val="22"/>
                <w:szCs w:val="22"/>
                <w:lang w:eastAsia="uk-UA"/>
              </w:rPr>
              <w:t>Тема 2.3.</w:t>
            </w:r>
            <w:r w:rsidRPr="000F011B">
              <w:rPr>
                <w:rFonts w:asciiTheme="minorHAnsi" w:hAnsiTheme="minorHAnsi"/>
                <w:b/>
                <w:sz w:val="22"/>
                <w:szCs w:val="22"/>
              </w:rPr>
              <w:t xml:space="preserve"> Особливості правового регулювання різних категорій земель</w:t>
            </w:r>
          </w:p>
          <w:p w14:paraId="63489460" w14:textId="77777777" w:rsidR="001E6903" w:rsidRPr="000F011B" w:rsidRDefault="00476E13" w:rsidP="001E6903">
            <w:pPr>
              <w:shd w:val="clear" w:color="auto" w:fill="FFFFFF"/>
              <w:spacing w:line="240" w:lineRule="auto"/>
              <w:jc w:val="both"/>
              <w:rPr>
                <w:rFonts w:asciiTheme="minorHAnsi" w:hAnsiTheme="minorHAnsi"/>
                <w:b/>
                <w:sz w:val="22"/>
                <w:szCs w:val="22"/>
              </w:rPr>
            </w:pPr>
            <w:r w:rsidRPr="000F011B">
              <w:rPr>
                <w:rFonts w:asciiTheme="minorHAnsi" w:hAnsiTheme="minorHAnsi"/>
                <w:b/>
                <w:sz w:val="22"/>
                <w:szCs w:val="22"/>
              </w:rPr>
              <w:t xml:space="preserve">               </w:t>
            </w:r>
            <w:r w:rsidR="00AF643E" w:rsidRPr="000F011B">
              <w:rPr>
                <w:rFonts w:asciiTheme="minorHAnsi" w:hAnsiTheme="minorHAnsi"/>
                <w:sz w:val="22"/>
                <w:szCs w:val="22"/>
              </w:rPr>
              <w:t xml:space="preserve">Поняття і склад земель населених пунктів. Особливості правового режиму земель населених пунктів. Поняття і склад земель житлової та громадської забудови. Порядок використання земель житлової та громадської забудови. Особливості права власності на землю та права землекористування у межах населених пунктів. Поняття та склад земель промисловості, транспорту, </w:t>
            </w:r>
            <w:r w:rsidR="00836F32" w:rsidRPr="000F011B">
              <w:rPr>
                <w:rFonts w:asciiTheme="minorHAnsi" w:hAnsiTheme="minorHAnsi"/>
                <w:sz w:val="22"/>
                <w:szCs w:val="22"/>
              </w:rPr>
              <w:t>зв’язку</w:t>
            </w:r>
            <w:r w:rsidR="00AF643E" w:rsidRPr="000F011B">
              <w:rPr>
                <w:rFonts w:asciiTheme="minorHAnsi" w:hAnsiTheme="minorHAnsi"/>
                <w:sz w:val="22"/>
                <w:szCs w:val="22"/>
              </w:rPr>
              <w:t xml:space="preserve">, енергетики, оборони та іншого призначення. Правовий режим земель промисловості. Правовий режим земель транспорту. Правовий режим земель </w:t>
            </w:r>
            <w:r w:rsidR="00836F32" w:rsidRPr="000F011B">
              <w:rPr>
                <w:rFonts w:asciiTheme="minorHAnsi" w:hAnsiTheme="minorHAnsi"/>
                <w:sz w:val="22"/>
                <w:szCs w:val="22"/>
              </w:rPr>
              <w:t>зв’язку</w:t>
            </w:r>
            <w:r w:rsidR="00AF643E" w:rsidRPr="000F011B">
              <w:rPr>
                <w:rFonts w:asciiTheme="minorHAnsi" w:hAnsiTheme="minorHAnsi"/>
                <w:sz w:val="22"/>
                <w:szCs w:val="22"/>
              </w:rPr>
              <w:t>. Правовий режим земель енергетики. Правовий режим земель оборони та іншого призначення.</w:t>
            </w:r>
          </w:p>
          <w:p w14:paraId="72710DF9" w14:textId="77777777" w:rsidR="005B1642" w:rsidRPr="000F011B" w:rsidRDefault="001E6903" w:rsidP="005B1642">
            <w:pPr>
              <w:spacing w:line="240" w:lineRule="auto"/>
              <w:ind w:firstLine="375"/>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76320742" w14:textId="176DA505"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eastAsia="Times New Roman" w:hAnsiTheme="minorHAnsi"/>
                <w:b/>
                <w:bCs/>
                <w:color w:val="000000"/>
                <w:sz w:val="22"/>
                <w:szCs w:val="22"/>
                <w:lang w:eastAsia="uk-UA"/>
              </w:rPr>
              <w:t>1.</w:t>
            </w:r>
            <w:r w:rsidR="006F5777" w:rsidRPr="000F011B">
              <w:rPr>
                <w:rFonts w:asciiTheme="minorHAnsi" w:hAnsiTheme="minorHAnsi"/>
                <w:color w:val="000000"/>
                <w:sz w:val="22"/>
                <w:szCs w:val="22"/>
              </w:rPr>
              <w:t>Поняття та склад земель населених пунктів</w:t>
            </w:r>
            <w:r w:rsidR="005E7125" w:rsidRPr="000F011B">
              <w:rPr>
                <w:rFonts w:asciiTheme="minorHAnsi" w:hAnsiTheme="minorHAnsi"/>
                <w:color w:val="000000"/>
                <w:sz w:val="22"/>
                <w:szCs w:val="22"/>
              </w:rPr>
              <w:t>;</w:t>
            </w:r>
          </w:p>
          <w:p w14:paraId="784D6E47" w14:textId="628F706C"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t>2.</w:t>
            </w:r>
            <w:r w:rsidR="006F5777" w:rsidRPr="000F011B">
              <w:rPr>
                <w:rFonts w:asciiTheme="minorHAnsi" w:hAnsiTheme="minorHAnsi"/>
                <w:color w:val="000000"/>
                <w:sz w:val="22"/>
                <w:szCs w:val="22"/>
              </w:rPr>
              <w:t>Особливості правового режиму земель у межах населених пунктів</w:t>
            </w:r>
            <w:r w:rsidR="005E7125" w:rsidRPr="000F011B">
              <w:rPr>
                <w:rFonts w:asciiTheme="minorHAnsi" w:hAnsiTheme="minorHAnsi"/>
                <w:color w:val="000000"/>
                <w:sz w:val="22"/>
                <w:szCs w:val="22"/>
              </w:rPr>
              <w:t>;</w:t>
            </w:r>
          </w:p>
          <w:p w14:paraId="4D8C8B02" w14:textId="3B59420F"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t>3.</w:t>
            </w:r>
            <w:r w:rsidR="006F5777" w:rsidRPr="000F011B">
              <w:rPr>
                <w:rFonts w:asciiTheme="minorHAnsi" w:hAnsiTheme="minorHAnsi"/>
                <w:color w:val="000000"/>
                <w:sz w:val="22"/>
                <w:szCs w:val="22"/>
              </w:rPr>
              <w:t>Особливості права власності на землю у межах населених пунктів</w:t>
            </w:r>
            <w:r w:rsidR="005E7125" w:rsidRPr="000F011B">
              <w:rPr>
                <w:rFonts w:asciiTheme="minorHAnsi" w:hAnsiTheme="minorHAnsi"/>
                <w:color w:val="000000"/>
                <w:sz w:val="22"/>
                <w:szCs w:val="22"/>
              </w:rPr>
              <w:t>;</w:t>
            </w:r>
          </w:p>
          <w:p w14:paraId="23BDB740" w14:textId="1FDB9610"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t>4.</w:t>
            </w:r>
            <w:r w:rsidR="006F5777" w:rsidRPr="000F011B">
              <w:rPr>
                <w:rFonts w:asciiTheme="minorHAnsi" w:hAnsiTheme="minorHAnsi"/>
                <w:color w:val="000000"/>
                <w:sz w:val="22"/>
                <w:szCs w:val="22"/>
              </w:rPr>
              <w:t>Особливості права землекористування у межах населених пунктів</w:t>
            </w:r>
            <w:r w:rsidR="005E7125" w:rsidRPr="000F011B">
              <w:rPr>
                <w:rFonts w:asciiTheme="minorHAnsi" w:hAnsiTheme="minorHAnsi"/>
                <w:color w:val="000000"/>
                <w:sz w:val="22"/>
                <w:szCs w:val="22"/>
              </w:rPr>
              <w:t>;</w:t>
            </w:r>
          </w:p>
          <w:p w14:paraId="402BDED4" w14:textId="6B0D248F"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t>5.</w:t>
            </w:r>
            <w:r w:rsidR="006F5777" w:rsidRPr="000F011B">
              <w:rPr>
                <w:rFonts w:asciiTheme="minorHAnsi" w:hAnsiTheme="minorHAnsi"/>
                <w:color w:val="000000"/>
                <w:sz w:val="22"/>
                <w:szCs w:val="22"/>
              </w:rPr>
              <w:t>Особливості управління в сфері використання і о</w:t>
            </w:r>
            <w:r w:rsidRPr="000F011B">
              <w:rPr>
                <w:rFonts w:asciiTheme="minorHAnsi" w:hAnsiTheme="minorHAnsi"/>
                <w:color w:val="000000"/>
                <w:sz w:val="22"/>
                <w:szCs w:val="22"/>
              </w:rPr>
              <w:t>хорони земель населених пунктів</w:t>
            </w:r>
            <w:r w:rsidR="005E7125" w:rsidRPr="000F011B">
              <w:rPr>
                <w:rFonts w:asciiTheme="minorHAnsi" w:hAnsiTheme="minorHAnsi"/>
                <w:color w:val="000000"/>
                <w:sz w:val="22"/>
                <w:szCs w:val="22"/>
              </w:rPr>
              <w:t>;</w:t>
            </w:r>
          </w:p>
          <w:p w14:paraId="6E1036EA" w14:textId="2EFC0D6F" w:rsidR="005B1642" w:rsidRPr="000F011B" w:rsidRDefault="005B1642" w:rsidP="005B1642">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lastRenderedPageBreak/>
              <w:t>6.</w:t>
            </w:r>
            <w:r w:rsidR="006F5777" w:rsidRPr="000F011B">
              <w:rPr>
                <w:rFonts w:asciiTheme="minorHAnsi" w:hAnsiTheme="minorHAnsi"/>
                <w:color w:val="000000"/>
                <w:sz w:val="22"/>
                <w:szCs w:val="22"/>
              </w:rPr>
              <w:t>Правовий режим поселень за межами населених пунктів</w:t>
            </w:r>
            <w:r w:rsidR="005E7125" w:rsidRPr="000F011B">
              <w:rPr>
                <w:rFonts w:asciiTheme="minorHAnsi" w:hAnsiTheme="minorHAnsi"/>
                <w:color w:val="000000"/>
                <w:sz w:val="22"/>
                <w:szCs w:val="22"/>
              </w:rPr>
              <w:t>;</w:t>
            </w:r>
          </w:p>
          <w:p w14:paraId="64429C0A" w14:textId="199714DE" w:rsidR="004A1DDB" w:rsidRPr="000F011B" w:rsidRDefault="005B1642" w:rsidP="00CF3904">
            <w:pPr>
              <w:spacing w:line="240" w:lineRule="auto"/>
              <w:ind w:firstLine="375"/>
              <w:rPr>
                <w:rFonts w:asciiTheme="minorHAnsi" w:hAnsiTheme="minorHAnsi"/>
                <w:color w:val="000000"/>
                <w:sz w:val="22"/>
                <w:szCs w:val="22"/>
              </w:rPr>
            </w:pPr>
            <w:r w:rsidRPr="000F011B">
              <w:rPr>
                <w:rFonts w:asciiTheme="minorHAnsi" w:hAnsiTheme="minorHAnsi"/>
                <w:color w:val="000000"/>
                <w:sz w:val="22"/>
                <w:szCs w:val="22"/>
              </w:rPr>
              <w:t>7.</w:t>
            </w:r>
            <w:r w:rsidR="006F5777" w:rsidRPr="000F011B">
              <w:rPr>
                <w:rFonts w:asciiTheme="minorHAnsi" w:hAnsiTheme="minorHAnsi"/>
                <w:color w:val="000000"/>
                <w:sz w:val="22"/>
                <w:szCs w:val="22"/>
              </w:rPr>
              <w:t>Поняття земель промисловості, транспорту, зв’язку, енергетики, оборони та іншого призначення</w:t>
            </w:r>
            <w:r w:rsidR="005E7125" w:rsidRPr="000F011B">
              <w:rPr>
                <w:rFonts w:asciiTheme="minorHAnsi" w:hAnsiTheme="minorHAnsi"/>
                <w:color w:val="000000"/>
                <w:sz w:val="22"/>
                <w:szCs w:val="22"/>
              </w:rPr>
              <w:t>;</w:t>
            </w:r>
          </w:p>
        </w:tc>
      </w:tr>
      <w:tr w:rsidR="001E6903" w:rsidRPr="000F011B" w14:paraId="7B6830D6" w14:textId="77777777" w:rsidTr="00FF54E7">
        <w:trPr>
          <w:trHeight w:val="61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FD2B56" w14:textId="77777777" w:rsidR="001E6903" w:rsidRPr="000F011B" w:rsidRDefault="001E6903" w:rsidP="004A1DDB">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746B71" w14:textId="77777777" w:rsidR="001E6903" w:rsidRPr="000F011B" w:rsidRDefault="005B1642" w:rsidP="001E6903">
            <w:pPr>
              <w:spacing w:line="240" w:lineRule="auto"/>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 xml:space="preserve">        </w:t>
            </w:r>
            <w:r w:rsidR="001E6903" w:rsidRPr="000F011B">
              <w:rPr>
                <w:rFonts w:asciiTheme="minorHAnsi" w:eastAsia="Times New Roman" w:hAnsiTheme="minorHAnsi"/>
                <w:b/>
                <w:color w:val="000000"/>
                <w:sz w:val="22"/>
                <w:szCs w:val="22"/>
                <w:lang w:eastAsia="uk-UA"/>
              </w:rPr>
              <w:t>Тема 2.4.</w:t>
            </w:r>
            <w:r w:rsidR="001E6903" w:rsidRPr="000F011B">
              <w:rPr>
                <w:rFonts w:asciiTheme="minorHAnsi" w:hAnsiTheme="minorHAnsi"/>
                <w:b/>
                <w:sz w:val="22"/>
                <w:szCs w:val="22"/>
              </w:rPr>
              <w:t xml:space="preserve"> Правове регулювання використання земель, що особливо охороняються</w:t>
            </w:r>
          </w:p>
          <w:p w14:paraId="5A4AA8CA" w14:textId="77777777" w:rsidR="005B1642" w:rsidRPr="000F011B" w:rsidRDefault="00476E13" w:rsidP="00AF643E">
            <w:pPr>
              <w:shd w:val="clear" w:color="auto" w:fill="FFFFFF"/>
              <w:spacing w:line="240" w:lineRule="auto"/>
              <w:jc w:val="both"/>
              <w:rPr>
                <w:rFonts w:asciiTheme="minorHAnsi" w:hAnsiTheme="minorHAnsi"/>
                <w:sz w:val="22"/>
                <w:szCs w:val="22"/>
              </w:rPr>
            </w:pPr>
            <w:r w:rsidRPr="000F011B">
              <w:rPr>
                <w:rFonts w:asciiTheme="minorHAnsi" w:eastAsia="Times New Roman" w:hAnsiTheme="minorHAnsi"/>
                <w:b/>
                <w:bCs/>
                <w:color w:val="000000"/>
                <w:sz w:val="22"/>
                <w:szCs w:val="22"/>
                <w:lang w:eastAsia="uk-UA"/>
              </w:rPr>
              <w:t xml:space="preserve">                </w:t>
            </w:r>
            <w:r w:rsidR="00AF643E" w:rsidRPr="000F011B">
              <w:rPr>
                <w:rFonts w:asciiTheme="minorHAnsi" w:hAnsiTheme="minorHAnsi"/>
                <w:sz w:val="22"/>
                <w:szCs w:val="22"/>
              </w:rPr>
              <w:t xml:space="preserve">Поняття і склад земель сільськогосподарського призначення. </w:t>
            </w:r>
            <w:r w:rsidR="007E36FA" w:rsidRPr="000F011B">
              <w:rPr>
                <w:rFonts w:asciiTheme="minorHAnsi" w:hAnsiTheme="minorHAnsi"/>
                <w:sz w:val="22"/>
                <w:szCs w:val="22"/>
              </w:rPr>
              <w:t>Суб’єкти</w:t>
            </w:r>
            <w:r w:rsidR="00AF643E" w:rsidRPr="000F011B">
              <w:rPr>
                <w:rFonts w:asciiTheme="minorHAnsi" w:hAnsiTheme="minorHAnsi"/>
                <w:sz w:val="22"/>
                <w:szCs w:val="22"/>
              </w:rPr>
              <w:t xml:space="preserve"> права сільськогосподарського землекористування. Особливості правового режиму земель сільськогосподарського призначення. Поняття, склад земель природно-заповідного фонду та іншого природоохоронного призначення. Особливості правового режиму земель природно-заповідного фонду та іншого природоохоронного призначення. </w:t>
            </w:r>
          </w:p>
          <w:p w14:paraId="7D3A25F2" w14:textId="77777777" w:rsidR="00DD77A4" w:rsidRPr="000F011B" w:rsidRDefault="005B1642" w:rsidP="005B1642">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                 </w:t>
            </w:r>
            <w:r w:rsidR="00AF643E" w:rsidRPr="000F011B">
              <w:rPr>
                <w:rFonts w:asciiTheme="minorHAnsi" w:hAnsiTheme="minorHAnsi"/>
                <w:sz w:val="22"/>
                <w:szCs w:val="22"/>
              </w:rPr>
              <w:t>Поняття та склад земель оздоровчого призначення. Особливості правового режиму земель оздоровчого призначення. Склад земель історико-культурного призначення. Особливості правового режиму земель історико-культурного призначення. Поняття, склад земель лісогосподарського призначення. Особливості правового режиму земель лісогосподарського призначення. Загальна характеристика земель водного фонду. Особливості правов</w:t>
            </w:r>
            <w:r w:rsidR="00836F32" w:rsidRPr="000F011B">
              <w:rPr>
                <w:rFonts w:asciiTheme="minorHAnsi" w:hAnsiTheme="minorHAnsi"/>
                <w:sz w:val="22"/>
                <w:szCs w:val="22"/>
              </w:rPr>
              <w:t>ого режиму земель водного фонду</w:t>
            </w:r>
            <w:r w:rsidR="00DD77A4" w:rsidRPr="000F011B">
              <w:rPr>
                <w:rFonts w:asciiTheme="minorHAnsi" w:hAnsiTheme="minorHAnsi"/>
                <w:sz w:val="22"/>
                <w:szCs w:val="22"/>
              </w:rPr>
              <w:t>.</w:t>
            </w:r>
          </w:p>
          <w:p w14:paraId="3ACEA994" w14:textId="77777777" w:rsidR="001E3E58" w:rsidRPr="000F011B" w:rsidRDefault="00DD77A4" w:rsidP="001E3E58">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254C6590" w14:textId="67D2E6B6" w:rsidR="006F5777" w:rsidRPr="000F011B" w:rsidRDefault="006F5777" w:rsidP="001E3E58">
            <w:pPr>
              <w:pStyle w:val="a0"/>
              <w:numPr>
                <w:ilvl w:val="0"/>
                <w:numId w:val="12"/>
              </w:numPr>
              <w:spacing w:line="240" w:lineRule="auto"/>
              <w:rPr>
                <w:rFonts w:asciiTheme="minorHAnsi" w:eastAsia="Times New Roman" w:hAnsiTheme="minorHAnsi"/>
                <w:sz w:val="22"/>
                <w:szCs w:val="22"/>
                <w:lang w:eastAsia="uk-UA"/>
              </w:rPr>
            </w:pPr>
            <w:r w:rsidRPr="000F011B">
              <w:rPr>
                <w:rFonts w:asciiTheme="minorHAnsi" w:hAnsiTheme="minorHAnsi" w:cs="Arial"/>
                <w:color w:val="000000"/>
                <w:sz w:val="22"/>
                <w:szCs w:val="22"/>
              </w:rPr>
              <w:t>П</w:t>
            </w:r>
            <w:r w:rsidRPr="000F011B">
              <w:rPr>
                <w:rFonts w:asciiTheme="minorHAnsi" w:hAnsiTheme="minorHAnsi"/>
                <w:color w:val="000000"/>
                <w:sz w:val="22"/>
                <w:szCs w:val="22"/>
              </w:rPr>
              <w:t>оняття та склад земель лісогосподарського призначення</w:t>
            </w:r>
            <w:r w:rsidR="005E7125" w:rsidRPr="000F011B">
              <w:rPr>
                <w:rFonts w:asciiTheme="minorHAnsi" w:hAnsiTheme="minorHAnsi"/>
                <w:color w:val="000000"/>
                <w:sz w:val="22"/>
                <w:szCs w:val="22"/>
              </w:rPr>
              <w:t>;</w:t>
            </w:r>
          </w:p>
          <w:p w14:paraId="7EE11422" w14:textId="20E9B813"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Особливості правового режиму земель лісогосподарського призначення</w:t>
            </w:r>
            <w:r w:rsidR="005E7125" w:rsidRPr="000F011B">
              <w:rPr>
                <w:rFonts w:asciiTheme="minorHAnsi" w:hAnsiTheme="minorHAnsi"/>
                <w:color w:val="000000"/>
                <w:sz w:val="22"/>
                <w:szCs w:val="22"/>
              </w:rPr>
              <w:t>;</w:t>
            </w:r>
          </w:p>
          <w:p w14:paraId="1BCE5FDA" w14:textId="6CA8DA79"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Право власності на землі лісогосподарського призначення</w:t>
            </w:r>
            <w:r w:rsidR="005E7125" w:rsidRPr="000F011B">
              <w:rPr>
                <w:rFonts w:asciiTheme="minorHAnsi" w:hAnsiTheme="minorHAnsi"/>
                <w:color w:val="000000"/>
                <w:sz w:val="22"/>
                <w:szCs w:val="22"/>
              </w:rPr>
              <w:t>;</w:t>
            </w:r>
          </w:p>
          <w:p w14:paraId="573FFFA4" w14:textId="79E59EB9"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Право користування землями лісогосподарського призначення</w:t>
            </w:r>
            <w:r w:rsidR="005E7125" w:rsidRPr="000F011B">
              <w:rPr>
                <w:rFonts w:asciiTheme="minorHAnsi" w:hAnsiTheme="minorHAnsi"/>
                <w:color w:val="000000"/>
                <w:sz w:val="22"/>
                <w:szCs w:val="22"/>
              </w:rPr>
              <w:t>;</w:t>
            </w:r>
          </w:p>
          <w:p w14:paraId="4D3F216D" w14:textId="340A799C"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Правовий режим земельних ділянок полезахисних лісосмуг та особливо захисних лісових ділянок</w:t>
            </w:r>
            <w:r w:rsidR="005E7125" w:rsidRPr="000F011B">
              <w:rPr>
                <w:rFonts w:asciiTheme="minorHAnsi" w:hAnsiTheme="minorHAnsi"/>
                <w:color w:val="000000"/>
                <w:sz w:val="22"/>
                <w:szCs w:val="22"/>
              </w:rPr>
              <w:t>;</w:t>
            </w:r>
          </w:p>
          <w:p w14:paraId="09F22D31" w14:textId="327CD3EA"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Поняття та склад земель водного фонду</w:t>
            </w:r>
            <w:r w:rsidR="005E7125" w:rsidRPr="000F011B">
              <w:rPr>
                <w:rFonts w:asciiTheme="minorHAnsi" w:hAnsiTheme="minorHAnsi"/>
                <w:color w:val="000000"/>
                <w:sz w:val="22"/>
                <w:szCs w:val="22"/>
              </w:rPr>
              <w:t>;</w:t>
            </w:r>
          </w:p>
          <w:p w14:paraId="2ABC5511" w14:textId="5092E995" w:rsidR="006F5777" w:rsidRPr="000F011B" w:rsidRDefault="006F5777" w:rsidP="001E023B">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Особливості правового режиму земель водного фонду</w:t>
            </w:r>
            <w:r w:rsidR="005E7125" w:rsidRPr="000F011B">
              <w:rPr>
                <w:rFonts w:asciiTheme="minorHAnsi" w:hAnsiTheme="minorHAnsi"/>
                <w:color w:val="000000"/>
                <w:sz w:val="22"/>
                <w:szCs w:val="22"/>
              </w:rPr>
              <w:t>;</w:t>
            </w:r>
          </w:p>
          <w:p w14:paraId="7D2123D2" w14:textId="69634136" w:rsidR="001E6903" w:rsidRPr="000F011B" w:rsidRDefault="006F5777" w:rsidP="00CF3904">
            <w:pPr>
              <w:pStyle w:val="af3"/>
              <w:numPr>
                <w:ilvl w:val="0"/>
                <w:numId w:val="12"/>
              </w:numPr>
              <w:rPr>
                <w:rFonts w:asciiTheme="minorHAnsi" w:hAnsiTheme="minorHAnsi"/>
                <w:color w:val="000000"/>
                <w:sz w:val="22"/>
                <w:szCs w:val="22"/>
              </w:rPr>
            </w:pPr>
            <w:r w:rsidRPr="000F011B">
              <w:rPr>
                <w:rFonts w:asciiTheme="minorHAnsi" w:hAnsiTheme="minorHAnsi"/>
                <w:color w:val="000000"/>
                <w:sz w:val="22"/>
                <w:szCs w:val="22"/>
              </w:rPr>
              <w:t>Право власності на землі водного фонду</w:t>
            </w:r>
            <w:r w:rsidR="00FF54E7" w:rsidRPr="000F011B">
              <w:rPr>
                <w:rFonts w:asciiTheme="minorHAnsi" w:hAnsiTheme="minorHAnsi"/>
                <w:color w:val="000000"/>
                <w:sz w:val="22"/>
                <w:szCs w:val="22"/>
              </w:rPr>
              <w:t>.</w:t>
            </w:r>
          </w:p>
        </w:tc>
      </w:tr>
      <w:tr w:rsidR="001E6903" w:rsidRPr="000F011B" w14:paraId="1A5787D5"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68431" w14:textId="77777777" w:rsidR="001E6903" w:rsidRPr="000F011B" w:rsidRDefault="001E6903" w:rsidP="004A1DDB">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A2EC8" w14:textId="77777777" w:rsidR="001E6903" w:rsidRPr="000F011B" w:rsidRDefault="001E6903" w:rsidP="001E6903">
            <w:pPr>
              <w:spacing w:line="240" w:lineRule="auto"/>
              <w:rPr>
                <w:rFonts w:asciiTheme="minorHAnsi" w:eastAsia="Times New Roman" w:hAnsiTheme="minorHAnsi"/>
                <w:b/>
                <w:bCs/>
                <w:color w:val="000000"/>
                <w:sz w:val="22"/>
                <w:szCs w:val="22"/>
                <w:lang w:eastAsia="uk-UA"/>
              </w:rPr>
            </w:pPr>
            <w:r w:rsidRPr="000F011B">
              <w:rPr>
                <w:rFonts w:asciiTheme="minorHAnsi" w:eastAsia="Times New Roman" w:hAnsiTheme="minorHAnsi"/>
                <w:b/>
                <w:color w:val="000000"/>
                <w:sz w:val="22"/>
                <w:szCs w:val="22"/>
                <w:lang w:eastAsia="uk-UA"/>
              </w:rPr>
              <w:t>Тема 2.5.</w:t>
            </w:r>
            <w:r w:rsidRPr="000F011B">
              <w:rPr>
                <w:rFonts w:asciiTheme="minorHAnsi" w:hAnsiTheme="minorHAnsi"/>
                <w:b/>
                <w:sz w:val="22"/>
                <w:szCs w:val="22"/>
              </w:rPr>
              <w:t xml:space="preserve"> Відповідальність за порушення земельного законодавства</w:t>
            </w:r>
          </w:p>
          <w:p w14:paraId="5AD18679" w14:textId="77777777" w:rsidR="001E6903" w:rsidRPr="000F011B" w:rsidRDefault="00476E13" w:rsidP="00476E13">
            <w:pPr>
              <w:spacing w:line="240" w:lineRule="auto"/>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 xml:space="preserve">              </w:t>
            </w:r>
            <w:r w:rsidR="00431D12" w:rsidRPr="000F011B">
              <w:rPr>
                <w:rFonts w:asciiTheme="minorHAnsi" w:hAnsiTheme="minorHAnsi"/>
                <w:sz w:val="22"/>
                <w:szCs w:val="22"/>
              </w:rPr>
              <w:t>Поняття юридичної відповідальності за земельні правопорушення. Суб’єкти і об’єкти земельних правопорушень. Земельні правопорушення як підстава юридичної відповідальності. Класифікація земельних правопорушень. Види юридичної відповідальності за вчинення земельних правопорушень згідно чинного законодавства. Кримінальна та адміністративна відповідальність за порушення земельного законодавства. Повноваження державних органів, на які покладено розгляд справ про адміністративні і кримінальні правопорушення. Поняття адміністративного проступку, адміністративного стягнення. Цивільно-правова відповідальність за порушення земельного законодавства. Дисциплінарна та матеріальна відповідальність за земельні правопорушення. Проблема визначення спеціального (земельно-правового) виду юридичної відповідальності за порушення земельного законодавства.</w:t>
            </w:r>
          </w:p>
          <w:p w14:paraId="3320A54D" w14:textId="77777777" w:rsidR="001E3E58" w:rsidRPr="000F011B" w:rsidRDefault="001E6903" w:rsidP="001E3E58">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0672508B" w14:textId="577FE8C5" w:rsidR="006F5777" w:rsidRPr="000F011B" w:rsidRDefault="006F5777" w:rsidP="001E3E58">
            <w:pPr>
              <w:pStyle w:val="a0"/>
              <w:numPr>
                <w:ilvl w:val="0"/>
                <w:numId w:val="11"/>
              </w:numPr>
              <w:spacing w:line="240" w:lineRule="auto"/>
              <w:rPr>
                <w:rFonts w:asciiTheme="minorHAnsi" w:eastAsia="Times New Roman" w:hAnsiTheme="minorHAnsi"/>
                <w:b/>
                <w:bCs/>
                <w:color w:val="000000"/>
                <w:sz w:val="22"/>
                <w:szCs w:val="22"/>
                <w:lang w:eastAsia="uk-UA"/>
              </w:rPr>
            </w:pPr>
            <w:r w:rsidRPr="000F011B">
              <w:rPr>
                <w:rFonts w:asciiTheme="minorHAnsi" w:hAnsiTheme="minorHAnsi"/>
                <w:color w:val="000000"/>
                <w:sz w:val="22"/>
                <w:szCs w:val="22"/>
              </w:rPr>
              <w:t>Поняття та види юридичної відповідальності за земельні правопорушення</w:t>
            </w:r>
            <w:r w:rsidR="005E7125" w:rsidRPr="000F011B">
              <w:rPr>
                <w:rFonts w:asciiTheme="minorHAnsi" w:hAnsiTheme="minorHAnsi"/>
                <w:color w:val="000000"/>
                <w:sz w:val="22"/>
                <w:szCs w:val="22"/>
              </w:rPr>
              <w:t>;</w:t>
            </w:r>
          </w:p>
          <w:p w14:paraId="6A88A89B" w14:textId="6111BB1C" w:rsidR="006F5777" w:rsidRPr="000F011B" w:rsidRDefault="006F5777" w:rsidP="001E023B">
            <w:pPr>
              <w:pStyle w:val="af3"/>
              <w:numPr>
                <w:ilvl w:val="0"/>
                <w:numId w:val="11"/>
              </w:numPr>
              <w:rPr>
                <w:rFonts w:asciiTheme="minorHAnsi" w:hAnsiTheme="minorHAnsi"/>
                <w:color w:val="000000"/>
                <w:sz w:val="22"/>
                <w:szCs w:val="22"/>
              </w:rPr>
            </w:pPr>
            <w:r w:rsidRPr="000F011B">
              <w:rPr>
                <w:rFonts w:asciiTheme="minorHAnsi" w:hAnsiTheme="minorHAnsi"/>
                <w:color w:val="000000"/>
                <w:sz w:val="22"/>
                <w:szCs w:val="22"/>
              </w:rPr>
              <w:t>Земельне правопорушення як підстава юридичної відповідальності</w:t>
            </w:r>
            <w:r w:rsidR="005E7125" w:rsidRPr="000F011B">
              <w:rPr>
                <w:rFonts w:asciiTheme="minorHAnsi" w:hAnsiTheme="minorHAnsi"/>
                <w:color w:val="000000"/>
                <w:sz w:val="22"/>
                <w:szCs w:val="22"/>
              </w:rPr>
              <w:t>;</w:t>
            </w:r>
          </w:p>
          <w:p w14:paraId="17B9206C" w14:textId="00441072" w:rsidR="006F5777" w:rsidRPr="000F011B" w:rsidRDefault="006F5777" w:rsidP="001E023B">
            <w:pPr>
              <w:pStyle w:val="af3"/>
              <w:numPr>
                <w:ilvl w:val="0"/>
                <w:numId w:val="11"/>
              </w:numPr>
              <w:rPr>
                <w:rFonts w:asciiTheme="minorHAnsi" w:hAnsiTheme="minorHAnsi"/>
                <w:color w:val="000000"/>
                <w:sz w:val="22"/>
                <w:szCs w:val="22"/>
              </w:rPr>
            </w:pPr>
            <w:r w:rsidRPr="000F011B">
              <w:rPr>
                <w:rFonts w:asciiTheme="minorHAnsi" w:hAnsiTheme="minorHAnsi"/>
                <w:color w:val="000000"/>
                <w:sz w:val="22"/>
                <w:szCs w:val="22"/>
              </w:rPr>
              <w:t>Майнова відповідальність за земельні правопорушення</w:t>
            </w:r>
            <w:r w:rsidR="005E7125" w:rsidRPr="000F011B">
              <w:rPr>
                <w:rFonts w:asciiTheme="minorHAnsi" w:hAnsiTheme="minorHAnsi"/>
                <w:color w:val="000000"/>
                <w:sz w:val="22"/>
                <w:szCs w:val="22"/>
              </w:rPr>
              <w:t>;</w:t>
            </w:r>
          </w:p>
          <w:p w14:paraId="341D881B" w14:textId="4E378EC6" w:rsidR="006F5777" w:rsidRPr="000F011B" w:rsidRDefault="006F5777" w:rsidP="001E023B">
            <w:pPr>
              <w:pStyle w:val="af3"/>
              <w:numPr>
                <w:ilvl w:val="0"/>
                <w:numId w:val="11"/>
              </w:numPr>
              <w:rPr>
                <w:rFonts w:asciiTheme="minorHAnsi" w:hAnsiTheme="minorHAnsi"/>
                <w:color w:val="000000"/>
                <w:sz w:val="22"/>
                <w:szCs w:val="22"/>
              </w:rPr>
            </w:pPr>
            <w:r w:rsidRPr="000F011B">
              <w:rPr>
                <w:rFonts w:asciiTheme="minorHAnsi" w:hAnsiTheme="minorHAnsi"/>
                <w:color w:val="000000"/>
                <w:sz w:val="22"/>
                <w:szCs w:val="22"/>
              </w:rPr>
              <w:t>Адміністративно-правова відповідальність за земельні правопорушення</w:t>
            </w:r>
            <w:r w:rsidR="005E7125" w:rsidRPr="000F011B">
              <w:rPr>
                <w:rFonts w:asciiTheme="minorHAnsi" w:hAnsiTheme="minorHAnsi"/>
                <w:color w:val="000000"/>
                <w:sz w:val="22"/>
                <w:szCs w:val="22"/>
              </w:rPr>
              <w:t>;</w:t>
            </w:r>
          </w:p>
          <w:p w14:paraId="6BFB487A" w14:textId="446D25F6" w:rsidR="006F5777" w:rsidRPr="000F011B" w:rsidRDefault="006F5777" w:rsidP="001E023B">
            <w:pPr>
              <w:pStyle w:val="af3"/>
              <w:numPr>
                <w:ilvl w:val="0"/>
                <w:numId w:val="11"/>
              </w:numPr>
              <w:rPr>
                <w:rFonts w:asciiTheme="minorHAnsi" w:hAnsiTheme="minorHAnsi"/>
                <w:color w:val="000000"/>
                <w:sz w:val="22"/>
                <w:szCs w:val="22"/>
              </w:rPr>
            </w:pPr>
            <w:r w:rsidRPr="000F011B">
              <w:rPr>
                <w:rFonts w:asciiTheme="minorHAnsi" w:hAnsiTheme="minorHAnsi"/>
                <w:color w:val="000000"/>
                <w:sz w:val="22"/>
                <w:szCs w:val="22"/>
              </w:rPr>
              <w:t>Земельно-правова відповідальність</w:t>
            </w:r>
            <w:r w:rsidR="005E7125" w:rsidRPr="000F011B">
              <w:rPr>
                <w:rFonts w:asciiTheme="minorHAnsi" w:hAnsiTheme="minorHAnsi"/>
                <w:color w:val="000000"/>
                <w:sz w:val="22"/>
                <w:szCs w:val="22"/>
              </w:rPr>
              <w:t>;</w:t>
            </w:r>
          </w:p>
          <w:p w14:paraId="221853E7" w14:textId="77777777" w:rsidR="001E6903" w:rsidRPr="000F011B" w:rsidRDefault="006F5777" w:rsidP="001E023B">
            <w:pPr>
              <w:pStyle w:val="af3"/>
              <w:numPr>
                <w:ilvl w:val="0"/>
                <w:numId w:val="11"/>
              </w:numPr>
              <w:rPr>
                <w:rFonts w:asciiTheme="minorHAnsi" w:hAnsiTheme="minorHAnsi"/>
                <w:color w:val="000000"/>
                <w:sz w:val="22"/>
                <w:szCs w:val="22"/>
              </w:rPr>
            </w:pPr>
            <w:r w:rsidRPr="000F011B">
              <w:rPr>
                <w:rFonts w:asciiTheme="minorHAnsi" w:hAnsiTheme="minorHAnsi"/>
                <w:color w:val="000000"/>
                <w:sz w:val="22"/>
                <w:szCs w:val="22"/>
              </w:rPr>
              <w:t>Кримінально-правова відповідальність</w:t>
            </w:r>
          </w:p>
        </w:tc>
      </w:tr>
      <w:tr w:rsidR="001E6903" w:rsidRPr="000F011B" w14:paraId="4A459FED" w14:textId="77777777" w:rsidTr="004A1DDB">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2B1B9" w14:textId="77777777" w:rsidR="001E6903" w:rsidRPr="000F011B" w:rsidRDefault="001E6903" w:rsidP="004A1DDB">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68DAA7" w14:textId="77777777" w:rsidR="001E6903" w:rsidRPr="000F011B" w:rsidRDefault="00476E13" w:rsidP="00476E13">
            <w:pPr>
              <w:spacing w:line="240" w:lineRule="auto"/>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 xml:space="preserve"> </w:t>
            </w:r>
            <w:r w:rsidR="001E6903" w:rsidRPr="000F011B">
              <w:rPr>
                <w:rFonts w:asciiTheme="minorHAnsi" w:eastAsia="Times New Roman" w:hAnsiTheme="minorHAnsi"/>
                <w:b/>
                <w:color w:val="000000"/>
                <w:sz w:val="22"/>
                <w:szCs w:val="22"/>
                <w:lang w:eastAsia="uk-UA"/>
              </w:rPr>
              <w:t>Тема 2.6.</w:t>
            </w:r>
            <w:r w:rsidR="001E6903" w:rsidRPr="000F011B">
              <w:rPr>
                <w:rFonts w:asciiTheme="minorHAnsi" w:hAnsiTheme="minorHAnsi"/>
                <w:b/>
                <w:sz w:val="22"/>
                <w:szCs w:val="22"/>
              </w:rPr>
              <w:t xml:space="preserve"> Нововведення земельного законодавства та особливості впровадження земельної реформи  в Україні</w:t>
            </w:r>
          </w:p>
          <w:p w14:paraId="4E990758" w14:textId="77777777" w:rsidR="001E6903" w:rsidRPr="000F011B" w:rsidRDefault="00476E13" w:rsidP="00476E13">
            <w:pPr>
              <w:spacing w:line="240" w:lineRule="auto"/>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 xml:space="preserve">                  </w:t>
            </w:r>
            <w:r w:rsidR="00905311" w:rsidRPr="000F011B">
              <w:rPr>
                <w:rFonts w:asciiTheme="minorHAnsi" w:hAnsiTheme="minorHAnsi"/>
                <w:sz w:val="22"/>
                <w:szCs w:val="22"/>
              </w:rPr>
              <w:t>Поняття земельної реформи та правовий механізм її здійснення. Юридична природа земельної реформи. Реформування земельних відносин як засіб удосконалення земельного законодавства. Мета і завдання земельної реформи. Предмет земельної реформи. Об’єкти земельної реформи. Суб’єкти земельної реформи. Основні напрями здійснення земельної реформи. Зміст земельної реформи. Особливості правового забезпечення земельної реформи. Структурно</w:t>
            </w:r>
            <w:r w:rsidR="00993FAB" w:rsidRPr="000F011B">
              <w:rPr>
                <w:rFonts w:asciiTheme="minorHAnsi" w:hAnsiTheme="minorHAnsi"/>
                <w:sz w:val="22"/>
                <w:szCs w:val="22"/>
              </w:rPr>
              <w:t>-</w:t>
            </w:r>
            <w:r w:rsidR="00905311" w:rsidRPr="000F011B">
              <w:rPr>
                <w:rFonts w:asciiTheme="minorHAnsi" w:hAnsiTheme="minorHAnsi"/>
                <w:sz w:val="22"/>
                <w:szCs w:val="22"/>
              </w:rPr>
              <w:t>організаційні засади реформування земельних правовідносин. Юридичні способи проведення земельної реформи.</w:t>
            </w:r>
          </w:p>
          <w:p w14:paraId="5FBB8A2B" w14:textId="77777777" w:rsidR="001E6903" w:rsidRPr="000F011B" w:rsidRDefault="001E6903" w:rsidP="001E3E58">
            <w:pPr>
              <w:spacing w:line="240" w:lineRule="auto"/>
              <w:ind w:firstLine="709"/>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38B06D3C" w14:textId="458AF3D9" w:rsidR="00DD77A4" w:rsidRPr="000F011B" w:rsidRDefault="00DD77A4" w:rsidP="004A1DDB">
            <w:pPr>
              <w:shd w:val="clear" w:color="auto" w:fill="FFFFFF"/>
              <w:spacing w:line="240" w:lineRule="auto"/>
              <w:ind w:firstLine="709"/>
              <w:jc w:val="both"/>
              <w:rPr>
                <w:rFonts w:asciiTheme="minorHAnsi" w:hAnsiTheme="minorHAnsi"/>
                <w:sz w:val="22"/>
                <w:szCs w:val="22"/>
              </w:rPr>
            </w:pPr>
            <w:r w:rsidRPr="000F011B">
              <w:rPr>
                <w:rFonts w:asciiTheme="minorHAnsi" w:hAnsiTheme="minorHAnsi"/>
                <w:sz w:val="22"/>
                <w:szCs w:val="22"/>
              </w:rPr>
              <w:t>1. Розвиток земельного права в Україні</w:t>
            </w:r>
            <w:r w:rsidR="005E7125" w:rsidRPr="000F011B">
              <w:rPr>
                <w:rFonts w:asciiTheme="minorHAnsi" w:hAnsiTheme="minorHAnsi"/>
                <w:color w:val="000000"/>
                <w:sz w:val="22"/>
                <w:szCs w:val="22"/>
              </w:rPr>
              <w:t>;</w:t>
            </w:r>
          </w:p>
          <w:p w14:paraId="635B79ED" w14:textId="3562CEA5" w:rsidR="00DD77A4" w:rsidRPr="000F011B" w:rsidRDefault="00DD77A4" w:rsidP="004A1DDB">
            <w:pPr>
              <w:shd w:val="clear" w:color="auto" w:fill="FFFFFF"/>
              <w:spacing w:line="240" w:lineRule="auto"/>
              <w:ind w:firstLine="709"/>
              <w:jc w:val="both"/>
              <w:rPr>
                <w:rFonts w:asciiTheme="minorHAnsi" w:hAnsiTheme="minorHAnsi"/>
                <w:sz w:val="22"/>
                <w:szCs w:val="22"/>
              </w:rPr>
            </w:pPr>
            <w:r w:rsidRPr="000F011B">
              <w:rPr>
                <w:rFonts w:asciiTheme="minorHAnsi" w:hAnsiTheme="minorHAnsi"/>
                <w:sz w:val="22"/>
                <w:szCs w:val="22"/>
              </w:rPr>
              <w:lastRenderedPageBreak/>
              <w:t xml:space="preserve"> 2. Основні напрямки земельної реформи в Україні</w:t>
            </w:r>
            <w:r w:rsidR="005E7125" w:rsidRPr="000F011B">
              <w:rPr>
                <w:rFonts w:asciiTheme="minorHAnsi" w:hAnsiTheme="minorHAnsi"/>
                <w:color w:val="000000"/>
                <w:sz w:val="22"/>
                <w:szCs w:val="22"/>
              </w:rPr>
              <w:t>;</w:t>
            </w:r>
          </w:p>
          <w:p w14:paraId="47615EDA" w14:textId="1A1EF166" w:rsidR="00DD77A4" w:rsidRPr="000F011B" w:rsidRDefault="00DD77A4" w:rsidP="004A1DDB">
            <w:pPr>
              <w:shd w:val="clear" w:color="auto" w:fill="FFFFFF"/>
              <w:spacing w:line="240" w:lineRule="auto"/>
              <w:ind w:firstLine="709"/>
              <w:jc w:val="both"/>
              <w:rPr>
                <w:rFonts w:asciiTheme="minorHAnsi" w:hAnsiTheme="minorHAnsi"/>
                <w:sz w:val="22"/>
                <w:szCs w:val="22"/>
              </w:rPr>
            </w:pPr>
            <w:r w:rsidRPr="000F011B">
              <w:rPr>
                <w:rFonts w:asciiTheme="minorHAnsi" w:hAnsiTheme="minorHAnsi"/>
                <w:sz w:val="22"/>
                <w:szCs w:val="22"/>
              </w:rPr>
              <w:t xml:space="preserve"> 3. Правове забезпечення приватизації земель</w:t>
            </w:r>
            <w:r w:rsidR="005E7125" w:rsidRPr="000F011B">
              <w:rPr>
                <w:rFonts w:asciiTheme="minorHAnsi" w:hAnsiTheme="minorHAnsi"/>
                <w:color w:val="000000"/>
                <w:sz w:val="22"/>
                <w:szCs w:val="22"/>
              </w:rPr>
              <w:t>;</w:t>
            </w:r>
          </w:p>
          <w:p w14:paraId="7D809E4B" w14:textId="48FC8943" w:rsidR="00DD77A4" w:rsidRPr="000F011B" w:rsidRDefault="00DD77A4" w:rsidP="00C94EB2">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hAnsiTheme="minorHAnsi"/>
                <w:sz w:val="22"/>
                <w:szCs w:val="22"/>
              </w:rPr>
              <w:t xml:space="preserve"> 4. Правове забезпечення паювання земель</w:t>
            </w:r>
            <w:r w:rsidR="005E7125" w:rsidRPr="000F011B">
              <w:rPr>
                <w:rFonts w:asciiTheme="minorHAnsi" w:hAnsiTheme="minorHAnsi"/>
                <w:color w:val="000000"/>
                <w:sz w:val="22"/>
                <w:szCs w:val="22"/>
              </w:rPr>
              <w:t>;</w:t>
            </w:r>
            <w:r w:rsidR="00C94EB2" w:rsidRPr="000F011B">
              <w:rPr>
                <w:rFonts w:asciiTheme="minorHAnsi" w:hAnsiTheme="minorHAnsi"/>
                <w:sz w:val="22"/>
                <w:szCs w:val="22"/>
              </w:rPr>
              <w:t xml:space="preserve">      </w:t>
            </w:r>
          </w:p>
        </w:tc>
      </w:tr>
    </w:tbl>
    <w:p w14:paraId="6C152A86" w14:textId="77777777" w:rsidR="004A1DDB" w:rsidRPr="000F011B" w:rsidRDefault="004A1DDB" w:rsidP="004A1DDB">
      <w:pPr>
        <w:rPr>
          <w:rFonts w:asciiTheme="minorHAnsi" w:hAnsiTheme="minorHAnsi"/>
          <w:sz w:val="22"/>
          <w:szCs w:val="22"/>
        </w:rPr>
      </w:pPr>
    </w:p>
    <w:p w14:paraId="030D584F" w14:textId="77777777" w:rsidR="004A2281" w:rsidRPr="000F011B" w:rsidRDefault="004A2281" w:rsidP="004A2281">
      <w:pPr>
        <w:spacing w:line="240" w:lineRule="auto"/>
        <w:jc w:val="center"/>
        <w:rPr>
          <w:rFonts w:asciiTheme="minorHAnsi" w:eastAsia="Times New Roman" w:hAnsiTheme="minorHAnsi"/>
          <w:b/>
          <w:bCs/>
          <w:color w:val="2E75B5"/>
          <w:sz w:val="22"/>
          <w:szCs w:val="22"/>
          <w:lang w:eastAsia="uk-UA"/>
        </w:rPr>
      </w:pPr>
      <w:r w:rsidRPr="000F011B">
        <w:rPr>
          <w:rFonts w:asciiTheme="minorHAnsi" w:eastAsia="Times New Roman" w:hAnsiTheme="minorHAnsi"/>
          <w:b/>
          <w:bCs/>
          <w:color w:val="2E75B5"/>
          <w:sz w:val="22"/>
          <w:szCs w:val="22"/>
          <w:lang w:eastAsia="uk-UA"/>
        </w:rPr>
        <w:t>Семінарські (практичні) заняття</w:t>
      </w:r>
    </w:p>
    <w:p w14:paraId="32018B78" w14:textId="77777777" w:rsidR="001E3E58" w:rsidRPr="000F011B" w:rsidRDefault="001E3E58" w:rsidP="004A2281">
      <w:pPr>
        <w:spacing w:line="240" w:lineRule="auto"/>
        <w:jc w:val="center"/>
        <w:rPr>
          <w:rFonts w:asciiTheme="minorHAnsi" w:eastAsia="Times New Roman" w:hAnsiTheme="minorHAnsi"/>
          <w:sz w:val="22"/>
          <w:szCs w:val="22"/>
          <w:lang w:eastAsia="uk-UA"/>
        </w:rPr>
      </w:pPr>
    </w:p>
    <w:p w14:paraId="005039FD" w14:textId="77777777" w:rsidR="004A2281" w:rsidRPr="000F011B" w:rsidRDefault="004A2281" w:rsidP="004A2281">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Основні завдання циклу семінарських (практичних) занять:</w:t>
      </w:r>
      <w:r w:rsidRPr="000F011B">
        <w:rPr>
          <w:rFonts w:asciiTheme="minorHAnsi" w:eastAsia="Times New Roman" w:hAnsiTheme="minorHAnsi"/>
          <w:color w:val="000000"/>
          <w:sz w:val="22"/>
          <w:szCs w:val="22"/>
          <w:lang w:eastAsia="uk-UA"/>
        </w:rPr>
        <w:t> </w:t>
      </w:r>
    </w:p>
    <w:p w14:paraId="01683FED" w14:textId="51E3F796" w:rsidR="004A2281" w:rsidRPr="000F011B" w:rsidRDefault="004A2281" w:rsidP="00CF64AF">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сформувати у студентів: </w:t>
      </w:r>
    </w:p>
    <w:p w14:paraId="17690D04" w14:textId="77777777" w:rsidR="004A2281" w:rsidRPr="000F011B" w:rsidRDefault="00405CFB"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вільне поняття та володіння термінологією земельно-правових відносин</w:t>
      </w:r>
      <w:r w:rsidR="004A2281" w:rsidRPr="000F011B">
        <w:rPr>
          <w:rFonts w:asciiTheme="minorHAnsi" w:eastAsia="Times New Roman" w:hAnsiTheme="minorHAnsi"/>
          <w:color w:val="000000"/>
          <w:sz w:val="22"/>
          <w:szCs w:val="22"/>
          <w:lang w:eastAsia="uk-UA"/>
        </w:rPr>
        <w:t>; </w:t>
      </w:r>
    </w:p>
    <w:p w14:paraId="3425027C" w14:textId="77777777" w:rsidR="004A2281" w:rsidRPr="000F011B" w:rsidRDefault="00405CFB"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вивчити </w:t>
      </w:r>
      <w:r w:rsidR="004A2281" w:rsidRPr="000F011B">
        <w:rPr>
          <w:rFonts w:asciiTheme="minorHAnsi" w:eastAsia="Times New Roman" w:hAnsiTheme="minorHAnsi"/>
          <w:color w:val="000000"/>
          <w:sz w:val="22"/>
          <w:szCs w:val="22"/>
          <w:lang w:eastAsia="uk-UA"/>
        </w:rPr>
        <w:t xml:space="preserve">досвід роботи з </w:t>
      </w:r>
      <w:r w:rsidRPr="000F011B">
        <w:rPr>
          <w:rFonts w:asciiTheme="minorHAnsi" w:eastAsia="Times New Roman" w:hAnsiTheme="minorHAnsi"/>
          <w:color w:val="000000"/>
          <w:sz w:val="22"/>
          <w:szCs w:val="22"/>
          <w:lang w:eastAsia="uk-UA"/>
        </w:rPr>
        <w:t>регулювання земельно-правових відносин</w:t>
      </w:r>
      <w:r w:rsidR="004A2281" w:rsidRPr="000F011B">
        <w:rPr>
          <w:rFonts w:asciiTheme="minorHAnsi" w:eastAsia="Times New Roman" w:hAnsiTheme="minorHAnsi"/>
          <w:color w:val="000000"/>
          <w:sz w:val="22"/>
          <w:szCs w:val="22"/>
          <w:lang w:eastAsia="uk-UA"/>
        </w:rPr>
        <w:t>; </w:t>
      </w:r>
    </w:p>
    <w:p w14:paraId="0ADD1E96" w14:textId="77777777" w:rsidR="004A2281" w:rsidRPr="000F011B" w:rsidRDefault="004A2281"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вміння оцінювати зміст документу, орієнтуватись у його структурі, формуючи відповідні правові позиції; </w:t>
      </w:r>
    </w:p>
    <w:p w14:paraId="5FEB1FEB" w14:textId="77777777" w:rsidR="004A2281" w:rsidRPr="000F011B" w:rsidRDefault="00405CFB" w:rsidP="001E023B">
      <w:pPr>
        <w:numPr>
          <w:ilvl w:val="0"/>
          <w:numId w:val="14"/>
        </w:numPr>
        <w:spacing w:line="240" w:lineRule="auto"/>
        <w:ind w:left="0" w:firstLine="567"/>
        <w:jc w:val="both"/>
        <w:textAlignment w:val="baseline"/>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вміння вирішувати практичні ситуації використовуючи існуючу нормативно-правову базу;</w:t>
      </w:r>
      <w:r w:rsidR="004A2281" w:rsidRPr="000F011B">
        <w:rPr>
          <w:rFonts w:asciiTheme="minorHAnsi" w:eastAsia="Times New Roman" w:hAnsiTheme="minorHAnsi"/>
          <w:color w:val="000000"/>
          <w:sz w:val="22"/>
          <w:szCs w:val="22"/>
          <w:lang w:eastAsia="uk-UA"/>
        </w:rPr>
        <w:t> </w:t>
      </w:r>
    </w:p>
    <w:p w14:paraId="40D0E7DA" w14:textId="319E170D" w:rsidR="00405CFB" w:rsidRPr="000F011B" w:rsidRDefault="00405CFB" w:rsidP="00CF64AF">
      <w:pPr>
        <w:jc w:val="both"/>
        <w:rPr>
          <w:rFonts w:asciiTheme="minorHAnsi" w:hAnsiTheme="minorHAnsi"/>
          <w:b/>
          <w:sz w:val="22"/>
          <w:szCs w:val="22"/>
        </w:rPr>
      </w:pPr>
    </w:p>
    <w:tbl>
      <w:tblPr>
        <w:tblW w:w="0" w:type="auto"/>
        <w:tblInd w:w="-169" w:type="dxa"/>
        <w:tblCellMar>
          <w:top w:w="15" w:type="dxa"/>
          <w:left w:w="15" w:type="dxa"/>
          <w:bottom w:w="15" w:type="dxa"/>
          <w:right w:w="15" w:type="dxa"/>
        </w:tblCellMar>
        <w:tblLook w:val="04A0" w:firstRow="1" w:lastRow="0" w:firstColumn="1" w:lastColumn="0" w:noHBand="0" w:noVBand="1"/>
      </w:tblPr>
      <w:tblGrid>
        <w:gridCol w:w="710"/>
        <w:gridCol w:w="9326"/>
      </w:tblGrid>
      <w:tr w:rsidR="00405CFB" w:rsidRPr="000F011B" w14:paraId="57546423"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5B5E94" w14:textId="77777777" w:rsidR="00405CFB" w:rsidRPr="000F011B" w:rsidRDefault="00405CFB" w:rsidP="00405CFB">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w:t>
            </w:r>
          </w:p>
          <w:p w14:paraId="31481913" w14:textId="77777777" w:rsidR="00405CFB" w:rsidRPr="000F011B" w:rsidRDefault="00405CFB" w:rsidP="00405CFB">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З/П</w:t>
            </w:r>
          </w:p>
          <w:p w14:paraId="35F6C86B" w14:textId="77777777" w:rsidR="00405CFB" w:rsidRPr="000F011B" w:rsidRDefault="00405CFB" w:rsidP="00405CFB">
            <w:pPr>
              <w:spacing w:line="20" w:lineRule="atLeast"/>
              <w:ind w:firstLine="709"/>
              <w:jc w:val="center"/>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737488" w14:textId="77777777" w:rsidR="00405CFB" w:rsidRPr="000F011B" w:rsidRDefault="00405CFB" w:rsidP="00405CFB">
            <w:pPr>
              <w:spacing w:line="240" w:lineRule="auto"/>
              <w:ind w:firstLine="709"/>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Назва теми заняття та перелік основних питань</w:t>
            </w:r>
          </w:p>
          <w:p w14:paraId="034A6013" w14:textId="77777777" w:rsidR="00405CFB" w:rsidRPr="000F011B" w:rsidRDefault="00405CFB" w:rsidP="00405CFB">
            <w:pPr>
              <w:spacing w:line="20" w:lineRule="atLeast"/>
              <w:ind w:firstLine="709"/>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(перелік дидактичного забезпечення, питання для поточного контролю та завдання на СРС)</w:t>
            </w:r>
          </w:p>
        </w:tc>
      </w:tr>
      <w:tr w:rsidR="00405CFB" w:rsidRPr="000F011B" w14:paraId="183CA786"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26523"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ED911" w14:textId="77777777" w:rsidR="00405CFB" w:rsidRPr="000F011B" w:rsidRDefault="00405CFB" w:rsidP="00337C44">
            <w:pPr>
              <w:spacing w:line="240" w:lineRule="auto"/>
              <w:rPr>
                <w:rFonts w:asciiTheme="minorHAnsi" w:hAnsiTheme="minorHAnsi"/>
                <w:b/>
                <w:sz w:val="22"/>
                <w:szCs w:val="22"/>
              </w:rPr>
            </w:pPr>
            <w:r w:rsidRPr="000F011B">
              <w:rPr>
                <w:rFonts w:asciiTheme="minorHAnsi" w:hAnsiTheme="minorHAnsi"/>
                <w:b/>
                <w:sz w:val="22"/>
                <w:szCs w:val="22"/>
              </w:rPr>
              <w:t>Тема 1.1. Предмет, принципи, методи, система і джерела земельного права.</w:t>
            </w:r>
          </w:p>
          <w:p w14:paraId="781A237C" w14:textId="77777777" w:rsidR="00337C44" w:rsidRPr="000F011B" w:rsidRDefault="00337C44" w:rsidP="001E3E58">
            <w:pPr>
              <w:spacing w:line="240" w:lineRule="auto"/>
              <w:jc w:val="both"/>
              <w:rPr>
                <w:rFonts w:asciiTheme="minorHAnsi" w:hAnsiTheme="minorHAnsi"/>
                <w:b/>
                <w:sz w:val="22"/>
                <w:szCs w:val="22"/>
              </w:rPr>
            </w:pPr>
            <w:r w:rsidRPr="000F011B">
              <w:rPr>
                <w:rFonts w:asciiTheme="minorHAnsi" w:hAnsiTheme="minorHAnsi"/>
                <w:sz w:val="22"/>
                <w:szCs w:val="22"/>
              </w:rPr>
              <w:t>Семінарське заняття передбачає  від студента знати: основні постулати земельного права, опанувати інструментарій земельного права, історію становлення і розвитку земельного законодавства, класифікацію джерел земельного права вміти: відтворювати основні поняття та конструкції земельного права; розкрити особливості предмета, метода та принципів земельного права; відмежовувати земельні правовідносини від інших, в загальному орієнтуватися в системі джерел земельного права, самостійно працювати з нормативно-правовими актами, володіти основними навичками практичного використання земельно-правових норм.</w:t>
            </w:r>
          </w:p>
          <w:p w14:paraId="1DD042BC" w14:textId="77777777" w:rsidR="00337C44" w:rsidRPr="000F011B" w:rsidRDefault="001E3E58" w:rsidP="00337C44">
            <w:pPr>
              <w:spacing w:line="240" w:lineRule="auto"/>
              <w:rPr>
                <w:rFonts w:asciiTheme="minorHAnsi" w:hAnsiTheme="minorHAnsi"/>
                <w:b/>
                <w:sz w:val="22"/>
                <w:szCs w:val="22"/>
              </w:rPr>
            </w:pPr>
            <w:r w:rsidRPr="000F011B">
              <w:rPr>
                <w:rFonts w:asciiTheme="minorHAnsi" w:hAnsiTheme="minorHAnsi"/>
                <w:b/>
                <w:sz w:val="22"/>
                <w:szCs w:val="22"/>
              </w:rPr>
              <w:t xml:space="preserve">           </w:t>
            </w:r>
            <w:r w:rsidR="00337C44" w:rsidRPr="000F011B">
              <w:rPr>
                <w:rFonts w:asciiTheme="minorHAnsi" w:hAnsiTheme="minorHAnsi"/>
                <w:b/>
                <w:sz w:val="22"/>
                <w:szCs w:val="22"/>
              </w:rPr>
              <w:t>Перелік основних питань</w:t>
            </w:r>
          </w:p>
          <w:p w14:paraId="599CF558"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 xml:space="preserve">Предмет земельного права. </w:t>
            </w:r>
          </w:p>
          <w:p w14:paraId="757D2302"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 xml:space="preserve">Особливості предмета земельного права. </w:t>
            </w:r>
          </w:p>
          <w:p w14:paraId="5CB4EF19"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Поняття земельного права.</w:t>
            </w:r>
          </w:p>
          <w:p w14:paraId="2445772A"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 xml:space="preserve"> Принципи земельного права. Загальні та спеціальні принципи.</w:t>
            </w:r>
          </w:p>
          <w:p w14:paraId="17F93B03"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Методи земельного права. Імперативний та диспозитивний методи правового регулювання земельних відносин.</w:t>
            </w:r>
          </w:p>
          <w:p w14:paraId="4F5990C5" w14:textId="77777777" w:rsidR="00337C44" w:rsidRPr="000F011B" w:rsidRDefault="00405CFB" w:rsidP="001E023B">
            <w:pPr>
              <w:pStyle w:val="a0"/>
              <w:numPr>
                <w:ilvl w:val="0"/>
                <w:numId w:val="15"/>
              </w:numPr>
              <w:spacing w:line="240" w:lineRule="auto"/>
              <w:rPr>
                <w:rStyle w:val="FontStyle128"/>
                <w:rFonts w:asciiTheme="minorHAnsi" w:hAnsiTheme="minorHAnsi"/>
                <w:b/>
                <w:sz w:val="22"/>
                <w:szCs w:val="22"/>
              </w:rPr>
            </w:pPr>
            <w:r w:rsidRPr="000F011B">
              <w:rPr>
                <w:rFonts w:asciiTheme="minorHAnsi" w:hAnsiTheme="minorHAnsi"/>
                <w:sz w:val="22"/>
                <w:szCs w:val="22"/>
              </w:rPr>
              <w:t xml:space="preserve"> </w:t>
            </w:r>
            <w:r w:rsidRPr="000F011B">
              <w:rPr>
                <w:rStyle w:val="FontStyle128"/>
                <w:rFonts w:asciiTheme="minorHAnsi" w:hAnsiTheme="minorHAnsi"/>
                <w:sz w:val="22"/>
                <w:szCs w:val="22"/>
                <w:lang w:eastAsia="uk-UA"/>
              </w:rPr>
              <w:t>Способи правового регулювання земельних відносин.</w:t>
            </w:r>
          </w:p>
          <w:p w14:paraId="3A13B5A0" w14:textId="77777777" w:rsidR="00337C44" w:rsidRPr="000F011B" w:rsidRDefault="00405CFB" w:rsidP="001E023B">
            <w:pPr>
              <w:pStyle w:val="a0"/>
              <w:numPr>
                <w:ilvl w:val="0"/>
                <w:numId w:val="15"/>
              </w:numPr>
              <w:spacing w:line="240" w:lineRule="auto"/>
              <w:rPr>
                <w:rFonts w:asciiTheme="minorHAnsi" w:hAnsiTheme="minorHAnsi"/>
                <w:b/>
                <w:sz w:val="22"/>
                <w:szCs w:val="22"/>
              </w:rPr>
            </w:pPr>
            <w:r w:rsidRPr="000F011B">
              <w:rPr>
                <w:rFonts w:asciiTheme="minorHAnsi" w:hAnsiTheme="minorHAnsi"/>
                <w:sz w:val="22"/>
                <w:szCs w:val="22"/>
              </w:rPr>
              <w:t>Поняття системи земельного права.</w:t>
            </w:r>
          </w:p>
          <w:p w14:paraId="212B8FB9" w14:textId="77777777" w:rsidR="00337C44" w:rsidRPr="000F011B" w:rsidRDefault="00405CFB" w:rsidP="001E023B">
            <w:pPr>
              <w:pStyle w:val="a0"/>
              <w:numPr>
                <w:ilvl w:val="0"/>
                <w:numId w:val="15"/>
              </w:numPr>
              <w:spacing w:line="240" w:lineRule="auto"/>
              <w:rPr>
                <w:rFonts w:asciiTheme="minorHAnsi" w:eastAsia="Times New Roman" w:hAnsiTheme="minorHAnsi"/>
                <w:b/>
                <w:bCs/>
                <w:color w:val="000000"/>
                <w:sz w:val="22"/>
                <w:szCs w:val="22"/>
                <w:lang w:eastAsia="uk-UA"/>
              </w:rPr>
            </w:pPr>
            <w:r w:rsidRPr="000F011B">
              <w:rPr>
                <w:rFonts w:asciiTheme="minorHAnsi" w:hAnsiTheme="minorHAnsi"/>
                <w:sz w:val="22"/>
                <w:szCs w:val="22"/>
              </w:rPr>
              <w:t xml:space="preserve">Поняття джерел земельного права. </w:t>
            </w:r>
          </w:p>
          <w:p w14:paraId="1F356275" w14:textId="77777777" w:rsidR="00405CFB" w:rsidRPr="000F011B" w:rsidRDefault="00405CFB" w:rsidP="00337C44">
            <w:pPr>
              <w:pStyle w:val="a0"/>
              <w:spacing w:line="240" w:lineRule="auto"/>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62771F10" w14:textId="5214D74B" w:rsidR="005E7125" w:rsidRPr="000F011B" w:rsidRDefault="00FF54E7" w:rsidP="00FF54E7">
            <w:pPr>
              <w:shd w:val="clear" w:color="auto" w:fill="FFFFFF"/>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             </w:t>
            </w:r>
            <w:r w:rsidR="005E7125" w:rsidRPr="000F011B">
              <w:rPr>
                <w:rFonts w:asciiTheme="minorHAnsi" w:eastAsia="Times New Roman" w:hAnsiTheme="minorHAnsi"/>
                <w:sz w:val="22"/>
                <w:szCs w:val="22"/>
                <w:lang w:eastAsia="uk-UA"/>
              </w:rPr>
              <w:t xml:space="preserve"> 1. Визначити систему земельного права;</w:t>
            </w:r>
          </w:p>
          <w:p w14:paraId="1CE8561F" w14:textId="6F47668F" w:rsidR="00405CFB" w:rsidRPr="000F011B" w:rsidRDefault="005E7125" w:rsidP="005E7125">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2. Класифікація джерел земельного права.</w:t>
            </w:r>
          </w:p>
        </w:tc>
      </w:tr>
      <w:tr w:rsidR="00405CFB" w:rsidRPr="000F011B" w14:paraId="5FE2E16B"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3855C"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2</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017C7" w14:textId="77777777" w:rsidR="00405CFB" w:rsidRPr="000F011B" w:rsidRDefault="001E3E58" w:rsidP="00337C44">
            <w:pPr>
              <w:spacing w:line="240" w:lineRule="auto"/>
              <w:rPr>
                <w:rFonts w:asciiTheme="minorHAnsi" w:eastAsia="Times New Roman" w:hAnsiTheme="minorHAnsi"/>
                <w:b/>
                <w:sz w:val="22"/>
                <w:szCs w:val="22"/>
                <w:lang w:eastAsia="uk-UA"/>
              </w:rPr>
            </w:pPr>
            <w:r w:rsidRPr="000F011B">
              <w:rPr>
                <w:rFonts w:asciiTheme="minorHAnsi" w:eastAsia="Times New Roman" w:hAnsiTheme="minorHAnsi"/>
                <w:b/>
                <w:bCs/>
                <w:color w:val="000000"/>
                <w:sz w:val="22"/>
                <w:szCs w:val="22"/>
                <w:lang w:eastAsia="uk-UA"/>
              </w:rPr>
              <w:t xml:space="preserve">  </w:t>
            </w:r>
            <w:r w:rsidR="00405CFB" w:rsidRPr="000F011B">
              <w:rPr>
                <w:rFonts w:asciiTheme="minorHAnsi" w:eastAsia="Times New Roman" w:hAnsiTheme="minorHAnsi"/>
                <w:b/>
                <w:bCs/>
                <w:color w:val="000000"/>
                <w:sz w:val="22"/>
                <w:szCs w:val="22"/>
                <w:lang w:eastAsia="uk-UA"/>
              </w:rPr>
              <w:t>Тема 1.2.  З</w:t>
            </w:r>
            <w:r w:rsidR="00405CFB" w:rsidRPr="000F011B">
              <w:rPr>
                <w:rFonts w:asciiTheme="minorHAnsi" w:hAnsiTheme="minorHAnsi"/>
                <w:b/>
                <w:sz w:val="22"/>
                <w:szCs w:val="22"/>
              </w:rPr>
              <w:t>емельні правовідносини.</w:t>
            </w:r>
          </w:p>
          <w:p w14:paraId="21AD02B7" w14:textId="77777777" w:rsidR="00405CFB" w:rsidRPr="000F011B" w:rsidRDefault="00337C44" w:rsidP="00E71FAF">
            <w:pPr>
              <w:spacing w:line="20" w:lineRule="atLeast"/>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При вивченні зазначеної теми слід приділити увагу</w:t>
            </w:r>
            <w:r w:rsidR="00405CFB" w:rsidRPr="000F011B">
              <w:rPr>
                <w:rFonts w:asciiTheme="minorHAnsi" w:eastAsia="Times New Roman" w:hAnsiTheme="minorHAnsi"/>
                <w:color w:val="000000"/>
                <w:sz w:val="22"/>
                <w:szCs w:val="22"/>
                <w:lang w:eastAsia="uk-UA"/>
              </w:rPr>
              <w:t xml:space="preserve"> </w:t>
            </w:r>
            <w:r w:rsidRPr="000F011B">
              <w:rPr>
                <w:rFonts w:asciiTheme="minorHAnsi" w:hAnsiTheme="minorHAnsi"/>
                <w:sz w:val="22"/>
                <w:szCs w:val="22"/>
              </w:rPr>
              <w:t>п</w:t>
            </w:r>
            <w:r w:rsidR="00405CFB" w:rsidRPr="000F011B">
              <w:rPr>
                <w:rFonts w:asciiTheme="minorHAnsi" w:hAnsiTheme="minorHAnsi"/>
                <w:sz w:val="22"/>
                <w:szCs w:val="22"/>
              </w:rPr>
              <w:t>оняття</w:t>
            </w:r>
            <w:r w:rsidRPr="000F011B">
              <w:rPr>
                <w:rFonts w:asciiTheme="minorHAnsi" w:hAnsiTheme="minorHAnsi"/>
                <w:sz w:val="22"/>
                <w:szCs w:val="22"/>
              </w:rPr>
              <w:t>м</w:t>
            </w:r>
            <w:r w:rsidR="00405CFB" w:rsidRPr="000F011B">
              <w:rPr>
                <w:rFonts w:asciiTheme="minorHAnsi" w:hAnsiTheme="minorHAnsi"/>
                <w:sz w:val="22"/>
                <w:szCs w:val="22"/>
              </w:rPr>
              <w:t xml:space="preserve"> та особливост</w:t>
            </w:r>
            <w:r w:rsidRPr="000F011B">
              <w:rPr>
                <w:rFonts w:asciiTheme="minorHAnsi" w:hAnsiTheme="minorHAnsi"/>
                <w:sz w:val="22"/>
                <w:szCs w:val="22"/>
              </w:rPr>
              <w:t>ям</w:t>
            </w:r>
            <w:r w:rsidR="00405CFB" w:rsidRPr="000F011B">
              <w:rPr>
                <w:rFonts w:asciiTheme="minorHAnsi" w:hAnsiTheme="minorHAnsi"/>
                <w:sz w:val="22"/>
                <w:szCs w:val="22"/>
              </w:rPr>
              <w:t xml:space="preserve"> прав землекористувачів. </w:t>
            </w:r>
            <w:r w:rsidRPr="000F011B">
              <w:rPr>
                <w:rFonts w:asciiTheme="minorHAnsi" w:hAnsiTheme="minorHAnsi"/>
                <w:sz w:val="22"/>
                <w:szCs w:val="22"/>
              </w:rPr>
              <w:t>Вивчити с</w:t>
            </w:r>
            <w:r w:rsidR="00405CFB" w:rsidRPr="000F011B">
              <w:rPr>
                <w:rFonts w:asciiTheme="minorHAnsi" w:hAnsiTheme="minorHAnsi"/>
                <w:sz w:val="22"/>
                <w:szCs w:val="22"/>
              </w:rPr>
              <w:t>уб’єктивні і об’єктивні права землекористувачів. Класифікація прав землекористувачів. Конституційні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Права землекористувачів, встановлені спеціальними природноресурсовими кодексами, законами та земельно-правові відносини, передбачені підзаконними нормативними актами. Гарантії реалізації екологічних прав громадян.</w:t>
            </w:r>
            <w:r w:rsidRPr="000F011B">
              <w:rPr>
                <w:rFonts w:asciiTheme="minorHAnsi" w:eastAsia="Times New Roman" w:hAnsiTheme="minorHAnsi"/>
                <w:color w:val="000000"/>
                <w:sz w:val="22"/>
                <w:szCs w:val="22"/>
                <w:lang w:eastAsia="uk-UA"/>
              </w:rPr>
              <w:t xml:space="preserve"> </w:t>
            </w:r>
            <w:r w:rsidR="00405CFB" w:rsidRPr="000F011B">
              <w:rPr>
                <w:rFonts w:asciiTheme="minorHAnsi" w:hAnsiTheme="minorHAnsi"/>
                <w:sz w:val="22"/>
                <w:szCs w:val="22"/>
              </w:rPr>
              <w:t>Поняття та особливості земельних правовідносин. Види земельних правовідносин. Регулятивні та охоронні земельні правовідносини, управлінські, господарські, земельно-екологічні та процесуальні земельні правовідносини. Абсолютні земельні правовідносини. Підстави виникнення, зміна та припинення абсолютних земельних правовідносин. Особливості об’єктного, суб’єктного складу та змісту абсолютних земельних правовідносин. Класифікація земельних правовідносин. Суб’єкти та об’єкти земельних правовідносин. Зміст земельних правовідносин.</w:t>
            </w:r>
          </w:p>
          <w:p w14:paraId="054DDCA8" w14:textId="77777777" w:rsidR="003315D3" w:rsidRPr="000F011B" w:rsidRDefault="001E3E58" w:rsidP="001E3E58">
            <w:pPr>
              <w:spacing w:line="240" w:lineRule="auto"/>
              <w:rPr>
                <w:rFonts w:asciiTheme="minorHAnsi" w:hAnsiTheme="minorHAnsi"/>
                <w:b/>
                <w:sz w:val="22"/>
                <w:szCs w:val="22"/>
              </w:rPr>
            </w:pPr>
            <w:r w:rsidRPr="000F011B">
              <w:rPr>
                <w:rFonts w:asciiTheme="minorHAnsi" w:hAnsiTheme="minorHAnsi"/>
                <w:b/>
                <w:sz w:val="22"/>
                <w:szCs w:val="22"/>
              </w:rPr>
              <w:t xml:space="preserve">             </w:t>
            </w:r>
            <w:r w:rsidR="00337C44" w:rsidRPr="000F011B">
              <w:rPr>
                <w:rFonts w:asciiTheme="minorHAnsi" w:hAnsiTheme="minorHAnsi"/>
                <w:b/>
                <w:sz w:val="22"/>
                <w:szCs w:val="22"/>
              </w:rPr>
              <w:t>Перелік основних питань</w:t>
            </w:r>
          </w:p>
          <w:p w14:paraId="1716D906" w14:textId="77777777" w:rsidR="003315D3" w:rsidRPr="000F011B" w:rsidRDefault="003315D3" w:rsidP="003315D3">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1. суб’єктивні і об’єктивні права землекористувачів. </w:t>
            </w:r>
          </w:p>
          <w:p w14:paraId="6290734D" w14:textId="77777777" w:rsidR="003315D3" w:rsidRPr="000F011B" w:rsidRDefault="003315D3" w:rsidP="003315D3">
            <w:pPr>
              <w:spacing w:line="20" w:lineRule="atLeast"/>
              <w:ind w:firstLine="709"/>
              <w:jc w:val="both"/>
              <w:rPr>
                <w:rFonts w:asciiTheme="minorHAnsi" w:hAnsiTheme="minorHAnsi"/>
                <w:sz w:val="22"/>
                <w:szCs w:val="22"/>
              </w:rPr>
            </w:pPr>
            <w:r w:rsidRPr="000F011B">
              <w:rPr>
                <w:rFonts w:asciiTheme="minorHAnsi" w:hAnsiTheme="minorHAnsi"/>
                <w:sz w:val="22"/>
                <w:szCs w:val="22"/>
              </w:rPr>
              <w:lastRenderedPageBreak/>
              <w:t>2. Класифікація прав землекористувачів.</w:t>
            </w:r>
          </w:p>
          <w:p w14:paraId="5AA42CAF" w14:textId="77777777" w:rsidR="003315D3" w:rsidRPr="000F011B" w:rsidRDefault="003315D3" w:rsidP="003315D3">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3. Конституційні права на безпечне для життя та здоров'я довкілля, відшкодування шкоди, заподіяної їх здоров'ю та майну негативним впливом навколишнього природного середовища, одержання екологічної інформації. </w:t>
            </w:r>
          </w:p>
          <w:p w14:paraId="140BDD84" w14:textId="77777777" w:rsidR="00CF3904" w:rsidRPr="000F011B" w:rsidRDefault="003315D3" w:rsidP="00CF3904">
            <w:pPr>
              <w:spacing w:line="20" w:lineRule="atLeast"/>
              <w:ind w:firstLine="709"/>
              <w:jc w:val="both"/>
              <w:rPr>
                <w:rFonts w:asciiTheme="minorHAnsi" w:hAnsiTheme="minorHAnsi"/>
                <w:sz w:val="22"/>
                <w:szCs w:val="22"/>
              </w:rPr>
            </w:pPr>
            <w:r w:rsidRPr="000F011B">
              <w:rPr>
                <w:rFonts w:asciiTheme="minorHAnsi" w:hAnsiTheme="minorHAnsi"/>
                <w:sz w:val="22"/>
                <w:szCs w:val="22"/>
              </w:rPr>
              <w:t>4.Права землекористувачів, встановлені спеціальними природноресурсовими кодексами, законами та земельно-правові відносини, передбачені підзаконними нормативними актами.</w:t>
            </w:r>
            <w:r w:rsidR="00CF3904" w:rsidRPr="000F011B">
              <w:rPr>
                <w:rFonts w:asciiTheme="minorHAnsi" w:hAnsiTheme="minorHAnsi"/>
                <w:sz w:val="22"/>
                <w:szCs w:val="22"/>
              </w:rPr>
              <w:t xml:space="preserve"> </w:t>
            </w:r>
          </w:p>
          <w:p w14:paraId="0AEB7469" w14:textId="263DD4EA" w:rsidR="00CF3904" w:rsidRPr="000F011B" w:rsidRDefault="00CF3904" w:rsidP="00CF3904">
            <w:pPr>
              <w:spacing w:line="20" w:lineRule="atLeast"/>
              <w:ind w:firstLine="709"/>
              <w:jc w:val="both"/>
              <w:rPr>
                <w:rFonts w:asciiTheme="minorHAnsi" w:eastAsia="Times New Roman" w:hAnsiTheme="minorHAnsi"/>
                <w:color w:val="000000"/>
                <w:sz w:val="22"/>
                <w:szCs w:val="22"/>
                <w:lang w:eastAsia="uk-UA"/>
              </w:rPr>
            </w:pPr>
            <w:r w:rsidRPr="000F011B">
              <w:rPr>
                <w:rFonts w:asciiTheme="minorHAnsi" w:hAnsiTheme="minorHAnsi"/>
                <w:sz w:val="22"/>
                <w:szCs w:val="22"/>
              </w:rPr>
              <w:t>5. Гарантії реалізації екологічних прав громадян.</w:t>
            </w:r>
            <w:r w:rsidRPr="000F011B">
              <w:rPr>
                <w:rFonts w:asciiTheme="minorHAnsi" w:eastAsia="Times New Roman" w:hAnsiTheme="minorHAnsi"/>
                <w:color w:val="000000"/>
                <w:sz w:val="22"/>
                <w:szCs w:val="22"/>
                <w:lang w:eastAsia="uk-UA"/>
              </w:rPr>
              <w:t xml:space="preserve"> </w:t>
            </w:r>
          </w:p>
          <w:p w14:paraId="67531C00" w14:textId="13B9663F" w:rsidR="003315D3" w:rsidRPr="000F011B" w:rsidRDefault="00CF3904" w:rsidP="00CF3904">
            <w:pPr>
              <w:spacing w:line="20" w:lineRule="atLeast"/>
              <w:ind w:firstLine="709"/>
              <w:jc w:val="both"/>
              <w:rPr>
                <w:rFonts w:asciiTheme="minorHAnsi" w:hAnsiTheme="minorHAnsi"/>
                <w:sz w:val="22"/>
                <w:szCs w:val="22"/>
              </w:rPr>
            </w:pPr>
            <w:r w:rsidRPr="000F011B">
              <w:rPr>
                <w:rFonts w:asciiTheme="minorHAnsi" w:eastAsia="Times New Roman" w:hAnsiTheme="minorHAnsi"/>
                <w:color w:val="000000"/>
                <w:sz w:val="22"/>
                <w:szCs w:val="22"/>
                <w:lang w:eastAsia="uk-UA"/>
              </w:rPr>
              <w:t>6.</w:t>
            </w:r>
            <w:r w:rsidRPr="000F011B">
              <w:rPr>
                <w:rFonts w:asciiTheme="minorHAnsi" w:hAnsiTheme="minorHAnsi"/>
                <w:sz w:val="22"/>
                <w:szCs w:val="22"/>
              </w:rPr>
              <w:t xml:space="preserve">Поняття та особливості земельних правовідносин. </w:t>
            </w:r>
          </w:p>
          <w:p w14:paraId="6D6C798D" w14:textId="0766F45E" w:rsidR="001E3E58" w:rsidRPr="000F011B" w:rsidRDefault="00CF3904" w:rsidP="00CF3904">
            <w:pPr>
              <w:shd w:val="clear" w:color="auto" w:fill="FFFFFF"/>
              <w:spacing w:line="240" w:lineRule="auto"/>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 xml:space="preserve">              </w:t>
            </w:r>
            <w:r w:rsidR="00405CFB" w:rsidRPr="000F011B">
              <w:rPr>
                <w:rFonts w:asciiTheme="minorHAnsi" w:eastAsia="Times New Roman" w:hAnsiTheme="minorHAnsi"/>
                <w:b/>
                <w:bCs/>
                <w:color w:val="000000"/>
                <w:sz w:val="22"/>
                <w:szCs w:val="22"/>
                <w:lang w:eastAsia="uk-UA"/>
              </w:rPr>
              <w:t>Завдання на СРС:</w:t>
            </w:r>
          </w:p>
          <w:p w14:paraId="0AA109B5" w14:textId="34A30145" w:rsidR="00CF3904" w:rsidRPr="000F011B" w:rsidRDefault="00CF3904" w:rsidP="00CF3904">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1.Види земельних правовідносин. </w:t>
            </w:r>
          </w:p>
          <w:p w14:paraId="5EFE2CC2" w14:textId="4CF0C069" w:rsidR="00CF3904" w:rsidRPr="000F011B" w:rsidRDefault="00CF3904" w:rsidP="00CF3904">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2.Регулятивні та охоронні земельні правовідносини, управлінські, господарські, земельно-екологічні та процесуальні земельні правовідносини. </w:t>
            </w:r>
          </w:p>
          <w:p w14:paraId="5807FDAB" w14:textId="1C4DD5A2" w:rsidR="00CF3904" w:rsidRPr="000F011B" w:rsidRDefault="00CF3904" w:rsidP="00CF3904">
            <w:pPr>
              <w:spacing w:line="20" w:lineRule="atLeast"/>
              <w:ind w:firstLine="709"/>
              <w:jc w:val="both"/>
              <w:rPr>
                <w:rFonts w:asciiTheme="minorHAnsi" w:hAnsiTheme="minorHAnsi"/>
                <w:sz w:val="22"/>
                <w:szCs w:val="22"/>
              </w:rPr>
            </w:pPr>
            <w:r w:rsidRPr="000F011B">
              <w:rPr>
                <w:rFonts w:asciiTheme="minorHAnsi" w:hAnsiTheme="minorHAnsi"/>
                <w:sz w:val="22"/>
                <w:szCs w:val="22"/>
              </w:rPr>
              <w:t>3.Класифікація земельних правовідносин.</w:t>
            </w:r>
          </w:p>
          <w:p w14:paraId="11DCD4F8" w14:textId="50513887" w:rsidR="00405CFB" w:rsidRPr="000F011B" w:rsidRDefault="00CF3904" w:rsidP="00CF3904">
            <w:pPr>
              <w:spacing w:line="20" w:lineRule="atLeast"/>
              <w:ind w:firstLine="709"/>
              <w:jc w:val="both"/>
              <w:rPr>
                <w:rFonts w:asciiTheme="minorHAnsi" w:eastAsia="Times New Roman" w:hAnsiTheme="minorHAnsi"/>
                <w:color w:val="000000"/>
                <w:sz w:val="22"/>
                <w:szCs w:val="22"/>
                <w:lang w:eastAsia="uk-UA"/>
              </w:rPr>
            </w:pPr>
            <w:r w:rsidRPr="000F011B">
              <w:rPr>
                <w:rFonts w:asciiTheme="minorHAnsi" w:hAnsiTheme="minorHAnsi"/>
                <w:sz w:val="22"/>
                <w:szCs w:val="22"/>
              </w:rPr>
              <w:t>4. Суб’єкти та об’єкти земельних правовідносин. Зміст земельних правовідносин.</w:t>
            </w:r>
          </w:p>
        </w:tc>
      </w:tr>
      <w:tr w:rsidR="00405CFB" w:rsidRPr="000F011B" w14:paraId="69633EDC"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EAFF9"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3</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19EB9" w14:textId="77777777" w:rsidR="00405CFB" w:rsidRPr="000F011B" w:rsidRDefault="00405CFB" w:rsidP="00337C44">
            <w:pPr>
              <w:spacing w:line="240" w:lineRule="auto"/>
              <w:jc w:val="both"/>
              <w:rPr>
                <w:rFonts w:asciiTheme="minorHAnsi" w:hAnsiTheme="minorHAnsi"/>
                <w:b/>
                <w:sz w:val="22"/>
                <w:szCs w:val="22"/>
              </w:rPr>
            </w:pPr>
            <w:r w:rsidRPr="000F011B">
              <w:rPr>
                <w:rFonts w:asciiTheme="minorHAnsi" w:eastAsia="Times New Roman" w:hAnsiTheme="minorHAnsi"/>
                <w:b/>
                <w:bCs/>
                <w:color w:val="000000"/>
                <w:sz w:val="22"/>
                <w:szCs w:val="22"/>
                <w:lang w:eastAsia="uk-UA"/>
              </w:rPr>
              <w:t xml:space="preserve">Тема 1.3.   </w:t>
            </w:r>
            <w:r w:rsidRPr="000F011B">
              <w:rPr>
                <w:rFonts w:asciiTheme="minorHAnsi" w:hAnsiTheme="minorHAnsi"/>
                <w:b/>
                <w:sz w:val="22"/>
                <w:szCs w:val="22"/>
              </w:rPr>
              <w:t>Правове регулювання управління у галузі використання та охорони земель.</w:t>
            </w:r>
          </w:p>
          <w:p w14:paraId="3293130C" w14:textId="77777777" w:rsidR="002515CB" w:rsidRPr="000F011B" w:rsidRDefault="002515CB" w:rsidP="00337C44">
            <w:pPr>
              <w:spacing w:line="240" w:lineRule="auto"/>
              <w:jc w:val="both"/>
              <w:rPr>
                <w:rFonts w:asciiTheme="minorHAnsi" w:hAnsiTheme="minorHAnsi"/>
                <w:sz w:val="22"/>
                <w:szCs w:val="22"/>
              </w:rPr>
            </w:pPr>
            <w:r w:rsidRPr="000F011B">
              <w:rPr>
                <w:rFonts w:asciiTheme="minorHAnsi" w:hAnsiTheme="minorHAnsi"/>
                <w:sz w:val="22"/>
                <w:szCs w:val="22"/>
              </w:rPr>
              <w:t>При роботі на семінарському занятті студент має знати: теоретичні положення щодо поняття та змісту управління в сфері використання та охорони земель, функцій управління в сфері використання та охорони земель, положення законодавства, що визначають повноваження суб’єктів, які здійснюють управління в сфері використання та охорони земель. вміти: самостійно орієнтуватися в земельному законодавстві, що стосується органів управління за використанням та охороною земель, їх повноважень, застосовувати норми земельного законодавства в конкретних життєвих ситуаціях, самостійно працювати з нормативно-правовими актами.</w:t>
            </w:r>
          </w:p>
          <w:p w14:paraId="4F4E8628" w14:textId="77777777" w:rsidR="002515CB" w:rsidRPr="000F011B" w:rsidRDefault="002515CB" w:rsidP="00A66081">
            <w:pPr>
              <w:spacing w:line="240" w:lineRule="auto"/>
              <w:ind w:left="452" w:firstLine="877"/>
              <w:rPr>
                <w:rFonts w:asciiTheme="minorHAnsi" w:hAnsiTheme="minorHAnsi"/>
                <w:b/>
                <w:sz w:val="22"/>
                <w:szCs w:val="22"/>
              </w:rPr>
            </w:pPr>
            <w:r w:rsidRPr="000F011B">
              <w:rPr>
                <w:rFonts w:asciiTheme="minorHAnsi" w:hAnsiTheme="minorHAnsi"/>
                <w:b/>
                <w:sz w:val="22"/>
                <w:szCs w:val="22"/>
              </w:rPr>
              <w:t>Перелік основних питань</w:t>
            </w:r>
          </w:p>
          <w:p w14:paraId="127D7B5C"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b/>
                <w:sz w:val="22"/>
                <w:szCs w:val="22"/>
              </w:rPr>
              <w:t xml:space="preserve">1. </w:t>
            </w:r>
            <w:r w:rsidRPr="000F011B">
              <w:rPr>
                <w:rFonts w:asciiTheme="minorHAnsi" w:hAnsiTheme="minorHAnsi"/>
                <w:sz w:val="22"/>
                <w:szCs w:val="22"/>
              </w:rPr>
              <w:t>Поняття та зміст управління в галузі використання та охорони земель.</w:t>
            </w:r>
          </w:p>
          <w:p w14:paraId="72F22F31"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2.Система органів управління в галузі використання та охорони земель.</w:t>
            </w:r>
          </w:p>
          <w:p w14:paraId="50096289"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3.Функції управління в галузі використання та охорони земель.</w:t>
            </w:r>
          </w:p>
          <w:p w14:paraId="131605CD"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 xml:space="preserve">4.Планування використання земель. </w:t>
            </w:r>
          </w:p>
          <w:p w14:paraId="4EE94FC1"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 xml:space="preserve">5.Встановлення цільового призначення земельних ділянок. </w:t>
            </w:r>
          </w:p>
          <w:p w14:paraId="67A5877C"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6.Встановлення та зміна меж адміністративно-територіальних утворень.</w:t>
            </w:r>
          </w:p>
          <w:p w14:paraId="544BA139"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 xml:space="preserve">7.Моніторинг земель. </w:t>
            </w:r>
          </w:p>
          <w:p w14:paraId="7474E73D" w14:textId="77777777" w:rsidR="002515CB" w:rsidRPr="000F011B" w:rsidRDefault="002515CB" w:rsidP="002515CB">
            <w:pPr>
              <w:spacing w:line="240" w:lineRule="auto"/>
              <w:rPr>
                <w:rFonts w:asciiTheme="minorHAnsi" w:hAnsiTheme="minorHAnsi"/>
                <w:sz w:val="22"/>
                <w:szCs w:val="22"/>
              </w:rPr>
            </w:pPr>
            <w:r w:rsidRPr="000F011B">
              <w:rPr>
                <w:rFonts w:asciiTheme="minorHAnsi" w:hAnsiTheme="minorHAnsi"/>
                <w:sz w:val="22"/>
                <w:szCs w:val="22"/>
              </w:rPr>
              <w:t xml:space="preserve">8.Нормування та стандартизація у сфері використання та охорони земельних ділянок. </w:t>
            </w:r>
          </w:p>
          <w:p w14:paraId="7897648A" w14:textId="77777777" w:rsidR="00CF3904" w:rsidRPr="000F011B" w:rsidRDefault="00CF3904" w:rsidP="00CF3904">
            <w:pPr>
              <w:shd w:val="clear" w:color="auto" w:fill="FFFFFF"/>
              <w:spacing w:line="240" w:lineRule="auto"/>
              <w:ind w:firstLine="26"/>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73B5F6FE" w14:textId="18974894" w:rsidR="00CF3904" w:rsidRPr="000F011B" w:rsidRDefault="00CF3904" w:rsidP="00CF3904">
            <w:pPr>
              <w:spacing w:line="240" w:lineRule="auto"/>
              <w:rPr>
                <w:rFonts w:asciiTheme="minorHAnsi" w:hAnsiTheme="minorHAnsi"/>
                <w:sz w:val="22"/>
                <w:szCs w:val="22"/>
              </w:rPr>
            </w:pPr>
            <w:r w:rsidRPr="000F011B">
              <w:rPr>
                <w:rFonts w:asciiTheme="minorHAnsi" w:hAnsiTheme="minorHAnsi"/>
                <w:sz w:val="22"/>
                <w:szCs w:val="22"/>
              </w:rPr>
              <w:t xml:space="preserve">1.Контроль за використанням та охороною земель. </w:t>
            </w:r>
          </w:p>
          <w:p w14:paraId="26D16377" w14:textId="5A81E7EB" w:rsidR="00CF3904" w:rsidRPr="000F011B" w:rsidRDefault="00CF3904" w:rsidP="00CF3904">
            <w:pPr>
              <w:spacing w:line="240" w:lineRule="auto"/>
              <w:rPr>
                <w:rFonts w:asciiTheme="minorHAnsi" w:hAnsiTheme="minorHAnsi"/>
                <w:sz w:val="22"/>
                <w:szCs w:val="22"/>
              </w:rPr>
            </w:pPr>
            <w:r w:rsidRPr="000F011B">
              <w:rPr>
                <w:rFonts w:asciiTheme="minorHAnsi" w:hAnsiTheme="minorHAnsi"/>
                <w:sz w:val="22"/>
                <w:szCs w:val="22"/>
              </w:rPr>
              <w:t xml:space="preserve">2.Моніторинг земель. </w:t>
            </w:r>
          </w:p>
          <w:p w14:paraId="49E18301" w14:textId="71ED4F01" w:rsidR="00CF3904" w:rsidRPr="000F011B" w:rsidRDefault="00CF3904" w:rsidP="00CF3904">
            <w:pPr>
              <w:spacing w:line="240" w:lineRule="auto"/>
              <w:rPr>
                <w:rFonts w:asciiTheme="minorHAnsi" w:hAnsiTheme="minorHAnsi"/>
                <w:sz w:val="22"/>
                <w:szCs w:val="22"/>
              </w:rPr>
            </w:pPr>
            <w:r w:rsidRPr="000F011B">
              <w:rPr>
                <w:rFonts w:asciiTheme="minorHAnsi" w:hAnsiTheme="minorHAnsi"/>
                <w:sz w:val="22"/>
                <w:szCs w:val="22"/>
              </w:rPr>
              <w:t xml:space="preserve">3.Ведення державного земельного кадастру. </w:t>
            </w:r>
          </w:p>
          <w:p w14:paraId="6B6B8EBC" w14:textId="7B4D14BF" w:rsidR="00CF3904" w:rsidRPr="000F011B" w:rsidRDefault="00CF3904" w:rsidP="00CF3904">
            <w:pPr>
              <w:spacing w:line="240" w:lineRule="auto"/>
              <w:rPr>
                <w:rFonts w:asciiTheme="minorHAnsi" w:hAnsiTheme="minorHAnsi"/>
                <w:sz w:val="22"/>
                <w:szCs w:val="22"/>
              </w:rPr>
            </w:pPr>
            <w:r w:rsidRPr="000F011B">
              <w:rPr>
                <w:rFonts w:asciiTheme="minorHAnsi" w:hAnsiTheme="minorHAnsi"/>
                <w:sz w:val="22"/>
                <w:szCs w:val="22"/>
              </w:rPr>
              <w:t xml:space="preserve">4.Державна реєстрація прав на землю. </w:t>
            </w:r>
          </w:p>
          <w:p w14:paraId="4FDCEC54" w14:textId="30CA0771" w:rsidR="00405CFB" w:rsidRPr="000F011B" w:rsidRDefault="00CF3904" w:rsidP="00CF3904">
            <w:pPr>
              <w:spacing w:line="240" w:lineRule="auto"/>
              <w:rPr>
                <w:rFonts w:asciiTheme="minorHAnsi" w:hAnsiTheme="minorHAnsi"/>
                <w:b/>
                <w:sz w:val="22"/>
                <w:szCs w:val="22"/>
              </w:rPr>
            </w:pPr>
            <w:r w:rsidRPr="000F011B">
              <w:rPr>
                <w:rFonts w:asciiTheme="minorHAnsi" w:hAnsiTheme="minorHAnsi"/>
                <w:sz w:val="22"/>
                <w:szCs w:val="22"/>
              </w:rPr>
              <w:t>5.Економічне стимулювання раціонального використання та охорони земель.</w:t>
            </w:r>
          </w:p>
        </w:tc>
      </w:tr>
      <w:tr w:rsidR="00405CFB" w:rsidRPr="000F011B" w14:paraId="54DBA791"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F70CA" w14:textId="77777777" w:rsidR="00405CFB" w:rsidRPr="000F011B" w:rsidRDefault="00405CFB" w:rsidP="00337C44">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4</w:t>
            </w:r>
          </w:p>
          <w:p w14:paraId="1146BA52" w14:textId="77777777" w:rsidR="00405CFB" w:rsidRPr="000F011B" w:rsidRDefault="00405CFB" w:rsidP="00337C44">
            <w:pPr>
              <w:spacing w:line="20" w:lineRule="atLeast"/>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69376" w14:textId="77777777" w:rsidR="00405CFB" w:rsidRPr="000F011B" w:rsidRDefault="001E3E58" w:rsidP="00337C44">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 </w:t>
            </w:r>
            <w:r w:rsidR="00405CFB" w:rsidRPr="000F011B">
              <w:rPr>
                <w:rFonts w:asciiTheme="minorHAnsi" w:eastAsia="Times New Roman" w:hAnsiTheme="minorHAnsi"/>
                <w:b/>
                <w:bCs/>
                <w:color w:val="000000"/>
                <w:sz w:val="22"/>
                <w:szCs w:val="22"/>
                <w:lang w:eastAsia="uk-UA"/>
              </w:rPr>
              <w:t>Тема 1.4.   </w:t>
            </w:r>
            <w:r w:rsidR="00405CFB" w:rsidRPr="000F011B">
              <w:rPr>
                <w:rFonts w:asciiTheme="minorHAnsi" w:hAnsiTheme="minorHAnsi"/>
                <w:b/>
                <w:sz w:val="22"/>
                <w:szCs w:val="22"/>
              </w:rPr>
              <w:t>Правове регулювання ринкового обігу земельних ділянок</w:t>
            </w:r>
          </w:p>
          <w:p w14:paraId="3733EE22" w14:textId="77777777" w:rsidR="001E3E58" w:rsidRPr="000F011B" w:rsidRDefault="002515CB" w:rsidP="001E3E58">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При вивченні зазначеної теми студенти мають опанувати як здійснюється механізм обігу земельних ділянок. </w:t>
            </w:r>
            <w:r w:rsidR="00A66081" w:rsidRPr="000F011B">
              <w:rPr>
                <w:rFonts w:asciiTheme="minorHAnsi" w:eastAsia="Times New Roman" w:hAnsiTheme="minorHAnsi"/>
                <w:sz w:val="22"/>
                <w:szCs w:val="22"/>
                <w:lang w:eastAsia="uk-UA"/>
              </w:rPr>
              <w:t>Суб’єкти</w:t>
            </w:r>
            <w:r w:rsidRPr="000F011B">
              <w:rPr>
                <w:rFonts w:asciiTheme="minorHAnsi" w:eastAsia="Times New Roman" w:hAnsiTheme="minorHAnsi"/>
                <w:sz w:val="22"/>
                <w:szCs w:val="22"/>
                <w:lang w:eastAsia="uk-UA"/>
              </w:rPr>
              <w:t xml:space="preserve"> та </w:t>
            </w:r>
            <w:r w:rsidR="00A66081" w:rsidRPr="000F011B">
              <w:rPr>
                <w:rFonts w:asciiTheme="minorHAnsi" w:eastAsia="Times New Roman" w:hAnsiTheme="minorHAnsi"/>
                <w:sz w:val="22"/>
                <w:szCs w:val="22"/>
                <w:lang w:eastAsia="uk-UA"/>
              </w:rPr>
              <w:t>об’єкти</w:t>
            </w:r>
            <w:r w:rsidRPr="000F011B">
              <w:rPr>
                <w:rFonts w:asciiTheme="minorHAnsi" w:eastAsia="Times New Roman" w:hAnsiTheme="minorHAnsi"/>
                <w:sz w:val="22"/>
                <w:szCs w:val="22"/>
                <w:lang w:eastAsia="uk-UA"/>
              </w:rPr>
              <w:t xml:space="preserve"> </w:t>
            </w:r>
            <w:r w:rsidR="00A66081" w:rsidRPr="000F011B">
              <w:rPr>
                <w:rFonts w:asciiTheme="minorHAnsi" w:eastAsia="Times New Roman" w:hAnsiTheme="minorHAnsi"/>
                <w:sz w:val="22"/>
                <w:szCs w:val="22"/>
                <w:lang w:eastAsia="uk-UA"/>
              </w:rPr>
              <w:t>які задіяні в цьому процесі. Як складаються окремі види договорів стосовно купівлі-продажу земельної ділянки. Стосовно дарування, міни, заповіту тощо.</w:t>
            </w:r>
          </w:p>
          <w:p w14:paraId="5E436724" w14:textId="77777777" w:rsidR="00A66081" w:rsidRPr="000F011B" w:rsidRDefault="00A66081" w:rsidP="001E3E58">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hAnsiTheme="minorHAnsi"/>
                <w:b/>
                <w:sz w:val="22"/>
                <w:szCs w:val="22"/>
              </w:rPr>
              <w:t>Перелік основних питань</w:t>
            </w:r>
          </w:p>
          <w:p w14:paraId="5AD8B348"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 xml:space="preserve">1. </w:t>
            </w:r>
            <w:r w:rsidR="00405CFB" w:rsidRPr="000F011B">
              <w:rPr>
                <w:rFonts w:asciiTheme="minorHAnsi" w:hAnsiTheme="minorHAnsi"/>
                <w:sz w:val="22"/>
                <w:szCs w:val="22"/>
              </w:rPr>
              <w:t xml:space="preserve">Поняття та особливості цивільно-правового обігу земельних ділянок. </w:t>
            </w:r>
          </w:p>
          <w:p w14:paraId="4662BDE1"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2.</w:t>
            </w:r>
            <w:r w:rsidR="00405CFB" w:rsidRPr="000F011B">
              <w:rPr>
                <w:rFonts w:asciiTheme="minorHAnsi" w:hAnsiTheme="minorHAnsi"/>
                <w:sz w:val="22"/>
                <w:szCs w:val="22"/>
              </w:rPr>
              <w:t>Поняття і класифікація ринку землі.</w:t>
            </w:r>
          </w:p>
          <w:p w14:paraId="551B29B8"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3.</w:t>
            </w:r>
            <w:r w:rsidR="00405CFB" w:rsidRPr="000F011B">
              <w:rPr>
                <w:rFonts w:asciiTheme="minorHAnsi" w:hAnsiTheme="minorHAnsi"/>
                <w:sz w:val="22"/>
                <w:szCs w:val="22"/>
              </w:rPr>
              <w:t xml:space="preserve"> Види земельного обігу.</w:t>
            </w:r>
          </w:p>
          <w:p w14:paraId="0E1C4E8A"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4.</w:t>
            </w:r>
            <w:r w:rsidR="00405CFB" w:rsidRPr="000F011B">
              <w:rPr>
                <w:rFonts w:asciiTheme="minorHAnsi" w:hAnsiTheme="minorHAnsi"/>
                <w:sz w:val="22"/>
                <w:szCs w:val="22"/>
              </w:rPr>
              <w:t xml:space="preserve"> Спеціальні правила земельно-правових угод.</w:t>
            </w:r>
          </w:p>
          <w:p w14:paraId="6EFDBDAD"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5.</w:t>
            </w:r>
            <w:r w:rsidR="00405CFB" w:rsidRPr="000F011B">
              <w:rPr>
                <w:rFonts w:asciiTheme="minorHAnsi" w:hAnsiTheme="minorHAnsi"/>
                <w:sz w:val="22"/>
                <w:szCs w:val="22"/>
              </w:rPr>
              <w:t xml:space="preserve"> Види та зміст цивільно-правових угод щодо земельних ділянок. </w:t>
            </w:r>
          </w:p>
          <w:p w14:paraId="176282DF" w14:textId="77777777" w:rsidR="00A66081" w:rsidRPr="000F011B" w:rsidRDefault="00A66081" w:rsidP="00A66081">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6.</w:t>
            </w:r>
            <w:r w:rsidR="00405CFB" w:rsidRPr="000F011B">
              <w:rPr>
                <w:rFonts w:asciiTheme="minorHAnsi" w:hAnsiTheme="minorHAnsi"/>
                <w:sz w:val="22"/>
                <w:szCs w:val="22"/>
              </w:rPr>
              <w:t xml:space="preserve">Класифікація цивільно-правових угод. </w:t>
            </w:r>
          </w:p>
          <w:p w14:paraId="54065A5C" w14:textId="77777777" w:rsidR="00405CFB" w:rsidRPr="000F011B" w:rsidRDefault="00405CFB" w:rsidP="001E3E58">
            <w:pPr>
              <w:shd w:val="clear" w:color="auto" w:fill="FFFFFF"/>
              <w:spacing w:line="240" w:lineRule="auto"/>
              <w:ind w:firstLine="709"/>
              <w:jc w:val="both"/>
              <w:rPr>
                <w:rFonts w:asciiTheme="minorHAnsi" w:eastAsia="Times New Roman" w:hAnsiTheme="minorHAnsi"/>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r w:rsidRPr="000F011B">
              <w:rPr>
                <w:rFonts w:asciiTheme="minorHAnsi" w:eastAsia="Times New Roman" w:hAnsiTheme="minorHAnsi"/>
                <w:sz w:val="22"/>
                <w:szCs w:val="22"/>
                <w:lang w:eastAsia="uk-UA"/>
              </w:rPr>
              <w:t xml:space="preserve"> </w:t>
            </w:r>
          </w:p>
          <w:p w14:paraId="4E679369" w14:textId="10964CCB" w:rsidR="00CF3904" w:rsidRPr="000F011B" w:rsidRDefault="00CF3904" w:rsidP="00CF3904">
            <w:pPr>
              <w:spacing w:line="240" w:lineRule="auto"/>
              <w:ind w:left="-115" w:firstLine="567"/>
              <w:jc w:val="both"/>
              <w:rPr>
                <w:rFonts w:asciiTheme="minorHAnsi" w:hAnsiTheme="minorHAnsi"/>
                <w:sz w:val="22"/>
                <w:szCs w:val="22"/>
              </w:rPr>
            </w:pPr>
            <w:r w:rsidRPr="000F011B">
              <w:rPr>
                <w:rFonts w:asciiTheme="minorHAnsi" w:hAnsiTheme="minorHAnsi"/>
                <w:sz w:val="22"/>
                <w:szCs w:val="22"/>
              </w:rPr>
              <w:t xml:space="preserve"> </w:t>
            </w:r>
            <w:r w:rsidRPr="000F011B">
              <w:rPr>
                <w:rFonts w:asciiTheme="minorHAnsi" w:hAnsiTheme="minorHAnsi"/>
                <w:b/>
                <w:sz w:val="22"/>
                <w:szCs w:val="22"/>
              </w:rPr>
              <w:t>1.</w:t>
            </w:r>
            <w:r w:rsidRPr="000F011B">
              <w:rPr>
                <w:rFonts w:asciiTheme="minorHAnsi" w:hAnsiTheme="minorHAnsi"/>
                <w:sz w:val="22"/>
                <w:szCs w:val="22"/>
              </w:rPr>
              <w:t xml:space="preserve">Окремі види договорів щодо земельних ділянок: договору купівлі-продажу земельної ділянки, договору міни земельної ділянки, договору дарування земельної ділянки. </w:t>
            </w:r>
          </w:p>
          <w:p w14:paraId="768EF5CA" w14:textId="11BEFCA4" w:rsidR="00CF3904" w:rsidRPr="000F011B" w:rsidRDefault="00CF3904" w:rsidP="00CF3904">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2.</w:t>
            </w:r>
            <w:r w:rsidRPr="000F011B">
              <w:rPr>
                <w:rFonts w:asciiTheme="minorHAnsi" w:hAnsiTheme="minorHAnsi"/>
                <w:sz w:val="22"/>
                <w:szCs w:val="22"/>
              </w:rPr>
              <w:t xml:space="preserve">Правове регулювання застави земельних ділянок. </w:t>
            </w:r>
          </w:p>
          <w:p w14:paraId="65782DA2" w14:textId="71A822D3" w:rsidR="00CF3904" w:rsidRPr="000F011B" w:rsidRDefault="00CF3904" w:rsidP="00CF3904">
            <w:pPr>
              <w:spacing w:line="240" w:lineRule="auto"/>
              <w:ind w:left="-115" w:firstLine="567"/>
              <w:jc w:val="both"/>
              <w:rPr>
                <w:rFonts w:asciiTheme="minorHAnsi" w:hAnsiTheme="minorHAnsi"/>
                <w:sz w:val="22"/>
                <w:szCs w:val="22"/>
              </w:rPr>
            </w:pPr>
            <w:r w:rsidRPr="000F011B">
              <w:rPr>
                <w:rFonts w:asciiTheme="minorHAnsi" w:hAnsiTheme="minorHAnsi"/>
                <w:b/>
                <w:sz w:val="22"/>
                <w:szCs w:val="22"/>
              </w:rPr>
              <w:t>3.</w:t>
            </w:r>
            <w:r w:rsidRPr="000F011B">
              <w:rPr>
                <w:rFonts w:asciiTheme="minorHAnsi" w:hAnsiTheme="minorHAnsi"/>
                <w:sz w:val="22"/>
                <w:szCs w:val="22"/>
              </w:rPr>
              <w:t xml:space="preserve">Особливості спадкування земельних ділянок. </w:t>
            </w:r>
          </w:p>
          <w:p w14:paraId="572F83AF" w14:textId="0E0D124B" w:rsidR="00405CFB" w:rsidRPr="000F011B" w:rsidRDefault="00CF3904" w:rsidP="00CF3904">
            <w:pPr>
              <w:spacing w:line="240" w:lineRule="auto"/>
              <w:ind w:left="-115" w:firstLine="567"/>
              <w:jc w:val="both"/>
              <w:rPr>
                <w:rFonts w:asciiTheme="minorHAnsi" w:hAnsiTheme="minorHAnsi"/>
                <w:b/>
                <w:sz w:val="22"/>
                <w:szCs w:val="22"/>
              </w:rPr>
            </w:pPr>
            <w:r w:rsidRPr="000F011B">
              <w:rPr>
                <w:rFonts w:asciiTheme="minorHAnsi" w:hAnsiTheme="minorHAnsi"/>
                <w:b/>
                <w:sz w:val="22"/>
                <w:szCs w:val="22"/>
              </w:rPr>
              <w:t>4.</w:t>
            </w:r>
            <w:r w:rsidRPr="000F011B">
              <w:rPr>
                <w:rFonts w:asciiTheme="minorHAnsi" w:hAnsiTheme="minorHAnsi"/>
                <w:sz w:val="22"/>
                <w:szCs w:val="22"/>
              </w:rPr>
              <w:t>Продаж земельних ділянок на конкурентних засадах.</w:t>
            </w:r>
          </w:p>
        </w:tc>
      </w:tr>
      <w:tr w:rsidR="00405CFB" w:rsidRPr="000F011B" w14:paraId="747CAC63"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83B19" w14:textId="77777777" w:rsidR="00405CFB" w:rsidRPr="000F011B" w:rsidRDefault="00405CFB" w:rsidP="00337C44">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5</w:t>
            </w:r>
          </w:p>
          <w:p w14:paraId="7BBFE440" w14:textId="77777777" w:rsidR="00405CFB" w:rsidRPr="000F011B" w:rsidRDefault="00405CFB" w:rsidP="00337C44">
            <w:pPr>
              <w:spacing w:line="20" w:lineRule="atLeast"/>
              <w:rPr>
                <w:rFonts w:asciiTheme="minorHAnsi" w:eastAsia="Times New Roman" w:hAnsiTheme="minorHAnsi"/>
                <w:sz w:val="22"/>
                <w:szCs w:val="22"/>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477F8" w14:textId="77777777" w:rsidR="00405CFB" w:rsidRPr="000F011B" w:rsidRDefault="00405CFB" w:rsidP="00337C44">
            <w:pPr>
              <w:spacing w:line="240" w:lineRule="auto"/>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lastRenderedPageBreak/>
              <w:t>Тема 1.5.</w:t>
            </w:r>
            <w:r w:rsidRPr="000F011B">
              <w:rPr>
                <w:rFonts w:asciiTheme="minorHAnsi" w:hAnsiTheme="minorHAnsi"/>
                <w:b/>
                <w:sz w:val="22"/>
                <w:szCs w:val="22"/>
              </w:rPr>
              <w:t xml:space="preserve"> Правова охорона земель</w:t>
            </w:r>
          </w:p>
          <w:p w14:paraId="3F9B1D5E" w14:textId="77777777" w:rsidR="00A66081" w:rsidRPr="000F011B" w:rsidRDefault="00A66081" w:rsidP="00337C44">
            <w:pPr>
              <w:spacing w:line="240" w:lineRule="auto"/>
              <w:jc w:val="both"/>
              <w:rPr>
                <w:rFonts w:asciiTheme="minorHAnsi" w:hAnsiTheme="minorHAnsi"/>
                <w:sz w:val="22"/>
                <w:szCs w:val="22"/>
              </w:rPr>
            </w:pPr>
            <w:r w:rsidRPr="000F011B">
              <w:rPr>
                <w:rFonts w:asciiTheme="minorHAnsi" w:hAnsiTheme="minorHAnsi"/>
                <w:sz w:val="22"/>
                <w:szCs w:val="22"/>
              </w:rPr>
              <w:lastRenderedPageBreak/>
              <w:t>При вивченні зазначеної теми студенти повинні знати: теоретичні положення щодо поняття та змісту охорони земель, положення законодавства щодо земле-охоронних заходів, суб’єктів, що здійснюють охорону земель, особливостей правової охорони ґрунтів. вміти: самостійно орієнтуватися в земельному законодавстві щодо земле-охоронних заходів, застосовувати норми земельного законодавства в конкретних життєвих ситуаціях, самостійно працювати з нормативно-правовими актами, що стосуються охорони земель.</w:t>
            </w:r>
          </w:p>
          <w:p w14:paraId="3CC2626F" w14:textId="77777777" w:rsidR="00A66081" w:rsidRPr="000F011B" w:rsidRDefault="00A66081" w:rsidP="00A66081">
            <w:pPr>
              <w:spacing w:line="240" w:lineRule="auto"/>
              <w:ind w:left="452" w:firstLine="877"/>
              <w:rPr>
                <w:rFonts w:asciiTheme="minorHAnsi" w:hAnsiTheme="minorHAnsi"/>
                <w:b/>
                <w:sz w:val="22"/>
                <w:szCs w:val="22"/>
              </w:rPr>
            </w:pPr>
            <w:r w:rsidRPr="000F011B">
              <w:rPr>
                <w:rFonts w:asciiTheme="minorHAnsi" w:hAnsiTheme="minorHAnsi"/>
                <w:b/>
                <w:sz w:val="22"/>
                <w:szCs w:val="22"/>
              </w:rPr>
              <w:t>Перелік основних питань</w:t>
            </w:r>
          </w:p>
          <w:p w14:paraId="08471A83"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 xml:space="preserve">1. </w:t>
            </w:r>
            <w:r w:rsidR="00405CFB" w:rsidRPr="000F011B">
              <w:rPr>
                <w:rFonts w:asciiTheme="minorHAnsi" w:hAnsiTheme="minorHAnsi"/>
                <w:sz w:val="22"/>
                <w:szCs w:val="22"/>
              </w:rPr>
              <w:t xml:space="preserve">Поняття, завдання і зміст охорони земель. </w:t>
            </w:r>
          </w:p>
          <w:p w14:paraId="2AD0D36E"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2.</w:t>
            </w:r>
            <w:r w:rsidR="00405CFB" w:rsidRPr="000F011B">
              <w:rPr>
                <w:rFonts w:asciiTheme="minorHAnsi" w:hAnsiTheme="minorHAnsi"/>
                <w:sz w:val="22"/>
                <w:szCs w:val="22"/>
              </w:rPr>
              <w:t xml:space="preserve">Стандартизація і нормування у галузі охорони земель й відтворення родючості ґрунтів. </w:t>
            </w:r>
          </w:p>
          <w:p w14:paraId="284BF383"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3.</w:t>
            </w:r>
            <w:r w:rsidR="00405CFB" w:rsidRPr="000F011B">
              <w:rPr>
                <w:rFonts w:asciiTheme="minorHAnsi" w:hAnsiTheme="minorHAnsi"/>
                <w:sz w:val="22"/>
                <w:szCs w:val="22"/>
              </w:rPr>
              <w:t xml:space="preserve">Нормативні документи зі стандартизації в галузі охорони земель і відтворення родючості ґрунтів. </w:t>
            </w:r>
          </w:p>
          <w:p w14:paraId="04C9A62F"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4.</w:t>
            </w:r>
            <w:r w:rsidR="00405CFB" w:rsidRPr="000F011B">
              <w:rPr>
                <w:rFonts w:asciiTheme="minorHAnsi" w:hAnsiTheme="minorHAnsi"/>
                <w:sz w:val="22"/>
                <w:szCs w:val="22"/>
              </w:rPr>
              <w:t xml:space="preserve">Рекультивація. Рекультивація порушених земель. </w:t>
            </w:r>
          </w:p>
          <w:p w14:paraId="46F91863"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5.</w:t>
            </w:r>
            <w:r w:rsidR="00405CFB" w:rsidRPr="000F011B">
              <w:rPr>
                <w:rFonts w:asciiTheme="minorHAnsi" w:hAnsiTheme="minorHAnsi"/>
                <w:sz w:val="22"/>
                <w:szCs w:val="22"/>
              </w:rPr>
              <w:t xml:space="preserve">Охорона земель від забруднення небезпечними речовинами. </w:t>
            </w:r>
          </w:p>
          <w:p w14:paraId="5D297A76"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6.</w:t>
            </w:r>
            <w:r w:rsidR="00405CFB" w:rsidRPr="000F011B">
              <w:rPr>
                <w:rFonts w:asciiTheme="minorHAnsi" w:hAnsiTheme="minorHAnsi"/>
                <w:sz w:val="22"/>
                <w:szCs w:val="22"/>
              </w:rPr>
              <w:t>В</w:t>
            </w:r>
            <w:r w:rsidRPr="000F011B">
              <w:rPr>
                <w:rFonts w:asciiTheme="minorHAnsi" w:hAnsiTheme="minorHAnsi"/>
                <w:sz w:val="22"/>
                <w:szCs w:val="22"/>
              </w:rPr>
              <w:t>икористання земельних ділянок,</w:t>
            </w:r>
            <w:r w:rsidR="00405CFB" w:rsidRPr="000F011B">
              <w:rPr>
                <w:rFonts w:asciiTheme="minorHAnsi" w:hAnsiTheme="minorHAnsi"/>
                <w:sz w:val="22"/>
                <w:szCs w:val="22"/>
              </w:rPr>
              <w:t xml:space="preserve"> забруднених небезпечними речовинами.</w:t>
            </w:r>
          </w:p>
          <w:p w14:paraId="1B4BDB4F"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7.</w:t>
            </w:r>
            <w:r w:rsidR="00405CFB" w:rsidRPr="000F011B">
              <w:rPr>
                <w:rFonts w:asciiTheme="minorHAnsi" w:hAnsiTheme="minorHAnsi"/>
                <w:sz w:val="22"/>
                <w:szCs w:val="22"/>
              </w:rPr>
              <w:t>Охорона ґрунтів.</w:t>
            </w:r>
          </w:p>
          <w:p w14:paraId="48292264" w14:textId="77777777" w:rsidR="00A66081" w:rsidRPr="000F011B" w:rsidRDefault="00A66081"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8.</w:t>
            </w:r>
            <w:r w:rsidR="00405CFB" w:rsidRPr="000F011B">
              <w:rPr>
                <w:rFonts w:asciiTheme="minorHAnsi" w:hAnsiTheme="minorHAnsi"/>
                <w:sz w:val="22"/>
                <w:szCs w:val="22"/>
              </w:rPr>
              <w:t xml:space="preserve"> Нормативи гранично допустимих концентрацій небезпечних речовин у ґрунтах. </w:t>
            </w:r>
          </w:p>
          <w:p w14:paraId="536886D7" w14:textId="77777777" w:rsidR="001E3E58" w:rsidRPr="000F011B" w:rsidRDefault="00405CFB" w:rsidP="001E3E58">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18936CB0" w14:textId="624E602E"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1.</w:t>
            </w:r>
            <w:r w:rsidRPr="000F011B">
              <w:rPr>
                <w:rFonts w:asciiTheme="minorHAnsi" w:hAnsiTheme="minorHAnsi"/>
                <w:sz w:val="22"/>
                <w:szCs w:val="22"/>
              </w:rPr>
              <w:t xml:space="preserve">Використання земельних ділянок, забруднених небезпечними речовинами. Поняття техногенно забруднених земель. </w:t>
            </w:r>
          </w:p>
          <w:p w14:paraId="6ABD61FE" w14:textId="0CA070C0"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2.</w:t>
            </w:r>
            <w:r w:rsidRPr="000F011B">
              <w:rPr>
                <w:rFonts w:asciiTheme="minorHAnsi" w:hAnsiTheme="minorHAnsi"/>
                <w:sz w:val="22"/>
                <w:szCs w:val="22"/>
              </w:rPr>
              <w:t xml:space="preserve">Склад техногенно забруднених земель. Порядок використання техногенно забруднених земельних ділянок. </w:t>
            </w:r>
          </w:p>
          <w:p w14:paraId="7E65471A" w14:textId="0F0C1901"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3.</w:t>
            </w:r>
            <w:r w:rsidRPr="000F011B">
              <w:rPr>
                <w:rFonts w:asciiTheme="minorHAnsi" w:hAnsiTheme="minorHAnsi"/>
                <w:sz w:val="22"/>
                <w:szCs w:val="22"/>
              </w:rPr>
              <w:t xml:space="preserve">Консервація деградованих, малопродуктивних і техногенно забруднених земель. Завдання контролю за використанням і охороною земель. </w:t>
            </w:r>
          </w:p>
          <w:p w14:paraId="0E65BDFD" w14:textId="3B8727DA"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4.</w:t>
            </w:r>
            <w:r w:rsidRPr="000F011B">
              <w:rPr>
                <w:rFonts w:asciiTheme="minorHAnsi" w:hAnsiTheme="minorHAnsi"/>
                <w:sz w:val="22"/>
                <w:szCs w:val="22"/>
              </w:rPr>
              <w:t xml:space="preserve">Державний контроль за використанням і охороною земель та порядок його здійснення. </w:t>
            </w:r>
          </w:p>
          <w:p w14:paraId="70364B07" w14:textId="59D97F77"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5.</w:t>
            </w:r>
            <w:r w:rsidRPr="000F011B">
              <w:rPr>
                <w:rFonts w:asciiTheme="minorHAnsi" w:hAnsiTheme="minorHAnsi"/>
                <w:sz w:val="22"/>
                <w:szCs w:val="22"/>
              </w:rPr>
              <w:t>Самоврядний і громадський контроль за використанням і охороною земель.</w:t>
            </w:r>
          </w:p>
          <w:p w14:paraId="6DE94D9E" w14:textId="6703BCAD" w:rsidR="00CF3904" w:rsidRPr="000F011B" w:rsidRDefault="00CF3904" w:rsidP="00CF3904">
            <w:pPr>
              <w:spacing w:line="240" w:lineRule="auto"/>
              <w:ind w:left="-115" w:firstLine="283"/>
              <w:rPr>
                <w:rFonts w:asciiTheme="minorHAnsi" w:hAnsiTheme="minorHAnsi"/>
                <w:b/>
                <w:sz w:val="22"/>
                <w:szCs w:val="22"/>
              </w:rPr>
            </w:pPr>
            <w:r w:rsidRPr="000F011B">
              <w:rPr>
                <w:rFonts w:asciiTheme="minorHAnsi" w:hAnsiTheme="minorHAnsi"/>
                <w:b/>
                <w:sz w:val="22"/>
                <w:szCs w:val="22"/>
              </w:rPr>
              <w:t>6.</w:t>
            </w:r>
            <w:r w:rsidRPr="000F011B">
              <w:rPr>
                <w:rFonts w:asciiTheme="minorHAnsi" w:hAnsiTheme="minorHAnsi"/>
                <w:sz w:val="22"/>
                <w:szCs w:val="22"/>
              </w:rPr>
              <w:t>Зміст економічного стимулювання раціонального використання і охорони земель.</w:t>
            </w:r>
          </w:p>
          <w:p w14:paraId="01A36595" w14:textId="26838B35" w:rsidR="00405CFB" w:rsidRPr="000F011B" w:rsidRDefault="00405CFB" w:rsidP="00CF3904">
            <w:pPr>
              <w:spacing w:line="240" w:lineRule="auto"/>
              <w:rPr>
                <w:rFonts w:asciiTheme="minorHAnsi" w:eastAsia="Times New Roman" w:hAnsiTheme="minorHAnsi"/>
                <w:b/>
                <w:bCs/>
                <w:color w:val="000000"/>
                <w:sz w:val="22"/>
                <w:szCs w:val="22"/>
                <w:lang w:eastAsia="uk-UA"/>
              </w:rPr>
            </w:pPr>
          </w:p>
        </w:tc>
      </w:tr>
      <w:tr w:rsidR="00405CFB" w:rsidRPr="000F011B" w14:paraId="66A6A454"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E590F"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6</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B8D02" w14:textId="77777777" w:rsidR="00405CFB" w:rsidRPr="000F011B" w:rsidRDefault="00405CFB" w:rsidP="001E3E58">
            <w:pPr>
              <w:shd w:val="clear" w:color="auto" w:fill="FFFFFF"/>
              <w:spacing w:line="240" w:lineRule="auto"/>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1.6.</w:t>
            </w:r>
            <w:r w:rsidRPr="000F011B">
              <w:rPr>
                <w:rFonts w:asciiTheme="minorHAnsi" w:hAnsiTheme="minorHAnsi"/>
                <w:b/>
                <w:sz w:val="22"/>
                <w:szCs w:val="22"/>
              </w:rPr>
              <w:t xml:space="preserve"> Загальна характеристика права власності на землю</w:t>
            </w:r>
            <w:r w:rsidRPr="000F011B">
              <w:rPr>
                <w:rFonts w:asciiTheme="minorHAnsi" w:eastAsia="Times New Roman" w:hAnsiTheme="minorHAnsi"/>
                <w:b/>
                <w:sz w:val="22"/>
                <w:szCs w:val="22"/>
                <w:lang w:eastAsia="uk-UA"/>
              </w:rPr>
              <w:t> </w:t>
            </w:r>
          </w:p>
          <w:p w14:paraId="60BD699B" w14:textId="77777777" w:rsidR="00A66081" w:rsidRPr="000F011B" w:rsidRDefault="00A66081" w:rsidP="001E3E58">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hAnsiTheme="minorHAnsi"/>
                <w:sz w:val="22"/>
                <w:szCs w:val="22"/>
              </w:rPr>
              <w:t>При вивченні зазначеної теми семінарського заняття студенти повинні знати: теоретичні положення щодо поняття та змісту права власності на землю, суб’єктно-об’єктного складу права власності на землю, положення законодавства з приводу набуття та припинення права власності на земельні ділянки, обмежень права власності на земельні ділянки. вміти: самостійно орієнтуватися в земельному та цивільному законодавстві щодо права власності на землю, застосовувати норми земельного законодавства в конкретних життєвих ситуаціях, самостійно працювати з нормативно-правовими актами</w:t>
            </w:r>
          </w:p>
          <w:p w14:paraId="5D893E17" w14:textId="77777777" w:rsidR="00A66081" w:rsidRPr="000F011B" w:rsidRDefault="001E3E58" w:rsidP="001E3E58">
            <w:pPr>
              <w:spacing w:line="240" w:lineRule="auto"/>
              <w:ind w:left="-115" w:firstLine="283"/>
              <w:rPr>
                <w:rFonts w:asciiTheme="minorHAnsi" w:hAnsiTheme="minorHAnsi"/>
                <w:b/>
                <w:sz w:val="22"/>
                <w:szCs w:val="22"/>
              </w:rPr>
            </w:pPr>
            <w:r w:rsidRPr="000F011B">
              <w:rPr>
                <w:rFonts w:asciiTheme="minorHAnsi" w:hAnsiTheme="minorHAnsi"/>
                <w:b/>
                <w:sz w:val="22"/>
                <w:szCs w:val="22"/>
              </w:rPr>
              <w:t xml:space="preserve">           </w:t>
            </w:r>
            <w:r w:rsidR="00A66081" w:rsidRPr="000F011B">
              <w:rPr>
                <w:rFonts w:asciiTheme="minorHAnsi" w:hAnsiTheme="minorHAnsi"/>
                <w:b/>
                <w:sz w:val="22"/>
                <w:szCs w:val="22"/>
              </w:rPr>
              <w:t>Перелік основних питань</w:t>
            </w:r>
          </w:p>
          <w:p w14:paraId="751FEFF0" w14:textId="77777777" w:rsidR="00A66081" w:rsidRPr="000F011B" w:rsidRDefault="00405CFB" w:rsidP="00CF3904">
            <w:pPr>
              <w:pStyle w:val="a0"/>
              <w:numPr>
                <w:ilvl w:val="0"/>
                <w:numId w:val="21"/>
              </w:numPr>
              <w:spacing w:line="240" w:lineRule="auto"/>
              <w:rPr>
                <w:rFonts w:asciiTheme="minorHAnsi" w:hAnsiTheme="minorHAnsi"/>
                <w:sz w:val="22"/>
                <w:szCs w:val="22"/>
              </w:rPr>
            </w:pPr>
            <w:r w:rsidRPr="000F011B">
              <w:rPr>
                <w:rFonts w:asciiTheme="minorHAnsi" w:hAnsiTheme="minorHAnsi"/>
                <w:sz w:val="22"/>
                <w:szCs w:val="22"/>
              </w:rPr>
              <w:t xml:space="preserve">Поняття права власності на землю. </w:t>
            </w:r>
          </w:p>
          <w:p w14:paraId="6544C67E" w14:textId="77777777" w:rsidR="00333E84" w:rsidRPr="000F011B" w:rsidRDefault="00405CFB" w:rsidP="00CF3904">
            <w:pPr>
              <w:pStyle w:val="a0"/>
              <w:numPr>
                <w:ilvl w:val="0"/>
                <w:numId w:val="21"/>
              </w:numPr>
              <w:spacing w:line="240" w:lineRule="auto"/>
              <w:rPr>
                <w:rFonts w:asciiTheme="minorHAnsi" w:hAnsiTheme="minorHAnsi"/>
                <w:sz w:val="22"/>
                <w:szCs w:val="22"/>
              </w:rPr>
            </w:pPr>
            <w:r w:rsidRPr="000F011B">
              <w:rPr>
                <w:rFonts w:asciiTheme="minorHAnsi" w:hAnsiTheme="minorHAnsi"/>
                <w:sz w:val="22"/>
                <w:szCs w:val="22"/>
              </w:rPr>
              <w:t>Особливості права власності на землю.</w:t>
            </w:r>
          </w:p>
          <w:p w14:paraId="1A7FB6CD" w14:textId="77777777" w:rsidR="00333E84" w:rsidRPr="000F011B" w:rsidRDefault="00405CFB" w:rsidP="00CF3904">
            <w:pPr>
              <w:pStyle w:val="a0"/>
              <w:numPr>
                <w:ilvl w:val="0"/>
                <w:numId w:val="21"/>
              </w:numPr>
              <w:spacing w:line="240" w:lineRule="auto"/>
              <w:rPr>
                <w:rStyle w:val="FontStyle128"/>
                <w:rFonts w:asciiTheme="minorHAnsi" w:hAnsiTheme="minorHAnsi"/>
                <w:sz w:val="22"/>
                <w:szCs w:val="22"/>
              </w:rPr>
            </w:pPr>
            <w:r w:rsidRPr="000F011B">
              <w:rPr>
                <w:rStyle w:val="FontStyle128"/>
                <w:rFonts w:asciiTheme="minorHAnsi" w:hAnsiTheme="minorHAnsi"/>
                <w:sz w:val="22"/>
                <w:szCs w:val="22"/>
                <w:lang w:eastAsia="uk-UA"/>
              </w:rPr>
              <w:t xml:space="preserve">Зміст права власності на землю. </w:t>
            </w:r>
          </w:p>
          <w:p w14:paraId="3094A6F2" w14:textId="77777777" w:rsidR="00333E84" w:rsidRPr="000F011B" w:rsidRDefault="00405CFB" w:rsidP="00CF3904">
            <w:pPr>
              <w:pStyle w:val="a0"/>
              <w:numPr>
                <w:ilvl w:val="0"/>
                <w:numId w:val="21"/>
              </w:numPr>
              <w:spacing w:line="240" w:lineRule="auto"/>
              <w:rPr>
                <w:rStyle w:val="FontStyle128"/>
                <w:rFonts w:asciiTheme="minorHAnsi" w:hAnsiTheme="minorHAnsi"/>
                <w:sz w:val="22"/>
                <w:szCs w:val="22"/>
              </w:rPr>
            </w:pPr>
            <w:r w:rsidRPr="000F011B">
              <w:rPr>
                <w:rStyle w:val="FontStyle128"/>
                <w:rFonts w:asciiTheme="minorHAnsi" w:hAnsiTheme="minorHAnsi"/>
                <w:sz w:val="22"/>
                <w:szCs w:val="22"/>
                <w:lang w:eastAsia="uk-UA"/>
              </w:rPr>
              <w:t xml:space="preserve">Право володіння земельною ділянкою. </w:t>
            </w:r>
          </w:p>
          <w:p w14:paraId="51D56EE6" w14:textId="77777777" w:rsidR="00333E84" w:rsidRPr="000F011B" w:rsidRDefault="00405CFB" w:rsidP="00CF3904">
            <w:pPr>
              <w:pStyle w:val="a0"/>
              <w:numPr>
                <w:ilvl w:val="0"/>
                <w:numId w:val="21"/>
              </w:numPr>
              <w:spacing w:line="240" w:lineRule="auto"/>
              <w:rPr>
                <w:rStyle w:val="FontStyle128"/>
                <w:rFonts w:asciiTheme="minorHAnsi" w:hAnsiTheme="minorHAnsi"/>
                <w:sz w:val="22"/>
                <w:szCs w:val="22"/>
              </w:rPr>
            </w:pPr>
            <w:r w:rsidRPr="000F011B">
              <w:rPr>
                <w:rStyle w:val="FontStyle128"/>
                <w:rFonts w:asciiTheme="minorHAnsi" w:hAnsiTheme="minorHAnsi"/>
                <w:sz w:val="22"/>
                <w:szCs w:val="22"/>
                <w:lang w:eastAsia="uk-UA"/>
              </w:rPr>
              <w:t xml:space="preserve">Право користування земельною ділянкою. </w:t>
            </w:r>
          </w:p>
          <w:p w14:paraId="040C575B" w14:textId="77777777" w:rsidR="00333E84" w:rsidRPr="000F011B" w:rsidRDefault="00405CFB" w:rsidP="00CF3904">
            <w:pPr>
              <w:pStyle w:val="a0"/>
              <w:numPr>
                <w:ilvl w:val="0"/>
                <w:numId w:val="21"/>
              </w:numPr>
              <w:spacing w:line="240" w:lineRule="auto"/>
              <w:rPr>
                <w:rStyle w:val="FontStyle128"/>
                <w:rFonts w:asciiTheme="minorHAnsi" w:hAnsiTheme="minorHAnsi"/>
                <w:sz w:val="22"/>
                <w:szCs w:val="22"/>
              </w:rPr>
            </w:pPr>
            <w:r w:rsidRPr="000F011B">
              <w:rPr>
                <w:rStyle w:val="FontStyle128"/>
                <w:rFonts w:asciiTheme="minorHAnsi" w:hAnsiTheme="minorHAnsi"/>
                <w:sz w:val="22"/>
                <w:szCs w:val="22"/>
                <w:lang w:eastAsia="uk-UA"/>
              </w:rPr>
              <w:t>Право розпорядження земельною ділянкою.</w:t>
            </w:r>
          </w:p>
          <w:p w14:paraId="688003D1" w14:textId="77777777" w:rsidR="00333E84" w:rsidRPr="000F011B" w:rsidRDefault="00405CFB" w:rsidP="00CF3904">
            <w:pPr>
              <w:pStyle w:val="a0"/>
              <w:numPr>
                <w:ilvl w:val="0"/>
                <w:numId w:val="21"/>
              </w:numPr>
              <w:spacing w:line="240" w:lineRule="auto"/>
              <w:rPr>
                <w:rFonts w:asciiTheme="minorHAnsi" w:hAnsiTheme="minorHAnsi"/>
                <w:sz w:val="22"/>
                <w:szCs w:val="22"/>
              </w:rPr>
            </w:pPr>
            <w:r w:rsidRPr="000F011B">
              <w:rPr>
                <w:rFonts w:asciiTheme="minorHAnsi" w:hAnsiTheme="minorHAnsi"/>
                <w:sz w:val="22"/>
                <w:szCs w:val="22"/>
              </w:rPr>
              <w:t xml:space="preserve">Форми власності на землю. </w:t>
            </w:r>
          </w:p>
          <w:p w14:paraId="121F46E4" w14:textId="77777777" w:rsidR="00333E84" w:rsidRPr="000F011B" w:rsidRDefault="00405CFB" w:rsidP="00CF3904">
            <w:pPr>
              <w:pStyle w:val="a0"/>
              <w:numPr>
                <w:ilvl w:val="0"/>
                <w:numId w:val="21"/>
              </w:numPr>
              <w:spacing w:line="240" w:lineRule="auto"/>
              <w:rPr>
                <w:rFonts w:asciiTheme="minorHAnsi" w:hAnsiTheme="minorHAnsi"/>
                <w:sz w:val="22"/>
                <w:szCs w:val="22"/>
              </w:rPr>
            </w:pPr>
            <w:r w:rsidRPr="000F011B">
              <w:rPr>
                <w:rFonts w:asciiTheme="minorHAnsi" w:hAnsiTheme="minorHAnsi"/>
                <w:sz w:val="22"/>
                <w:szCs w:val="22"/>
              </w:rPr>
              <w:t xml:space="preserve">Співвідношення форм права власності на землю. </w:t>
            </w:r>
          </w:p>
          <w:p w14:paraId="54EF43C3" w14:textId="77777777" w:rsidR="00333E84" w:rsidRPr="000F011B" w:rsidRDefault="00405CFB" w:rsidP="00CF3904">
            <w:pPr>
              <w:pStyle w:val="a0"/>
              <w:numPr>
                <w:ilvl w:val="0"/>
                <w:numId w:val="21"/>
              </w:numPr>
              <w:spacing w:line="240" w:lineRule="auto"/>
              <w:rPr>
                <w:rFonts w:asciiTheme="minorHAnsi" w:hAnsiTheme="minorHAnsi"/>
                <w:sz w:val="22"/>
                <w:szCs w:val="22"/>
              </w:rPr>
            </w:pPr>
            <w:r w:rsidRPr="000F011B">
              <w:rPr>
                <w:rFonts w:asciiTheme="minorHAnsi" w:hAnsiTheme="minorHAnsi"/>
                <w:sz w:val="22"/>
                <w:szCs w:val="22"/>
              </w:rPr>
              <w:t xml:space="preserve">Об'єкти права власності в земельних відносинах. </w:t>
            </w:r>
          </w:p>
          <w:p w14:paraId="20F2C9F7" w14:textId="77777777" w:rsidR="001E3E58" w:rsidRPr="000F011B" w:rsidRDefault="001E3E58" w:rsidP="001E3E58">
            <w:pPr>
              <w:shd w:val="clear" w:color="auto" w:fill="FFFFFF"/>
              <w:spacing w:line="240" w:lineRule="auto"/>
              <w:ind w:left="-115" w:firstLine="283"/>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 xml:space="preserve">             </w:t>
            </w:r>
            <w:r w:rsidR="00405CFB" w:rsidRPr="000F011B">
              <w:rPr>
                <w:rFonts w:asciiTheme="minorHAnsi" w:eastAsia="Times New Roman" w:hAnsiTheme="minorHAnsi"/>
                <w:b/>
                <w:bCs/>
                <w:color w:val="000000"/>
                <w:sz w:val="22"/>
                <w:szCs w:val="22"/>
                <w:lang w:eastAsia="uk-UA"/>
              </w:rPr>
              <w:t>Завдання на СРС:</w:t>
            </w:r>
          </w:p>
          <w:p w14:paraId="2DB043D9" w14:textId="77777777" w:rsidR="00CF3904" w:rsidRPr="000F011B" w:rsidRDefault="00CF3904" w:rsidP="00CF3904">
            <w:pPr>
              <w:pStyle w:val="a0"/>
              <w:spacing w:line="240" w:lineRule="auto"/>
              <w:rPr>
                <w:rFonts w:asciiTheme="minorHAnsi" w:hAnsiTheme="minorHAnsi"/>
                <w:spacing w:val="4"/>
                <w:sz w:val="22"/>
                <w:szCs w:val="22"/>
              </w:rPr>
            </w:pPr>
            <w:r w:rsidRPr="000F011B">
              <w:rPr>
                <w:rFonts w:asciiTheme="minorHAnsi" w:hAnsiTheme="minorHAnsi"/>
                <w:spacing w:val="4"/>
                <w:sz w:val="22"/>
                <w:szCs w:val="22"/>
              </w:rPr>
              <w:t xml:space="preserve">1.Підстави виникнення права державної власності на землю. </w:t>
            </w:r>
          </w:p>
          <w:p w14:paraId="146C0FE8" w14:textId="3368E50E" w:rsidR="00CF3904" w:rsidRPr="000F011B" w:rsidRDefault="00CF3904" w:rsidP="00CF3904">
            <w:pPr>
              <w:pStyle w:val="a0"/>
              <w:spacing w:line="240" w:lineRule="auto"/>
              <w:rPr>
                <w:rFonts w:asciiTheme="minorHAnsi" w:hAnsiTheme="minorHAnsi"/>
                <w:sz w:val="22"/>
                <w:szCs w:val="22"/>
              </w:rPr>
            </w:pPr>
            <w:r w:rsidRPr="000F011B">
              <w:rPr>
                <w:rFonts w:asciiTheme="minorHAnsi" w:hAnsiTheme="minorHAnsi"/>
                <w:spacing w:val="4"/>
                <w:sz w:val="22"/>
                <w:szCs w:val="22"/>
              </w:rPr>
              <w:t>2.</w:t>
            </w:r>
            <w:r w:rsidRPr="000F011B">
              <w:rPr>
                <w:rFonts w:asciiTheme="minorHAnsi" w:hAnsiTheme="minorHAnsi"/>
                <w:sz w:val="22"/>
                <w:szCs w:val="22"/>
              </w:rPr>
              <w:t xml:space="preserve">Підстави виникнення права комунальної </w:t>
            </w:r>
            <w:r w:rsidRPr="000F011B">
              <w:rPr>
                <w:rFonts w:asciiTheme="minorHAnsi" w:hAnsiTheme="minorHAnsi"/>
                <w:spacing w:val="3"/>
                <w:sz w:val="22"/>
                <w:szCs w:val="22"/>
              </w:rPr>
              <w:t xml:space="preserve">власності на землю. </w:t>
            </w:r>
          </w:p>
          <w:p w14:paraId="10AAF4E0" w14:textId="5A281EFA" w:rsidR="00CF3904" w:rsidRPr="000F011B" w:rsidRDefault="00CF3904" w:rsidP="00CF3904">
            <w:pPr>
              <w:pStyle w:val="a0"/>
              <w:spacing w:line="240" w:lineRule="auto"/>
              <w:rPr>
                <w:rFonts w:asciiTheme="minorHAnsi" w:hAnsiTheme="minorHAnsi"/>
                <w:sz w:val="22"/>
                <w:szCs w:val="22"/>
              </w:rPr>
            </w:pPr>
            <w:r w:rsidRPr="000F011B">
              <w:rPr>
                <w:rFonts w:asciiTheme="minorHAnsi" w:hAnsiTheme="minorHAnsi"/>
                <w:sz w:val="22"/>
                <w:szCs w:val="22"/>
              </w:rPr>
              <w:t>3.юПідстави виникнення права приватної власності на землю.</w:t>
            </w:r>
          </w:p>
          <w:p w14:paraId="0980F4B1" w14:textId="428A6E2C" w:rsidR="00CF3904" w:rsidRPr="000F011B" w:rsidRDefault="00CF3904" w:rsidP="00CF3904">
            <w:pPr>
              <w:pStyle w:val="a0"/>
              <w:spacing w:line="240" w:lineRule="auto"/>
              <w:rPr>
                <w:rStyle w:val="FontStyle128"/>
                <w:rFonts w:asciiTheme="minorHAnsi" w:hAnsiTheme="minorHAnsi"/>
                <w:sz w:val="22"/>
                <w:szCs w:val="22"/>
              </w:rPr>
            </w:pPr>
            <w:r w:rsidRPr="000F011B">
              <w:rPr>
                <w:sz w:val="22"/>
                <w:szCs w:val="22"/>
              </w:rPr>
              <w:t>4.</w:t>
            </w:r>
            <w:r w:rsidRPr="000F011B">
              <w:rPr>
                <w:rStyle w:val="FontStyle128"/>
                <w:rFonts w:asciiTheme="minorHAnsi" w:hAnsiTheme="minorHAnsi"/>
                <w:sz w:val="22"/>
                <w:szCs w:val="22"/>
                <w:lang w:eastAsia="uk-UA"/>
              </w:rPr>
              <w:t xml:space="preserve">Підстави припинення права власності на земельну ділянку. </w:t>
            </w:r>
          </w:p>
          <w:p w14:paraId="3337F06F" w14:textId="53B169D8" w:rsidR="00CF3904" w:rsidRPr="000F011B" w:rsidRDefault="00CF3904" w:rsidP="00CF3904">
            <w:pPr>
              <w:pStyle w:val="a0"/>
              <w:spacing w:line="240" w:lineRule="auto"/>
              <w:rPr>
                <w:rFonts w:asciiTheme="minorHAnsi" w:hAnsiTheme="minorHAnsi"/>
                <w:sz w:val="22"/>
                <w:szCs w:val="22"/>
              </w:rPr>
            </w:pPr>
            <w:r w:rsidRPr="000F011B">
              <w:rPr>
                <w:rFonts w:asciiTheme="minorHAnsi" w:hAnsiTheme="minorHAnsi"/>
                <w:sz w:val="22"/>
                <w:szCs w:val="22"/>
              </w:rPr>
              <w:t>5.Основні підстави й умови набуття прав на землю громадянами та юридичними особами.</w:t>
            </w:r>
          </w:p>
          <w:p w14:paraId="78E2DF89" w14:textId="77777777" w:rsidR="00CF3904" w:rsidRPr="000F011B" w:rsidRDefault="00CF3904" w:rsidP="00CF3904">
            <w:pPr>
              <w:pStyle w:val="a0"/>
              <w:spacing w:line="240" w:lineRule="auto"/>
              <w:rPr>
                <w:rFonts w:asciiTheme="minorHAnsi" w:hAnsiTheme="minorHAnsi"/>
                <w:sz w:val="22"/>
                <w:szCs w:val="22"/>
              </w:rPr>
            </w:pPr>
            <w:r w:rsidRPr="000F011B">
              <w:rPr>
                <w:rFonts w:asciiTheme="minorHAnsi" w:hAnsiTheme="minorHAnsi"/>
                <w:sz w:val="22"/>
                <w:szCs w:val="22"/>
              </w:rPr>
              <w:t>6.Особливості набуття прав на землю територіальними громадами і державою</w:t>
            </w:r>
          </w:p>
          <w:p w14:paraId="686397E5" w14:textId="3A6D815C" w:rsidR="00CF3904" w:rsidRPr="000F011B" w:rsidRDefault="00CF3904" w:rsidP="00CF3904">
            <w:pPr>
              <w:pStyle w:val="a0"/>
              <w:spacing w:line="240" w:lineRule="auto"/>
              <w:rPr>
                <w:rFonts w:asciiTheme="minorHAnsi" w:hAnsiTheme="minorHAnsi"/>
                <w:sz w:val="22"/>
                <w:szCs w:val="22"/>
              </w:rPr>
            </w:pPr>
            <w:r w:rsidRPr="000F011B">
              <w:rPr>
                <w:rFonts w:asciiTheme="minorHAnsi" w:hAnsiTheme="minorHAnsi"/>
                <w:sz w:val="22"/>
                <w:szCs w:val="22"/>
              </w:rPr>
              <w:t xml:space="preserve">7.Умови і порядок придбання і передачі земельних ділянок громадянам. </w:t>
            </w:r>
          </w:p>
          <w:p w14:paraId="576C091E" w14:textId="22E3A240" w:rsidR="00405CFB" w:rsidRPr="000F011B" w:rsidRDefault="00405CFB" w:rsidP="00CF3904">
            <w:pPr>
              <w:spacing w:line="240" w:lineRule="auto"/>
              <w:rPr>
                <w:rFonts w:asciiTheme="minorHAnsi" w:eastAsia="Times New Roman" w:hAnsiTheme="minorHAnsi"/>
                <w:b/>
                <w:sz w:val="22"/>
                <w:szCs w:val="22"/>
                <w:lang w:eastAsia="uk-UA"/>
              </w:rPr>
            </w:pPr>
          </w:p>
        </w:tc>
      </w:tr>
      <w:tr w:rsidR="00405CFB" w:rsidRPr="000F011B" w14:paraId="5D9C922E" w14:textId="77777777" w:rsidTr="00405CFB">
        <w:trPr>
          <w:trHeight w:val="698"/>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B21F4" w14:textId="77777777" w:rsidR="00405CFB" w:rsidRPr="000F011B" w:rsidRDefault="00405CFB" w:rsidP="00337C44">
            <w:pPr>
              <w:spacing w:line="240" w:lineRule="auto"/>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lastRenderedPageBreak/>
              <w:t>7</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255A6" w14:textId="77777777" w:rsidR="00E71FAF" w:rsidRPr="000F011B" w:rsidRDefault="00405CFB" w:rsidP="00337C44">
            <w:pPr>
              <w:shd w:val="clear" w:color="auto" w:fill="FFFFFF"/>
              <w:spacing w:line="240" w:lineRule="auto"/>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Тема 2.1.</w:t>
            </w:r>
            <w:r w:rsidRPr="000F011B">
              <w:rPr>
                <w:rFonts w:asciiTheme="minorHAnsi" w:hAnsiTheme="minorHAnsi"/>
                <w:b/>
                <w:sz w:val="22"/>
                <w:szCs w:val="22"/>
              </w:rPr>
              <w:t xml:space="preserve"> Право землекористування</w:t>
            </w:r>
          </w:p>
          <w:p w14:paraId="03AC8A24" w14:textId="77777777" w:rsidR="00594BE6" w:rsidRPr="000F011B" w:rsidRDefault="001E3E58" w:rsidP="00337C44">
            <w:pPr>
              <w:shd w:val="clear" w:color="auto" w:fill="FFFFFF"/>
              <w:spacing w:line="240" w:lineRule="auto"/>
              <w:jc w:val="both"/>
              <w:rPr>
                <w:rFonts w:asciiTheme="minorHAnsi" w:hAnsiTheme="minorHAnsi"/>
                <w:b/>
                <w:sz w:val="22"/>
                <w:szCs w:val="22"/>
              </w:rPr>
            </w:pPr>
            <w:r w:rsidRPr="000F011B">
              <w:rPr>
                <w:rFonts w:asciiTheme="minorHAnsi" w:hAnsiTheme="minorHAnsi"/>
                <w:sz w:val="22"/>
                <w:szCs w:val="22"/>
              </w:rPr>
              <w:t xml:space="preserve"> </w:t>
            </w:r>
            <w:r w:rsidR="00594BE6" w:rsidRPr="000F011B">
              <w:rPr>
                <w:rFonts w:asciiTheme="minorHAnsi" w:hAnsiTheme="minorHAnsi"/>
                <w:sz w:val="22"/>
                <w:szCs w:val="22"/>
              </w:rPr>
              <w:t>При вивченні семінарського заняття студенти мають знати: теоретичні положення щодо поняття та змісту права користування на землю, суб’єктно-об’єктного складу права користування на землю, положення законодавства з приводу набуття та припинення права користування на земельні ділянки. вміти: самостійно орієнтуватися в земельному та цивільному законодавстві щодо права користування на землю, застосовувати норми земельного законодавства в конкретних життєвих ситуаціях, самостійно працювати з нормативно-правовими актами.</w:t>
            </w:r>
          </w:p>
          <w:p w14:paraId="0D3C2979" w14:textId="77777777" w:rsidR="00594BE6" w:rsidRPr="000F011B" w:rsidRDefault="00594BE6" w:rsidP="00594BE6">
            <w:pPr>
              <w:spacing w:line="240" w:lineRule="auto"/>
              <w:ind w:left="452" w:firstLine="877"/>
              <w:rPr>
                <w:rFonts w:asciiTheme="minorHAnsi" w:hAnsiTheme="minorHAnsi"/>
                <w:b/>
                <w:sz w:val="22"/>
                <w:szCs w:val="22"/>
              </w:rPr>
            </w:pPr>
            <w:r w:rsidRPr="000F011B">
              <w:rPr>
                <w:rFonts w:asciiTheme="minorHAnsi" w:hAnsiTheme="minorHAnsi"/>
                <w:b/>
                <w:sz w:val="22"/>
                <w:szCs w:val="22"/>
              </w:rPr>
              <w:t>Перелік основних питань</w:t>
            </w:r>
          </w:p>
          <w:p w14:paraId="580FC8BE" w14:textId="77777777" w:rsidR="00594BE6" w:rsidRPr="000F011B" w:rsidRDefault="00405CFB" w:rsidP="001E3E58">
            <w:pPr>
              <w:pStyle w:val="a0"/>
              <w:numPr>
                <w:ilvl w:val="0"/>
                <w:numId w:val="17"/>
              </w:numPr>
              <w:spacing w:line="240" w:lineRule="auto"/>
              <w:ind w:left="-115" w:firstLine="283"/>
              <w:rPr>
                <w:rFonts w:asciiTheme="minorHAnsi" w:hAnsiTheme="minorHAnsi"/>
                <w:b/>
                <w:sz w:val="22"/>
                <w:szCs w:val="22"/>
              </w:rPr>
            </w:pPr>
            <w:r w:rsidRPr="000F011B">
              <w:rPr>
                <w:rFonts w:asciiTheme="minorHAnsi" w:hAnsiTheme="minorHAnsi"/>
                <w:sz w:val="22"/>
                <w:szCs w:val="22"/>
              </w:rPr>
              <w:t xml:space="preserve">Поняття та характерні особливості права землекористування. </w:t>
            </w:r>
          </w:p>
          <w:p w14:paraId="70950D4B" w14:textId="77777777" w:rsidR="00594BE6" w:rsidRPr="000F011B" w:rsidRDefault="00405CFB" w:rsidP="001E3E58">
            <w:pPr>
              <w:pStyle w:val="a0"/>
              <w:numPr>
                <w:ilvl w:val="0"/>
                <w:numId w:val="17"/>
              </w:numPr>
              <w:spacing w:line="240" w:lineRule="auto"/>
              <w:ind w:left="-115" w:firstLine="283"/>
              <w:rPr>
                <w:rFonts w:asciiTheme="minorHAnsi" w:hAnsiTheme="minorHAnsi"/>
                <w:b/>
                <w:sz w:val="22"/>
                <w:szCs w:val="22"/>
              </w:rPr>
            </w:pPr>
            <w:r w:rsidRPr="000F011B">
              <w:rPr>
                <w:rFonts w:asciiTheme="minorHAnsi" w:hAnsiTheme="minorHAnsi"/>
                <w:sz w:val="22"/>
                <w:szCs w:val="22"/>
              </w:rPr>
              <w:t>Види права землекористування.</w:t>
            </w:r>
          </w:p>
          <w:p w14:paraId="212BE225" w14:textId="77777777" w:rsidR="00594BE6" w:rsidRPr="000F011B" w:rsidRDefault="00405CFB" w:rsidP="001E3E58">
            <w:pPr>
              <w:pStyle w:val="a0"/>
              <w:numPr>
                <w:ilvl w:val="0"/>
                <w:numId w:val="17"/>
              </w:numPr>
              <w:spacing w:line="240" w:lineRule="auto"/>
              <w:ind w:left="-115" w:firstLine="283"/>
              <w:rPr>
                <w:rStyle w:val="FontStyle128"/>
                <w:rFonts w:asciiTheme="minorHAnsi" w:hAnsiTheme="minorHAnsi"/>
                <w:b/>
                <w:sz w:val="22"/>
                <w:szCs w:val="22"/>
              </w:rPr>
            </w:pPr>
            <w:r w:rsidRPr="000F011B">
              <w:rPr>
                <w:rFonts w:asciiTheme="minorHAnsi" w:hAnsiTheme="minorHAnsi"/>
                <w:sz w:val="22"/>
                <w:szCs w:val="22"/>
              </w:rPr>
              <w:t xml:space="preserve"> </w:t>
            </w:r>
            <w:r w:rsidRPr="000F011B">
              <w:rPr>
                <w:rStyle w:val="FontStyle128"/>
                <w:rFonts w:asciiTheme="minorHAnsi" w:hAnsiTheme="minorHAnsi"/>
                <w:sz w:val="22"/>
                <w:szCs w:val="22"/>
                <w:lang w:eastAsia="uk-UA"/>
              </w:rPr>
              <w:t>Суб'єкти права землекористування.</w:t>
            </w:r>
          </w:p>
          <w:p w14:paraId="2B8F6E80" w14:textId="77777777" w:rsidR="00594BE6" w:rsidRPr="000F011B" w:rsidRDefault="00405CFB" w:rsidP="001E3E58">
            <w:pPr>
              <w:pStyle w:val="a0"/>
              <w:numPr>
                <w:ilvl w:val="0"/>
                <w:numId w:val="17"/>
              </w:numPr>
              <w:spacing w:line="240" w:lineRule="auto"/>
              <w:ind w:left="-115" w:firstLine="283"/>
              <w:rPr>
                <w:rStyle w:val="FontStyle128"/>
                <w:rFonts w:asciiTheme="minorHAnsi" w:hAnsiTheme="minorHAnsi"/>
                <w:b/>
                <w:sz w:val="22"/>
                <w:szCs w:val="22"/>
              </w:rPr>
            </w:pPr>
            <w:r w:rsidRPr="000F011B">
              <w:rPr>
                <w:rStyle w:val="FontStyle128"/>
                <w:rFonts w:asciiTheme="minorHAnsi" w:hAnsiTheme="minorHAnsi"/>
                <w:sz w:val="22"/>
                <w:szCs w:val="22"/>
                <w:lang w:eastAsia="uk-UA"/>
              </w:rPr>
              <w:t xml:space="preserve"> Об'єкт права землекористування.</w:t>
            </w:r>
          </w:p>
          <w:p w14:paraId="388EDBCC" w14:textId="77777777" w:rsidR="00594BE6" w:rsidRPr="000F011B" w:rsidRDefault="00405CFB" w:rsidP="001E3E58">
            <w:pPr>
              <w:pStyle w:val="a0"/>
              <w:numPr>
                <w:ilvl w:val="0"/>
                <w:numId w:val="17"/>
              </w:numPr>
              <w:spacing w:line="240" w:lineRule="auto"/>
              <w:ind w:left="-115" w:firstLine="283"/>
              <w:rPr>
                <w:rStyle w:val="FontStyle128"/>
                <w:rFonts w:asciiTheme="minorHAnsi" w:hAnsiTheme="minorHAnsi"/>
                <w:b/>
                <w:sz w:val="22"/>
                <w:szCs w:val="22"/>
              </w:rPr>
            </w:pPr>
            <w:r w:rsidRPr="000F011B">
              <w:rPr>
                <w:rStyle w:val="FontStyle128"/>
                <w:rFonts w:asciiTheme="minorHAnsi" w:hAnsiTheme="minorHAnsi"/>
                <w:sz w:val="22"/>
                <w:szCs w:val="22"/>
                <w:lang w:eastAsia="uk-UA"/>
              </w:rPr>
              <w:t xml:space="preserve">Поняття права постійного користування земельною ділянкою. </w:t>
            </w:r>
          </w:p>
          <w:p w14:paraId="5B92FCE5" w14:textId="77777777" w:rsidR="00594BE6" w:rsidRPr="000F011B" w:rsidRDefault="00405CFB" w:rsidP="001E3E58">
            <w:pPr>
              <w:pStyle w:val="a0"/>
              <w:numPr>
                <w:ilvl w:val="0"/>
                <w:numId w:val="17"/>
              </w:numPr>
              <w:spacing w:line="240" w:lineRule="auto"/>
              <w:ind w:left="-115" w:firstLine="283"/>
              <w:rPr>
                <w:rStyle w:val="FontStyle128"/>
                <w:rFonts w:asciiTheme="minorHAnsi" w:hAnsiTheme="minorHAnsi"/>
                <w:b/>
                <w:sz w:val="22"/>
                <w:szCs w:val="22"/>
              </w:rPr>
            </w:pPr>
            <w:r w:rsidRPr="000F011B">
              <w:rPr>
                <w:rStyle w:val="FontStyle128"/>
                <w:rFonts w:asciiTheme="minorHAnsi" w:hAnsiTheme="minorHAnsi"/>
                <w:sz w:val="22"/>
                <w:szCs w:val="22"/>
                <w:lang w:eastAsia="uk-UA"/>
              </w:rPr>
              <w:t>Суб'єктами права постійного землекористування.</w:t>
            </w:r>
          </w:p>
          <w:p w14:paraId="30FCCA97" w14:textId="77777777" w:rsidR="00594BE6" w:rsidRPr="000F011B" w:rsidRDefault="00405CFB" w:rsidP="001E3E58">
            <w:pPr>
              <w:pStyle w:val="a0"/>
              <w:numPr>
                <w:ilvl w:val="0"/>
                <w:numId w:val="17"/>
              </w:numPr>
              <w:spacing w:line="240" w:lineRule="auto"/>
              <w:ind w:left="-115" w:firstLine="283"/>
              <w:rPr>
                <w:rStyle w:val="FontStyle128"/>
                <w:rFonts w:asciiTheme="minorHAnsi" w:hAnsiTheme="minorHAnsi"/>
                <w:b/>
                <w:sz w:val="22"/>
                <w:szCs w:val="22"/>
              </w:rPr>
            </w:pPr>
            <w:r w:rsidRPr="000F011B">
              <w:rPr>
                <w:rStyle w:val="FontStyle128"/>
                <w:rFonts w:asciiTheme="minorHAnsi" w:hAnsiTheme="minorHAnsi"/>
                <w:sz w:val="22"/>
                <w:szCs w:val="22"/>
                <w:lang w:eastAsia="uk-UA"/>
              </w:rPr>
              <w:t>Поняття орендаи земельних ділянок.</w:t>
            </w:r>
          </w:p>
          <w:p w14:paraId="6CF4BDD2" w14:textId="77777777" w:rsidR="00594BE6" w:rsidRPr="000F011B" w:rsidRDefault="00405CFB" w:rsidP="001E3E58">
            <w:pPr>
              <w:pStyle w:val="a0"/>
              <w:numPr>
                <w:ilvl w:val="0"/>
                <w:numId w:val="17"/>
              </w:numPr>
              <w:spacing w:line="240" w:lineRule="auto"/>
              <w:ind w:left="-115" w:firstLine="283"/>
              <w:rPr>
                <w:rFonts w:asciiTheme="minorHAnsi" w:hAnsiTheme="minorHAnsi"/>
                <w:b/>
                <w:sz w:val="22"/>
                <w:szCs w:val="22"/>
              </w:rPr>
            </w:pPr>
            <w:r w:rsidRPr="000F011B">
              <w:rPr>
                <w:rStyle w:val="FontStyle128"/>
                <w:rFonts w:asciiTheme="minorHAnsi" w:hAnsiTheme="minorHAnsi"/>
                <w:sz w:val="22"/>
                <w:szCs w:val="22"/>
                <w:lang w:eastAsia="uk-UA"/>
              </w:rPr>
              <w:t xml:space="preserve"> Ознаки оренди земельних ділянок. </w:t>
            </w:r>
            <w:r w:rsidRPr="000F011B">
              <w:rPr>
                <w:rFonts w:asciiTheme="minorHAnsi" w:hAnsiTheme="minorHAnsi"/>
                <w:color w:val="000000"/>
                <w:spacing w:val="-4"/>
                <w:sz w:val="22"/>
                <w:szCs w:val="22"/>
              </w:rPr>
              <w:t xml:space="preserve">Договір оренди земельної ділянки. </w:t>
            </w:r>
          </w:p>
          <w:p w14:paraId="04231F9F" w14:textId="77777777" w:rsidR="00594BE6" w:rsidRPr="000F011B" w:rsidRDefault="00405CFB" w:rsidP="001E3E58">
            <w:pPr>
              <w:pStyle w:val="a0"/>
              <w:numPr>
                <w:ilvl w:val="0"/>
                <w:numId w:val="17"/>
              </w:numPr>
              <w:spacing w:line="240" w:lineRule="auto"/>
              <w:ind w:left="-115" w:firstLine="283"/>
              <w:rPr>
                <w:rFonts w:asciiTheme="minorHAnsi" w:hAnsiTheme="minorHAnsi"/>
                <w:b/>
                <w:sz w:val="22"/>
                <w:szCs w:val="22"/>
              </w:rPr>
            </w:pPr>
            <w:r w:rsidRPr="000F011B">
              <w:rPr>
                <w:rFonts w:asciiTheme="minorHAnsi" w:hAnsiTheme="minorHAnsi"/>
                <w:color w:val="000000"/>
                <w:spacing w:val="-4"/>
                <w:sz w:val="22"/>
                <w:szCs w:val="22"/>
              </w:rPr>
              <w:t>Сутність концесії.</w:t>
            </w:r>
          </w:p>
          <w:p w14:paraId="5280D3D4" w14:textId="77777777" w:rsidR="00594BE6" w:rsidRPr="000F011B" w:rsidRDefault="00405CFB" w:rsidP="001E3E58">
            <w:pPr>
              <w:pStyle w:val="a0"/>
              <w:numPr>
                <w:ilvl w:val="0"/>
                <w:numId w:val="17"/>
              </w:numPr>
              <w:spacing w:line="240" w:lineRule="auto"/>
              <w:ind w:left="-115" w:firstLine="283"/>
              <w:rPr>
                <w:rFonts w:asciiTheme="minorHAnsi" w:hAnsiTheme="minorHAnsi"/>
                <w:b/>
                <w:sz w:val="22"/>
                <w:szCs w:val="22"/>
              </w:rPr>
            </w:pPr>
            <w:r w:rsidRPr="000F011B">
              <w:rPr>
                <w:rFonts w:asciiTheme="minorHAnsi" w:hAnsiTheme="minorHAnsi"/>
                <w:sz w:val="22"/>
                <w:szCs w:val="22"/>
              </w:rPr>
              <w:t>Припинення землекористування.</w:t>
            </w:r>
          </w:p>
          <w:p w14:paraId="48400DA4" w14:textId="77777777" w:rsidR="001E3E58" w:rsidRPr="000F011B" w:rsidRDefault="00405CFB" w:rsidP="001E3E58">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11AF15C8" w14:textId="77777777" w:rsidR="00CF3904" w:rsidRPr="000F011B" w:rsidRDefault="00CF3904" w:rsidP="00CF3904">
            <w:pPr>
              <w:spacing w:line="240" w:lineRule="auto"/>
              <w:rPr>
                <w:rFonts w:asciiTheme="minorHAnsi" w:hAnsiTheme="minorHAnsi"/>
                <w:b/>
                <w:sz w:val="22"/>
                <w:szCs w:val="22"/>
              </w:rPr>
            </w:pPr>
            <w:r w:rsidRPr="000F011B">
              <w:rPr>
                <w:rFonts w:asciiTheme="minorHAnsi" w:hAnsiTheme="minorHAnsi"/>
                <w:noProof/>
                <w:sz w:val="22"/>
                <w:szCs w:val="22"/>
              </w:rPr>
              <w:t xml:space="preserve">             1.Підстави припинення права користування земельною ділянкою. </w:t>
            </w:r>
          </w:p>
          <w:p w14:paraId="59674CF5" w14:textId="77777777" w:rsidR="00CF3904" w:rsidRPr="000F011B" w:rsidRDefault="00CF3904" w:rsidP="00CF3904">
            <w:pPr>
              <w:spacing w:line="240" w:lineRule="auto"/>
              <w:rPr>
                <w:rFonts w:asciiTheme="minorHAnsi" w:hAnsiTheme="minorHAnsi"/>
                <w:b/>
                <w:sz w:val="22"/>
                <w:szCs w:val="22"/>
              </w:rPr>
            </w:pPr>
            <w:r w:rsidRPr="000F011B">
              <w:rPr>
                <w:rFonts w:asciiTheme="minorHAnsi" w:hAnsiTheme="minorHAnsi"/>
                <w:b/>
                <w:sz w:val="22"/>
                <w:szCs w:val="22"/>
              </w:rPr>
              <w:t xml:space="preserve">               2.</w:t>
            </w:r>
            <w:r w:rsidRPr="000F011B">
              <w:rPr>
                <w:rFonts w:asciiTheme="minorHAnsi" w:hAnsiTheme="minorHAnsi"/>
                <w:noProof/>
                <w:sz w:val="22"/>
                <w:szCs w:val="22"/>
              </w:rPr>
              <w:t>Підстави припинення договору оренди.</w:t>
            </w:r>
          </w:p>
          <w:p w14:paraId="5DB554AE" w14:textId="77777777" w:rsidR="00CF3904" w:rsidRPr="000F011B" w:rsidRDefault="00CF3904" w:rsidP="00CF3904">
            <w:pPr>
              <w:spacing w:line="240" w:lineRule="auto"/>
              <w:rPr>
                <w:rFonts w:asciiTheme="minorHAnsi" w:hAnsiTheme="minorHAnsi"/>
                <w:b/>
                <w:sz w:val="22"/>
                <w:szCs w:val="22"/>
              </w:rPr>
            </w:pPr>
            <w:r w:rsidRPr="000F011B">
              <w:rPr>
                <w:rFonts w:asciiTheme="minorHAnsi" w:hAnsiTheme="minorHAnsi"/>
                <w:b/>
                <w:sz w:val="22"/>
                <w:szCs w:val="22"/>
              </w:rPr>
              <w:t xml:space="preserve">             3.</w:t>
            </w:r>
            <w:r w:rsidRPr="000F011B">
              <w:rPr>
                <w:rFonts w:asciiTheme="minorHAnsi" w:hAnsiTheme="minorHAnsi"/>
                <w:sz w:val="22"/>
                <w:szCs w:val="22"/>
              </w:rPr>
              <w:t xml:space="preserve">Права землекористувачів. </w:t>
            </w:r>
          </w:p>
          <w:p w14:paraId="293B1496" w14:textId="77777777" w:rsidR="00CF3904" w:rsidRPr="000F011B" w:rsidRDefault="00CF3904" w:rsidP="00CF3904">
            <w:pPr>
              <w:spacing w:line="240" w:lineRule="auto"/>
              <w:rPr>
                <w:rFonts w:asciiTheme="minorHAnsi" w:hAnsiTheme="minorHAnsi"/>
                <w:b/>
                <w:sz w:val="22"/>
                <w:szCs w:val="22"/>
              </w:rPr>
            </w:pPr>
            <w:r w:rsidRPr="000F011B">
              <w:rPr>
                <w:rFonts w:asciiTheme="minorHAnsi" w:hAnsiTheme="minorHAnsi"/>
                <w:b/>
                <w:sz w:val="22"/>
                <w:szCs w:val="22"/>
              </w:rPr>
              <w:t xml:space="preserve">             4.</w:t>
            </w:r>
            <w:r w:rsidRPr="000F011B">
              <w:rPr>
                <w:rFonts w:asciiTheme="minorHAnsi" w:hAnsiTheme="minorHAnsi"/>
                <w:sz w:val="22"/>
                <w:szCs w:val="22"/>
              </w:rPr>
              <w:t xml:space="preserve">Обов’язки землекористувачів. </w:t>
            </w:r>
          </w:p>
          <w:p w14:paraId="3BCAAE9E" w14:textId="77777777" w:rsidR="00CF3904" w:rsidRPr="000F011B" w:rsidRDefault="00CF3904" w:rsidP="00CF3904">
            <w:pPr>
              <w:spacing w:line="240" w:lineRule="auto"/>
              <w:rPr>
                <w:rFonts w:asciiTheme="minorHAnsi" w:hAnsiTheme="minorHAnsi"/>
                <w:b/>
                <w:sz w:val="22"/>
                <w:szCs w:val="22"/>
              </w:rPr>
            </w:pPr>
            <w:r w:rsidRPr="000F011B">
              <w:rPr>
                <w:rFonts w:asciiTheme="minorHAnsi" w:hAnsiTheme="minorHAnsi"/>
                <w:b/>
                <w:sz w:val="22"/>
                <w:szCs w:val="22"/>
              </w:rPr>
              <w:t xml:space="preserve">             5.</w:t>
            </w:r>
            <w:r w:rsidRPr="000F011B">
              <w:rPr>
                <w:rFonts w:asciiTheme="minorHAnsi" w:hAnsiTheme="minorHAnsi"/>
                <w:noProof/>
                <w:sz w:val="22"/>
                <w:szCs w:val="22"/>
              </w:rPr>
              <w:t>П</w:t>
            </w:r>
            <w:r w:rsidRPr="000F011B">
              <w:rPr>
                <w:rFonts w:asciiTheme="minorHAnsi" w:hAnsiTheme="minorHAnsi"/>
                <w:sz w:val="22"/>
                <w:szCs w:val="22"/>
              </w:rPr>
              <w:t xml:space="preserve">рава та обов'язки орендодавця. </w:t>
            </w:r>
          </w:p>
          <w:p w14:paraId="39AF1E52" w14:textId="4A7099A9" w:rsidR="00CF3904" w:rsidRPr="000F011B" w:rsidRDefault="00CF3904" w:rsidP="00CF3904">
            <w:pPr>
              <w:spacing w:line="240" w:lineRule="auto"/>
              <w:rPr>
                <w:rFonts w:asciiTheme="minorHAnsi" w:hAnsiTheme="minorHAnsi"/>
                <w:b/>
                <w:sz w:val="22"/>
                <w:szCs w:val="22"/>
              </w:rPr>
            </w:pPr>
            <w:r w:rsidRPr="000F011B">
              <w:rPr>
                <w:rFonts w:asciiTheme="minorHAnsi" w:hAnsiTheme="minorHAnsi"/>
                <w:b/>
                <w:sz w:val="22"/>
                <w:szCs w:val="22"/>
              </w:rPr>
              <w:t xml:space="preserve">             6.</w:t>
            </w:r>
            <w:r w:rsidRPr="000F011B">
              <w:rPr>
                <w:rFonts w:asciiTheme="minorHAnsi" w:hAnsiTheme="minorHAnsi"/>
                <w:sz w:val="22"/>
                <w:szCs w:val="22"/>
              </w:rPr>
              <w:t>Права та обов'язки орендаря.</w:t>
            </w:r>
          </w:p>
          <w:p w14:paraId="08D139A1" w14:textId="326A074C" w:rsidR="00405CFB" w:rsidRPr="000F011B" w:rsidRDefault="00405CFB" w:rsidP="001E3E58">
            <w:pPr>
              <w:spacing w:line="240" w:lineRule="auto"/>
              <w:ind w:firstLine="168"/>
              <w:rPr>
                <w:rFonts w:asciiTheme="minorHAnsi" w:hAnsiTheme="minorHAnsi"/>
                <w:color w:val="000000"/>
                <w:sz w:val="22"/>
                <w:szCs w:val="22"/>
              </w:rPr>
            </w:pPr>
          </w:p>
        </w:tc>
      </w:tr>
      <w:tr w:rsidR="00405CFB" w:rsidRPr="000F011B" w14:paraId="45AD7BE7"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0CD7E"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8</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8525B" w14:textId="77777777" w:rsidR="00594BE6" w:rsidRPr="000F011B" w:rsidRDefault="00405CFB" w:rsidP="00337C44">
            <w:pPr>
              <w:shd w:val="clear" w:color="auto" w:fill="FFFFFF"/>
              <w:spacing w:line="240" w:lineRule="auto"/>
              <w:rPr>
                <w:rFonts w:asciiTheme="minorHAnsi" w:hAnsiTheme="minorHAnsi"/>
                <w:b/>
                <w:sz w:val="22"/>
                <w:szCs w:val="22"/>
              </w:rPr>
            </w:pPr>
            <w:r w:rsidRPr="000F011B">
              <w:rPr>
                <w:rFonts w:asciiTheme="minorHAnsi" w:eastAsia="Times New Roman" w:hAnsiTheme="minorHAnsi"/>
                <w:sz w:val="22"/>
                <w:szCs w:val="22"/>
                <w:lang w:eastAsia="uk-UA"/>
              </w:rPr>
              <w:t> </w:t>
            </w:r>
            <w:r w:rsidR="001E3E58" w:rsidRPr="000F011B">
              <w:rPr>
                <w:rFonts w:asciiTheme="minorHAnsi" w:eastAsia="Times New Roman" w:hAnsiTheme="minorHAnsi"/>
                <w:b/>
                <w:color w:val="000000"/>
                <w:sz w:val="22"/>
                <w:szCs w:val="22"/>
                <w:lang w:eastAsia="uk-UA"/>
              </w:rPr>
              <w:t>Т</w:t>
            </w:r>
            <w:r w:rsidRPr="000F011B">
              <w:rPr>
                <w:rFonts w:asciiTheme="minorHAnsi" w:eastAsia="Times New Roman" w:hAnsiTheme="minorHAnsi"/>
                <w:b/>
                <w:color w:val="000000"/>
                <w:sz w:val="22"/>
                <w:szCs w:val="22"/>
                <w:lang w:eastAsia="uk-UA"/>
              </w:rPr>
              <w:t>ема 2.2.</w:t>
            </w:r>
            <w:r w:rsidRPr="000F011B">
              <w:rPr>
                <w:rFonts w:asciiTheme="minorHAnsi" w:hAnsiTheme="minorHAnsi"/>
                <w:b/>
                <w:sz w:val="22"/>
                <w:szCs w:val="22"/>
              </w:rPr>
              <w:t xml:space="preserve"> Обмеження та гарантії прав на землю</w:t>
            </w:r>
          </w:p>
          <w:p w14:paraId="027C695E" w14:textId="77777777" w:rsidR="00594BE6" w:rsidRPr="000F011B" w:rsidRDefault="00594BE6" w:rsidP="001E3E58">
            <w:pPr>
              <w:shd w:val="clear" w:color="auto" w:fill="FFFFFF"/>
              <w:spacing w:line="240" w:lineRule="auto"/>
              <w:ind w:firstLine="709"/>
              <w:jc w:val="both"/>
              <w:rPr>
                <w:rFonts w:asciiTheme="minorHAnsi" w:eastAsia="Arial Unicode MS" w:hAnsiTheme="minorHAnsi"/>
                <w:sz w:val="22"/>
                <w:szCs w:val="22"/>
              </w:rPr>
            </w:pPr>
            <w:r w:rsidRPr="000F011B">
              <w:rPr>
                <w:rFonts w:asciiTheme="minorHAnsi" w:hAnsiTheme="minorHAnsi"/>
                <w:sz w:val="22"/>
                <w:szCs w:val="22"/>
              </w:rPr>
              <w:t>При вивченні зазначеної теми студенти мають знати які обмеження на земельні ділянки існують, де і як вони закріплюються – в яких нормативних документах. Вміти визначати субєктів при обмеженнях земельних ділянок. Види земельних сервітутів. Підстави та порядок встановлення земельних сервітутів. Підстави та порядок припинення земельних сервітутів. Поняття емфітевзису і суперфіцію. Підстави та порядок встановлення емфітевзису і суперфіцію. Підстави та порядок припинення емфітевзису і суперфіцію. Право добросусідства. З</w:t>
            </w:r>
            <w:r w:rsidRPr="000F011B">
              <w:rPr>
                <w:rStyle w:val="HTML1"/>
                <w:rFonts w:asciiTheme="minorHAnsi" w:hAnsiTheme="minorHAnsi" w:cs="Times New Roman" w:hint="default"/>
                <w:sz w:val="22"/>
                <w:szCs w:val="22"/>
              </w:rPr>
              <w:t>ахист прав на землю.</w:t>
            </w:r>
          </w:p>
          <w:p w14:paraId="79E2FBBC" w14:textId="77777777" w:rsidR="00594BE6" w:rsidRPr="000F011B" w:rsidRDefault="001E3E58" w:rsidP="001E3E58">
            <w:pPr>
              <w:spacing w:line="240" w:lineRule="auto"/>
              <w:rPr>
                <w:rFonts w:asciiTheme="minorHAnsi" w:hAnsiTheme="minorHAnsi"/>
                <w:b/>
                <w:sz w:val="22"/>
                <w:szCs w:val="22"/>
              </w:rPr>
            </w:pPr>
            <w:r w:rsidRPr="000F011B">
              <w:rPr>
                <w:rFonts w:asciiTheme="minorHAnsi" w:hAnsiTheme="minorHAnsi"/>
                <w:b/>
                <w:sz w:val="22"/>
                <w:szCs w:val="22"/>
              </w:rPr>
              <w:t xml:space="preserve">           </w:t>
            </w:r>
            <w:r w:rsidR="00594BE6" w:rsidRPr="000F011B">
              <w:rPr>
                <w:rFonts w:asciiTheme="minorHAnsi" w:hAnsiTheme="minorHAnsi"/>
                <w:b/>
                <w:sz w:val="22"/>
                <w:szCs w:val="22"/>
              </w:rPr>
              <w:t>Перелік основних питань</w:t>
            </w:r>
          </w:p>
          <w:p w14:paraId="13E04B2C"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1.</w:t>
            </w:r>
            <w:r w:rsidR="00405CFB" w:rsidRPr="000F011B">
              <w:rPr>
                <w:rFonts w:asciiTheme="minorHAnsi" w:hAnsiTheme="minorHAnsi"/>
                <w:sz w:val="22"/>
                <w:szCs w:val="22"/>
              </w:rPr>
              <w:t xml:space="preserve">Поняття обмежень та обтяжень прав на землю. </w:t>
            </w:r>
          </w:p>
          <w:p w14:paraId="1EB0825F"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2.</w:t>
            </w:r>
            <w:r w:rsidR="00405CFB" w:rsidRPr="000F011B">
              <w:rPr>
                <w:rFonts w:asciiTheme="minorHAnsi" w:hAnsiTheme="minorHAnsi"/>
                <w:sz w:val="22"/>
                <w:szCs w:val="22"/>
              </w:rPr>
              <w:t xml:space="preserve">Земельний сервітут як окремий різновид обтяжень прав на землю. </w:t>
            </w:r>
          </w:p>
          <w:p w14:paraId="74863081"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3.</w:t>
            </w:r>
            <w:r w:rsidR="00405CFB" w:rsidRPr="000F011B">
              <w:rPr>
                <w:rFonts w:asciiTheme="minorHAnsi" w:hAnsiTheme="minorHAnsi"/>
                <w:sz w:val="22"/>
                <w:szCs w:val="22"/>
              </w:rPr>
              <w:t xml:space="preserve">Види земельних сервітутів. </w:t>
            </w:r>
          </w:p>
          <w:p w14:paraId="5AFFB554"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4.</w:t>
            </w:r>
            <w:r w:rsidR="00405CFB" w:rsidRPr="000F011B">
              <w:rPr>
                <w:rFonts w:asciiTheme="minorHAnsi" w:hAnsiTheme="minorHAnsi"/>
                <w:sz w:val="22"/>
                <w:szCs w:val="22"/>
              </w:rPr>
              <w:t xml:space="preserve">Підстави та порядок встановлення земельних сервітутів. </w:t>
            </w:r>
          </w:p>
          <w:p w14:paraId="1EDC4A15"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5.</w:t>
            </w:r>
            <w:r w:rsidR="00405CFB" w:rsidRPr="000F011B">
              <w:rPr>
                <w:rFonts w:asciiTheme="minorHAnsi" w:hAnsiTheme="minorHAnsi"/>
                <w:sz w:val="22"/>
                <w:szCs w:val="22"/>
              </w:rPr>
              <w:t xml:space="preserve">Підстави та порядок припинення земельних сервітутів. </w:t>
            </w:r>
          </w:p>
          <w:p w14:paraId="0412D70F"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6.</w:t>
            </w:r>
            <w:r w:rsidR="00405CFB" w:rsidRPr="000F011B">
              <w:rPr>
                <w:rFonts w:asciiTheme="minorHAnsi" w:hAnsiTheme="minorHAnsi"/>
                <w:sz w:val="22"/>
                <w:szCs w:val="22"/>
              </w:rPr>
              <w:t xml:space="preserve">Поняття емфітевзису і суперфіцію. </w:t>
            </w:r>
          </w:p>
          <w:p w14:paraId="61D0FC3D" w14:textId="77777777" w:rsidR="00594BE6" w:rsidRPr="000F011B" w:rsidRDefault="00594BE6" w:rsidP="001E3E58">
            <w:pPr>
              <w:spacing w:line="240" w:lineRule="auto"/>
              <w:ind w:left="-115" w:firstLine="283"/>
              <w:rPr>
                <w:rFonts w:asciiTheme="minorHAnsi" w:hAnsiTheme="minorHAnsi"/>
                <w:sz w:val="22"/>
                <w:szCs w:val="22"/>
              </w:rPr>
            </w:pPr>
            <w:r w:rsidRPr="000F011B">
              <w:rPr>
                <w:rFonts w:asciiTheme="minorHAnsi" w:hAnsiTheme="minorHAnsi"/>
                <w:b/>
                <w:sz w:val="22"/>
                <w:szCs w:val="22"/>
              </w:rPr>
              <w:t>7.</w:t>
            </w:r>
            <w:r w:rsidR="00405CFB" w:rsidRPr="000F011B">
              <w:rPr>
                <w:rFonts w:asciiTheme="minorHAnsi" w:hAnsiTheme="minorHAnsi"/>
                <w:sz w:val="22"/>
                <w:szCs w:val="22"/>
              </w:rPr>
              <w:t xml:space="preserve">Підстави та порядок встановлення емфітевзису і суперфіцію. </w:t>
            </w:r>
          </w:p>
          <w:p w14:paraId="6B05A62F" w14:textId="77777777" w:rsidR="001E3E58" w:rsidRPr="000F011B" w:rsidRDefault="00405CFB" w:rsidP="001E3E58">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7B947039" w14:textId="11F513DB"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1.</w:t>
            </w:r>
            <w:r w:rsidRPr="000F011B">
              <w:rPr>
                <w:rFonts w:asciiTheme="minorHAnsi" w:hAnsiTheme="minorHAnsi"/>
                <w:sz w:val="22"/>
                <w:szCs w:val="22"/>
              </w:rPr>
              <w:t xml:space="preserve">Підстави та порядок припинення емфітевзису і суперфіцію. </w:t>
            </w:r>
          </w:p>
          <w:p w14:paraId="08A23D63" w14:textId="72B9DC13" w:rsidR="00CF3904" w:rsidRPr="000F011B" w:rsidRDefault="00CF3904" w:rsidP="00CF3904">
            <w:pPr>
              <w:spacing w:line="240" w:lineRule="auto"/>
              <w:ind w:left="-115" w:firstLine="283"/>
              <w:rPr>
                <w:rFonts w:asciiTheme="minorHAnsi" w:hAnsiTheme="minorHAnsi"/>
                <w:b/>
                <w:sz w:val="22"/>
                <w:szCs w:val="22"/>
              </w:rPr>
            </w:pPr>
            <w:r w:rsidRPr="000F011B">
              <w:rPr>
                <w:rFonts w:asciiTheme="minorHAnsi" w:hAnsiTheme="minorHAnsi"/>
                <w:b/>
                <w:sz w:val="22"/>
                <w:szCs w:val="22"/>
              </w:rPr>
              <w:t>2.</w:t>
            </w:r>
            <w:r w:rsidRPr="000F011B">
              <w:rPr>
                <w:rFonts w:asciiTheme="minorHAnsi" w:hAnsiTheme="minorHAnsi"/>
                <w:sz w:val="22"/>
                <w:szCs w:val="22"/>
              </w:rPr>
              <w:t>Право добросусідства.</w:t>
            </w:r>
          </w:p>
          <w:p w14:paraId="5319AA0C" w14:textId="392EC7D0" w:rsidR="00CF3904" w:rsidRPr="000F011B" w:rsidRDefault="00CF3904" w:rsidP="00CF3904">
            <w:pPr>
              <w:spacing w:line="240" w:lineRule="auto"/>
              <w:ind w:left="-115" w:firstLine="283"/>
              <w:rPr>
                <w:rStyle w:val="HTML1"/>
                <w:rFonts w:asciiTheme="minorHAnsi" w:hAnsiTheme="minorHAnsi" w:cs="Times New Roman" w:hint="default"/>
                <w:sz w:val="22"/>
                <w:szCs w:val="22"/>
              </w:rPr>
            </w:pPr>
            <w:r w:rsidRPr="000F011B">
              <w:rPr>
                <w:rFonts w:asciiTheme="minorHAnsi" w:hAnsiTheme="minorHAnsi"/>
                <w:b/>
                <w:sz w:val="22"/>
                <w:szCs w:val="22"/>
              </w:rPr>
              <w:t>3.</w:t>
            </w:r>
            <w:r w:rsidRPr="000F011B">
              <w:rPr>
                <w:rStyle w:val="HTML1"/>
                <w:rFonts w:asciiTheme="minorHAnsi" w:hAnsiTheme="minorHAnsi" w:cs="Times New Roman" w:hint="default"/>
                <w:sz w:val="22"/>
                <w:szCs w:val="22"/>
              </w:rPr>
              <w:t xml:space="preserve">Захист прав на землю. </w:t>
            </w:r>
          </w:p>
          <w:p w14:paraId="1A9D7936" w14:textId="68AE85E9" w:rsidR="00CF3904" w:rsidRPr="000F011B" w:rsidRDefault="00CF3904" w:rsidP="00CF3904">
            <w:pPr>
              <w:spacing w:line="240" w:lineRule="auto"/>
              <w:ind w:left="-115" w:firstLine="283"/>
              <w:rPr>
                <w:rStyle w:val="HTML1"/>
                <w:rFonts w:asciiTheme="minorHAnsi" w:hAnsiTheme="minorHAnsi" w:cs="Times New Roman" w:hint="default"/>
                <w:sz w:val="22"/>
                <w:szCs w:val="22"/>
              </w:rPr>
            </w:pPr>
            <w:r w:rsidRPr="000F011B">
              <w:rPr>
                <w:rFonts w:asciiTheme="minorHAnsi" w:hAnsiTheme="minorHAnsi"/>
                <w:b/>
                <w:sz w:val="22"/>
                <w:szCs w:val="22"/>
              </w:rPr>
              <w:t>4.</w:t>
            </w:r>
            <w:r w:rsidRPr="000F011B">
              <w:rPr>
                <w:rStyle w:val="HTML1"/>
                <w:rFonts w:asciiTheme="minorHAnsi" w:hAnsiTheme="minorHAnsi" w:cs="Times New Roman" w:hint="default"/>
                <w:sz w:val="22"/>
                <w:szCs w:val="22"/>
              </w:rPr>
              <w:t xml:space="preserve">Відшкодування збитків власникам землі та землекористувач. </w:t>
            </w:r>
          </w:p>
          <w:p w14:paraId="263FC0D8" w14:textId="5869D4F7" w:rsidR="00CF3904" w:rsidRPr="000F011B" w:rsidRDefault="00CF3904" w:rsidP="00CF3904">
            <w:pPr>
              <w:spacing w:line="240" w:lineRule="auto"/>
              <w:ind w:left="-115" w:firstLine="283"/>
              <w:rPr>
                <w:rFonts w:asciiTheme="minorHAnsi" w:hAnsiTheme="minorHAnsi"/>
                <w:sz w:val="22"/>
                <w:szCs w:val="22"/>
              </w:rPr>
            </w:pPr>
            <w:r w:rsidRPr="000F011B">
              <w:rPr>
                <w:rFonts w:asciiTheme="minorHAnsi" w:hAnsiTheme="minorHAnsi"/>
                <w:b/>
                <w:sz w:val="22"/>
                <w:szCs w:val="22"/>
              </w:rPr>
              <w:t>5.</w:t>
            </w:r>
            <w:r w:rsidRPr="000F011B">
              <w:rPr>
                <w:rFonts w:asciiTheme="minorHAnsi" w:hAnsiTheme="minorHAnsi"/>
                <w:sz w:val="22"/>
                <w:szCs w:val="22"/>
              </w:rPr>
              <w:t xml:space="preserve">Поняття і загальна характеристика земельних спорів. </w:t>
            </w:r>
          </w:p>
          <w:p w14:paraId="76D5E918" w14:textId="1E07F46D" w:rsidR="00CF3904" w:rsidRPr="000F011B" w:rsidRDefault="00CF3904" w:rsidP="00CF3904">
            <w:pPr>
              <w:spacing w:line="240" w:lineRule="auto"/>
              <w:ind w:left="-115" w:firstLine="283"/>
              <w:rPr>
                <w:rFonts w:asciiTheme="minorHAnsi" w:eastAsia="Times New Roman" w:hAnsiTheme="minorHAnsi"/>
                <w:color w:val="000000"/>
                <w:sz w:val="22"/>
                <w:szCs w:val="22"/>
                <w:lang w:eastAsia="uk-UA"/>
              </w:rPr>
            </w:pPr>
            <w:r w:rsidRPr="000F011B">
              <w:rPr>
                <w:rFonts w:asciiTheme="minorHAnsi" w:hAnsiTheme="minorHAnsi"/>
                <w:b/>
                <w:sz w:val="22"/>
                <w:szCs w:val="22"/>
              </w:rPr>
              <w:t>6.</w:t>
            </w:r>
            <w:r w:rsidRPr="000F011B">
              <w:rPr>
                <w:rFonts w:asciiTheme="minorHAnsi" w:hAnsiTheme="minorHAnsi"/>
                <w:sz w:val="22"/>
                <w:szCs w:val="22"/>
              </w:rPr>
              <w:t>Порядок вирішення земельних спорів.</w:t>
            </w:r>
            <w:r w:rsidRPr="000F011B">
              <w:rPr>
                <w:rFonts w:asciiTheme="minorHAnsi" w:eastAsia="Times New Roman" w:hAnsiTheme="minorHAnsi"/>
                <w:color w:val="000000"/>
                <w:sz w:val="22"/>
                <w:szCs w:val="22"/>
                <w:lang w:eastAsia="uk-UA"/>
              </w:rPr>
              <w:t xml:space="preserve"> </w:t>
            </w:r>
          </w:p>
          <w:p w14:paraId="075C3AA1" w14:textId="4531AE1B" w:rsidR="00CF3904" w:rsidRPr="000F011B" w:rsidRDefault="00CF3904" w:rsidP="00CF3904">
            <w:pPr>
              <w:spacing w:line="240" w:lineRule="auto"/>
              <w:ind w:left="-115" w:firstLine="283"/>
              <w:rPr>
                <w:rFonts w:asciiTheme="minorHAnsi" w:hAnsiTheme="minorHAnsi"/>
                <w:b/>
                <w:sz w:val="22"/>
                <w:szCs w:val="22"/>
              </w:rPr>
            </w:pPr>
            <w:r w:rsidRPr="000F011B">
              <w:rPr>
                <w:rFonts w:asciiTheme="minorHAnsi" w:hAnsiTheme="minorHAnsi"/>
                <w:b/>
                <w:sz w:val="22"/>
                <w:szCs w:val="22"/>
              </w:rPr>
              <w:t>7.</w:t>
            </w:r>
            <w:r w:rsidRPr="000F011B">
              <w:rPr>
                <w:rFonts w:asciiTheme="minorHAnsi" w:hAnsiTheme="minorHAnsi"/>
                <w:sz w:val="22"/>
                <w:szCs w:val="22"/>
              </w:rPr>
              <w:t>Підвідомчість земельних спорів.</w:t>
            </w:r>
          </w:p>
          <w:p w14:paraId="1D1EE7C0" w14:textId="5CC3B665" w:rsidR="00405CFB" w:rsidRPr="000F011B" w:rsidRDefault="00405CFB" w:rsidP="00CF3904">
            <w:pPr>
              <w:spacing w:line="240" w:lineRule="auto"/>
              <w:rPr>
                <w:rFonts w:asciiTheme="minorHAnsi" w:eastAsia="Times New Roman" w:hAnsiTheme="minorHAnsi"/>
                <w:b/>
                <w:bCs/>
                <w:color w:val="000000"/>
                <w:sz w:val="22"/>
                <w:szCs w:val="22"/>
                <w:lang w:eastAsia="uk-UA"/>
              </w:rPr>
            </w:pPr>
          </w:p>
        </w:tc>
      </w:tr>
      <w:tr w:rsidR="00405CFB" w:rsidRPr="000F011B" w14:paraId="39BFB6E3"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72DE0" w14:textId="77777777" w:rsidR="00405CFB" w:rsidRPr="000F011B" w:rsidRDefault="00405CFB" w:rsidP="00337C44">
            <w:pPr>
              <w:spacing w:line="20" w:lineRule="atLeast"/>
              <w:jc w:val="center"/>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9</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7C5DE" w14:textId="77777777" w:rsidR="00F60FF5" w:rsidRPr="000F011B" w:rsidRDefault="00405CFB" w:rsidP="00E71FAF">
            <w:pPr>
              <w:shd w:val="clear" w:color="auto" w:fill="FFFFFF"/>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color w:val="000000"/>
                <w:sz w:val="22"/>
                <w:szCs w:val="22"/>
                <w:lang w:eastAsia="uk-UA"/>
              </w:rPr>
              <w:t>Тема 2.3.</w:t>
            </w:r>
            <w:r w:rsidRPr="000F011B">
              <w:rPr>
                <w:rFonts w:asciiTheme="minorHAnsi" w:hAnsiTheme="minorHAnsi"/>
                <w:b/>
                <w:sz w:val="22"/>
                <w:szCs w:val="22"/>
              </w:rPr>
              <w:t xml:space="preserve"> Особливості правового регулювання різних категорій земель</w:t>
            </w:r>
          </w:p>
          <w:p w14:paraId="0EDE80CF" w14:textId="77777777" w:rsidR="00F60FF5" w:rsidRPr="000F011B" w:rsidRDefault="001E3E58"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                 </w:t>
            </w:r>
            <w:r w:rsidR="00F60FF5" w:rsidRPr="000F011B">
              <w:rPr>
                <w:rFonts w:asciiTheme="minorHAnsi" w:hAnsiTheme="minorHAnsi"/>
                <w:sz w:val="22"/>
                <w:szCs w:val="22"/>
              </w:rPr>
              <w:t xml:space="preserve">При вивченні зазначеної теми семінарського заняття студенти повинні знати: особливості використання земель населених пунктів на праві власності та праві користування, особливості охорони цих земель, особливості правового режиму земель спеціального призначення. вміти: самостійно орієнтуватися в земельному законодавстві, що стосується </w:t>
            </w:r>
            <w:r w:rsidR="00F60FF5" w:rsidRPr="000F011B">
              <w:rPr>
                <w:rFonts w:asciiTheme="minorHAnsi" w:hAnsiTheme="minorHAnsi"/>
                <w:sz w:val="22"/>
                <w:szCs w:val="22"/>
              </w:rPr>
              <w:lastRenderedPageBreak/>
              <w:t>особливостей правового режиму земель населених пунктів, земель спеціального призначення, застосовувати норми земельного законодавства в конкретних життєвих ситуаціях, самостійно працювати з нормативно-правовими актами.</w:t>
            </w:r>
          </w:p>
          <w:p w14:paraId="090050A8" w14:textId="77777777" w:rsidR="00F60FF5" w:rsidRPr="000F011B" w:rsidRDefault="00F60FF5" w:rsidP="00CF3904">
            <w:pPr>
              <w:spacing w:line="240" w:lineRule="auto"/>
              <w:ind w:left="452" w:firstLine="283"/>
              <w:rPr>
                <w:rFonts w:asciiTheme="minorHAnsi" w:hAnsiTheme="minorHAnsi"/>
                <w:b/>
                <w:sz w:val="22"/>
                <w:szCs w:val="22"/>
              </w:rPr>
            </w:pPr>
            <w:r w:rsidRPr="000F011B">
              <w:rPr>
                <w:rFonts w:asciiTheme="minorHAnsi" w:hAnsiTheme="minorHAnsi"/>
                <w:b/>
                <w:sz w:val="22"/>
                <w:szCs w:val="22"/>
              </w:rPr>
              <w:t>Перелік основних питань</w:t>
            </w:r>
          </w:p>
          <w:p w14:paraId="6C22ED22"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1. </w:t>
            </w:r>
            <w:r w:rsidR="00405CFB" w:rsidRPr="000F011B">
              <w:rPr>
                <w:rFonts w:asciiTheme="minorHAnsi" w:hAnsiTheme="minorHAnsi"/>
                <w:sz w:val="22"/>
                <w:szCs w:val="22"/>
              </w:rPr>
              <w:t xml:space="preserve">Поняття і склад земель населених пунктів. </w:t>
            </w:r>
          </w:p>
          <w:p w14:paraId="12F022B9"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2.</w:t>
            </w:r>
            <w:r w:rsidR="00405CFB" w:rsidRPr="000F011B">
              <w:rPr>
                <w:rFonts w:asciiTheme="minorHAnsi" w:hAnsiTheme="minorHAnsi"/>
                <w:sz w:val="22"/>
                <w:szCs w:val="22"/>
              </w:rPr>
              <w:t xml:space="preserve">Особливості правового режиму земель населених пунктів. </w:t>
            </w:r>
          </w:p>
          <w:p w14:paraId="2170BFF1"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3.</w:t>
            </w:r>
            <w:r w:rsidR="00405CFB" w:rsidRPr="000F011B">
              <w:rPr>
                <w:rFonts w:asciiTheme="minorHAnsi" w:hAnsiTheme="minorHAnsi"/>
                <w:sz w:val="22"/>
                <w:szCs w:val="22"/>
              </w:rPr>
              <w:t xml:space="preserve">Поняття і склад земель житлової та громадської забудови. </w:t>
            </w:r>
          </w:p>
          <w:p w14:paraId="7D8044E2"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4.</w:t>
            </w:r>
            <w:r w:rsidR="00405CFB" w:rsidRPr="000F011B">
              <w:rPr>
                <w:rFonts w:asciiTheme="minorHAnsi" w:hAnsiTheme="minorHAnsi"/>
                <w:sz w:val="22"/>
                <w:szCs w:val="22"/>
              </w:rPr>
              <w:t xml:space="preserve">Порядок використання земель житлової та громадської забудови. </w:t>
            </w:r>
          </w:p>
          <w:p w14:paraId="3CDF851E"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5.</w:t>
            </w:r>
            <w:r w:rsidR="00405CFB" w:rsidRPr="000F011B">
              <w:rPr>
                <w:rFonts w:asciiTheme="minorHAnsi" w:hAnsiTheme="minorHAnsi"/>
                <w:sz w:val="22"/>
                <w:szCs w:val="22"/>
              </w:rPr>
              <w:t xml:space="preserve">Особливості права власності на землю та права землекористування у межах населених пунктів. </w:t>
            </w:r>
          </w:p>
          <w:p w14:paraId="6602A2D8" w14:textId="77777777" w:rsidR="00F60FF5" w:rsidRPr="000F011B" w:rsidRDefault="00F60FF5"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6.</w:t>
            </w:r>
            <w:r w:rsidR="00405CFB" w:rsidRPr="000F011B">
              <w:rPr>
                <w:rFonts w:asciiTheme="minorHAnsi" w:hAnsiTheme="minorHAnsi"/>
                <w:sz w:val="22"/>
                <w:szCs w:val="22"/>
              </w:rPr>
              <w:t xml:space="preserve">Поняття та склад земель промисловості, транспорту, </w:t>
            </w:r>
            <w:r w:rsidRPr="000F011B">
              <w:rPr>
                <w:rFonts w:asciiTheme="minorHAnsi" w:hAnsiTheme="minorHAnsi"/>
                <w:sz w:val="22"/>
                <w:szCs w:val="22"/>
              </w:rPr>
              <w:t>зв’язку</w:t>
            </w:r>
            <w:r w:rsidR="00405CFB" w:rsidRPr="000F011B">
              <w:rPr>
                <w:rFonts w:asciiTheme="minorHAnsi" w:hAnsiTheme="minorHAnsi"/>
                <w:sz w:val="22"/>
                <w:szCs w:val="22"/>
              </w:rPr>
              <w:t xml:space="preserve">, енергетики, оборони та іншого призначення. </w:t>
            </w:r>
          </w:p>
          <w:p w14:paraId="5BBDFD5D" w14:textId="77777777" w:rsidR="00D4050A" w:rsidRPr="000F011B" w:rsidRDefault="00405CFB" w:rsidP="00D4050A">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142B759E" w14:textId="2B62176D" w:rsidR="00CF3904" w:rsidRPr="000F011B" w:rsidRDefault="00CF3904"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1.Правовий режим земель промисловості. </w:t>
            </w:r>
          </w:p>
          <w:p w14:paraId="624BDB6E" w14:textId="6D99BD64" w:rsidR="00CF3904" w:rsidRPr="000F011B" w:rsidRDefault="00CF3904"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2.Правовий режим земель транспорту. </w:t>
            </w:r>
          </w:p>
          <w:p w14:paraId="132DEB2C" w14:textId="2C17ADFC" w:rsidR="00CF3904" w:rsidRPr="000F011B" w:rsidRDefault="00CF3904"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3.Правовий режим земель зв’язку. </w:t>
            </w:r>
          </w:p>
          <w:p w14:paraId="63A3B326" w14:textId="284851BD" w:rsidR="00CF3904" w:rsidRPr="000F011B" w:rsidRDefault="00CF3904"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4.Правовий режим земель енергетики. </w:t>
            </w:r>
          </w:p>
          <w:p w14:paraId="1A1CB38A" w14:textId="07010E65" w:rsidR="00CF3904" w:rsidRPr="000F011B" w:rsidRDefault="00CF3904" w:rsidP="00CF3904">
            <w:pPr>
              <w:spacing w:line="240" w:lineRule="auto"/>
              <w:ind w:left="452" w:firstLine="283"/>
              <w:rPr>
                <w:rFonts w:asciiTheme="minorHAnsi" w:hAnsiTheme="minorHAnsi"/>
                <w:sz w:val="22"/>
                <w:szCs w:val="22"/>
              </w:rPr>
            </w:pPr>
            <w:r w:rsidRPr="000F011B">
              <w:rPr>
                <w:rFonts w:asciiTheme="minorHAnsi" w:hAnsiTheme="minorHAnsi"/>
                <w:sz w:val="22"/>
                <w:szCs w:val="22"/>
              </w:rPr>
              <w:t>5.Правовий режим земель оборони та іншого призначення.</w:t>
            </w:r>
          </w:p>
          <w:p w14:paraId="5C3D6104" w14:textId="46A476A1" w:rsidR="00405CFB" w:rsidRPr="000F011B" w:rsidRDefault="00405CFB" w:rsidP="006A67D5">
            <w:pPr>
              <w:spacing w:line="240" w:lineRule="auto"/>
              <w:ind w:hanging="115"/>
              <w:rPr>
                <w:rFonts w:asciiTheme="minorHAnsi" w:eastAsia="Times New Roman" w:hAnsiTheme="minorHAnsi"/>
                <w:b/>
                <w:bCs/>
                <w:color w:val="000000"/>
                <w:sz w:val="22"/>
                <w:szCs w:val="22"/>
                <w:lang w:eastAsia="uk-UA"/>
              </w:rPr>
            </w:pPr>
          </w:p>
        </w:tc>
      </w:tr>
      <w:tr w:rsidR="00405CFB" w:rsidRPr="000F011B" w14:paraId="6740F3B6"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D7F38A" w14:textId="77777777" w:rsidR="00405CFB" w:rsidRPr="000F011B" w:rsidRDefault="00405CFB" w:rsidP="00337C44">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10</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6BD24" w14:textId="77777777" w:rsidR="00F60FF5" w:rsidRPr="000F011B" w:rsidRDefault="00405CFB" w:rsidP="00337C44">
            <w:pPr>
              <w:spacing w:line="240" w:lineRule="auto"/>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Тема 2.4.</w:t>
            </w:r>
            <w:r w:rsidRPr="000F011B">
              <w:rPr>
                <w:rFonts w:asciiTheme="minorHAnsi" w:hAnsiTheme="minorHAnsi"/>
                <w:b/>
                <w:sz w:val="22"/>
                <w:szCs w:val="22"/>
              </w:rPr>
              <w:t xml:space="preserve"> Правове регулювання використання земель, що особливо охороняються</w:t>
            </w:r>
          </w:p>
          <w:p w14:paraId="2CB2D6E9" w14:textId="77777777" w:rsidR="006A67D5" w:rsidRPr="000F011B" w:rsidRDefault="006A67D5" w:rsidP="006A67D5">
            <w:pPr>
              <w:spacing w:line="240" w:lineRule="auto"/>
              <w:jc w:val="both"/>
              <w:rPr>
                <w:rFonts w:asciiTheme="minorHAnsi" w:hAnsiTheme="minorHAnsi"/>
                <w:b/>
                <w:sz w:val="22"/>
                <w:szCs w:val="22"/>
              </w:rPr>
            </w:pPr>
            <w:r w:rsidRPr="000F011B">
              <w:rPr>
                <w:rFonts w:asciiTheme="minorHAnsi" w:hAnsiTheme="minorHAnsi"/>
                <w:sz w:val="22"/>
                <w:szCs w:val="22"/>
              </w:rPr>
              <w:t xml:space="preserve">               </w:t>
            </w:r>
            <w:r w:rsidR="00F60FF5" w:rsidRPr="000F011B">
              <w:rPr>
                <w:rFonts w:asciiTheme="minorHAnsi" w:hAnsiTheme="minorHAnsi"/>
                <w:sz w:val="22"/>
                <w:szCs w:val="22"/>
              </w:rPr>
              <w:t>При вивченні семінарського заняття зазначеної теми студенти повинні знати: особливості використання земель сільськогосподарського призначення на праві власності та праві користування, особливості охорони цих земель, особливості правового режиму земель, що особливо охороняються та особливості використання та охорони земель лісового та водного фонду. вміти: самостійно орієнтуватися в земельному законодавстві, що стосується особливостей правового режиму земель сільськогосподарського призначення, земель, що особливо охороняються та земель лісового та водного фонду.</w:t>
            </w:r>
          </w:p>
          <w:p w14:paraId="63EB7166" w14:textId="77777777" w:rsidR="00405CFB" w:rsidRPr="000F011B" w:rsidRDefault="006A67D5" w:rsidP="00337C44">
            <w:pPr>
              <w:spacing w:line="240" w:lineRule="auto"/>
              <w:jc w:val="both"/>
              <w:rPr>
                <w:rFonts w:asciiTheme="minorHAnsi" w:hAnsiTheme="minorHAnsi"/>
                <w:b/>
                <w:sz w:val="22"/>
                <w:szCs w:val="22"/>
              </w:rPr>
            </w:pPr>
            <w:r w:rsidRPr="000F011B">
              <w:rPr>
                <w:rFonts w:asciiTheme="minorHAnsi" w:hAnsiTheme="minorHAnsi"/>
                <w:b/>
                <w:sz w:val="22"/>
                <w:szCs w:val="22"/>
              </w:rPr>
              <w:t xml:space="preserve">             </w:t>
            </w:r>
            <w:r w:rsidR="00F60FF5" w:rsidRPr="000F011B">
              <w:rPr>
                <w:rFonts w:asciiTheme="minorHAnsi" w:hAnsiTheme="minorHAnsi"/>
                <w:b/>
                <w:sz w:val="22"/>
                <w:szCs w:val="22"/>
              </w:rPr>
              <w:t>Перелік основних питань</w:t>
            </w:r>
          </w:p>
          <w:p w14:paraId="5A6A3E34"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1. </w:t>
            </w:r>
            <w:r w:rsidR="00405CFB" w:rsidRPr="000F011B">
              <w:rPr>
                <w:rFonts w:asciiTheme="minorHAnsi" w:hAnsiTheme="minorHAnsi"/>
                <w:sz w:val="22"/>
                <w:szCs w:val="22"/>
              </w:rPr>
              <w:t xml:space="preserve">Поняття і склад земель сільськогосподарського призначення. </w:t>
            </w:r>
          </w:p>
          <w:p w14:paraId="38E13D2A"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2.</w:t>
            </w:r>
            <w:r w:rsidR="00405CFB" w:rsidRPr="000F011B">
              <w:rPr>
                <w:rFonts w:asciiTheme="minorHAnsi" w:hAnsiTheme="minorHAnsi"/>
                <w:sz w:val="22"/>
                <w:szCs w:val="22"/>
              </w:rPr>
              <w:t xml:space="preserve">Суб’єкти права сільськогосподарського землекористування. </w:t>
            </w:r>
          </w:p>
          <w:p w14:paraId="33F439CB"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3.</w:t>
            </w:r>
            <w:r w:rsidR="00405CFB" w:rsidRPr="000F011B">
              <w:rPr>
                <w:rFonts w:asciiTheme="minorHAnsi" w:hAnsiTheme="minorHAnsi"/>
                <w:sz w:val="22"/>
                <w:szCs w:val="22"/>
              </w:rPr>
              <w:t>Особливості правового режиму земель сільськогосподарського призначення.</w:t>
            </w:r>
          </w:p>
          <w:p w14:paraId="3B59E9CD"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4.</w:t>
            </w:r>
            <w:r w:rsidR="00405CFB" w:rsidRPr="000F011B">
              <w:rPr>
                <w:rFonts w:asciiTheme="minorHAnsi" w:hAnsiTheme="minorHAnsi"/>
                <w:sz w:val="22"/>
                <w:szCs w:val="22"/>
              </w:rPr>
              <w:t xml:space="preserve"> Поняття, склад земель природно-заповідного фонду та іншого природоохоронного призначення. </w:t>
            </w:r>
          </w:p>
          <w:p w14:paraId="036B3B23"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5.</w:t>
            </w:r>
            <w:r w:rsidR="00405CFB" w:rsidRPr="000F011B">
              <w:rPr>
                <w:rFonts w:asciiTheme="minorHAnsi" w:hAnsiTheme="minorHAnsi"/>
                <w:sz w:val="22"/>
                <w:szCs w:val="22"/>
              </w:rPr>
              <w:t>Особливості правового режиму земель природно-заповідного фонду та іншого природоохоронного призначення.</w:t>
            </w:r>
          </w:p>
          <w:p w14:paraId="43C86324"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6.</w:t>
            </w:r>
            <w:r w:rsidR="00405CFB" w:rsidRPr="000F011B">
              <w:rPr>
                <w:rFonts w:asciiTheme="minorHAnsi" w:hAnsiTheme="minorHAnsi"/>
                <w:sz w:val="22"/>
                <w:szCs w:val="22"/>
              </w:rPr>
              <w:t xml:space="preserve"> Поняття та склад земель оздоровчого призначення. </w:t>
            </w:r>
          </w:p>
          <w:p w14:paraId="7990231B" w14:textId="77777777" w:rsidR="00F60FF5" w:rsidRPr="000F011B" w:rsidRDefault="00F60FF5" w:rsidP="00337C4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7.</w:t>
            </w:r>
            <w:r w:rsidR="00405CFB" w:rsidRPr="000F011B">
              <w:rPr>
                <w:rFonts w:asciiTheme="minorHAnsi" w:hAnsiTheme="minorHAnsi"/>
                <w:sz w:val="22"/>
                <w:szCs w:val="22"/>
              </w:rPr>
              <w:t xml:space="preserve">Особливості правового режиму земель оздоровчого призначення. </w:t>
            </w:r>
          </w:p>
          <w:p w14:paraId="2288764C" w14:textId="77777777" w:rsidR="006A67D5" w:rsidRPr="000F011B" w:rsidRDefault="00405CFB" w:rsidP="006A67D5">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6A543464" w14:textId="07376817" w:rsidR="00CF3904"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1.Склад земель історико-культурного призначення. </w:t>
            </w:r>
          </w:p>
          <w:p w14:paraId="3B6AD9F0" w14:textId="7D9A8F86" w:rsidR="00CF3904"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2.Особливості правового режиму земель історико-культурного призначення. </w:t>
            </w:r>
          </w:p>
          <w:p w14:paraId="0D379E76" w14:textId="4AF870C3" w:rsidR="00CF3904"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3.Поняття, склад земель лісогосподарського призначення. </w:t>
            </w:r>
          </w:p>
          <w:p w14:paraId="29C6D947" w14:textId="0EA7CCB9" w:rsidR="00CF3904"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 xml:space="preserve">4.Особливості правового режиму земель лісогосподарського призначення. </w:t>
            </w:r>
          </w:p>
          <w:p w14:paraId="4C8A4C6A" w14:textId="12FF734E" w:rsidR="00CF3904"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5.Загальна характеристика земель водного фонду.</w:t>
            </w:r>
          </w:p>
          <w:p w14:paraId="36E41686" w14:textId="3DC71AC9" w:rsidR="00405CFB" w:rsidRPr="000F011B" w:rsidRDefault="00CF3904" w:rsidP="00CF3904">
            <w:pPr>
              <w:shd w:val="clear" w:color="auto" w:fill="FFFFFF"/>
              <w:spacing w:line="240" w:lineRule="auto"/>
              <w:jc w:val="both"/>
              <w:rPr>
                <w:rFonts w:asciiTheme="minorHAnsi" w:hAnsiTheme="minorHAnsi"/>
                <w:sz w:val="22"/>
                <w:szCs w:val="22"/>
              </w:rPr>
            </w:pPr>
            <w:r w:rsidRPr="000F011B">
              <w:rPr>
                <w:rFonts w:asciiTheme="minorHAnsi" w:hAnsiTheme="minorHAnsi"/>
                <w:sz w:val="22"/>
                <w:szCs w:val="22"/>
              </w:rPr>
              <w:t>6. Особливості правового режиму земель водного фонду .</w:t>
            </w:r>
          </w:p>
        </w:tc>
      </w:tr>
      <w:tr w:rsidR="00405CFB" w:rsidRPr="000F011B" w14:paraId="03C5F917"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26F93" w14:textId="77777777" w:rsidR="00405CFB" w:rsidRPr="000F011B" w:rsidRDefault="00405CFB" w:rsidP="00337C44">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11</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F27CE" w14:textId="77777777" w:rsidR="00205A8F" w:rsidRPr="000F011B" w:rsidRDefault="00405CFB" w:rsidP="00205A8F">
            <w:pPr>
              <w:spacing w:line="240" w:lineRule="auto"/>
              <w:rPr>
                <w:rFonts w:asciiTheme="minorHAnsi" w:hAnsiTheme="minorHAnsi"/>
                <w:b/>
                <w:sz w:val="22"/>
                <w:szCs w:val="22"/>
              </w:rPr>
            </w:pPr>
            <w:r w:rsidRPr="000F011B">
              <w:rPr>
                <w:rFonts w:asciiTheme="minorHAnsi" w:eastAsia="Times New Roman" w:hAnsiTheme="minorHAnsi"/>
                <w:b/>
                <w:color w:val="000000"/>
                <w:sz w:val="22"/>
                <w:szCs w:val="22"/>
                <w:lang w:eastAsia="uk-UA"/>
              </w:rPr>
              <w:t>Тема 2.5.</w:t>
            </w:r>
            <w:r w:rsidRPr="000F011B">
              <w:rPr>
                <w:rFonts w:asciiTheme="minorHAnsi" w:hAnsiTheme="minorHAnsi"/>
                <w:b/>
                <w:sz w:val="22"/>
                <w:szCs w:val="22"/>
              </w:rPr>
              <w:t xml:space="preserve"> Відповідальність за порушення земельного законодавства</w:t>
            </w:r>
          </w:p>
          <w:p w14:paraId="7D76D5A9" w14:textId="77777777" w:rsidR="00205A8F" w:rsidRPr="000F011B" w:rsidRDefault="00205A8F" w:rsidP="00205A8F">
            <w:pPr>
              <w:spacing w:line="240" w:lineRule="auto"/>
              <w:rPr>
                <w:rFonts w:asciiTheme="minorHAnsi" w:hAnsiTheme="minorHAnsi"/>
                <w:b/>
                <w:sz w:val="22"/>
                <w:szCs w:val="22"/>
              </w:rPr>
            </w:pPr>
            <w:r w:rsidRPr="000F011B">
              <w:rPr>
                <w:rFonts w:asciiTheme="minorHAnsi" w:hAnsiTheme="minorHAnsi"/>
                <w:b/>
                <w:sz w:val="22"/>
                <w:szCs w:val="22"/>
              </w:rPr>
              <w:t xml:space="preserve">             </w:t>
            </w:r>
            <w:r w:rsidR="00F60FF5" w:rsidRPr="000F011B">
              <w:rPr>
                <w:rFonts w:asciiTheme="minorHAnsi" w:hAnsiTheme="minorHAnsi"/>
                <w:sz w:val="22"/>
                <w:szCs w:val="22"/>
              </w:rPr>
              <w:t>При вивченні зазначеної теми семінарського заняття студенти мають знати види юридичної відповідальності за порушення земельного законодавства.</w:t>
            </w:r>
          </w:p>
          <w:p w14:paraId="52EFADB4" w14:textId="77777777" w:rsidR="00F60FF5" w:rsidRPr="000F011B" w:rsidRDefault="00205A8F" w:rsidP="00205A8F">
            <w:pPr>
              <w:spacing w:line="240" w:lineRule="auto"/>
              <w:rPr>
                <w:rFonts w:asciiTheme="minorHAnsi" w:hAnsiTheme="minorHAnsi"/>
                <w:b/>
                <w:sz w:val="22"/>
                <w:szCs w:val="22"/>
              </w:rPr>
            </w:pPr>
            <w:r w:rsidRPr="000F011B">
              <w:rPr>
                <w:rFonts w:asciiTheme="minorHAnsi" w:hAnsiTheme="minorHAnsi"/>
                <w:b/>
                <w:sz w:val="22"/>
                <w:szCs w:val="22"/>
              </w:rPr>
              <w:t xml:space="preserve">              </w:t>
            </w:r>
            <w:r w:rsidR="00F60FF5" w:rsidRPr="000F011B">
              <w:rPr>
                <w:rFonts w:asciiTheme="minorHAnsi" w:hAnsiTheme="minorHAnsi"/>
                <w:b/>
                <w:sz w:val="22"/>
                <w:szCs w:val="22"/>
              </w:rPr>
              <w:t>Перелік основних питань</w:t>
            </w:r>
          </w:p>
          <w:p w14:paraId="4FE7AF3A"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eastAsia="Times New Roman" w:hAnsiTheme="minorHAnsi"/>
                <w:b/>
                <w:bCs/>
                <w:color w:val="000000"/>
                <w:sz w:val="22"/>
                <w:szCs w:val="22"/>
                <w:lang w:eastAsia="uk-UA"/>
              </w:rPr>
              <w:t>1.</w:t>
            </w:r>
            <w:r w:rsidR="00405CFB" w:rsidRPr="000F011B">
              <w:rPr>
                <w:rFonts w:asciiTheme="minorHAnsi" w:hAnsiTheme="minorHAnsi"/>
                <w:sz w:val="22"/>
                <w:szCs w:val="22"/>
              </w:rPr>
              <w:t>Поняття юридичної відповідальності за земельні правопорушення.</w:t>
            </w:r>
          </w:p>
          <w:p w14:paraId="063A1FF0"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hAnsiTheme="minorHAnsi"/>
                <w:sz w:val="22"/>
                <w:szCs w:val="22"/>
              </w:rPr>
              <w:t>2.</w:t>
            </w:r>
            <w:r w:rsidR="00405CFB" w:rsidRPr="000F011B">
              <w:rPr>
                <w:rFonts w:asciiTheme="minorHAnsi" w:hAnsiTheme="minorHAnsi"/>
                <w:sz w:val="22"/>
                <w:szCs w:val="22"/>
              </w:rPr>
              <w:t xml:space="preserve"> Суб’єкти і об’єкти земельних правопорушень.</w:t>
            </w:r>
          </w:p>
          <w:p w14:paraId="7EE7E1D2"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hAnsiTheme="minorHAnsi"/>
                <w:sz w:val="22"/>
                <w:szCs w:val="22"/>
              </w:rPr>
              <w:t>3.</w:t>
            </w:r>
            <w:r w:rsidR="00405CFB" w:rsidRPr="000F011B">
              <w:rPr>
                <w:rFonts w:asciiTheme="minorHAnsi" w:hAnsiTheme="minorHAnsi"/>
                <w:sz w:val="22"/>
                <w:szCs w:val="22"/>
              </w:rPr>
              <w:t xml:space="preserve"> Земельні правопорушення як підстава юридичної відповідальності. </w:t>
            </w:r>
          </w:p>
          <w:p w14:paraId="20CF38DE"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hAnsiTheme="minorHAnsi"/>
                <w:sz w:val="22"/>
                <w:szCs w:val="22"/>
              </w:rPr>
              <w:t>4.</w:t>
            </w:r>
            <w:r w:rsidR="00405CFB" w:rsidRPr="000F011B">
              <w:rPr>
                <w:rFonts w:asciiTheme="minorHAnsi" w:hAnsiTheme="minorHAnsi"/>
                <w:sz w:val="22"/>
                <w:szCs w:val="22"/>
              </w:rPr>
              <w:t xml:space="preserve">Класифікація земельних правопорушень. </w:t>
            </w:r>
          </w:p>
          <w:p w14:paraId="48C54EA0"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hAnsiTheme="minorHAnsi"/>
                <w:sz w:val="22"/>
                <w:szCs w:val="22"/>
              </w:rPr>
              <w:t>5.</w:t>
            </w:r>
            <w:r w:rsidR="00405CFB" w:rsidRPr="000F011B">
              <w:rPr>
                <w:rFonts w:asciiTheme="minorHAnsi" w:hAnsiTheme="minorHAnsi"/>
                <w:sz w:val="22"/>
                <w:szCs w:val="22"/>
              </w:rPr>
              <w:t xml:space="preserve">Види юридичної відповідальності за вчинення земельних правопорушень згідно чинного законодавства. </w:t>
            </w:r>
          </w:p>
          <w:p w14:paraId="54662FE2" w14:textId="77777777" w:rsidR="00F60FF5" w:rsidRPr="000F011B" w:rsidRDefault="00F60FF5" w:rsidP="00F60FF5">
            <w:pPr>
              <w:spacing w:line="240" w:lineRule="auto"/>
              <w:jc w:val="both"/>
              <w:rPr>
                <w:rFonts w:asciiTheme="minorHAnsi" w:hAnsiTheme="minorHAnsi"/>
                <w:sz w:val="22"/>
                <w:szCs w:val="22"/>
              </w:rPr>
            </w:pPr>
            <w:r w:rsidRPr="000F011B">
              <w:rPr>
                <w:rFonts w:asciiTheme="minorHAnsi" w:hAnsiTheme="minorHAnsi"/>
                <w:sz w:val="22"/>
                <w:szCs w:val="22"/>
              </w:rPr>
              <w:t>6.</w:t>
            </w:r>
            <w:r w:rsidR="00405CFB" w:rsidRPr="000F011B">
              <w:rPr>
                <w:rFonts w:asciiTheme="minorHAnsi" w:hAnsiTheme="minorHAnsi"/>
                <w:sz w:val="22"/>
                <w:szCs w:val="22"/>
              </w:rPr>
              <w:t>Кримінальна та адміністративна відповідальність за порушення земельного законодавства.</w:t>
            </w:r>
          </w:p>
          <w:p w14:paraId="08A5DD50" w14:textId="77777777" w:rsidR="00C50037" w:rsidRPr="000F011B" w:rsidRDefault="00405CFB" w:rsidP="00C50037">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0D403262" w14:textId="3088C29E" w:rsidR="00CF3904" w:rsidRPr="000F011B" w:rsidRDefault="00CF3904" w:rsidP="00CF3904">
            <w:pPr>
              <w:spacing w:line="240" w:lineRule="auto"/>
              <w:jc w:val="both"/>
              <w:rPr>
                <w:rFonts w:asciiTheme="minorHAnsi" w:hAnsiTheme="minorHAnsi"/>
                <w:sz w:val="22"/>
                <w:szCs w:val="22"/>
              </w:rPr>
            </w:pPr>
            <w:r w:rsidRPr="000F011B">
              <w:rPr>
                <w:rFonts w:asciiTheme="minorHAnsi" w:eastAsia="Times New Roman" w:hAnsiTheme="minorHAnsi"/>
                <w:b/>
                <w:bCs/>
                <w:color w:val="000000"/>
                <w:sz w:val="22"/>
                <w:szCs w:val="22"/>
                <w:lang w:eastAsia="uk-UA"/>
              </w:rPr>
              <w:t xml:space="preserve"> </w:t>
            </w:r>
            <w:r w:rsidRPr="000F011B">
              <w:rPr>
                <w:rFonts w:asciiTheme="minorHAnsi" w:hAnsiTheme="minorHAnsi"/>
                <w:sz w:val="22"/>
                <w:szCs w:val="22"/>
              </w:rPr>
              <w:t xml:space="preserve">1. Повноваження державних органів, на які покладено розгляд справ про адміністративні і </w:t>
            </w:r>
            <w:r w:rsidRPr="000F011B">
              <w:rPr>
                <w:rFonts w:asciiTheme="minorHAnsi" w:hAnsiTheme="minorHAnsi"/>
                <w:sz w:val="22"/>
                <w:szCs w:val="22"/>
              </w:rPr>
              <w:lastRenderedPageBreak/>
              <w:t>кримінальні правопорушення.</w:t>
            </w:r>
          </w:p>
          <w:p w14:paraId="72D982CF" w14:textId="319B0E61"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 xml:space="preserve">2. Поняття адміністративного проступку, адміністративного стягнення. </w:t>
            </w:r>
          </w:p>
          <w:p w14:paraId="1D7C3BA8" w14:textId="62082E9A"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3.Цивільно-правова відповідальність за порушення земельного законодавства.</w:t>
            </w:r>
          </w:p>
          <w:p w14:paraId="42096AA2" w14:textId="21D93B68"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4.Дисциплінарна та матеріальна відповідальність за земельні правопорушення.</w:t>
            </w:r>
          </w:p>
          <w:p w14:paraId="7E4C9114" w14:textId="24D519A9" w:rsidR="00CF3904" w:rsidRPr="000F011B" w:rsidRDefault="00CF3904" w:rsidP="00CF3904">
            <w:pPr>
              <w:spacing w:line="240" w:lineRule="auto"/>
              <w:jc w:val="both"/>
              <w:rPr>
                <w:rFonts w:asciiTheme="minorHAnsi" w:eastAsia="Times New Roman" w:hAnsiTheme="minorHAnsi"/>
                <w:b/>
                <w:bCs/>
                <w:color w:val="000000"/>
                <w:sz w:val="22"/>
                <w:szCs w:val="22"/>
                <w:lang w:eastAsia="uk-UA"/>
              </w:rPr>
            </w:pPr>
            <w:r w:rsidRPr="000F011B">
              <w:rPr>
                <w:rFonts w:asciiTheme="minorHAnsi" w:hAnsiTheme="minorHAnsi"/>
                <w:sz w:val="22"/>
                <w:szCs w:val="22"/>
              </w:rPr>
              <w:t>5.Проблема визначення спеціального (земельно-правового) виду юридичної відповідальності за порушення земельного законодавства.</w:t>
            </w:r>
          </w:p>
          <w:p w14:paraId="0888D0FC" w14:textId="41026161" w:rsidR="00405CFB" w:rsidRPr="000F011B" w:rsidRDefault="00405CFB" w:rsidP="00205A8F">
            <w:pPr>
              <w:spacing w:line="240" w:lineRule="auto"/>
              <w:ind w:firstLine="26"/>
              <w:jc w:val="both"/>
              <w:rPr>
                <w:rFonts w:asciiTheme="minorHAnsi" w:eastAsia="Times New Roman" w:hAnsiTheme="minorHAnsi"/>
                <w:b/>
                <w:bCs/>
                <w:color w:val="000000"/>
                <w:sz w:val="22"/>
                <w:szCs w:val="22"/>
                <w:lang w:eastAsia="uk-UA"/>
              </w:rPr>
            </w:pPr>
          </w:p>
        </w:tc>
      </w:tr>
      <w:tr w:rsidR="00405CFB" w:rsidRPr="000F011B" w14:paraId="7DE45B69"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19AE8" w14:textId="77777777" w:rsidR="00405CFB" w:rsidRPr="000F011B" w:rsidRDefault="00405CFB" w:rsidP="00337C44">
            <w:pPr>
              <w:spacing w:line="20" w:lineRule="atLeast"/>
              <w:jc w:val="center"/>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lastRenderedPageBreak/>
              <w:t>12</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08EEC" w14:textId="77777777" w:rsidR="00C50037" w:rsidRPr="000F011B" w:rsidRDefault="00405CFB" w:rsidP="00E71FAF">
            <w:pPr>
              <w:spacing w:line="240" w:lineRule="auto"/>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Тема 2.6.</w:t>
            </w:r>
            <w:r w:rsidRPr="000F011B">
              <w:rPr>
                <w:rFonts w:asciiTheme="minorHAnsi" w:hAnsiTheme="minorHAnsi"/>
                <w:b/>
                <w:sz w:val="22"/>
                <w:szCs w:val="22"/>
              </w:rPr>
              <w:t xml:space="preserve"> Нововведення земельного законодавства та особливості впровадження земельної реформи  в Україні</w:t>
            </w:r>
          </w:p>
          <w:p w14:paraId="4B07C901" w14:textId="77777777" w:rsidR="00C50037" w:rsidRPr="000F011B" w:rsidRDefault="00C50037" w:rsidP="00205A8F">
            <w:pPr>
              <w:spacing w:line="240" w:lineRule="auto"/>
              <w:ind w:firstLine="709"/>
              <w:jc w:val="both"/>
              <w:rPr>
                <w:rFonts w:asciiTheme="minorHAnsi" w:hAnsiTheme="minorHAnsi"/>
                <w:sz w:val="22"/>
                <w:szCs w:val="22"/>
              </w:rPr>
            </w:pPr>
            <w:r w:rsidRPr="000F011B">
              <w:rPr>
                <w:rFonts w:asciiTheme="minorHAnsi" w:hAnsiTheme="minorHAnsi"/>
                <w:sz w:val="22"/>
                <w:szCs w:val="22"/>
              </w:rPr>
              <w:t xml:space="preserve">При вивченні питань семінарського заняття за </w:t>
            </w:r>
            <w:r w:rsidR="00E71FAF" w:rsidRPr="000F011B">
              <w:rPr>
                <w:rFonts w:asciiTheme="minorHAnsi" w:hAnsiTheme="minorHAnsi"/>
                <w:sz w:val="22"/>
                <w:szCs w:val="22"/>
              </w:rPr>
              <w:t>зазначенною</w:t>
            </w:r>
            <w:r w:rsidRPr="000F011B">
              <w:rPr>
                <w:rFonts w:asciiTheme="minorHAnsi" w:hAnsiTheme="minorHAnsi"/>
                <w:sz w:val="22"/>
                <w:szCs w:val="22"/>
              </w:rPr>
              <w:t xml:space="preserve"> темою студенти мають знати основні напрями земельної реформи, основні зміни земельного законодавства та ефективність його застосування. Практику застосування</w:t>
            </w:r>
            <w:r w:rsidR="006C6952" w:rsidRPr="000F011B">
              <w:rPr>
                <w:rFonts w:asciiTheme="minorHAnsi" w:hAnsiTheme="minorHAnsi"/>
                <w:sz w:val="22"/>
                <w:szCs w:val="22"/>
              </w:rPr>
              <w:t xml:space="preserve"> судами</w:t>
            </w:r>
            <w:r w:rsidRPr="000F011B">
              <w:rPr>
                <w:rFonts w:asciiTheme="minorHAnsi" w:hAnsiTheme="minorHAnsi"/>
                <w:sz w:val="22"/>
                <w:szCs w:val="22"/>
              </w:rPr>
              <w:t xml:space="preserve"> рішень у земельно-правових відносинах.</w:t>
            </w:r>
          </w:p>
          <w:p w14:paraId="04B6F9F8" w14:textId="77777777" w:rsidR="00C50037" w:rsidRPr="000F011B" w:rsidRDefault="00205A8F" w:rsidP="00205A8F">
            <w:pPr>
              <w:spacing w:line="240" w:lineRule="auto"/>
              <w:rPr>
                <w:rFonts w:asciiTheme="minorHAnsi" w:hAnsiTheme="minorHAnsi"/>
                <w:b/>
                <w:sz w:val="22"/>
                <w:szCs w:val="22"/>
              </w:rPr>
            </w:pPr>
            <w:r w:rsidRPr="000F011B">
              <w:rPr>
                <w:rFonts w:asciiTheme="minorHAnsi" w:hAnsiTheme="minorHAnsi"/>
                <w:b/>
                <w:sz w:val="22"/>
                <w:szCs w:val="22"/>
              </w:rPr>
              <w:t xml:space="preserve">             </w:t>
            </w:r>
            <w:r w:rsidR="00C50037" w:rsidRPr="000F011B">
              <w:rPr>
                <w:rFonts w:asciiTheme="minorHAnsi" w:hAnsiTheme="minorHAnsi"/>
                <w:b/>
                <w:sz w:val="22"/>
                <w:szCs w:val="22"/>
              </w:rPr>
              <w:t>Перелік основних питань</w:t>
            </w:r>
          </w:p>
          <w:p w14:paraId="7AA040F5" w14:textId="77777777" w:rsidR="006C6952" w:rsidRPr="000F011B" w:rsidRDefault="00C50037" w:rsidP="00C50037">
            <w:pPr>
              <w:spacing w:line="240" w:lineRule="auto"/>
              <w:jc w:val="both"/>
              <w:rPr>
                <w:rFonts w:asciiTheme="minorHAnsi" w:hAnsiTheme="minorHAnsi"/>
                <w:sz w:val="22"/>
                <w:szCs w:val="22"/>
              </w:rPr>
            </w:pPr>
            <w:r w:rsidRPr="000F011B">
              <w:rPr>
                <w:rFonts w:asciiTheme="minorHAnsi" w:eastAsia="Times New Roman" w:hAnsiTheme="minorHAnsi"/>
                <w:b/>
                <w:bCs/>
                <w:color w:val="000000"/>
                <w:sz w:val="22"/>
                <w:szCs w:val="22"/>
                <w:lang w:eastAsia="uk-UA"/>
              </w:rPr>
              <w:t xml:space="preserve">1. </w:t>
            </w:r>
            <w:r w:rsidR="00405CFB" w:rsidRPr="000F011B">
              <w:rPr>
                <w:rFonts w:asciiTheme="minorHAnsi" w:hAnsiTheme="minorHAnsi"/>
                <w:sz w:val="22"/>
                <w:szCs w:val="22"/>
              </w:rPr>
              <w:t>Поняття земельної реформи та правовий механізм її здійснення.</w:t>
            </w:r>
          </w:p>
          <w:p w14:paraId="70E8FB1A" w14:textId="77777777" w:rsidR="006C6952" w:rsidRPr="000F011B" w:rsidRDefault="006C6952" w:rsidP="00C50037">
            <w:pPr>
              <w:spacing w:line="240" w:lineRule="auto"/>
              <w:jc w:val="both"/>
              <w:rPr>
                <w:rFonts w:asciiTheme="minorHAnsi" w:hAnsiTheme="minorHAnsi"/>
                <w:sz w:val="22"/>
                <w:szCs w:val="22"/>
              </w:rPr>
            </w:pPr>
            <w:r w:rsidRPr="000F011B">
              <w:rPr>
                <w:rFonts w:asciiTheme="minorHAnsi" w:hAnsiTheme="minorHAnsi"/>
                <w:sz w:val="22"/>
                <w:szCs w:val="22"/>
              </w:rPr>
              <w:t>2.</w:t>
            </w:r>
            <w:r w:rsidR="00405CFB" w:rsidRPr="000F011B">
              <w:rPr>
                <w:rFonts w:asciiTheme="minorHAnsi" w:hAnsiTheme="minorHAnsi"/>
                <w:sz w:val="22"/>
                <w:szCs w:val="22"/>
              </w:rPr>
              <w:t xml:space="preserve"> Юридична природа земельної реформи.</w:t>
            </w:r>
          </w:p>
          <w:p w14:paraId="34F5F747" w14:textId="77777777" w:rsidR="006C6952" w:rsidRPr="000F011B" w:rsidRDefault="006C6952" w:rsidP="00C50037">
            <w:pPr>
              <w:spacing w:line="240" w:lineRule="auto"/>
              <w:jc w:val="both"/>
              <w:rPr>
                <w:rFonts w:asciiTheme="minorHAnsi" w:hAnsiTheme="minorHAnsi"/>
                <w:sz w:val="22"/>
                <w:szCs w:val="22"/>
              </w:rPr>
            </w:pPr>
            <w:r w:rsidRPr="000F011B">
              <w:rPr>
                <w:rFonts w:asciiTheme="minorHAnsi" w:hAnsiTheme="minorHAnsi"/>
                <w:sz w:val="22"/>
                <w:szCs w:val="22"/>
              </w:rPr>
              <w:t>3.</w:t>
            </w:r>
            <w:r w:rsidR="00405CFB" w:rsidRPr="000F011B">
              <w:rPr>
                <w:rFonts w:asciiTheme="minorHAnsi" w:hAnsiTheme="minorHAnsi"/>
                <w:sz w:val="22"/>
                <w:szCs w:val="22"/>
              </w:rPr>
              <w:t xml:space="preserve"> Реформування земельних відносин як засіб удоскона</w:t>
            </w:r>
            <w:r w:rsidRPr="000F011B">
              <w:rPr>
                <w:rFonts w:asciiTheme="minorHAnsi" w:hAnsiTheme="minorHAnsi"/>
                <w:sz w:val="22"/>
                <w:szCs w:val="22"/>
              </w:rPr>
              <w:t>лення земельного законодавства.</w:t>
            </w:r>
          </w:p>
          <w:p w14:paraId="5B1C28BF" w14:textId="77777777" w:rsidR="006C6952" w:rsidRPr="000F011B" w:rsidRDefault="006C6952" w:rsidP="00C50037">
            <w:pPr>
              <w:spacing w:line="240" w:lineRule="auto"/>
              <w:jc w:val="both"/>
              <w:rPr>
                <w:rFonts w:asciiTheme="minorHAnsi" w:hAnsiTheme="minorHAnsi"/>
                <w:sz w:val="22"/>
                <w:szCs w:val="22"/>
              </w:rPr>
            </w:pPr>
            <w:r w:rsidRPr="000F011B">
              <w:rPr>
                <w:rFonts w:asciiTheme="minorHAnsi" w:hAnsiTheme="minorHAnsi"/>
                <w:sz w:val="22"/>
                <w:szCs w:val="22"/>
              </w:rPr>
              <w:t xml:space="preserve">4. </w:t>
            </w:r>
            <w:r w:rsidR="00405CFB" w:rsidRPr="000F011B">
              <w:rPr>
                <w:rFonts w:asciiTheme="minorHAnsi" w:hAnsiTheme="minorHAnsi"/>
                <w:sz w:val="22"/>
                <w:szCs w:val="22"/>
              </w:rPr>
              <w:t xml:space="preserve">Мета і завдання земельної реформи. </w:t>
            </w:r>
          </w:p>
          <w:p w14:paraId="62540BF0" w14:textId="77777777" w:rsidR="006C6952" w:rsidRPr="000F011B" w:rsidRDefault="006C6952" w:rsidP="00C50037">
            <w:pPr>
              <w:spacing w:line="240" w:lineRule="auto"/>
              <w:jc w:val="both"/>
              <w:rPr>
                <w:rFonts w:asciiTheme="minorHAnsi" w:hAnsiTheme="minorHAnsi"/>
                <w:sz w:val="22"/>
                <w:szCs w:val="22"/>
              </w:rPr>
            </w:pPr>
            <w:r w:rsidRPr="000F011B">
              <w:rPr>
                <w:rFonts w:asciiTheme="minorHAnsi" w:hAnsiTheme="minorHAnsi"/>
                <w:sz w:val="22"/>
                <w:szCs w:val="22"/>
              </w:rPr>
              <w:t xml:space="preserve">5. </w:t>
            </w:r>
            <w:r w:rsidR="00405CFB" w:rsidRPr="000F011B">
              <w:rPr>
                <w:rFonts w:asciiTheme="minorHAnsi" w:hAnsiTheme="minorHAnsi"/>
                <w:sz w:val="22"/>
                <w:szCs w:val="22"/>
              </w:rPr>
              <w:t xml:space="preserve">Предмет земельної реформи. </w:t>
            </w:r>
          </w:p>
          <w:p w14:paraId="4D5AED40" w14:textId="77777777" w:rsidR="006C6952" w:rsidRPr="000F011B" w:rsidRDefault="006C6952" w:rsidP="00C50037">
            <w:pPr>
              <w:spacing w:line="240" w:lineRule="auto"/>
              <w:jc w:val="both"/>
              <w:rPr>
                <w:rFonts w:asciiTheme="minorHAnsi" w:hAnsiTheme="minorHAnsi"/>
                <w:sz w:val="22"/>
                <w:szCs w:val="22"/>
              </w:rPr>
            </w:pPr>
            <w:r w:rsidRPr="000F011B">
              <w:rPr>
                <w:rFonts w:asciiTheme="minorHAnsi" w:hAnsiTheme="minorHAnsi"/>
                <w:sz w:val="22"/>
                <w:szCs w:val="22"/>
              </w:rPr>
              <w:t>6.</w:t>
            </w:r>
            <w:r w:rsidR="00405CFB" w:rsidRPr="000F011B">
              <w:rPr>
                <w:rFonts w:asciiTheme="minorHAnsi" w:hAnsiTheme="minorHAnsi"/>
                <w:sz w:val="22"/>
                <w:szCs w:val="22"/>
              </w:rPr>
              <w:t xml:space="preserve">Об’єкти земельної реформи. </w:t>
            </w:r>
          </w:p>
          <w:p w14:paraId="22C55CBE" w14:textId="77777777" w:rsidR="00205A8F" w:rsidRPr="000F011B" w:rsidRDefault="00405CFB" w:rsidP="00205A8F">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bCs/>
                <w:color w:val="000000"/>
                <w:sz w:val="22"/>
                <w:szCs w:val="22"/>
                <w:lang w:eastAsia="uk-UA"/>
              </w:rPr>
              <w:t>Завдання на СРС:</w:t>
            </w:r>
          </w:p>
          <w:p w14:paraId="5A4AFE0E" w14:textId="6E9BA2CB"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 xml:space="preserve">1.Суб’єкти земельної реформи. </w:t>
            </w:r>
          </w:p>
          <w:p w14:paraId="0A015853" w14:textId="0649A830"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2.Основні напрями здійснення земельної реформи.</w:t>
            </w:r>
          </w:p>
          <w:p w14:paraId="70A61794" w14:textId="0C8F10A9" w:rsidR="00CF3904"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3. Зміст земельної реформи.</w:t>
            </w:r>
          </w:p>
          <w:p w14:paraId="152D1752" w14:textId="7A19CDA4" w:rsidR="00405CFB" w:rsidRPr="000F011B" w:rsidRDefault="00CF3904" w:rsidP="00CF3904">
            <w:pPr>
              <w:spacing w:line="240" w:lineRule="auto"/>
              <w:jc w:val="both"/>
              <w:rPr>
                <w:rFonts w:asciiTheme="minorHAnsi" w:hAnsiTheme="minorHAnsi"/>
                <w:sz w:val="22"/>
                <w:szCs w:val="22"/>
              </w:rPr>
            </w:pPr>
            <w:r w:rsidRPr="000F011B">
              <w:rPr>
                <w:rFonts w:asciiTheme="minorHAnsi" w:hAnsiTheme="minorHAnsi"/>
                <w:sz w:val="22"/>
                <w:szCs w:val="22"/>
              </w:rPr>
              <w:t xml:space="preserve">4. Особливості правового забезпечення земельної реформи. </w:t>
            </w:r>
          </w:p>
        </w:tc>
      </w:tr>
    </w:tbl>
    <w:p w14:paraId="2B293D72" w14:textId="73FFF259" w:rsidR="006C6952" w:rsidRPr="00CF64AF" w:rsidRDefault="006C6952" w:rsidP="00CF64AF">
      <w:pPr>
        <w:spacing w:before="120" w:after="120" w:line="240" w:lineRule="auto"/>
        <w:ind w:firstLine="708"/>
        <w:textAlignment w:val="baseline"/>
        <w:outlineLvl w:val="0"/>
        <w:rPr>
          <w:rFonts w:asciiTheme="minorHAnsi" w:eastAsia="Times New Roman" w:hAnsiTheme="minorHAnsi"/>
          <w:b/>
          <w:bCs/>
          <w:color w:val="000000"/>
          <w:kern w:val="36"/>
          <w:sz w:val="22"/>
          <w:szCs w:val="22"/>
          <w:lang w:eastAsia="uk-UA"/>
        </w:rPr>
      </w:pPr>
      <w:r w:rsidRPr="000F011B">
        <w:rPr>
          <w:rFonts w:asciiTheme="minorHAnsi" w:eastAsia="Times New Roman" w:hAnsiTheme="minorHAnsi"/>
          <w:b/>
          <w:bCs/>
          <w:color w:val="002060"/>
          <w:kern w:val="36"/>
          <w:sz w:val="22"/>
          <w:szCs w:val="22"/>
          <w:lang w:eastAsia="uk-UA"/>
        </w:rPr>
        <w:t>6.Самостійна робота студента</w:t>
      </w:r>
    </w:p>
    <w:p w14:paraId="68270FB6" w14:textId="77777777" w:rsidR="00A766B8" w:rsidRPr="000F011B" w:rsidRDefault="006C6952" w:rsidP="001F2BD0">
      <w:pPr>
        <w:spacing w:line="240" w:lineRule="auto"/>
        <w:ind w:firstLine="709"/>
        <w:rPr>
          <w:rFonts w:asciiTheme="minorHAnsi" w:hAnsiTheme="minorHAnsi"/>
          <w:b/>
          <w:sz w:val="22"/>
          <w:szCs w:val="22"/>
        </w:rPr>
      </w:pPr>
      <w:r w:rsidRPr="000F011B">
        <w:rPr>
          <w:rFonts w:asciiTheme="minorHAnsi" w:hAnsiTheme="minorHAnsi"/>
          <w:b/>
          <w:sz w:val="22"/>
          <w:szCs w:val="22"/>
        </w:rPr>
        <w:t>Тема 1.1. Предмет, принципи, методи, система і джерела земельного права.</w:t>
      </w:r>
    </w:p>
    <w:p w14:paraId="63AD0D33" w14:textId="62BEF048" w:rsidR="00FF54E7" w:rsidRPr="000F011B" w:rsidRDefault="00FF54E7" w:rsidP="00FF54E7">
      <w:pPr>
        <w:shd w:val="clear" w:color="auto" w:fill="FFFFFF"/>
        <w:spacing w:line="240" w:lineRule="auto"/>
        <w:jc w:val="both"/>
        <w:rPr>
          <w:rFonts w:asciiTheme="minorHAnsi" w:eastAsia="Times New Roman" w:hAnsiTheme="minorHAnsi"/>
          <w:sz w:val="22"/>
          <w:szCs w:val="22"/>
          <w:lang w:eastAsia="uk-UA"/>
        </w:rPr>
      </w:pPr>
      <w:r w:rsidRPr="000F011B">
        <w:rPr>
          <w:rFonts w:asciiTheme="minorHAnsi" w:hAnsiTheme="minorHAnsi"/>
          <w:sz w:val="22"/>
          <w:szCs w:val="22"/>
        </w:rPr>
        <w:t xml:space="preserve">             </w:t>
      </w:r>
      <w:r w:rsidRPr="000F011B">
        <w:rPr>
          <w:rFonts w:asciiTheme="minorHAnsi" w:eastAsia="Times New Roman" w:hAnsiTheme="minorHAnsi"/>
          <w:sz w:val="22"/>
          <w:szCs w:val="22"/>
          <w:lang w:eastAsia="uk-UA"/>
        </w:rPr>
        <w:t xml:space="preserve"> 1. Визначити систему земельного права;</w:t>
      </w:r>
    </w:p>
    <w:p w14:paraId="3B926D60" w14:textId="3D013525" w:rsidR="00A766B8" w:rsidRDefault="00FF54E7" w:rsidP="00CF64AF">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2. Надати класифікацію джерел земельного права.</w:t>
      </w:r>
    </w:p>
    <w:p w14:paraId="7260AD2C" w14:textId="77777777" w:rsidR="00CF64AF" w:rsidRPr="00CF64AF" w:rsidRDefault="00CF64AF" w:rsidP="00CF64AF">
      <w:pPr>
        <w:shd w:val="clear" w:color="auto" w:fill="FFFFFF"/>
        <w:spacing w:line="240" w:lineRule="auto"/>
        <w:ind w:firstLine="709"/>
        <w:jc w:val="both"/>
        <w:rPr>
          <w:rFonts w:asciiTheme="minorHAnsi" w:eastAsia="Times New Roman" w:hAnsiTheme="minorHAnsi"/>
          <w:sz w:val="22"/>
          <w:szCs w:val="22"/>
          <w:lang w:eastAsia="uk-UA"/>
        </w:rPr>
      </w:pPr>
    </w:p>
    <w:p w14:paraId="7B7AC5C0" w14:textId="77777777" w:rsidR="00A766B8" w:rsidRPr="000F011B" w:rsidRDefault="00A766B8" w:rsidP="001F2BD0">
      <w:pPr>
        <w:spacing w:line="240" w:lineRule="auto"/>
        <w:ind w:firstLine="709"/>
        <w:rPr>
          <w:rFonts w:asciiTheme="minorHAnsi" w:eastAsia="Times New Roman" w:hAnsiTheme="minorHAnsi"/>
          <w:b/>
          <w:sz w:val="22"/>
          <w:szCs w:val="22"/>
          <w:lang w:eastAsia="uk-UA"/>
        </w:rPr>
      </w:pPr>
      <w:r w:rsidRPr="000F011B">
        <w:rPr>
          <w:rFonts w:asciiTheme="minorHAnsi" w:eastAsia="Times New Roman" w:hAnsiTheme="minorHAnsi"/>
          <w:b/>
          <w:bCs/>
          <w:color w:val="000000"/>
          <w:sz w:val="22"/>
          <w:szCs w:val="22"/>
          <w:lang w:eastAsia="uk-UA"/>
        </w:rPr>
        <w:t>Тема 1.2.  З</w:t>
      </w:r>
      <w:r w:rsidRPr="000F011B">
        <w:rPr>
          <w:rFonts w:asciiTheme="minorHAnsi" w:hAnsiTheme="minorHAnsi"/>
          <w:b/>
          <w:sz w:val="22"/>
          <w:szCs w:val="22"/>
        </w:rPr>
        <w:t>емельні правовідносини.</w:t>
      </w:r>
    </w:p>
    <w:p w14:paraId="1B29D2D1" w14:textId="56900BD8" w:rsidR="00FF54E7" w:rsidRPr="000F011B" w:rsidRDefault="00FF54E7" w:rsidP="00FF54E7">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1. Назвати види земельних правовідносин. </w:t>
      </w:r>
    </w:p>
    <w:p w14:paraId="2E8964FB" w14:textId="7D76CE04" w:rsidR="00FF54E7" w:rsidRPr="000F011B" w:rsidRDefault="00FF54E7" w:rsidP="00FF54E7">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2. Які регулятивні та охоронні земельні правовідносини, управлінські, господарські, земельно-екологічні та процесуальні земельні правовідносини? </w:t>
      </w:r>
    </w:p>
    <w:p w14:paraId="67F3CED8" w14:textId="60053F76" w:rsidR="00FF54E7" w:rsidRPr="000F011B" w:rsidRDefault="00FF54E7" w:rsidP="00FF54E7">
      <w:pPr>
        <w:spacing w:line="20" w:lineRule="atLeast"/>
        <w:ind w:firstLine="709"/>
        <w:jc w:val="both"/>
        <w:rPr>
          <w:rFonts w:asciiTheme="minorHAnsi" w:hAnsiTheme="minorHAnsi"/>
          <w:sz w:val="22"/>
          <w:szCs w:val="22"/>
        </w:rPr>
      </w:pPr>
      <w:r w:rsidRPr="000F011B">
        <w:rPr>
          <w:rFonts w:asciiTheme="minorHAnsi" w:hAnsiTheme="minorHAnsi"/>
          <w:sz w:val="22"/>
          <w:szCs w:val="22"/>
        </w:rPr>
        <w:t>3.Надатим класифікацію земельних правовідносин.</w:t>
      </w:r>
    </w:p>
    <w:p w14:paraId="385CE51F" w14:textId="77777777" w:rsidR="00FF54E7" w:rsidRPr="000F011B" w:rsidRDefault="00FF54E7" w:rsidP="00FF54E7">
      <w:pPr>
        <w:spacing w:line="20" w:lineRule="atLeast"/>
        <w:ind w:firstLine="709"/>
        <w:jc w:val="both"/>
        <w:rPr>
          <w:rFonts w:asciiTheme="minorHAnsi" w:hAnsiTheme="minorHAnsi"/>
          <w:sz w:val="22"/>
          <w:szCs w:val="22"/>
        </w:rPr>
      </w:pPr>
      <w:r w:rsidRPr="000F011B">
        <w:rPr>
          <w:rFonts w:asciiTheme="minorHAnsi" w:hAnsiTheme="minorHAnsi"/>
          <w:sz w:val="22"/>
          <w:szCs w:val="22"/>
        </w:rPr>
        <w:t xml:space="preserve">4. Встановити суб’єкти та об’єкти земельних правовідносин. </w:t>
      </w:r>
    </w:p>
    <w:p w14:paraId="30015AB3" w14:textId="5ECEA635" w:rsidR="00A766B8" w:rsidRPr="000F011B" w:rsidRDefault="00FF54E7" w:rsidP="00FF54E7">
      <w:pPr>
        <w:spacing w:line="20" w:lineRule="atLeast"/>
        <w:ind w:firstLine="709"/>
        <w:jc w:val="both"/>
        <w:rPr>
          <w:rFonts w:asciiTheme="minorHAnsi" w:hAnsiTheme="minorHAnsi"/>
          <w:sz w:val="22"/>
          <w:szCs w:val="22"/>
        </w:rPr>
      </w:pPr>
      <w:r w:rsidRPr="000F011B">
        <w:rPr>
          <w:rFonts w:asciiTheme="minorHAnsi" w:hAnsiTheme="minorHAnsi"/>
          <w:sz w:val="22"/>
          <w:szCs w:val="22"/>
        </w:rPr>
        <w:t>5. Що таке зміст земельних правовідносин.</w:t>
      </w:r>
    </w:p>
    <w:p w14:paraId="3F0159EC" w14:textId="77777777" w:rsidR="00A766B8" w:rsidRPr="000F011B" w:rsidRDefault="00A766B8" w:rsidP="00205A8F">
      <w:pPr>
        <w:shd w:val="clear" w:color="auto" w:fill="FFFFFF"/>
        <w:ind w:firstLine="709"/>
        <w:jc w:val="both"/>
        <w:rPr>
          <w:rStyle w:val="FontStyle134"/>
          <w:rFonts w:asciiTheme="minorHAnsi" w:hAnsiTheme="minorHAnsi"/>
          <w:b w:val="0"/>
          <w:bCs w:val="0"/>
          <w:sz w:val="22"/>
          <w:szCs w:val="22"/>
        </w:rPr>
      </w:pPr>
    </w:p>
    <w:p w14:paraId="31E384DB" w14:textId="77777777" w:rsidR="00A766B8" w:rsidRPr="000F011B" w:rsidRDefault="00A766B8" w:rsidP="001F2BD0">
      <w:pPr>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 xml:space="preserve">Тема 1.3.   </w:t>
      </w:r>
      <w:r w:rsidRPr="000F011B">
        <w:rPr>
          <w:rFonts w:asciiTheme="minorHAnsi" w:hAnsiTheme="minorHAnsi"/>
          <w:b/>
          <w:sz w:val="22"/>
          <w:szCs w:val="22"/>
        </w:rPr>
        <w:t>Правове регулювання управління у галузі використання та охорони земель.</w:t>
      </w:r>
    </w:p>
    <w:p w14:paraId="3F17C9FF" w14:textId="0523AEE1" w:rsidR="00FF54E7" w:rsidRPr="000F011B" w:rsidRDefault="00CF3904" w:rsidP="00FF54E7">
      <w:pPr>
        <w:spacing w:line="240" w:lineRule="auto"/>
        <w:ind w:left="709"/>
        <w:rPr>
          <w:rFonts w:asciiTheme="minorHAnsi" w:hAnsiTheme="minorHAnsi"/>
          <w:sz w:val="22"/>
          <w:szCs w:val="22"/>
        </w:rPr>
      </w:pPr>
      <w:r w:rsidRPr="000F011B">
        <w:rPr>
          <w:rFonts w:asciiTheme="minorHAnsi" w:hAnsiTheme="minorHAnsi"/>
          <w:sz w:val="22"/>
          <w:szCs w:val="22"/>
        </w:rPr>
        <w:t xml:space="preserve"> </w:t>
      </w:r>
      <w:r w:rsidR="00FF54E7" w:rsidRPr="000F011B">
        <w:rPr>
          <w:rFonts w:asciiTheme="minorHAnsi" w:hAnsiTheme="minorHAnsi"/>
          <w:sz w:val="22"/>
          <w:szCs w:val="22"/>
        </w:rPr>
        <w:t xml:space="preserve">1. В чому суть контролю за використанням та охороною земель. </w:t>
      </w:r>
    </w:p>
    <w:p w14:paraId="0EAD2344" w14:textId="6FED42F6" w:rsidR="00FF54E7" w:rsidRPr="000F011B" w:rsidRDefault="00FF54E7" w:rsidP="00FF54E7">
      <w:pPr>
        <w:spacing w:line="240" w:lineRule="auto"/>
        <w:ind w:left="709"/>
        <w:rPr>
          <w:rFonts w:asciiTheme="minorHAnsi" w:hAnsiTheme="minorHAnsi"/>
          <w:sz w:val="22"/>
          <w:szCs w:val="22"/>
        </w:rPr>
      </w:pPr>
      <w:r w:rsidRPr="000F011B">
        <w:rPr>
          <w:rFonts w:asciiTheme="minorHAnsi" w:hAnsiTheme="minorHAnsi"/>
          <w:sz w:val="22"/>
          <w:szCs w:val="22"/>
        </w:rPr>
        <w:t xml:space="preserve">2. В чому суть моніторингу земель. </w:t>
      </w:r>
    </w:p>
    <w:p w14:paraId="232EA333" w14:textId="27994544" w:rsidR="00FF54E7" w:rsidRPr="000F011B" w:rsidRDefault="00FF54E7" w:rsidP="00FF54E7">
      <w:pPr>
        <w:spacing w:line="240" w:lineRule="auto"/>
        <w:ind w:left="709"/>
        <w:rPr>
          <w:rFonts w:asciiTheme="minorHAnsi" w:hAnsiTheme="minorHAnsi"/>
          <w:sz w:val="22"/>
          <w:szCs w:val="22"/>
        </w:rPr>
      </w:pPr>
      <w:r w:rsidRPr="000F011B">
        <w:rPr>
          <w:rFonts w:asciiTheme="minorHAnsi" w:hAnsiTheme="minorHAnsi"/>
          <w:sz w:val="22"/>
          <w:szCs w:val="22"/>
        </w:rPr>
        <w:t xml:space="preserve">3.Встановити поняття ведення державного земельного кадастру. </w:t>
      </w:r>
    </w:p>
    <w:p w14:paraId="4F37978B" w14:textId="6A9E66DB" w:rsidR="00FF54E7" w:rsidRPr="000F011B" w:rsidRDefault="00FF54E7" w:rsidP="00FF54E7">
      <w:pPr>
        <w:spacing w:line="240" w:lineRule="auto"/>
        <w:ind w:left="709"/>
        <w:rPr>
          <w:rFonts w:asciiTheme="minorHAnsi" w:hAnsiTheme="minorHAnsi"/>
          <w:sz w:val="22"/>
          <w:szCs w:val="22"/>
        </w:rPr>
      </w:pPr>
      <w:r w:rsidRPr="000F011B">
        <w:rPr>
          <w:rFonts w:asciiTheme="minorHAnsi" w:hAnsiTheme="minorHAnsi"/>
          <w:sz w:val="22"/>
          <w:szCs w:val="22"/>
        </w:rPr>
        <w:t xml:space="preserve">4.Як відбувається державна реєстрація прав на землю. </w:t>
      </w:r>
    </w:p>
    <w:p w14:paraId="63DE2355" w14:textId="77777777" w:rsidR="00FF54E7" w:rsidRPr="000F011B" w:rsidRDefault="00FF54E7" w:rsidP="00FF54E7">
      <w:pPr>
        <w:spacing w:line="240" w:lineRule="auto"/>
        <w:ind w:left="709"/>
        <w:rPr>
          <w:rFonts w:asciiTheme="minorHAnsi" w:hAnsiTheme="minorHAnsi"/>
          <w:sz w:val="22"/>
          <w:szCs w:val="22"/>
        </w:rPr>
      </w:pPr>
    </w:p>
    <w:p w14:paraId="02E68D97" w14:textId="77777777" w:rsidR="00A766B8" w:rsidRPr="000F011B" w:rsidRDefault="00A766B8" w:rsidP="001F2BD0">
      <w:pPr>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Тема 1.4.   </w:t>
      </w:r>
      <w:r w:rsidRPr="000F011B">
        <w:rPr>
          <w:rFonts w:asciiTheme="minorHAnsi" w:hAnsiTheme="minorHAnsi"/>
          <w:b/>
          <w:sz w:val="22"/>
          <w:szCs w:val="22"/>
        </w:rPr>
        <w:t>Правове регулювання ринкового обігу земельних ділянок</w:t>
      </w:r>
    </w:p>
    <w:p w14:paraId="0AD56ACF" w14:textId="79718E5D" w:rsidR="00FF54E7" w:rsidRPr="000F011B" w:rsidRDefault="00CF3904" w:rsidP="00FF54E7">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 </w:t>
      </w:r>
      <w:r w:rsidR="00FF54E7" w:rsidRPr="000F011B">
        <w:rPr>
          <w:rFonts w:asciiTheme="minorHAnsi" w:hAnsiTheme="minorHAnsi"/>
          <w:sz w:val="22"/>
          <w:szCs w:val="22"/>
        </w:rPr>
        <w:t xml:space="preserve">1.Вкажіть окремі види договорів щодо земельних ділянок: договору купівлі-продажу земельної ділянки, договору міни земельної ділянки, договору дарування земельної ділянки. </w:t>
      </w:r>
    </w:p>
    <w:p w14:paraId="386F48C3" w14:textId="58F76826" w:rsidR="00FF54E7" w:rsidRPr="000F011B" w:rsidRDefault="00FF54E7" w:rsidP="00FF54E7">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2. Як відбувається правове регулювання застави земельних ділянок. </w:t>
      </w:r>
    </w:p>
    <w:p w14:paraId="20473835" w14:textId="6B5C75B1" w:rsidR="00FF54E7" w:rsidRPr="000F011B" w:rsidRDefault="00FF54E7" w:rsidP="00FF54E7">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3. Вкажіть особливості спадкування земельних ділянок. </w:t>
      </w:r>
    </w:p>
    <w:p w14:paraId="61D29C2A" w14:textId="1F3C8F81" w:rsidR="00A766B8" w:rsidRPr="000F011B" w:rsidRDefault="00FF54E7" w:rsidP="00FF54E7">
      <w:pPr>
        <w:shd w:val="clear" w:color="auto" w:fill="FFFFFF"/>
        <w:spacing w:line="240" w:lineRule="auto"/>
        <w:ind w:left="709"/>
        <w:jc w:val="both"/>
        <w:rPr>
          <w:rFonts w:asciiTheme="minorHAnsi" w:eastAsia="Times New Roman" w:hAnsiTheme="minorHAnsi"/>
          <w:color w:val="000000"/>
          <w:sz w:val="22"/>
          <w:szCs w:val="22"/>
          <w:lang w:eastAsia="uk-UA"/>
        </w:rPr>
      </w:pPr>
      <w:r w:rsidRPr="000F011B">
        <w:rPr>
          <w:rFonts w:asciiTheme="minorHAnsi" w:hAnsiTheme="minorHAnsi"/>
          <w:sz w:val="22"/>
          <w:szCs w:val="22"/>
        </w:rPr>
        <w:t>4. Як відбувається продаж земельних ділянок на конкурентних засадах.</w:t>
      </w:r>
    </w:p>
    <w:p w14:paraId="668E806F" w14:textId="77777777" w:rsidR="00FF54E7" w:rsidRPr="000F011B" w:rsidRDefault="00FF54E7" w:rsidP="00FF54E7">
      <w:pPr>
        <w:spacing w:line="240" w:lineRule="auto"/>
        <w:ind w:left="709"/>
        <w:rPr>
          <w:rFonts w:asciiTheme="minorHAnsi" w:eastAsia="Times New Roman" w:hAnsiTheme="minorHAnsi"/>
          <w:color w:val="000000"/>
          <w:sz w:val="22"/>
          <w:szCs w:val="22"/>
          <w:highlight w:val="cyan"/>
          <w:lang w:eastAsia="uk-UA"/>
        </w:rPr>
      </w:pPr>
    </w:p>
    <w:p w14:paraId="473BE6B4" w14:textId="17D6B33B" w:rsidR="00A766B8" w:rsidRPr="000F011B" w:rsidRDefault="00A766B8" w:rsidP="00AC6CBA">
      <w:pPr>
        <w:spacing w:line="240" w:lineRule="auto"/>
        <w:ind w:firstLine="709"/>
        <w:jc w:val="both"/>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1.5.</w:t>
      </w:r>
      <w:r w:rsidRPr="000F011B">
        <w:rPr>
          <w:rFonts w:asciiTheme="minorHAnsi" w:hAnsiTheme="minorHAnsi"/>
          <w:b/>
          <w:sz w:val="22"/>
          <w:szCs w:val="22"/>
        </w:rPr>
        <w:t xml:space="preserve"> Правова охорона земель</w:t>
      </w:r>
    </w:p>
    <w:p w14:paraId="6C6AC60B" w14:textId="22485A77"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1.</w:t>
      </w:r>
      <w:r w:rsidR="00AC6CBA" w:rsidRPr="000F011B">
        <w:rPr>
          <w:rFonts w:asciiTheme="minorHAnsi" w:hAnsiTheme="minorHAnsi"/>
          <w:sz w:val="22"/>
          <w:szCs w:val="22"/>
        </w:rPr>
        <w:t xml:space="preserve"> Як відбувається в</w:t>
      </w:r>
      <w:r w:rsidRPr="000F011B">
        <w:rPr>
          <w:rFonts w:asciiTheme="minorHAnsi" w:hAnsiTheme="minorHAnsi"/>
          <w:sz w:val="22"/>
          <w:szCs w:val="22"/>
        </w:rPr>
        <w:t xml:space="preserve">икористання земельних ділянок, забруднених небезпечними речовинами. Поняття техногенно забруднених земель. </w:t>
      </w:r>
    </w:p>
    <w:p w14:paraId="573C8C08" w14:textId="7AB84C04"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2.</w:t>
      </w:r>
      <w:r w:rsidR="00AC6CBA" w:rsidRPr="000F011B">
        <w:rPr>
          <w:rFonts w:asciiTheme="minorHAnsi" w:hAnsiTheme="minorHAnsi"/>
          <w:sz w:val="22"/>
          <w:szCs w:val="22"/>
        </w:rPr>
        <w:t xml:space="preserve"> Встановити с</w:t>
      </w:r>
      <w:r w:rsidRPr="000F011B">
        <w:rPr>
          <w:rFonts w:asciiTheme="minorHAnsi" w:hAnsiTheme="minorHAnsi"/>
          <w:sz w:val="22"/>
          <w:szCs w:val="22"/>
        </w:rPr>
        <w:t xml:space="preserve">клад техногенно забруднених земель. Порядок використання техногенно забруднених земельних ділянок. </w:t>
      </w:r>
    </w:p>
    <w:p w14:paraId="48D4E872" w14:textId="0FFE7DFD"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lastRenderedPageBreak/>
        <w:t>3.</w:t>
      </w:r>
      <w:r w:rsidR="00AC6CBA" w:rsidRPr="000F011B">
        <w:rPr>
          <w:rFonts w:asciiTheme="minorHAnsi" w:hAnsiTheme="minorHAnsi"/>
          <w:sz w:val="22"/>
          <w:szCs w:val="22"/>
        </w:rPr>
        <w:t xml:space="preserve"> Що таке к</w:t>
      </w:r>
      <w:r w:rsidRPr="000F011B">
        <w:rPr>
          <w:rFonts w:asciiTheme="minorHAnsi" w:hAnsiTheme="minorHAnsi"/>
          <w:sz w:val="22"/>
          <w:szCs w:val="22"/>
        </w:rPr>
        <w:t xml:space="preserve">онсервація деградованих, малопродуктивних і техногенно забруднених земель. Завдання контролю за використанням і охороною земель. </w:t>
      </w:r>
    </w:p>
    <w:p w14:paraId="2AE63994" w14:textId="36165C6B"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4.</w:t>
      </w:r>
      <w:r w:rsidR="00AC6CBA" w:rsidRPr="000F011B">
        <w:rPr>
          <w:rFonts w:asciiTheme="minorHAnsi" w:hAnsiTheme="minorHAnsi"/>
          <w:sz w:val="22"/>
          <w:szCs w:val="22"/>
        </w:rPr>
        <w:t xml:space="preserve"> Як відбувається д</w:t>
      </w:r>
      <w:r w:rsidRPr="000F011B">
        <w:rPr>
          <w:rFonts w:asciiTheme="minorHAnsi" w:hAnsiTheme="minorHAnsi"/>
          <w:sz w:val="22"/>
          <w:szCs w:val="22"/>
        </w:rPr>
        <w:t xml:space="preserve">ержавний контроль за використанням і охороною земель та порядок його здійснення. </w:t>
      </w:r>
    </w:p>
    <w:p w14:paraId="5D3BA646" w14:textId="5BE8CB12"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5.</w:t>
      </w:r>
      <w:r w:rsidR="00AC6CBA" w:rsidRPr="000F011B">
        <w:rPr>
          <w:rFonts w:asciiTheme="minorHAnsi" w:hAnsiTheme="minorHAnsi"/>
          <w:sz w:val="22"/>
          <w:szCs w:val="22"/>
        </w:rPr>
        <w:t xml:space="preserve"> Як відбувається с</w:t>
      </w:r>
      <w:r w:rsidRPr="000F011B">
        <w:rPr>
          <w:rFonts w:asciiTheme="minorHAnsi" w:hAnsiTheme="minorHAnsi"/>
          <w:sz w:val="22"/>
          <w:szCs w:val="22"/>
        </w:rPr>
        <w:t>амоврядний і громадський контроль за використанням і охороною земель.</w:t>
      </w:r>
    </w:p>
    <w:p w14:paraId="5466BE85" w14:textId="3F65896A"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6.</w:t>
      </w:r>
      <w:r w:rsidR="00AC6CBA" w:rsidRPr="000F011B">
        <w:rPr>
          <w:rFonts w:asciiTheme="minorHAnsi" w:hAnsiTheme="minorHAnsi"/>
          <w:sz w:val="22"/>
          <w:szCs w:val="22"/>
        </w:rPr>
        <w:t xml:space="preserve"> Встановити з</w:t>
      </w:r>
      <w:r w:rsidRPr="000F011B">
        <w:rPr>
          <w:rFonts w:asciiTheme="minorHAnsi" w:hAnsiTheme="minorHAnsi"/>
          <w:sz w:val="22"/>
          <w:szCs w:val="22"/>
        </w:rPr>
        <w:t>міст економічного стимулювання раціонального використання і охорони земель.</w:t>
      </w:r>
    </w:p>
    <w:p w14:paraId="600E73A9" w14:textId="77777777" w:rsidR="00A766B8" w:rsidRPr="000F011B" w:rsidRDefault="00A766B8" w:rsidP="00205A8F">
      <w:pPr>
        <w:shd w:val="clear" w:color="auto" w:fill="FFFFFF"/>
        <w:spacing w:line="240" w:lineRule="auto"/>
        <w:ind w:firstLine="709"/>
        <w:jc w:val="both"/>
        <w:rPr>
          <w:rFonts w:asciiTheme="minorHAnsi" w:eastAsia="Times New Roman" w:hAnsiTheme="minorHAnsi"/>
          <w:sz w:val="22"/>
          <w:szCs w:val="22"/>
          <w:highlight w:val="cyan"/>
          <w:lang w:eastAsia="uk-UA"/>
        </w:rPr>
      </w:pPr>
    </w:p>
    <w:p w14:paraId="0896344E" w14:textId="64E8D182" w:rsidR="006C6952" w:rsidRPr="000F011B" w:rsidRDefault="00A766B8" w:rsidP="00AC6CBA">
      <w:pPr>
        <w:shd w:val="clear" w:color="auto" w:fill="FFFFFF"/>
        <w:spacing w:line="240" w:lineRule="auto"/>
        <w:ind w:firstLine="709"/>
        <w:rPr>
          <w:rStyle w:val="FontStyle128"/>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1.6.</w:t>
      </w:r>
      <w:r w:rsidRPr="000F011B">
        <w:rPr>
          <w:rFonts w:asciiTheme="minorHAnsi" w:hAnsiTheme="minorHAnsi"/>
          <w:b/>
          <w:sz w:val="22"/>
          <w:szCs w:val="22"/>
        </w:rPr>
        <w:t xml:space="preserve"> Загальна характеристика права власності на землю</w:t>
      </w:r>
      <w:r w:rsidRPr="000F011B">
        <w:rPr>
          <w:rFonts w:asciiTheme="minorHAnsi" w:eastAsia="Times New Roman" w:hAnsiTheme="minorHAnsi"/>
          <w:b/>
          <w:sz w:val="22"/>
          <w:szCs w:val="22"/>
          <w:lang w:eastAsia="uk-UA"/>
        </w:rPr>
        <w:t> </w:t>
      </w:r>
    </w:p>
    <w:p w14:paraId="53ED424C" w14:textId="0344337E" w:rsidR="00FF54E7" w:rsidRPr="000F011B" w:rsidRDefault="00FF54E7" w:rsidP="00FF54E7">
      <w:pPr>
        <w:pStyle w:val="a0"/>
        <w:spacing w:line="240" w:lineRule="auto"/>
        <w:rPr>
          <w:rFonts w:asciiTheme="minorHAnsi" w:hAnsiTheme="minorHAnsi"/>
          <w:spacing w:val="4"/>
          <w:sz w:val="22"/>
          <w:szCs w:val="22"/>
        </w:rPr>
      </w:pPr>
      <w:r w:rsidRPr="000F011B">
        <w:rPr>
          <w:rFonts w:asciiTheme="minorHAnsi" w:hAnsiTheme="minorHAnsi"/>
          <w:spacing w:val="4"/>
          <w:sz w:val="22"/>
          <w:szCs w:val="22"/>
        </w:rPr>
        <w:t>1.</w:t>
      </w:r>
      <w:r w:rsidR="00AC6CBA" w:rsidRPr="000F011B">
        <w:rPr>
          <w:rFonts w:asciiTheme="minorHAnsi" w:hAnsiTheme="minorHAnsi"/>
          <w:spacing w:val="4"/>
          <w:sz w:val="22"/>
          <w:szCs w:val="22"/>
        </w:rPr>
        <w:t xml:space="preserve"> </w:t>
      </w:r>
      <w:r w:rsidR="00AC6CBA" w:rsidRPr="000F011B">
        <w:rPr>
          <w:rFonts w:asciiTheme="minorHAnsi" w:hAnsiTheme="minorHAnsi"/>
          <w:sz w:val="22"/>
          <w:szCs w:val="22"/>
        </w:rPr>
        <w:t>Встановити</w:t>
      </w:r>
      <w:r w:rsidR="00AC6CBA" w:rsidRPr="000F011B">
        <w:rPr>
          <w:rFonts w:asciiTheme="minorHAnsi" w:hAnsiTheme="minorHAnsi"/>
          <w:spacing w:val="4"/>
          <w:sz w:val="22"/>
          <w:szCs w:val="22"/>
        </w:rPr>
        <w:t xml:space="preserve"> п</w:t>
      </w:r>
      <w:r w:rsidRPr="000F011B">
        <w:rPr>
          <w:rFonts w:asciiTheme="minorHAnsi" w:hAnsiTheme="minorHAnsi"/>
          <w:spacing w:val="4"/>
          <w:sz w:val="22"/>
          <w:szCs w:val="22"/>
        </w:rPr>
        <w:t xml:space="preserve">ідстави виникнення права державної власності на землю. </w:t>
      </w:r>
    </w:p>
    <w:p w14:paraId="50153114" w14:textId="1DFA4841" w:rsidR="00FF54E7" w:rsidRPr="000F011B" w:rsidRDefault="00FF54E7" w:rsidP="00FF54E7">
      <w:pPr>
        <w:pStyle w:val="a0"/>
        <w:spacing w:line="240" w:lineRule="auto"/>
        <w:rPr>
          <w:rFonts w:asciiTheme="minorHAnsi" w:hAnsiTheme="minorHAnsi"/>
          <w:sz w:val="22"/>
          <w:szCs w:val="22"/>
        </w:rPr>
      </w:pPr>
      <w:r w:rsidRPr="000F011B">
        <w:rPr>
          <w:rFonts w:asciiTheme="minorHAnsi" w:hAnsiTheme="minorHAnsi"/>
          <w:spacing w:val="4"/>
          <w:sz w:val="22"/>
          <w:szCs w:val="22"/>
        </w:rPr>
        <w:t>2.</w:t>
      </w:r>
      <w:r w:rsidR="00AC6CBA" w:rsidRPr="000F011B">
        <w:rPr>
          <w:rFonts w:asciiTheme="minorHAnsi" w:hAnsiTheme="minorHAnsi"/>
          <w:spacing w:val="4"/>
          <w:sz w:val="22"/>
          <w:szCs w:val="22"/>
        </w:rPr>
        <w:t xml:space="preserve"> </w:t>
      </w:r>
      <w:r w:rsidR="00AC6CBA" w:rsidRPr="000F011B">
        <w:rPr>
          <w:rFonts w:asciiTheme="minorHAnsi" w:hAnsiTheme="minorHAnsi"/>
          <w:sz w:val="22"/>
          <w:szCs w:val="22"/>
        </w:rPr>
        <w:t>Встановити п</w:t>
      </w:r>
      <w:r w:rsidRPr="000F011B">
        <w:rPr>
          <w:rFonts w:asciiTheme="minorHAnsi" w:hAnsiTheme="minorHAnsi"/>
          <w:sz w:val="22"/>
          <w:szCs w:val="22"/>
        </w:rPr>
        <w:t xml:space="preserve">ідстави виникнення права комунальної </w:t>
      </w:r>
      <w:r w:rsidRPr="000F011B">
        <w:rPr>
          <w:rFonts w:asciiTheme="minorHAnsi" w:hAnsiTheme="minorHAnsi"/>
          <w:spacing w:val="3"/>
          <w:sz w:val="22"/>
          <w:szCs w:val="22"/>
        </w:rPr>
        <w:t xml:space="preserve">власності на землю. </w:t>
      </w:r>
    </w:p>
    <w:p w14:paraId="5808B371" w14:textId="5000F504" w:rsidR="00FF54E7" w:rsidRPr="000F011B" w:rsidRDefault="00FF54E7" w:rsidP="00FF54E7">
      <w:pPr>
        <w:pStyle w:val="a0"/>
        <w:spacing w:line="240" w:lineRule="auto"/>
        <w:rPr>
          <w:rFonts w:asciiTheme="minorHAnsi" w:hAnsiTheme="minorHAnsi"/>
          <w:sz w:val="22"/>
          <w:szCs w:val="22"/>
        </w:rPr>
      </w:pPr>
      <w:r w:rsidRPr="000F011B">
        <w:rPr>
          <w:rFonts w:asciiTheme="minorHAnsi" w:hAnsiTheme="minorHAnsi"/>
          <w:sz w:val="22"/>
          <w:szCs w:val="22"/>
        </w:rPr>
        <w:t>3.</w:t>
      </w:r>
      <w:r w:rsidR="00AC6CBA" w:rsidRPr="000F011B">
        <w:rPr>
          <w:rFonts w:asciiTheme="minorHAnsi" w:hAnsiTheme="minorHAnsi"/>
          <w:sz w:val="22"/>
          <w:szCs w:val="22"/>
        </w:rPr>
        <w:t xml:space="preserve"> Встановити п</w:t>
      </w:r>
      <w:r w:rsidRPr="000F011B">
        <w:rPr>
          <w:rFonts w:asciiTheme="minorHAnsi" w:hAnsiTheme="minorHAnsi"/>
          <w:sz w:val="22"/>
          <w:szCs w:val="22"/>
        </w:rPr>
        <w:t>ідстави виникнення права приватної власності на землю.</w:t>
      </w:r>
    </w:p>
    <w:p w14:paraId="60D8D475" w14:textId="4276E756" w:rsidR="00FF54E7" w:rsidRPr="000F011B" w:rsidRDefault="00FF54E7" w:rsidP="00FF54E7">
      <w:pPr>
        <w:pStyle w:val="a0"/>
        <w:spacing w:line="240" w:lineRule="auto"/>
        <w:rPr>
          <w:rStyle w:val="FontStyle128"/>
          <w:rFonts w:asciiTheme="minorHAnsi" w:hAnsiTheme="minorHAnsi"/>
          <w:sz w:val="22"/>
          <w:szCs w:val="22"/>
        </w:rPr>
      </w:pPr>
      <w:r w:rsidRPr="000F011B">
        <w:rPr>
          <w:sz w:val="22"/>
          <w:szCs w:val="22"/>
        </w:rPr>
        <w:t>4.</w:t>
      </w:r>
      <w:r w:rsidR="00AC6CBA" w:rsidRPr="000F011B">
        <w:rPr>
          <w:sz w:val="22"/>
          <w:szCs w:val="22"/>
        </w:rPr>
        <w:t xml:space="preserve"> </w:t>
      </w:r>
      <w:r w:rsidR="00AC6CBA" w:rsidRPr="000F011B">
        <w:rPr>
          <w:rFonts w:asciiTheme="minorHAnsi" w:hAnsiTheme="minorHAnsi"/>
          <w:sz w:val="22"/>
          <w:szCs w:val="22"/>
        </w:rPr>
        <w:t>Встановити</w:t>
      </w:r>
      <w:r w:rsidR="00AC6CBA" w:rsidRPr="000F011B">
        <w:rPr>
          <w:rStyle w:val="FontStyle128"/>
          <w:rFonts w:asciiTheme="minorHAnsi" w:hAnsiTheme="minorHAnsi"/>
          <w:sz w:val="22"/>
          <w:szCs w:val="22"/>
          <w:lang w:eastAsia="uk-UA"/>
        </w:rPr>
        <w:t xml:space="preserve"> п</w:t>
      </w:r>
      <w:r w:rsidRPr="000F011B">
        <w:rPr>
          <w:rStyle w:val="FontStyle128"/>
          <w:rFonts w:asciiTheme="minorHAnsi" w:hAnsiTheme="minorHAnsi"/>
          <w:sz w:val="22"/>
          <w:szCs w:val="22"/>
          <w:lang w:eastAsia="uk-UA"/>
        </w:rPr>
        <w:t xml:space="preserve">ідстави припинення права власності на земельну ділянку. </w:t>
      </w:r>
    </w:p>
    <w:p w14:paraId="795B879C" w14:textId="604FBC98" w:rsidR="00FF54E7" w:rsidRPr="000F011B" w:rsidRDefault="00FF54E7" w:rsidP="00FF54E7">
      <w:pPr>
        <w:pStyle w:val="a0"/>
        <w:spacing w:line="240" w:lineRule="auto"/>
        <w:rPr>
          <w:rFonts w:asciiTheme="minorHAnsi" w:hAnsiTheme="minorHAnsi"/>
          <w:sz w:val="22"/>
          <w:szCs w:val="22"/>
        </w:rPr>
      </w:pPr>
      <w:r w:rsidRPr="000F011B">
        <w:rPr>
          <w:rFonts w:asciiTheme="minorHAnsi" w:hAnsiTheme="minorHAnsi"/>
          <w:sz w:val="22"/>
          <w:szCs w:val="22"/>
        </w:rPr>
        <w:t>5.</w:t>
      </w:r>
      <w:r w:rsidR="00AC6CBA" w:rsidRPr="000F011B">
        <w:rPr>
          <w:rFonts w:asciiTheme="minorHAnsi" w:hAnsiTheme="minorHAnsi"/>
          <w:sz w:val="22"/>
          <w:szCs w:val="22"/>
        </w:rPr>
        <w:t xml:space="preserve"> Які о</w:t>
      </w:r>
      <w:r w:rsidRPr="000F011B">
        <w:rPr>
          <w:rFonts w:asciiTheme="minorHAnsi" w:hAnsiTheme="minorHAnsi"/>
          <w:sz w:val="22"/>
          <w:szCs w:val="22"/>
        </w:rPr>
        <w:t>сновні підстави й умови набуття прав на землю громадянами та юридичними особами.</w:t>
      </w:r>
    </w:p>
    <w:p w14:paraId="476E5638" w14:textId="553B8862" w:rsidR="00FF54E7" w:rsidRPr="000F011B" w:rsidRDefault="00FF54E7" w:rsidP="00FF54E7">
      <w:pPr>
        <w:pStyle w:val="a0"/>
        <w:spacing w:line="240" w:lineRule="auto"/>
        <w:rPr>
          <w:rFonts w:asciiTheme="minorHAnsi" w:hAnsiTheme="minorHAnsi"/>
          <w:sz w:val="22"/>
          <w:szCs w:val="22"/>
        </w:rPr>
      </w:pPr>
      <w:r w:rsidRPr="000F011B">
        <w:rPr>
          <w:rFonts w:asciiTheme="minorHAnsi" w:hAnsiTheme="minorHAnsi"/>
          <w:sz w:val="22"/>
          <w:szCs w:val="22"/>
        </w:rPr>
        <w:t>6.</w:t>
      </w:r>
      <w:r w:rsidR="00AC6CBA" w:rsidRPr="000F011B">
        <w:rPr>
          <w:rFonts w:asciiTheme="minorHAnsi" w:hAnsiTheme="minorHAnsi"/>
          <w:sz w:val="22"/>
          <w:szCs w:val="22"/>
        </w:rPr>
        <w:t xml:space="preserve"> Які о</w:t>
      </w:r>
      <w:r w:rsidRPr="000F011B">
        <w:rPr>
          <w:rFonts w:asciiTheme="minorHAnsi" w:hAnsiTheme="minorHAnsi"/>
          <w:sz w:val="22"/>
          <w:szCs w:val="22"/>
        </w:rPr>
        <w:t>собливості набуття прав на землю територіальними громадами і державою</w:t>
      </w:r>
    </w:p>
    <w:p w14:paraId="6EEE8792" w14:textId="6D20E1FC" w:rsidR="00FF54E7" w:rsidRPr="000F011B" w:rsidRDefault="00FF54E7" w:rsidP="00FF54E7">
      <w:pPr>
        <w:pStyle w:val="a0"/>
        <w:spacing w:line="240" w:lineRule="auto"/>
        <w:rPr>
          <w:rFonts w:asciiTheme="minorHAnsi" w:hAnsiTheme="minorHAnsi"/>
          <w:sz w:val="22"/>
          <w:szCs w:val="22"/>
        </w:rPr>
      </w:pPr>
      <w:r w:rsidRPr="000F011B">
        <w:rPr>
          <w:rFonts w:asciiTheme="minorHAnsi" w:hAnsiTheme="minorHAnsi"/>
          <w:sz w:val="22"/>
          <w:szCs w:val="22"/>
        </w:rPr>
        <w:t>7.</w:t>
      </w:r>
      <w:r w:rsidR="00AC6CBA" w:rsidRPr="000F011B">
        <w:rPr>
          <w:rFonts w:asciiTheme="minorHAnsi" w:hAnsiTheme="minorHAnsi"/>
          <w:sz w:val="22"/>
          <w:szCs w:val="22"/>
        </w:rPr>
        <w:t xml:space="preserve"> Зазначити у</w:t>
      </w:r>
      <w:r w:rsidRPr="000F011B">
        <w:rPr>
          <w:rFonts w:asciiTheme="minorHAnsi" w:hAnsiTheme="minorHAnsi"/>
          <w:sz w:val="22"/>
          <w:szCs w:val="22"/>
        </w:rPr>
        <w:t xml:space="preserve">мови і порядок придбання і передачі земельних ділянок громадянам. </w:t>
      </w:r>
    </w:p>
    <w:p w14:paraId="05614BA3" w14:textId="77777777" w:rsidR="00A766B8" w:rsidRPr="000F011B" w:rsidRDefault="00A766B8" w:rsidP="00205A8F">
      <w:pPr>
        <w:shd w:val="clear" w:color="auto" w:fill="FFFFFF"/>
        <w:ind w:firstLine="709"/>
        <w:jc w:val="both"/>
        <w:rPr>
          <w:rStyle w:val="FontStyle128"/>
          <w:rFonts w:asciiTheme="minorHAnsi" w:hAnsiTheme="minorHAnsi"/>
          <w:color w:val="000000"/>
          <w:sz w:val="22"/>
          <w:szCs w:val="22"/>
        </w:rPr>
      </w:pPr>
    </w:p>
    <w:p w14:paraId="09D21D02" w14:textId="7B5A639B" w:rsidR="00A766B8" w:rsidRPr="000F011B" w:rsidRDefault="00A766B8" w:rsidP="00AC6CBA">
      <w:pPr>
        <w:shd w:val="clear" w:color="auto" w:fill="FFFFFF"/>
        <w:spacing w:line="240" w:lineRule="auto"/>
        <w:ind w:firstLine="709"/>
        <w:jc w:val="both"/>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2.1.</w:t>
      </w:r>
      <w:r w:rsidRPr="000F011B">
        <w:rPr>
          <w:rFonts w:asciiTheme="minorHAnsi" w:hAnsiTheme="minorHAnsi"/>
          <w:b/>
          <w:sz w:val="22"/>
          <w:szCs w:val="22"/>
        </w:rPr>
        <w:t xml:space="preserve"> Право землекористування</w:t>
      </w:r>
    </w:p>
    <w:p w14:paraId="515B3452" w14:textId="49A3CE02" w:rsidR="00FF54E7" w:rsidRPr="000F011B" w:rsidRDefault="00FF54E7" w:rsidP="00FF54E7">
      <w:pPr>
        <w:spacing w:line="240" w:lineRule="auto"/>
        <w:rPr>
          <w:rFonts w:asciiTheme="minorHAnsi" w:hAnsiTheme="minorHAnsi"/>
          <w:sz w:val="22"/>
          <w:szCs w:val="22"/>
        </w:rPr>
      </w:pPr>
      <w:r w:rsidRPr="000F011B">
        <w:rPr>
          <w:rFonts w:asciiTheme="minorHAnsi" w:hAnsiTheme="minorHAnsi"/>
          <w:noProof/>
          <w:sz w:val="22"/>
          <w:szCs w:val="22"/>
        </w:rPr>
        <w:t xml:space="preserve">             1.</w:t>
      </w:r>
      <w:r w:rsidR="00AC6CBA" w:rsidRPr="000F011B">
        <w:rPr>
          <w:rFonts w:asciiTheme="minorHAnsi" w:hAnsiTheme="minorHAnsi"/>
          <w:noProof/>
          <w:sz w:val="22"/>
          <w:szCs w:val="22"/>
        </w:rPr>
        <w:t xml:space="preserve"> Які п</w:t>
      </w:r>
      <w:r w:rsidRPr="000F011B">
        <w:rPr>
          <w:rFonts w:asciiTheme="minorHAnsi" w:hAnsiTheme="minorHAnsi"/>
          <w:noProof/>
          <w:sz w:val="22"/>
          <w:szCs w:val="22"/>
        </w:rPr>
        <w:t xml:space="preserve">ідстави припинення права користування земельною ділянкою. </w:t>
      </w:r>
    </w:p>
    <w:p w14:paraId="32F2FD4A" w14:textId="7309DFB8" w:rsidR="00FF54E7" w:rsidRPr="000F011B" w:rsidRDefault="00AC6CBA" w:rsidP="00FF54E7">
      <w:pPr>
        <w:spacing w:line="240" w:lineRule="auto"/>
        <w:rPr>
          <w:rFonts w:asciiTheme="minorHAnsi" w:hAnsiTheme="minorHAnsi"/>
          <w:sz w:val="22"/>
          <w:szCs w:val="22"/>
        </w:rPr>
      </w:pPr>
      <w:r w:rsidRPr="000F011B">
        <w:rPr>
          <w:rFonts w:asciiTheme="minorHAnsi" w:hAnsiTheme="minorHAnsi"/>
          <w:sz w:val="22"/>
          <w:szCs w:val="22"/>
        </w:rPr>
        <w:t xml:space="preserve">             </w:t>
      </w:r>
      <w:r w:rsidR="00FF54E7" w:rsidRPr="000F011B">
        <w:rPr>
          <w:rFonts w:asciiTheme="minorHAnsi" w:hAnsiTheme="minorHAnsi"/>
          <w:sz w:val="22"/>
          <w:szCs w:val="22"/>
        </w:rPr>
        <w:t>2.</w:t>
      </w:r>
      <w:r w:rsidRPr="000F011B">
        <w:rPr>
          <w:rFonts w:asciiTheme="minorHAnsi" w:hAnsiTheme="minorHAnsi"/>
          <w:sz w:val="22"/>
          <w:szCs w:val="22"/>
        </w:rPr>
        <w:t xml:space="preserve"> Які </w:t>
      </w:r>
      <w:r w:rsidRPr="000F011B">
        <w:rPr>
          <w:rFonts w:asciiTheme="minorHAnsi" w:hAnsiTheme="minorHAnsi"/>
          <w:noProof/>
          <w:sz w:val="22"/>
          <w:szCs w:val="22"/>
        </w:rPr>
        <w:t>п</w:t>
      </w:r>
      <w:r w:rsidR="00FF54E7" w:rsidRPr="000F011B">
        <w:rPr>
          <w:rFonts w:asciiTheme="minorHAnsi" w:hAnsiTheme="minorHAnsi"/>
          <w:noProof/>
          <w:sz w:val="22"/>
          <w:szCs w:val="22"/>
        </w:rPr>
        <w:t>ідстави припинення договору оренди.</w:t>
      </w:r>
    </w:p>
    <w:p w14:paraId="2EEBCF02" w14:textId="5E0A1A01" w:rsidR="00FF54E7" w:rsidRPr="000F011B" w:rsidRDefault="00FF54E7" w:rsidP="00FF54E7">
      <w:pPr>
        <w:spacing w:line="240" w:lineRule="auto"/>
        <w:rPr>
          <w:rFonts w:asciiTheme="minorHAnsi" w:hAnsiTheme="minorHAnsi"/>
          <w:sz w:val="22"/>
          <w:szCs w:val="22"/>
        </w:rPr>
      </w:pPr>
      <w:r w:rsidRPr="000F011B">
        <w:rPr>
          <w:rFonts w:asciiTheme="minorHAnsi" w:hAnsiTheme="minorHAnsi"/>
          <w:sz w:val="22"/>
          <w:szCs w:val="22"/>
        </w:rPr>
        <w:t xml:space="preserve">             3.</w:t>
      </w:r>
      <w:r w:rsidR="00AC6CBA" w:rsidRPr="000F011B">
        <w:rPr>
          <w:rFonts w:asciiTheme="minorHAnsi" w:hAnsiTheme="minorHAnsi"/>
          <w:sz w:val="22"/>
          <w:szCs w:val="22"/>
        </w:rPr>
        <w:t>Вкажіть п</w:t>
      </w:r>
      <w:r w:rsidRPr="000F011B">
        <w:rPr>
          <w:rFonts w:asciiTheme="minorHAnsi" w:hAnsiTheme="minorHAnsi"/>
          <w:sz w:val="22"/>
          <w:szCs w:val="22"/>
        </w:rPr>
        <w:t xml:space="preserve">рава землекористувачів. </w:t>
      </w:r>
    </w:p>
    <w:p w14:paraId="27715260" w14:textId="0EC59CDE" w:rsidR="00FF54E7" w:rsidRPr="000F011B" w:rsidRDefault="00FF54E7" w:rsidP="00FF54E7">
      <w:pPr>
        <w:spacing w:line="240" w:lineRule="auto"/>
        <w:rPr>
          <w:rFonts w:asciiTheme="minorHAnsi" w:hAnsiTheme="minorHAnsi"/>
          <w:sz w:val="22"/>
          <w:szCs w:val="22"/>
        </w:rPr>
      </w:pPr>
      <w:r w:rsidRPr="000F011B">
        <w:rPr>
          <w:rFonts w:asciiTheme="minorHAnsi" w:hAnsiTheme="minorHAnsi"/>
          <w:sz w:val="22"/>
          <w:szCs w:val="22"/>
        </w:rPr>
        <w:t xml:space="preserve">             4.</w:t>
      </w:r>
      <w:r w:rsidR="00AC6CBA" w:rsidRPr="000F011B">
        <w:rPr>
          <w:rFonts w:asciiTheme="minorHAnsi" w:hAnsiTheme="minorHAnsi"/>
          <w:sz w:val="22"/>
          <w:szCs w:val="22"/>
        </w:rPr>
        <w:t xml:space="preserve"> Вкажіть о</w:t>
      </w:r>
      <w:r w:rsidRPr="000F011B">
        <w:rPr>
          <w:rFonts w:asciiTheme="minorHAnsi" w:hAnsiTheme="minorHAnsi"/>
          <w:sz w:val="22"/>
          <w:szCs w:val="22"/>
        </w:rPr>
        <w:t xml:space="preserve">бов’язки землекористувачів. </w:t>
      </w:r>
    </w:p>
    <w:p w14:paraId="4171EDC3" w14:textId="2E8395D3" w:rsidR="00FF54E7" w:rsidRPr="000F011B" w:rsidRDefault="00FF54E7" w:rsidP="00FF54E7">
      <w:pPr>
        <w:spacing w:line="240" w:lineRule="auto"/>
        <w:rPr>
          <w:rFonts w:asciiTheme="minorHAnsi" w:hAnsiTheme="minorHAnsi"/>
          <w:sz w:val="22"/>
          <w:szCs w:val="22"/>
        </w:rPr>
      </w:pPr>
      <w:r w:rsidRPr="000F011B">
        <w:rPr>
          <w:rFonts w:asciiTheme="minorHAnsi" w:hAnsiTheme="minorHAnsi"/>
          <w:sz w:val="22"/>
          <w:szCs w:val="22"/>
        </w:rPr>
        <w:t xml:space="preserve">             5.</w:t>
      </w:r>
      <w:r w:rsidR="00AC6CBA" w:rsidRPr="000F011B">
        <w:rPr>
          <w:rFonts w:asciiTheme="minorHAnsi" w:hAnsiTheme="minorHAnsi"/>
          <w:sz w:val="22"/>
          <w:szCs w:val="22"/>
        </w:rPr>
        <w:t xml:space="preserve"> Вкажіть</w:t>
      </w:r>
      <w:r w:rsidR="00AC6CBA" w:rsidRPr="000F011B">
        <w:rPr>
          <w:rFonts w:asciiTheme="minorHAnsi" w:hAnsiTheme="minorHAnsi"/>
          <w:noProof/>
          <w:sz w:val="22"/>
          <w:szCs w:val="22"/>
        </w:rPr>
        <w:t xml:space="preserve"> п</w:t>
      </w:r>
      <w:r w:rsidRPr="000F011B">
        <w:rPr>
          <w:rFonts w:asciiTheme="minorHAnsi" w:hAnsiTheme="minorHAnsi"/>
          <w:sz w:val="22"/>
          <w:szCs w:val="22"/>
        </w:rPr>
        <w:t xml:space="preserve">рава та обов'язки орендодавця. </w:t>
      </w:r>
    </w:p>
    <w:p w14:paraId="4ABB3738" w14:textId="67F57920" w:rsidR="00FF54E7" w:rsidRPr="000F011B" w:rsidRDefault="00FF54E7" w:rsidP="00FF54E7">
      <w:pPr>
        <w:spacing w:line="240" w:lineRule="auto"/>
        <w:rPr>
          <w:rFonts w:asciiTheme="minorHAnsi" w:hAnsiTheme="minorHAnsi"/>
          <w:sz w:val="22"/>
          <w:szCs w:val="22"/>
        </w:rPr>
      </w:pPr>
      <w:r w:rsidRPr="000F011B">
        <w:rPr>
          <w:rFonts w:asciiTheme="minorHAnsi" w:hAnsiTheme="minorHAnsi"/>
          <w:sz w:val="22"/>
          <w:szCs w:val="22"/>
        </w:rPr>
        <w:t xml:space="preserve">             6.</w:t>
      </w:r>
      <w:r w:rsidR="00AC6CBA" w:rsidRPr="000F011B">
        <w:rPr>
          <w:rFonts w:asciiTheme="minorHAnsi" w:hAnsiTheme="minorHAnsi"/>
          <w:sz w:val="22"/>
          <w:szCs w:val="22"/>
        </w:rPr>
        <w:t xml:space="preserve"> Вкажіть п</w:t>
      </w:r>
      <w:r w:rsidRPr="000F011B">
        <w:rPr>
          <w:rFonts w:asciiTheme="minorHAnsi" w:hAnsiTheme="minorHAnsi"/>
          <w:sz w:val="22"/>
          <w:szCs w:val="22"/>
        </w:rPr>
        <w:t>рава та обов'язки орендаря.</w:t>
      </w:r>
    </w:p>
    <w:p w14:paraId="5CAF92F1" w14:textId="77777777" w:rsidR="008B2091" w:rsidRPr="000F011B" w:rsidRDefault="008B2091" w:rsidP="00205A8F">
      <w:pPr>
        <w:shd w:val="clear" w:color="auto" w:fill="FFFFFF"/>
        <w:ind w:firstLine="709"/>
        <w:jc w:val="both"/>
        <w:rPr>
          <w:rFonts w:asciiTheme="minorHAnsi" w:hAnsiTheme="minorHAnsi"/>
          <w:sz w:val="22"/>
          <w:szCs w:val="22"/>
        </w:rPr>
      </w:pPr>
    </w:p>
    <w:p w14:paraId="1580707E" w14:textId="07AD5CEA" w:rsidR="008B2091" w:rsidRPr="000F011B" w:rsidRDefault="008B2091" w:rsidP="00AC6CBA">
      <w:pPr>
        <w:shd w:val="clear" w:color="auto" w:fill="FFFFFF"/>
        <w:spacing w:line="240" w:lineRule="auto"/>
        <w:ind w:firstLine="709"/>
        <w:rPr>
          <w:rFonts w:asciiTheme="minorHAnsi" w:eastAsia="Times New Roman" w:hAnsiTheme="minorHAnsi"/>
          <w:b/>
          <w:sz w:val="22"/>
          <w:szCs w:val="22"/>
          <w:lang w:eastAsia="uk-UA"/>
        </w:rPr>
      </w:pPr>
      <w:r w:rsidRPr="000F011B">
        <w:rPr>
          <w:rFonts w:asciiTheme="minorHAnsi" w:eastAsia="Times New Roman" w:hAnsiTheme="minorHAnsi"/>
          <w:b/>
          <w:color w:val="000000"/>
          <w:sz w:val="22"/>
          <w:szCs w:val="22"/>
          <w:lang w:eastAsia="uk-UA"/>
        </w:rPr>
        <w:t>Тема 2.2.</w:t>
      </w:r>
      <w:r w:rsidRPr="000F011B">
        <w:rPr>
          <w:rFonts w:asciiTheme="minorHAnsi" w:hAnsiTheme="minorHAnsi"/>
          <w:b/>
          <w:sz w:val="22"/>
          <w:szCs w:val="22"/>
        </w:rPr>
        <w:t xml:space="preserve"> Обмеження та гарантії прав на землю</w:t>
      </w:r>
    </w:p>
    <w:p w14:paraId="05A4A43F" w14:textId="20D22971"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1.</w:t>
      </w:r>
      <w:r w:rsidR="00AC6CBA" w:rsidRPr="000F011B">
        <w:rPr>
          <w:rFonts w:asciiTheme="minorHAnsi" w:hAnsiTheme="minorHAnsi"/>
          <w:sz w:val="22"/>
          <w:szCs w:val="22"/>
        </w:rPr>
        <w:t xml:space="preserve">Які </w:t>
      </w:r>
      <w:r w:rsidRPr="000F011B">
        <w:rPr>
          <w:rFonts w:asciiTheme="minorHAnsi" w:hAnsiTheme="minorHAnsi"/>
          <w:sz w:val="22"/>
          <w:szCs w:val="22"/>
        </w:rPr>
        <w:t xml:space="preserve">Підстави та порядок припинення емфітевзису і суперфіцію. </w:t>
      </w:r>
    </w:p>
    <w:p w14:paraId="183DBFEF" w14:textId="76495698"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2.</w:t>
      </w:r>
      <w:r w:rsidR="00AC6CBA" w:rsidRPr="000F011B">
        <w:rPr>
          <w:rFonts w:asciiTheme="minorHAnsi" w:hAnsiTheme="minorHAnsi"/>
          <w:sz w:val="22"/>
          <w:szCs w:val="22"/>
        </w:rPr>
        <w:t>В чому суть п</w:t>
      </w:r>
      <w:r w:rsidRPr="000F011B">
        <w:rPr>
          <w:rFonts w:asciiTheme="minorHAnsi" w:hAnsiTheme="minorHAnsi"/>
          <w:sz w:val="22"/>
          <w:szCs w:val="22"/>
        </w:rPr>
        <w:t>рав</w:t>
      </w:r>
      <w:r w:rsidR="00AC6CBA" w:rsidRPr="000F011B">
        <w:rPr>
          <w:rFonts w:asciiTheme="minorHAnsi" w:hAnsiTheme="minorHAnsi"/>
          <w:sz w:val="22"/>
          <w:szCs w:val="22"/>
        </w:rPr>
        <w:t>а</w:t>
      </w:r>
      <w:r w:rsidRPr="000F011B">
        <w:rPr>
          <w:rFonts w:asciiTheme="minorHAnsi" w:hAnsiTheme="minorHAnsi"/>
          <w:sz w:val="22"/>
          <w:szCs w:val="22"/>
        </w:rPr>
        <w:t xml:space="preserve"> добросусідства.</w:t>
      </w:r>
    </w:p>
    <w:p w14:paraId="13F8EC66" w14:textId="77777777" w:rsidR="00FF54E7" w:rsidRPr="000F011B" w:rsidRDefault="00FF54E7" w:rsidP="00AC6CBA">
      <w:pPr>
        <w:spacing w:line="240" w:lineRule="auto"/>
        <w:ind w:left="709"/>
        <w:rPr>
          <w:rStyle w:val="HTML1"/>
          <w:rFonts w:asciiTheme="minorHAnsi" w:hAnsiTheme="minorHAnsi" w:cs="Times New Roman" w:hint="default"/>
          <w:sz w:val="22"/>
          <w:szCs w:val="22"/>
        </w:rPr>
      </w:pPr>
      <w:r w:rsidRPr="000F011B">
        <w:rPr>
          <w:rFonts w:asciiTheme="minorHAnsi" w:hAnsiTheme="minorHAnsi"/>
          <w:sz w:val="22"/>
          <w:szCs w:val="22"/>
        </w:rPr>
        <w:t>3.</w:t>
      </w:r>
      <w:r w:rsidRPr="000F011B">
        <w:rPr>
          <w:rStyle w:val="HTML1"/>
          <w:rFonts w:asciiTheme="minorHAnsi" w:hAnsiTheme="minorHAnsi" w:cs="Times New Roman" w:hint="default"/>
          <w:sz w:val="22"/>
          <w:szCs w:val="22"/>
        </w:rPr>
        <w:t xml:space="preserve">Захист прав на землю. </w:t>
      </w:r>
    </w:p>
    <w:p w14:paraId="4F91BDDA" w14:textId="77777777" w:rsidR="00FF54E7" w:rsidRPr="000F011B" w:rsidRDefault="00FF54E7" w:rsidP="00AC6CBA">
      <w:pPr>
        <w:spacing w:line="240" w:lineRule="auto"/>
        <w:ind w:left="709"/>
        <w:rPr>
          <w:rStyle w:val="HTML1"/>
          <w:rFonts w:asciiTheme="minorHAnsi" w:hAnsiTheme="minorHAnsi" w:cs="Times New Roman" w:hint="default"/>
          <w:sz w:val="22"/>
          <w:szCs w:val="22"/>
        </w:rPr>
      </w:pPr>
      <w:r w:rsidRPr="000F011B">
        <w:rPr>
          <w:rFonts w:asciiTheme="minorHAnsi" w:hAnsiTheme="minorHAnsi"/>
          <w:sz w:val="22"/>
          <w:szCs w:val="22"/>
        </w:rPr>
        <w:t>4.</w:t>
      </w:r>
      <w:r w:rsidRPr="000F011B">
        <w:rPr>
          <w:rStyle w:val="HTML1"/>
          <w:rFonts w:asciiTheme="minorHAnsi" w:hAnsiTheme="minorHAnsi" w:cs="Times New Roman" w:hint="default"/>
          <w:sz w:val="22"/>
          <w:szCs w:val="22"/>
        </w:rPr>
        <w:t xml:space="preserve">Відшкодування збитків власникам землі та землекористувач. </w:t>
      </w:r>
    </w:p>
    <w:p w14:paraId="252D21E6" w14:textId="77777777"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 xml:space="preserve">5.Поняття і загальна характеристика земельних спорів. </w:t>
      </w:r>
    </w:p>
    <w:p w14:paraId="4F7A35E4" w14:textId="77777777" w:rsidR="00FF54E7" w:rsidRPr="000F011B" w:rsidRDefault="00FF54E7" w:rsidP="00AC6CBA">
      <w:pPr>
        <w:spacing w:line="240" w:lineRule="auto"/>
        <w:ind w:left="709"/>
        <w:rPr>
          <w:rFonts w:asciiTheme="minorHAnsi" w:eastAsia="Times New Roman" w:hAnsiTheme="minorHAnsi"/>
          <w:color w:val="000000"/>
          <w:sz w:val="22"/>
          <w:szCs w:val="22"/>
          <w:lang w:eastAsia="uk-UA"/>
        </w:rPr>
      </w:pPr>
      <w:r w:rsidRPr="000F011B">
        <w:rPr>
          <w:rFonts w:asciiTheme="minorHAnsi" w:hAnsiTheme="minorHAnsi"/>
          <w:sz w:val="22"/>
          <w:szCs w:val="22"/>
        </w:rPr>
        <w:t>6.Порядок вирішення земельних спорів.</w:t>
      </w:r>
      <w:r w:rsidRPr="000F011B">
        <w:rPr>
          <w:rFonts w:asciiTheme="minorHAnsi" w:eastAsia="Times New Roman" w:hAnsiTheme="minorHAnsi"/>
          <w:color w:val="000000"/>
          <w:sz w:val="22"/>
          <w:szCs w:val="22"/>
          <w:lang w:eastAsia="uk-UA"/>
        </w:rPr>
        <w:t xml:space="preserve"> </w:t>
      </w:r>
    </w:p>
    <w:p w14:paraId="1E7254A8" w14:textId="77777777" w:rsidR="00FF54E7" w:rsidRPr="000F011B" w:rsidRDefault="00FF54E7" w:rsidP="00AC6CBA">
      <w:pPr>
        <w:spacing w:line="240" w:lineRule="auto"/>
        <w:ind w:left="709"/>
        <w:rPr>
          <w:rFonts w:asciiTheme="minorHAnsi" w:hAnsiTheme="minorHAnsi"/>
          <w:sz w:val="22"/>
          <w:szCs w:val="22"/>
        </w:rPr>
      </w:pPr>
      <w:r w:rsidRPr="000F011B">
        <w:rPr>
          <w:rFonts w:asciiTheme="minorHAnsi" w:hAnsiTheme="minorHAnsi"/>
          <w:sz w:val="22"/>
          <w:szCs w:val="22"/>
        </w:rPr>
        <w:t>7.Підвідомчість земельних спорів.</w:t>
      </w:r>
    </w:p>
    <w:p w14:paraId="7B6843F9" w14:textId="77777777" w:rsidR="00A766B8" w:rsidRPr="000F011B" w:rsidRDefault="00A766B8" w:rsidP="001F2BD0">
      <w:pPr>
        <w:shd w:val="clear" w:color="auto" w:fill="FFFFFF"/>
        <w:jc w:val="both"/>
        <w:rPr>
          <w:rFonts w:asciiTheme="minorHAnsi" w:hAnsiTheme="minorHAnsi"/>
          <w:b/>
          <w:sz w:val="22"/>
          <w:szCs w:val="22"/>
        </w:rPr>
      </w:pPr>
    </w:p>
    <w:p w14:paraId="4DE6240F" w14:textId="0245D940" w:rsidR="008B2091" w:rsidRPr="000F011B" w:rsidRDefault="008B2091" w:rsidP="00AC6CBA">
      <w:pPr>
        <w:shd w:val="clear" w:color="auto" w:fill="FFFFFF"/>
        <w:spacing w:line="240" w:lineRule="auto"/>
        <w:ind w:firstLine="709"/>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Тема 2.3.</w:t>
      </w:r>
      <w:r w:rsidRPr="000F011B">
        <w:rPr>
          <w:rFonts w:asciiTheme="minorHAnsi" w:hAnsiTheme="minorHAnsi"/>
          <w:b/>
          <w:sz w:val="22"/>
          <w:szCs w:val="22"/>
        </w:rPr>
        <w:t xml:space="preserve"> Особливості правового регулювання різних категорій земель</w:t>
      </w:r>
    </w:p>
    <w:p w14:paraId="0E3C17F5" w14:textId="77777777" w:rsidR="00FF54E7" w:rsidRPr="000F011B" w:rsidRDefault="00FF54E7" w:rsidP="00FF54E7">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1.Правовий режим земель промисловості. </w:t>
      </w:r>
    </w:p>
    <w:p w14:paraId="326FBA77" w14:textId="77777777" w:rsidR="00FF54E7" w:rsidRPr="000F011B" w:rsidRDefault="00FF54E7" w:rsidP="00FF54E7">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2.Правовий режим земель транспорту. </w:t>
      </w:r>
    </w:p>
    <w:p w14:paraId="0351445F" w14:textId="77777777" w:rsidR="00FF54E7" w:rsidRPr="000F011B" w:rsidRDefault="00FF54E7" w:rsidP="00FF54E7">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3.Правовий режим земель зв’язку. </w:t>
      </w:r>
    </w:p>
    <w:p w14:paraId="5FB89B85" w14:textId="77777777" w:rsidR="00FF54E7" w:rsidRPr="000F011B" w:rsidRDefault="00FF54E7" w:rsidP="00FF54E7">
      <w:pPr>
        <w:spacing w:line="240" w:lineRule="auto"/>
        <w:ind w:left="452" w:firstLine="283"/>
        <w:rPr>
          <w:rFonts w:asciiTheme="minorHAnsi" w:hAnsiTheme="minorHAnsi"/>
          <w:sz w:val="22"/>
          <w:szCs w:val="22"/>
        </w:rPr>
      </w:pPr>
      <w:r w:rsidRPr="000F011B">
        <w:rPr>
          <w:rFonts w:asciiTheme="minorHAnsi" w:hAnsiTheme="minorHAnsi"/>
          <w:sz w:val="22"/>
          <w:szCs w:val="22"/>
        </w:rPr>
        <w:t xml:space="preserve">4.Правовий режим земель енергетики. </w:t>
      </w:r>
    </w:p>
    <w:p w14:paraId="48332133" w14:textId="77777777" w:rsidR="00FF54E7" w:rsidRPr="000F011B" w:rsidRDefault="00FF54E7" w:rsidP="00FF54E7">
      <w:pPr>
        <w:spacing w:line="240" w:lineRule="auto"/>
        <w:ind w:left="452" w:firstLine="283"/>
        <w:rPr>
          <w:rFonts w:asciiTheme="minorHAnsi" w:hAnsiTheme="minorHAnsi"/>
          <w:sz w:val="22"/>
          <w:szCs w:val="22"/>
        </w:rPr>
      </w:pPr>
      <w:r w:rsidRPr="000F011B">
        <w:rPr>
          <w:rFonts w:asciiTheme="minorHAnsi" w:hAnsiTheme="minorHAnsi"/>
          <w:sz w:val="22"/>
          <w:szCs w:val="22"/>
        </w:rPr>
        <w:t>5.Правовий режим земель оборони та іншого призначення.</w:t>
      </w:r>
    </w:p>
    <w:p w14:paraId="11022247" w14:textId="77777777" w:rsidR="009604FF" w:rsidRPr="000F011B" w:rsidRDefault="009604FF" w:rsidP="001F2BD0">
      <w:pPr>
        <w:shd w:val="clear" w:color="auto" w:fill="FFFFFF"/>
        <w:spacing w:line="240" w:lineRule="auto"/>
        <w:jc w:val="both"/>
        <w:rPr>
          <w:rFonts w:asciiTheme="minorHAnsi" w:hAnsiTheme="minorHAnsi"/>
          <w:sz w:val="22"/>
          <w:szCs w:val="22"/>
          <w:highlight w:val="cyan"/>
        </w:rPr>
      </w:pPr>
    </w:p>
    <w:p w14:paraId="35C0F00D" w14:textId="43B24B15" w:rsidR="008B2091" w:rsidRPr="000F011B" w:rsidRDefault="008B2091" w:rsidP="00AC6CBA">
      <w:pPr>
        <w:spacing w:line="240" w:lineRule="auto"/>
        <w:ind w:firstLine="709"/>
        <w:jc w:val="both"/>
        <w:rPr>
          <w:rFonts w:asciiTheme="minorHAnsi" w:hAnsiTheme="minorHAnsi"/>
          <w:b/>
          <w:sz w:val="22"/>
          <w:szCs w:val="22"/>
        </w:rPr>
      </w:pPr>
      <w:r w:rsidRPr="000F011B">
        <w:rPr>
          <w:rFonts w:asciiTheme="minorHAnsi" w:eastAsia="Times New Roman" w:hAnsiTheme="minorHAnsi"/>
          <w:b/>
          <w:color w:val="000000"/>
          <w:sz w:val="22"/>
          <w:szCs w:val="22"/>
          <w:lang w:eastAsia="uk-UA"/>
        </w:rPr>
        <w:t>Тема 2.4.</w:t>
      </w:r>
      <w:r w:rsidRPr="000F011B">
        <w:rPr>
          <w:rFonts w:asciiTheme="minorHAnsi" w:hAnsiTheme="minorHAnsi"/>
          <w:b/>
          <w:sz w:val="22"/>
          <w:szCs w:val="22"/>
        </w:rPr>
        <w:t xml:space="preserve"> Правове регулювання використання земель, що особливо охороняються</w:t>
      </w:r>
    </w:p>
    <w:p w14:paraId="3DC7110F" w14:textId="77777777" w:rsidR="00FF54E7"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 xml:space="preserve">1.Склад земель історико-культурного призначення. </w:t>
      </w:r>
    </w:p>
    <w:p w14:paraId="18E642B2" w14:textId="77777777" w:rsidR="00FF54E7"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 xml:space="preserve">2.Особливості правового режиму земель історико-культурного призначення. </w:t>
      </w:r>
    </w:p>
    <w:p w14:paraId="54995CC3" w14:textId="77777777" w:rsidR="00FF54E7"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 xml:space="preserve">3.Поняття, склад земель лісогосподарського призначення. </w:t>
      </w:r>
    </w:p>
    <w:p w14:paraId="1A88843A" w14:textId="77777777" w:rsidR="00FF54E7"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 xml:space="preserve">4.Особливості правового режиму земель лісогосподарського призначення. </w:t>
      </w:r>
    </w:p>
    <w:p w14:paraId="02456151" w14:textId="77777777" w:rsidR="00FF54E7"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5.Загальна характеристика земель водного фонду.</w:t>
      </w:r>
    </w:p>
    <w:p w14:paraId="45C5E03D" w14:textId="41E151FC" w:rsidR="00292F71" w:rsidRPr="000F011B" w:rsidRDefault="00FF54E7" w:rsidP="00AC6CBA">
      <w:pPr>
        <w:shd w:val="clear" w:color="auto" w:fill="FFFFFF"/>
        <w:spacing w:line="240" w:lineRule="auto"/>
        <w:ind w:left="709"/>
        <w:jc w:val="both"/>
        <w:rPr>
          <w:rFonts w:asciiTheme="minorHAnsi" w:hAnsiTheme="minorHAnsi"/>
          <w:sz w:val="22"/>
          <w:szCs w:val="22"/>
        </w:rPr>
      </w:pPr>
      <w:r w:rsidRPr="000F011B">
        <w:rPr>
          <w:rFonts w:asciiTheme="minorHAnsi" w:hAnsiTheme="minorHAnsi"/>
          <w:sz w:val="22"/>
          <w:szCs w:val="22"/>
        </w:rPr>
        <w:t>6. Особливості правового режиму</w:t>
      </w:r>
      <w:r w:rsidR="00AC6CBA" w:rsidRPr="000F011B">
        <w:rPr>
          <w:rFonts w:asciiTheme="minorHAnsi" w:hAnsiTheme="minorHAnsi"/>
          <w:sz w:val="22"/>
          <w:szCs w:val="22"/>
        </w:rPr>
        <w:t xml:space="preserve"> земель водного фонду.</w:t>
      </w:r>
    </w:p>
    <w:p w14:paraId="29F749C9" w14:textId="77777777" w:rsidR="00AC6CBA" w:rsidRPr="000F011B" w:rsidRDefault="00AC6CBA" w:rsidP="00AC6CBA">
      <w:pPr>
        <w:shd w:val="clear" w:color="auto" w:fill="FFFFFF"/>
        <w:spacing w:line="240" w:lineRule="auto"/>
        <w:ind w:left="709"/>
        <w:jc w:val="both"/>
        <w:rPr>
          <w:rFonts w:asciiTheme="minorHAnsi" w:hAnsiTheme="minorHAnsi"/>
          <w:sz w:val="22"/>
          <w:szCs w:val="22"/>
          <w:highlight w:val="cyan"/>
        </w:rPr>
      </w:pPr>
    </w:p>
    <w:p w14:paraId="533862DE" w14:textId="77777777" w:rsidR="00292F71" w:rsidRPr="000F011B" w:rsidRDefault="00292F71" w:rsidP="001F2BD0">
      <w:pPr>
        <w:spacing w:line="240" w:lineRule="auto"/>
        <w:ind w:firstLine="709"/>
        <w:rPr>
          <w:rFonts w:asciiTheme="minorHAnsi" w:eastAsia="Times New Roman" w:hAnsiTheme="minorHAnsi"/>
          <w:b/>
          <w:bCs/>
          <w:color w:val="000000"/>
          <w:sz w:val="22"/>
          <w:szCs w:val="22"/>
          <w:lang w:eastAsia="uk-UA"/>
        </w:rPr>
      </w:pPr>
      <w:r w:rsidRPr="000F011B">
        <w:rPr>
          <w:rFonts w:asciiTheme="minorHAnsi" w:eastAsia="Times New Roman" w:hAnsiTheme="minorHAnsi"/>
          <w:b/>
          <w:color w:val="000000"/>
          <w:sz w:val="22"/>
          <w:szCs w:val="22"/>
          <w:lang w:eastAsia="uk-UA"/>
        </w:rPr>
        <w:t>Тема 2.5.</w:t>
      </w:r>
      <w:r w:rsidRPr="000F011B">
        <w:rPr>
          <w:rFonts w:asciiTheme="minorHAnsi" w:hAnsiTheme="minorHAnsi"/>
          <w:b/>
          <w:sz w:val="22"/>
          <w:szCs w:val="22"/>
        </w:rPr>
        <w:t xml:space="preserve"> Відповідальність за порушення земельного законодавства</w:t>
      </w:r>
    </w:p>
    <w:p w14:paraId="3C24F934" w14:textId="77777777" w:rsidR="00FF54E7" w:rsidRPr="000F011B" w:rsidRDefault="00CF3904" w:rsidP="00AC6CBA">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 </w:t>
      </w:r>
      <w:r w:rsidR="00FF54E7" w:rsidRPr="000F011B">
        <w:rPr>
          <w:rFonts w:asciiTheme="minorHAnsi" w:eastAsia="Times New Roman" w:hAnsiTheme="minorHAnsi"/>
          <w:b/>
          <w:bCs/>
          <w:color w:val="000000"/>
          <w:sz w:val="22"/>
          <w:szCs w:val="22"/>
          <w:lang w:eastAsia="uk-UA"/>
        </w:rPr>
        <w:t xml:space="preserve"> </w:t>
      </w:r>
      <w:r w:rsidR="00FF54E7" w:rsidRPr="000F011B">
        <w:rPr>
          <w:rFonts w:asciiTheme="minorHAnsi" w:hAnsiTheme="minorHAnsi"/>
          <w:sz w:val="22"/>
          <w:szCs w:val="22"/>
        </w:rPr>
        <w:t>1. Повноваження державних органів, на які покладено розгляд справ про адміністративні і кримінальні правопорушення.</w:t>
      </w:r>
    </w:p>
    <w:p w14:paraId="71791588"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2. Поняття адміністративного проступку, адміністративного стягнення. </w:t>
      </w:r>
    </w:p>
    <w:p w14:paraId="4D3BF3D9"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3.Цивільно-правова відповідальність за порушення земельного законодавства.</w:t>
      </w:r>
    </w:p>
    <w:p w14:paraId="1006A5F9"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4.Дисциплінарна та матеріальна відповідальність за земельні правопорушення.</w:t>
      </w:r>
    </w:p>
    <w:p w14:paraId="6A1A08A3" w14:textId="77777777" w:rsidR="00FF54E7" w:rsidRPr="000F011B" w:rsidRDefault="00FF54E7" w:rsidP="00AC6CBA">
      <w:pPr>
        <w:spacing w:line="240" w:lineRule="auto"/>
        <w:ind w:left="709"/>
        <w:jc w:val="both"/>
        <w:rPr>
          <w:rFonts w:asciiTheme="minorHAnsi" w:eastAsia="Times New Roman" w:hAnsiTheme="minorHAnsi"/>
          <w:b/>
          <w:bCs/>
          <w:color w:val="000000"/>
          <w:sz w:val="22"/>
          <w:szCs w:val="22"/>
          <w:lang w:eastAsia="uk-UA"/>
        </w:rPr>
      </w:pPr>
      <w:r w:rsidRPr="000F011B">
        <w:rPr>
          <w:rFonts w:asciiTheme="minorHAnsi" w:hAnsiTheme="minorHAnsi"/>
          <w:sz w:val="22"/>
          <w:szCs w:val="22"/>
        </w:rPr>
        <w:lastRenderedPageBreak/>
        <w:t>5.Проблема визначення спеціального (земельно-правового) виду юридичної відповідальності за порушення земельного законодавства.</w:t>
      </w:r>
    </w:p>
    <w:p w14:paraId="6C5D3DC4" w14:textId="77777777" w:rsidR="00292F71" w:rsidRPr="000F011B" w:rsidRDefault="00292F71" w:rsidP="00AC6CBA">
      <w:pPr>
        <w:spacing w:line="240" w:lineRule="auto"/>
        <w:jc w:val="both"/>
        <w:rPr>
          <w:rFonts w:asciiTheme="minorHAnsi" w:eastAsia="Times New Roman" w:hAnsiTheme="minorHAnsi"/>
          <w:b/>
          <w:bCs/>
          <w:color w:val="000000"/>
          <w:sz w:val="22"/>
          <w:szCs w:val="22"/>
          <w:lang w:eastAsia="uk-UA"/>
        </w:rPr>
      </w:pPr>
    </w:p>
    <w:p w14:paraId="2E01BBC2" w14:textId="6BAF0456" w:rsidR="00292F71" w:rsidRPr="000F011B" w:rsidRDefault="00292F71" w:rsidP="00AC6CBA">
      <w:pPr>
        <w:spacing w:line="240" w:lineRule="auto"/>
        <w:ind w:firstLine="709"/>
        <w:jc w:val="both"/>
        <w:rPr>
          <w:rFonts w:asciiTheme="minorHAnsi" w:eastAsia="Times New Roman" w:hAnsiTheme="minorHAnsi"/>
          <w:b/>
          <w:bCs/>
          <w:color w:val="000000"/>
          <w:sz w:val="22"/>
          <w:szCs w:val="22"/>
          <w:lang w:eastAsia="uk-UA"/>
        </w:rPr>
      </w:pPr>
      <w:r w:rsidRPr="000F011B">
        <w:rPr>
          <w:rFonts w:asciiTheme="minorHAnsi" w:eastAsia="Times New Roman" w:hAnsiTheme="minorHAnsi"/>
          <w:b/>
          <w:color w:val="000000"/>
          <w:sz w:val="22"/>
          <w:szCs w:val="22"/>
          <w:lang w:eastAsia="uk-UA"/>
        </w:rPr>
        <w:t>Тема 2.6.</w:t>
      </w:r>
      <w:r w:rsidRPr="000F011B">
        <w:rPr>
          <w:rFonts w:asciiTheme="minorHAnsi" w:hAnsiTheme="minorHAnsi"/>
          <w:b/>
          <w:sz w:val="22"/>
          <w:szCs w:val="22"/>
        </w:rPr>
        <w:t xml:space="preserve"> Нововведення земельного законодавства та особливості впровадження земельної реформи  в Україні</w:t>
      </w:r>
    </w:p>
    <w:p w14:paraId="31C40DAA"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 xml:space="preserve">1.Суб’єкти земельної реформи. </w:t>
      </w:r>
    </w:p>
    <w:p w14:paraId="494D0481"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2.Основні напрями здійснення земельної реформи.</w:t>
      </w:r>
    </w:p>
    <w:p w14:paraId="2AB2A939" w14:textId="77777777" w:rsidR="00FF54E7"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3. Зміст земельної реформи.</w:t>
      </w:r>
    </w:p>
    <w:p w14:paraId="138CD7CC" w14:textId="2312B9D0" w:rsidR="00292F71" w:rsidRPr="000F011B" w:rsidRDefault="00FF54E7" w:rsidP="00AC6CBA">
      <w:pPr>
        <w:spacing w:line="240" w:lineRule="auto"/>
        <w:ind w:left="709"/>
        <w:jc w:val="both"/>
        <w:rPr>
          <w:rFonts w:asciiTheme="minorHAnsi" w:hAnsiTheme="minorHAnsi"/>
          <w:sz w:val="22"/>
          <w:szCs w:val="22"/>
        </w:rPr>
      </w:pPr>
      <w:r w:rsidRPr="000F011B">
        <w:rPr>
          <w:rFonts w:asciiTheme="minorHAnsi" w:hAnsiTheme="minorHAnsi"/>
          <w:sz w:val="22"/>
          <w:szCs w:val="22"/>
        </w:rPr>
        <w:t>4. Особливості правового забезпечення земельної реформи.</w:t>
      </w:r>
    </w:p>
    <w:p w14:paraId="661881FA" w14:textId="77777777" w:rsidR="00AC6CBA" w:rsidRPr="000F011B" w:rsidRDefault="00AC6CBA" w:rsidP="00AC6CBA">
      <w:pPr>
        <w:spacing w:line="240" w:lineRule="auto"/>
        <w:ind w:left="709"/>
        <w:jc w:val="both"/>
        <w:rPr>
          <w:rFonts w:asciiTheme="minorHAnsi" w:hAnsiTheme="minorHAnsi"/>
          <w:sz w:val="22"/>
          <w:szCs w:val="22"/>
        </w:rPr>
      </w:pPr>
    </w:p>
    <w:p w14:paraId="35A9687C" w14:textId="35276E14" w:rsidR="0052233E" w:rsidRPr="000F011B" w:rsidRDefault="0052233E" w:rsidP="00390121">
      <w:pPr>
        <w:pStyle w:val="1"/>
        <w:numPr>
          <w:ilvl w:val="0"/>
          <w:numId w:val="0"/>
        </w:numPr>
        <w:shd w:val="clear" w:color="auto" w:fill="BFBFBF"/>
        <w:spacing w:line="240" w:lineRule="auto"/>
        <w:jc w:val="center"/>
        <w:rPr>
          <w:sz w:val="22"/>
          <w:szCs w:val="22"/>
        </w:rPr>
      </w:pPr>
      <w:r w:rsidRPr="000F011B">
        <w:rPr>
          <w:sz w:val="22"/>
          <w:szCs w:val="22"/>
        </w:rPr>
        <w:t>Політика та контроль</w:t>
      </w:r>
    </w:p>
    <w:p w14:paraId="7FC9DBE3" w14:textId="77777777" w:rsidR="00390121" w:rsidRPr="000F011B" w:rsidRDefault="00390121" w:rsidP="00390121">
      <w:pPr>
        <w:pStyle w:val="a0"/>
        <w:spacing w:before="120" w:after="120" w:line="240" w:lineRule="auto"/>
        <w:textAlignment w:val="baseline"/>
        <w:outlineLvl w:val="0"/>
        <w:rPr>
          <w:rFonts w:asciiTheme="minorHAnsi" w:eastAsia="Times New Roman" w:hAnsiTheme="minorHAnsi"/>
          <w:b/>
          <w:bCs/>
          <w:kern w:val="36"/>
          <w:sz w:val="22"/>
          <w:szCs w:val="22"/>
          <w:lang w:eastAsia="uk-UA"/>
        </w:rPr>
      </w:pPr>
      <w:r w:rsidRPr="000F011B">
        <w:rPr>
          <w:rFonts w:asciiTheme="minorHAnsi" w:eastAsia="Times New Roman" w:hAnsiTheme="minorHAnsi"/>
          <w:b/>
          <w:bCs/>
          <w:color w:val="002060"/>
          <w:kern w:val="36"/>
          <w:sz w:val="22"/>
          <w:szCs w:val="22"/>
          <w:lang w:eastAsia="uk-UA"/>
        </w:rPr>
        <w:t>7.Політика навчальної дисципліни (освітнього компонента)</w:t>
      </w:r>
    </w:p>
    <w:p w14:paraId="7E058760" w14:textId="3662BC20" w:rsidR="00390121" w:rsidRPr="000F011B" w:rsidRDefault="00390121" w:rsidP="00390121">
      <w:pPr>
        <w:spacing w:before="120" w:after="120" w:line="240" w:lineRule="auto"/>
        <w:ind w:firstLine="360"/>
        <w:jc w:val="both"/>
        <w:textAlignment w:val="baseline"/>
        <w:outlineLvl w:val="0"/>
        <w:rPr>
          <w:rFonts w:asciiTheme="minorHAnsi" w:eastAsia="Times New Roman" w:hAnsiTheme="minorHAnsi"/>
          <w:bCs/>
          <w:kern w:val="36"/>
          <w:sz w:val="22"/>
          <w:szCs w:val="22"/>
          <w:lang w:eastAsia="uk-UA"/>
        </w:rPr>
      </w:pPr>
      <w:r w:rsidRPr="000F011B">
        <w:rPr>
          <w:rFonts w:asciiTheme="minorHAnsi" w:eastAsia="Times New Roman" w:hAnsiTheme="minorHAnsi"/>
          <w:bCs/>
          <w:kern w:val="36"/>
          <w:sz w:val="22"/>
          <w:szCs w:val="22"/>
          <w:lang w:eastAsia="uk-UA"/>
        </w:rPr>
        <w:t>Опрацьовуючи тематику навчальної дисципліни «</w:t>
      </w:r>
      <w:r w:rsidR="008E24DD">
        <w:rPr>
          <w:rFonts w:asciiTheme="minorHAnsi" w:eastAsia="Times New Roman" w:hAnsiTheme="minorHAnsi"/>
          <w:bCs/>
          <w:kern w:val="36"/>
          <w:sz w:val="22"/>
          <w:szCs w:val="22"/>
          <w:lang w:eastAsia="uk-UA"/>
        </w:rPr>
        <w:t>Земельне</w:t>
      </w:r>
      <w:r w:rsidRPr="000F011B">
        <w:rPr>
          <w:rFonts w:asciiTheme="minorHAnsi" w:eastAsia="Times New Roman" w:hAnsiTheme="minorHAnsi"/>
          <w:bCs/>
          <w:kern w:val="36"/>
          <w:sz w:val="22"/>
          <w:szCs w:val="22"/>
          <w:lang w:eastAsia="uk-UA"/>
        </w:rPr>
        <w:t xml:space="preserve"> право» </w:t>
      </w:r>
      <w:r w:rsidRPr="000F011B">
        <w:rPr>
          <w:rFonts w:asciiTheme="minorHAnsi" w:hAnsiTheme="minorHAnsi"/>
          <w:sz w:val="22"/>
          <w:szCs w:val="22"/>
        </w:rPr>
        <w:t xml:space="preserve">студент повинен: знати: 1) на понятійному рівні теоретичні та доктринальні положення теорії </w:t>
      </w:r>
      <w:r w:rsidR="008E24DD">
        <w:rPr>
          <w:rFonts w:asciiTheme="minorHAnsi" w:hAnsiTheme="minorHAnsi"/>
          <w:sz w:val="22"/>
          <w:szCs w:val="22"/>
        </w:rPr>
        <w:t>земельного</w:t>
      </w:r>
      <w:r w:rsidRPr="000F011B">
        <w:rPr>
          <w:rFonts w:asciiTheme="minorHAnsi" w:hAnsiTheme="minorHAnsi"/>
          <w:sz w:val="22"/>
          <w:szCs w:val="22"/>
        </w:rPr>
        <w:t xml:space="preserve"> права 2) на фундаментальному рівні: історію становлення та розвитку земельного законодавства; парадигму та методологію </w:t>
      </w:r>
      <w:r w:rsidR="008E24DD">
        <w:rPr>
          <w:rFonts w:asciiTheme="minorHAnsi" w:hAnsiTheme="minorHAnsi"/>
          <w:sz w:val="22"/>
          <w:szCs w:val="22"/>
        </w:rPr>
        <w:t>земельного</w:t>
      </w:r>
      <w:r w:rsidRPr="000F011B">
        <w:rPr>
          <w:rFonts w:asciiTheme="minorHAnsi" w:hAnsiTheme="minorHAnsi"/>
          <w:sz w:val="22"/>
          <w:szCs w:val="22"/>
        </w:rPr>
        <w:t xml:space="preserve"> права. 3) на практично-творчому рівні: методику вирішення практичних завдань з </w:t>
      </w:r>
      <w:r w:rsidR="008E24DD">
        <w:rPr>
          <w:rFonts w:asciiTheme="minorHAnsi" w:hAnsiTheme="minorHAnsi"/>
          <w:sz w:val="22"/>
          <w:szCs w:val="22"/>
        </w:rPr>
        <w:t>земельного</w:t>
      </w:r>
      <w:r w:rsidRPr="000F011B">
        <w:rPr>
          <w:rFonts w:asciiTheme="minorHAnsi" w:hAnsiTheme="minorHAnsi"/>
          <w:sz w:val="22"/>
          <w:szCs w:val="22"/>
        </w:rPr>
        <w:t xml:space="preserve"> права. 5 - вміти: 1) на репродуктивному рівні: відтворювати основні поняття та конструкції </w:t>
      </w:r>
      <w:r w:rsidR="008E24DD">
        <w:rPr>
          <w:rFonts w:asciiTheme="minorHAnsi" w:hAnsiTheme="minorHAnsi"/>
          <w:sz w:val="22"/>
          <w:szCs w:val="22"/>
        </w:rPr>
        <w:t>земельного</w:t>
      </w:r>
      <w:r w:rsidRPr="000F011B">
        <w:rPr>
          <w:rFonts w:asciiTheme="minorHAnsi" w:hAnsiTheme="minorHAnsi"/>
          <w:sz w:val="22"/>
          <w:szCs w:val="22"/>
        </w:rPr>
        <w:t xml:space="preserve"> права; вирішувати тести та виконувати індивідуальні завдання; 2) алгоритмічному рівні: застосовувати загальні та спеціальні алгоритми аналізу інститутів </w:t>
      </w:r>
      <w:r w:rsidR="008E24DD">
        <w:rPr>
          <w:rFonts w:asciiTheme="minorHAnsi" w:hAnsiTheme="minorHAnsi"/>
          <w:sz w:val="22"/>
          <w:szCs w:val="22"/>
        </w:rPr>
        <w:t>земельного</w:t>
      </w:r>
      <w:r w:rsidRPr="000F011B">
        <w:rPr>
          <w:rFonts w:asciiTheme="minorHAnsi" w:hAnsiTheme="minorHAnsi"/>
          <w:sz w:val="22"/>
          <w:szCs w:val="22"/>
        </w:rPr>
        <w:t xml:space="preserve"> права, самостійно працювати з нормативно-правовими актами; 3) на евристичному рівні: аналізувати положення та інститути </w:t>
      </w:r>
      <w:r w:rsidR="008E24DD">
        <w:rPr>
          <w:rFonts w:asciiTheme="minorHAnsi" w:hAnsiTheme="minorHAnsi"/>
          <w:sz w:val="22"/>
          <w:szCs w:val="22"/>
        </w:rPr>
        <w:t>земельного</w:t>
      </w:r>
      <w:r w:rsidRPr="000F011B">
        <w:rPr>
          <w:rFonts w:asciiTheme="minorHAnsi" w:hAnsiTheme="minorHAnsi"/>
          <w:sz w:val="22"/>
          <w:szCs w:val="22"/>
        </w:rPr>
        <w:t xml:space="preserve"> права; використовувати дані науки </w:t>
      </w:r>
      <w:r w:rsidR="008E24DD">
        <w:rPr>
          <w:rFonts w:asciiTheme="minorHAnsi" w:hAnsiTheme="minorHAnsi"/>
          <w:sz w:val="22"/>
          <w:szCs w:val="22"/>
        </w:rPr>
        <w:t>земельного</w:t>
      </w:r>
      <w:r w:rsidRPr="000F011B">
        <w:rPr>
          <w:rFonts w:asciiTheme="minorHAnsi" w:hAnsiTheme="minorHAnsi"/>
          <w:sz w:val="22"/>
          <w:szCs w:val="22"/>
        </w:rPr>
        <w:t xml:space="preserve"> права для вирішення професійних завдань, оволодіти основними навичками практичного використання норм </w:t>
      </w:r>
      <w:r w:rsidR="008E24DD">
        <w:rPr>
          <w:rFonts w:asciiTheme="minorHAnsi" w:hAnsiTheme="minorHAnsi"/>
          <w:sz w:val="22"/>
          <w:szCs w:val="22"/>
        </w:rPr>
        <w:t>земельного</w:t>
      </w:r>
      <w:r w:rsidRPr="000F011B">
        <w:rPr>
          <w:rFonts w:asciiTheme="minorHAnsi" w:hAnsiTheme="minorHAnsi"/>
          <w:sz w:val="22"/>
          <w:szCs w:val="22"/>
        </w:rPr>
        <w:t xml:space="preserve"> законодавства; 4) на творчому рівні:  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 </w:t>
      </w:r>
      <w:r w:rsidR="008E24DD">
        <w:rPr>
          <w:rFonts w:asciiTheme="minorHAnsi" w:hAnsiTheme="minorHAnsi"/>
          <w:sz w:val="22"/>
          <w:szCs w:val="22"/>
        </w:rPr>
        <w:t>земельного</w:t>
      </w:r>
      <w:r w:rsidRPr="000F011B">
        <w:rPr>
          <w:rFonts w:asciiTheme="minorHAnsi" w:hAnsiTheme="minorHAnsi"/>
          <w:sz w:val="22"/>
          <w:szCs w:val="22"/>
        </w:rPr>
        <w:t xml:space="preserve"> права.</w:t>
      </w:r>
    </w:p>
    <w:p w14:paraId="5642187B" w14:textId="77777777" w:rsidR="00390121" w:rsidRPr="000F011B" w:rsidRDefault="00390121" w:rsidP="0052233E">
      <w:pPr>
        <w:rPr>
          <w:rFonts w:ascii="Calibri" w:hAnsi="Calibri"/>
          <w:sz w:val="22"/>
          <w:szCs w:val="22"/>
          <w:highlight w:val="yellow"/>
        </w:rPr>
      </w:pPr>
    </w:p>
    <w:p w14:paraId="0B9998A8" w14:textId="77777777" w:rsidR="00390121" w:rsidRPr="000F011B" w:rsidRDefault="00390121" w:rsidP="00390121">
      <w:pPr>
        <w:spacing w:line="240" w:lineRule="auto"/>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Відвідуваність і виконання завдань</w:t>
      </w:r>
    </w:p>
    <w:p w14:paraId="1E821763" w14:textId="77777777" w:rsidR="00390121" w:rsidRPr="000F011B" w:rsidRDefault="00390121" w:rsidP="00390121">
      <w:pPr>
        <w:spacing w:line="240" w:lineRule="auto"/>
        <w:rPr>
          <w:rFonts w:asciiTheme="minorHAnsi" w:eastAsia="Times New Roman" w:hAnsiTheme="minorHAnsi"/>
          <w:sz w:val="22"/>
          <w:szCs w:val="22"/>
          <w:lang w:eastAsia="uk-UA"/>
        </w:rPr>
      </w:pPr>
    </w:p>
    <w:p w14:paraId="7FC7E6D6" w14:textId="32EE2CDE" w:rsidR="00390121" w:rsidRPr="000F011B" w:rsidRDefault="00390121" w:rsidP="00390121">
      <w:pPr>
        <w:spacing w:line="240" w:lineRule="auto"/>
        <w:ind w:firstLine="708"/>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Відвідуваність лекцій є не обов’язково, але для більш якісного розуміння </w:t>
      </w:r>
      <w:r w:rsidR="008E24DD">
        <w:rPr>
          <w:rFonts w:asciiTheme="minorHAnsi" w:eastAsia="Times New Roman" w:hAnsiTheme="minorHAnsi"/>
          <w:color w:val="000000"/>
          <w:sz w:val="22"/>
          <w:szCs w:val="22"/>
          <w:lang w:eastAsia="uk-UA"/>
        </w:rPr>
        <w:t>земельно</w:t>
      </w:r>
      <w:r w:rsidRPr="000F011B">
        <w:rPr>
          <w:rFonts w:asciiTheme="minorHAnsi" w:eastAsia="Times New Roman" w:hAnsiTheme="minorHAnsi"/>
          <w:color w:val="000000"/>
          <w:sz w:val="22"/>
          <w:szCs w:val="22"/>
          <w:lang w:eastAsia="uk-UA"/>
        </w:rPr>
        <w:t>-правових відносин</w:t>
      </w:r>
      <w:r w:rsidRPr="000F011B">
        <w:rPr>
          <w:rFonts w:asciiTheme="minorHAnsi" w:eastAsia="Times New Roman" w:hAnsiTheme="minorHAnsi"/>
          <w:sz w:val="22"/>
          <w:szCs w:val="22"/>
          <w:lang w:eastAsia="uk-UA"/>
        </w:rPr>
        <w:t>, систематизації навчального матеріалу та отримання роз’яснень стосовно питань підготовки до семінарського заняття, студенту все ж таки бажано відвідувати лекційні заняття. Відпрацьовувати пропущенні лекції не потрібно.</w:t>
      </w:r>
      <w:r w:rsidR="008E24DD">
        <w:rPr>
          <w:rFonts w:asciiTheme="minorHAnsi" w:eastAsia="Times New Roman" w:hAnsiTheme="minorHAnsi"/>
          <w:sz w:val="22"/>
          <w:szCs w:val="22"/>
          <w:lang w:eastAsia="uk-UA"/>
        </w:rPr>
        <w:t xml:space="preserve"> Пропустивши лекцію студент має самостійно відпрацювати її матеріал.</w:t>
      </w:r>
    </w:p>
    <w:p w14:paraId="32EF9096" w14:textId="763C1EC1" w:rsidR="00390121" w:rsidRPr="000F011B" w:rsidRDefault="00390121" w:rsidP="00390121">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sz w:val="22"/>
          <w:szCs w:val="22"/>
          <w:lang w:eastAsia="uk-UA"/>
        </w:rPr>
        <w:t xml:space="preserve">Відвідуваність семінарських (практичних) занять для студента є обов’язковою. На семінарському занятті студент має прийняти активну участь у розгляді питань семінарського заняття, при необхідності доповнювати виступаючих, приймати участь в дискусії та виконувати завдання, що передбачені планом семінарського заняття – до цих завдань відносяться вирішення тестових завдань; розгляд і вирішення практичних ситуацій, відповідь на питання у формі презентації тощо. За всі зазначені види діяльності наприкінці семінару студент отримує відповідні бали згідно РСО, що розташована нижче. За кожний семінар студент має отримати відповідний бал, сумарна кількість балів за семінарські заняття становитиме </w:t>
      </w:r>
      <w:r w:rsidRPr="000F011B">
        <w:rPr>
          <w:rFonts w:asciiTheme="minorHAnsi" w:eastAsia="Times New Roman" w:hAnsiTheme="minorHAnsi"/>
          <w:color w:val="000000"/>
          <w:sz w:val="22"/>
          <w:szCs w:val="22"/>
          <w:lang w:eastAsia="uk-UA"/>
        </w:rPr>
        <w:t>рейтинг студента з дисципліни, тобто пропуск хоча б одного семінарського заняття буде негативно впливати на загальний рейтинг вивчення дисципліни і сумарну кількість балів які міг отримати студент</w:t>
      </w:r>
      <w:r w:rsidR="008E24DD">
        <w:rPr>
          <w:rFonts w:asciiTheme="minorHAnsi" w:eastAsia="Times New Roman" w:hAnsiTheme="minorHAnsi"/>
          <w:color w:val="000000"/>
          <w:sz w:val="22"/>
          <w:szCs w:val="22"/>
          <w:lang w:eastAsia="uk-UA"/>
        </w:rPr>
        <w:t>,</w:t>
      </w:r>
      <w:r w:rsidRPr="000F011B">
        <w:rPr>
          <w:rFonts w:asciiTheme="minorHAnsi" w:eastAsia="Times New Roman" w:hAnsiTheme="minorHAnsi"/>
          <w:color w:val="000000"/>
          <w:sz w:val="22"/>
          <w:szCs w:val="22"/>
          <w:lang w:eastAsia="uk-UA"/>
        </w:rPr>
        <w:t xml:space="preserve"> але не отримав.</w:t>
      </w:r>
    </w:p>
    <w:p w14:paraId="2B8A9340" w14:textId="77777777" w:rsidR="00390121" w:rsidRPr="000F011B" w:rsidRDefault="00390121" w:rsidP="00390121">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 Якщо семінарське заняття пропущено студентом через поважні причини ( є документальне підтвердження цьому) то студент за домовленістю з викладачем може відпрацювати пропущенні семінарські заняття – або на консультаціях згідно розкладу, який знаходиться на сайті кафедри, або в перервах семінарських заняттях.</w:t>
      </w:r>
    </w:p>
    <w:p w14:paraId="7E3FC009" w14:textId="77777777" w:rsidR="00390121" w:rsidRPr="000F011B" w:rsidRDefault="00390121" w:rsidP="00390121">
      <w:pPr>
        <w:spacing w:line="240" w:lineRule="auto"/>
        <w:ind w:firstLine="708"/>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Також студентам можуть нараховуватися додаткові бали за виконання інших видів робіт: (написання реферату, підготовка презентації, написання тез на конференцію,  тощо).</w:t>
      </w:r>
    </w:p>
    <w:p w14:paraId="6EB7058A" w14:textId="0713238C" w:rsidR="00390121" w:rsidRPr="000F011B" w:rsidRDefault="008E24DD" w:rsidP="00390121">
      <w:pPr>
        <w:spacing w:line="240" w:lineRule="auto"/>
        <w:ind w:firstLine="708"/>
        <w:jc w:val="both"/>
        <w:rPr>
          <w:rFonts w:asciiTheme="minorHAnsi" w:eastAsia="Times New Roman" w:hAnsiTheme="minorHAnsi"/>
          <w:sz w:val="22"/>
          <w:szCs w:val="22"/>
          <w:lang w:eastAsia="uk-UA"/>
        </w:rPr>
      </w:pPr>
      <w:r>
        <w:rPr>
          <w:rFonts w:asciiTheme="minorHAnsi" w:eastAsia="Times New Roman" w:hAnsiTheme="minorHAnsi"/>
          <w:sz w:val="22"/>
          <w:szCs w:val="22"/>
          <w:lang w:eastAsia="uk-UA"/>
        </w:rPr>
        <w:t>Робочу програму (сила</w:t>
      </w:r>
      <w:r w:rsidR="00390121" w:rsidRPr="000F011B">
        <w:rPr>
          <w:rFonts w:asciiTheme="minorHAnsi" w:eastAsia="Times New Roman" w:hAnsiTheme="minorHAnsi"/>
          <w:sz w:val="22"/>
          <w:szCs w:val="22"/>
          <w:lang w:eastAsia="uk-UA"/>
        </w:rPr>
        <w:t>бус) - де розташовані теми лекцій, теми семінарських занять, вимоги до вивчення предмету</w:t>
      </w:r>
      <w:r>
        <w:rPr>
          <w:rFonts w:asciiTheme="minorHAnsi" w:eastAsia="Times New Roman" w:hAnsiTheme="minorHAnsi"/>
          <w:sz w:val="22"/>
          <w:szCs w:val="22"/>
          <w:lang w:eastAsia="uk-UA"/>
        </w:rPr>
        <w:t>,</w:t>
      </w:r>
      <w:r w:rsidR="00390121" w:rsidRPr="000F011B">
        <w:rPr>
          <w:rFonts w:asciiTheme="minorHAnsi" w:eastAsia="Times New Roman" w:hAnsiTheme="minorHAnsi"/>
          <w:sz w:val="22"/>
          <w:szCs w:val="22"/>
          <w:lang w:eastAsia="uk-UA"/>
        </w:rPr>
        <w:t xml:space="preserve"> а також систему оцінювання - студент може переглянути через особистий кабінет системи «Кампус» або на сайті кафедри. </w:t>
      </w:r>
    </w:p>
    <w:p w14:paraId="7E5C6B1A" w14:textId="0447778C" w:rsidR="00390121" w:rsidRPr="000F011B" w:rsidRDefault="00390121" w:rsidP="00390121">
      <w:pPr>
        <w:spacing w:line="240" w:lineRule="auto"/>
        <w:ind w:firstLine="708"/>
        <w:jc w:val="both"/>
        <w:rPr>
          <w:rFonts w:asciiTheme="minorHAnsi" w:eastAsia="Times New Roman" w:hAnsiTheme="minorHAnsi"/>
          <w:sz w:val="22"/>
          <w:szCs w:val="22"/>
          <w:lang w:eastAsia="uk-UA"/>
        </w:rPr>
      </w:pPr>
      <w:r w:rsidRPr="000F011B">
        <w:rPr>
          <w:rFonts w:asciiTheme="minorHAnsi" w:eastAsia="Times New Roman" w:hAnsiTheme="minorHAnsi"/>
          <w:sz w:val="22"/>
          <w:szCs w:val="22"/>
          <w:lang w:eastAsia="uk-UA"/>
        </w:rPr>
        <w:t xml:space="preserve">Під час відповідей на поставлені питання семінарських занять студенту заборонено користуватися мобільним телефоном, ноутбуком, комп’ютером чи навушниками – така відповідь не </w:t>
      </w:r>
      <w:r w:rsidRPr="000F011B">
        <w:rPr>
          <w:rFonts w:asciiTheme="minorHAnsi" w:eastAsia="Times New Roman" w:hAnsiTheme="minorHAnsi"/>
          <w:sz w:val="22"/>
          <w:szCs w:val="22"/>
          <w:lang w:eastAsia="uk-UA"/>
        </w:rPr>
        <w:lastRenderedPageBreak/>
        <w:t>буде зарахована. Адже метою семінарського заняття є не читання матеріалу</w:t>
      </w:r>
      <w:r w:rsidR="008E24DD">
        <w:rPr>
          <w:rFonts w:asciiTheme="minorHAnsi" w:eastAsia="Times New Roman" w:hAnsiTheme="minorHAnsi"/>
          <w:sz w:val="22"/>
          <w:szCs w:val="22"/>
          <w:lang w:eastAsia="uk-UA"/>
        </w:rPr>
        <w:t>,</w:t>
      </w:r>
      <w:r w:rsidRPr="000F011B">
        <w:rPr>
          <w:rFonts w:asciiTheme="minorHAnsi" w:eastAsia="Times New Roman" w:hAnsiTheme="minorHAnsi"/>
          <w:sz w:val="22"/>
          <w:szCs w:val="22"/>
          <w:lang w:eastAsia="uk-UA"/>
        </w:rPr>
        <w:t xml:space="preserve"> а розповідь і переказ раніше прочитаного матеріалу.  </w:t>
      </w:r>
    </w:p>
    <w:p w14:paraId="597B0B29" w14:textId="3F70B62D" w:rsidR="0052233E" w:rsidRPr="000F011B" w:rsidRDefault="0052233E" w:rsidP="0052233E">
      <w:pPr>
        <w:spacing w:line="240" w:lineRule="auto"/>
        <w:rPr>
          <w:rFonts w:ascii="Calibri" w:hAnsi="Calibri"/>
          <w:sz w:val="22"/>
          <w:szCs w:val="22"/>
        </w:rPr>
      </w:pPr>
    </w:p>
    <w:p w14:paraId="5923D3B7" w14:textId="77777777" w:rsidR="00390121" w:rsidRPr="000F011B" w:rsidRDefault="00390121" w:rsidP="00390121">
      <w:pPr>
        <w:spacing w:line="240" w:lineRule="auto"/>
        <w:jc w:val="both"/>
        <w:rPr>
          <w:rFonts w:asciiTheme="minorHAnsi" w:eastAsia="Times New Roman" w:hAnsiTheme="minorHAnsi"/>
          <w:sz w:val="22"/>
          <w:szCs w:val="22"/>
          <w:lang w:eastAsia="uk-UA"/>
        </w:rPr>
      </w:pPr>
      <w:r w:rsidRPr="000F011B">
        <w:rPr>
          <w:rFonts w:asciiTheme="minorHAnsi" w:eastAsia="Times New Roman" w:hAnsiTheme="minorHAnsi"/>
          <w:b/>
          <w:bCs/>
          <w:color w:val="000000"/>
          <w:sz w:val="22"/>
          <w:szCs w:val="22"/>
          <w:lang w:eastAsia="uk-UA"/>
        </w:rPr>
        <w:t>Форми роботи </w:t>
      </w:r>
    </w:p>
    <w:p w14:paraId="4E7E0778" w14:textId="77777777" w:rsidR="00390121" w:rsidRPr="000F011B" w:rsidRDefault="00390121" w:rsidP="00390121">
      <w:pPr>
        <w:spacing w:line="240" w:lineRule="auto"/>
        <w:ind w:firstLine="567"/>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На лекціях викладач послідовно розглядає теми які передбачені робочою програмою (силабусом) до вивчення. На лекціях також допускається постановка питань окремим студентам чи всій аудиторії з боку викладача. Якщо студент має якісь питання до викладача під час лекції - він також може їх задавати.</w:t>
      </w:r>
    </w:p>
    <w:p w14:paraId="53F16753" w14:textId="44C1E67D" w:rsidR="00390121" w:rsidRPr="000F011B" w:rsidRDefault="00390121" w:rsidP="00390121">
      <w:pPr>
        <w:spacing w:line="240" w:lineRule="auto"/>
        <w:ind w:firstLine="567"/>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Форма проведення семінарського заняття передбачає з боку студента виконання всіх завдань згідно плану семінару: (виконання тестових завдань, вирішення практичних ситуацій, відповіді на поставлені питання чи доповнення відповідей</w:t>
      </w:r>
      <w:r w:rsidR="008E24DD">
        <w:rPr>
          <w:rFonts w:asciiTheme="minorHAnsi" w:eastAsia="Times New Roman" w:hAnsiTheme="minorHAnsi"/>
          <w:color w:val="000000"/>
          <w:sz w:val="22"/>
          <w:szCs w:val="22"/>
          <w:lang w:eastAsia="uk-UA"/>
        </w:rPr>
        <w:t>, участь у дискусії</w:t>
      </w:r>
      <w:r w:rsidRPr="000F011B">
        <w:rPr>
          <w:rFonts w:asciiTheme="minorHAnsi" w:eastAsia="Times New Roman" w:hAnsiTheme="minorHAnsi"/>
          <w:color w:val="000000"/>
          <w:sz w:val="22"/>
          <w:szCs w:val="22"/>
          <w:lang w:eastAsia="uk-UA"/>
        </w:rPr>
        <w:t xml:space="preserve"> тощо).</w:t>
      </w:r>
    </w:p>
    <w:p w14:paraId="6F15C818" w14:textId="77777777" w:rsidR="00390121" w:rsidRPr="000F011B" w:rsidRDefault="00390121" w:rsidP="0052233E">
      <w:pPr>
        <w:spacing w:line="240" w:lineRule="auto"/>
        <w:jc w:val="both"/>
        <w:rPr>
          <w:rFonts w:ascii="Calibri" w:hAnsi="Calibri"/>
          <w:b/>
          <w:sz w:val="22"/>
          <w:szCs w:val="22"/>
        </w:rPr>
      </w:pPr>
    </w:p>
    <w:p w14:paraId="66FDCC41" w14:textId="77777777" w:rsidR="0052233E" w:rsidRPr="000F011B" w:rsidRDefault="0052233E" w:rsidP="0052233E">
      <w:pPr>
        <w:spacing w:line="240" w:lineRule="auto"/>
        <w:jc w:val="both"/>
        <w:rPr>
          <w:rFonts w:ascii="Calibri" w:hAnsi="Calibri"/>
          <w:b/>
          <w:sz w:val="22"/>
          <w:szCs w:val="22"/>
        </w:rPr>
      </w:pPr>
      <w:r w:rsidRPr="000F011B">
        <w:rPr>
          <w:rFonts w:ascii="Calibri" w:hAnsi="Calibri"/>
          <w:b/>
          <w:sz w:val="22"/>
          <w:szCs w:val="22"/>
        </w:rPr>
        <w:t>Політика університету</w:t>
      </w:r>
    </w:p>
    <w:p w14:paraId="3191C3B7" w14:textId="77777777" w:rsidR="0052233E" w:rsidRPr="000F011B" w:rsidRDefault="0052233E" w:rsidP="0052233E">
      <w:pPr>
        <w:spacing w:line="240" w:lineRule="auto"/>
        <w:jc w:val="both"/>
        <w:rPr>
          <w:rFonts w:ascii="Calibri" w:hAnsi="Calibri"/>
          <w:b/>
          <w:sz w:val="22"/>
          <w:szCs w:val="22"/>
        </w:rPr>
      </w:pPr>
    </w:p>
    <w:p w14:paraId="400DFEC0" w14:textId="77777777" w:rsidR="0052233E" w:rsidRPr="000F011B" w:rsidRDefault="0052233E" w:rsidP="0052233E">
      <w:pPr>
        <w:spacing w:line="240" w:lineRule="auto"/>
        <w:jc w:val="both"/>
        <w:rPr>
          <w:rFonts w:ascii="Calibri" w:hAnsi="Calibri"/>
          <w:b/>
          <w:sz w:val="22"/>
          <w:szCs w:val="22"/>
        </w:rPr>
      </w:pPr>
      <w:r w:rsidRPr="000F011B">
        <w:rPr>
          <w:rFonts w:ascii="Calibri" w:hAnsi="Calibri"/>
          <w:b/>
          <w:sz w:val="22"/>
          <w:szCs w:val="22"/>
        </w:rPr>
        <w:t>Академічна доброчесність</w:t>
      </w:r>
    </w:p>
    <w:p w14:paraId="73F2D939" w14:textId="77777777" w:rsidR="0052233E" w:rsidRPr="000F011B" w:rsidRDefault="0052233E" w:rsidP="0052233E">
      <w:pPr>
        <w:spacing w:line="240" w:lineRule="auto"/>
        <w:ind w:firstLine="567"/>
        <w:jc w:val="both"/>
        <w:rPr>
          <w:rFonts w:ascii="Calibri" w:hAnsi="Calibri"/>
          <w:sz w:val="22"/>
          <w:szCs w:val="22"/>
        </w:rPr>
      </w:pPr>
      <w:r w:rsidRPr="000F011B">
        <w:rPr>
          <w:rFonts w:ascii="Calibri" w:hAnsi="Calibr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468458DE" w14:textId="77777777" w:rsidR="0052233E" w:rsidRPr="000F011B" w:rsidRDefault="0052233E" w:rsidP="0052233E">
      <w:pPr>
        <w:spacing w:line="240" w:lineRule="auto"/>
        <w:ind w:firstLine="567"/>
        <w:jc w:val="both"/>
        <w:rPr>
          <w:rFonts w:ascii="Calibri" w:hAnsi="Calibri"/>
          <w:sz w:val="22"/>
          <w:szCs w:val="22"/>
        </w:rPr>
      </w:pPr>
      <w:r w:rsidRPr="000F011B">
        <w:rPr>
          <w:rFonts w:ascii="Calibri" w:hAnsi="Calibri"/>
          <w:sz w:val="22"/>
          <w:szCs w:val="22"/>
        </w:rPr>
        <w:t xml:space="preserve">(інша необхідна інформація стосовно академічної доброчесності) </w:t>
      </w:r>
    </w:p>
    <w:p w14:paraId="5E520B8C" w14:textId="77777777" w:rsidR="0052233E" w:rsidRPr="000F011B" w:rsidRDefault="0052233E" w:rsidP="0052233E">
      <w:pPr>
        <w:spacing w:line="240" w:lineRule="auto"/>
        <w:ind w:firstLine="567"/>
        <w:jc w:val="both"/>
        <w:rPr>
          <w:rFonts w:ascii="Calibri" w:hAnsi="Calibri"/>
          <w:sz w:val="22"/>
          <w:szCs w:val="22"/>
        </w:rPr>
      </w:pPr>
    </w:p>
    <w:p w14:paraId="0C91DDF8" w14:textId="77777777" w:rsidR="0052233E" w:rsidRPr="000F011B" w:rsidRDefault="0052233E" w:rsidP="0052233E">
      <w:pPr>
        <w:spacing w:line="240" w:lineRule="auto"/>
        <w:rPr>
          <w:rFonts w:ascii="Calibri" w:hAnsi="Calibri"/>
          <w:b/>
          <w:sz w:val="22"/>
          <w:szCs w:val="22"/>
        </w:rPr>
      </w:pPr>
      <w:r w:rsidRPr="000F011B">
        <w:rPr>
          <w:rFonts w:ascii="Calibri" w:hAnsi="Calibri"/>
          <w:b/>
          <w:sz w:val="22"/>
          <w:szCs w:val="22"/>
        </w:rPr>
        <w:t>Норми етичної поведінки</w:t>
      </w:r>
    </w:p>
    <w:p w14:paraId="52FD19FB" w14:textId="77777777" w:rsidR="0052233E" w:rsidRPr="000F011B" w:rsidRDefault="0052233E" w:rsidP="0052233E">
      <w:pPr>
        <w:spacing w:line="240" w:lineRule="auto"/>
        <w:ind w:firstLine="567"/>
        <w:jc w:val="both"/>
        <w:rPr>
          <w:rFonts w:ascii="Calibri" w:hAnsi="Calibri"/>
          <w:sz w:val="22"/>
          <w:szCs w:val="22"/>
        </w:rPr>
      </w:pPr>
      <w:r w:rsidRPr="000F011B">
        <w:rPr>
          <w:rFonts w:ascii="Calibri" w:hAnsi="Calibr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52DA9670" w14:textId="77777777" w:rsidR="0052233E" w:rsidRPr="000F011B" w:rsidRDefault="0052233E" w:rsidP="0052233E">
      <w:pPr>
        <w:spacing w:line="240" w:lineRule="auto"/>
        <w:jc w:val="both"/>
        <w:rPr>
          <w:rFonts w:ascii="Calibri" w:hAnsi="Calibri" w:cs="Calibri"/>
          <w:b/>
          <w:sz w:val="22"/>
          <w:szCs w:val="22"/>
        </w:rPr>
      </w:pPr>
    </w:p>
    <w:p w14:paraId="26CA21E1" w14:textId="77777777" w:rsidR="0052233E" w:rsidRPr="000F011B" w:rsidRDefault="0052233E" w:rsidP="0052233E">
      <w:pPr>
        <w:numPr>
          <w:ilvl w:val="0"/>
          <w:numId w:val="18"/>
        </w:numPr>
        <w:spacing w:before="120" w:after="120" w:line="240" w:lineRule="auto"/>
        <w:textAlignment w:val="baseline"/>
        <w:outlineLvl w:val="0"/>
        <w:rPr>
          <w:rFonts w:ascii="Calibri" w:hAnsi="Calibri"/>
          <w:b/>
          <w:bCs/>
          <w:color w:val="000000"/>
          <w:kern w:val="36"/>
          <w:sz w:val="22"/>
          <w:szCs w:val="22"/>
          <w:lang w:eastAsia="uk-UA"/>
        </w:rPr>
      </w:pPr>
      <w:r w:rsidRPr="000F011B">
        <w:rPr>
          <w:rFonts w:ascii="Calibri" w:hAnsi="Calibri"/>
          <w:b/>
          <w:bCs/>
          <w:color w:val="002060"/>
          <w:kern w:val="36"/>
          <w:sz w:val="22"/>
          <w:szCs w:val="22"/>
          <w:lang w:eastAsia="uk-UA"/>
        </w:rPr>
        <w:t>Види контролю та рейтингова система оцінювання результатів навчання (РСО)</w:t>
      </w:r>
    </w:p>
    <w:p w14:paraId="33826A63" w14:textId="77777777" w:rsidR="0052233E" w:rsidRPr="000F011B" w:rsidRDefault="0052233E" w:rsidP="0052233E">
      <w:pPr>
        <w:spacing w:line="240" w:lineRule="auto"/>
        <w:jc w:val="both"/>
        <w:rPr>
          <w:rFonts w:ascii="Calibri" w:hAnsi="Calibri"/>
          <w:sz w:val="22"/>
          <w:szCs w:val="22"/>
        </w:rPr>
      </w:pPr>
      <w:r w:rsidRPr="000F011B">
        <w:rPr>
          <w:rFonts w:ascii="Calibri" w:hAnsi="Calibri"/>
          <w:b/>
          <w:sz w:val="22"/>
          <w:szCs w:val="22"/>
        </w:rPr>
        <w:t>Поточний контроль:</w:t>
      </w:r>
      <w:r w:rsidRPr="000F011B">
        <w:rPr>
          <w:rFonts w:ascii="Calibri" w:hAnsi="Calibri"/>
          <w:sz w:val="22"/>
          <w:szCs w:val="22"/>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тестові завдання).</w:t>
      </w:r>
    </w:p>
    <w:p w14:paraId="2D3833E7" w14:textId="77777777" w:rsidR="0052233E" w:rsidRPr="000F011B" w:rsidRDefault="0052233E" w:rsidP="0052233E">
      <w:pPr>
        <w:spacing w:line="240" w:lineRule="auto"/>
        <w:jc w:val="both"/>
        <w:rPr>
          <w:rFonts w:ascii="Calibri" w:hAnsi="Calibri"/>
          <w:b/>
          <w:sz w:val="22"/>
          <w:szCs w:val="22"/>
        </w:rPr>
      </w:pPr>
    </w:p>
    <w:p w14:paraId="602BF9E3" w14:textId="77777777" w:rsidR="0052233E" w:rsidRPr="000F011B" w:rsidRDefault="0052233E" w:rsidP="0052233E">
      <w:pPr>
        <w:spacing w:line="240" w:lineRule="auto"/>
        <w:jc w:val="both"/>
        <w:rPr>
          <w:rFonts w:ascii="Calibri" w:hAnsi="Calibri"/>
          <w:b/>
          <w:sz w:val="22"/>
          <w:szCs w:val="22"/>
        </w:rPr>
      </w:pPr>
      <w:r w:rsidRPr="000F011B">
        <w:rPr>
          <w:rFonts w:ascii="Calibri" w:hAnsi="Calibri"/>
          <w:b/>
          <w:sz w:val="22"/>
          <w:szCs w:val="22"/>
        </w:rPr>
        <w:t>Форми участі студентів у навчальному процесі, які підлягають поточному контролю:</w:t>
      </w:r>
    </w:p>
    <w:p w14:paraId="121E528F" w14:textId="5DB41ED4"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Виступ з основного питання</w:t>
      </w:r>
      <w:r w:rsidR="008E24DD">
        <w:rPr>
          <w:rFonts w:ascii="Calibri" w:hAnsi="Calibri"/>
          <w:sz w:val="22"/>
          <w:szCs w:val="22"/>
        </w:rPr>
        <w:t>.</w:t>
      </w:r>
    </w:p>
    <w:p w14:paraId="3051EA4D" w14:textId="620F878D"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Усна доповідь</w:t>
      </w:r>
      <w:r w:rsidR="008E24DD">
        <w:rPr>
          <w:rFonts w:ascii="Calibri" w:hAnsi="Calibri"/>
          <w:sz w:val="22"/>
          <w:szCs w:val="22"/>
        </w:rPr>
        <w:t>.</w:t>
      </w:r>
    </w:p>
    <w:p w14:paraId="51966835" w14:textId="08D01294"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Доповнення, запитання до того, хто відповідає</w:t>
      </w:r>
      <w:r w:rsidR="008E24DD">
        <w:rPr>
          <w:rFonts w:ascii="Calibri" w:hAnsi="Calibri"/>
          <w:sz w:val="22"/>
          <w:szCs w:val="22"/>
        </w:rPr>
        <w:t>.</w:t>
      </w:r>
    </w:p>
    <w:p w14:paraId="1228AA19" w14:textId="31656FE3"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Участь у дискусіях, інтерактивних формах організації заняття</w:t>
      </w:r>
      <w:r w:rsidR="008E24DD">
        <w:rPr>
          <w:rFonts w:ascii="Calibri" w:hAnsi="Calibri"/>
          <w:sz w:val="22"/>
          <w:szCs w:val="22"/>
        </w:rPr>
        <w:t>.</w:t>
      </w:r>
    </w:p>
    <w:p w14:paraId="3D1249B0" w14:textId="1B82332E"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Письмові завдання (тести, вирішення ситуативних завдань)</w:t>
      </w:r>
      <w:r w:rsidR="008E24DD">
        <w:rPr>
          <w:rFonts w:ascii="Calibri" w:hAnsi="Calibri"/>
          <w:sz w:val="22"/>
          <w:szCs w:val="22"/>
        </w:rPr>
        <w:t>.</w:t>
      </w:r>
    </w:p>
    <w:p w14:paraId="01A1BF28" w14:textId="6CF22BC6"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Самостійне опрацювання тем</w:t>
      </w:r>
      <w:r w:rsidR="008E24DD">
        <w:rPr>
          <w:rFonts w:ascii="Calibri" w:hAnsi="Calibri"/>
          <w:sz w:val="22"/>
          <w:szCs w:val="22"/>
        </w:rPr>
        <w:t>.</w:t>
      </w:r>
    </w:p>
    <w:p w14:paraId="352F0952" w14:textId="21863063" w:rsidR="0052233E" w:rsidRPr="000F011B"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Підготовка тез, наукових текстів (статті)</w:t>
      </w:r>
      <w:r w:rsidR="008E24DD">
        <w:rPr>
          <w:rFonts w:ascii="Calibri" w:hAnsi="Calibri"/>
          <w:sz w:val="22"/>
          <w:szCs w:val="22"/>
        </w:rPr>
        <w:t>.</w:t>
      </w:r>
      <w:r w:rsidRPr="000F011B">
        <w:rPr>
          <w:rFonts w:ascii="Calibri" w:hAnsi="Calibri"/>
          <w:sz w:val="22"/>
          <w:szCs w:val="22"/>
        </w:rPr>
        <w:t xml:space="preserve"> </w:t>
      </w:r>
    </w:p>
    <w:p w14:paraId="30A63EA9" w14:textId="77777777" w:rsidR="008E24DD" w:rsidRDefault="0052233E" w:rsidP="0052233E">
      <w:pPr>
        <w:pStyle w:val="a0"/>
        <w:numPr>
          <w:ilvl w:val="0"/>
          <w:numId w:val="28"/>
        </w:numPr>
        <w:spacing w:line="240" w:lineRule="auto"/>
        <w:jc w:val="both"/>
        <w:rPr>
          <w:rFonts w:ascii="Calibri" w:hAnsi="Calibri"/>
          <w:sz w:val="22"/>
          <w:szCs w:val="22"/>
        </w:rPr>
      </w:pPr>
      <w:r w:rsidRPr="000F011B">
        <w:rPr>
          <w:rFonts w:ascii="Calibri" w:hAnsi="Calibri"/>
          <w:sz w:val="22"/>
          <w:szCs w:val="22"/>
        </w:rPr>
        <w:t>Систематичність роботи на семінарських заняттях, активність під час обговорення питань</w:t>
      </w:r>
      <w:r w:rsidR="008E24DD">
        <w:rPr>
          <w:rFonts w:ascii="Calibri" w:hAnsi="Calibri"/>
          <w:sz w:val="22"/>
          <w:szCs w:val="22"/>
        </w:rPr>
        <w:t>.</w:t>
      </w:r>
    </w:p>
    <w:p w14:paraId="724FBDFF" w14:textId="3D180EF4" w:rsidR="000F011B" w:rsidRDefault="008E24DD" w:rsidP="0052233E">
      <w:pPr>
        <w:pStyle w:val="a0"/>
        <w:numPr>
          <w:ilvl w:val="0"/>
          <w:numId w:val="28"/>
        </w:numPr>
        <w:spacing w:line="240" w:lineRule="auto"/>
        <w:jc w:val="both"/>
        <w:rPr>
          <w:rFonts w:ascii="Calibri" w:hAnsi="Calibri"/>
          <w:sz w:val="22"/>
          <w:szCs w:val="22"/>
        </w:rPr>
      </w:pPr>
      <w:r>
        <w:rPr>
          <w:rFonts w:ascii="Calibri" w:hAnsi="Calibri"/>
          <w:sz w:val="22"/>
          <w:szCs w:val="22"/>
        </w:rPr>
        <w:t>Підготовка презентацій або рефератів.</w:t>
      </w:r>
    </w:p>
    <w:p w14:paraId="5F0285A6" w14:textId="77777777" w:rsidR="008E24DD" w:rsidRPr="008E24DD" w:rsidRDefault="008E24DD" w:rsidP="008E24DD">
      <w:pPr>
        <w:pStyle w:val="a0"/>
        <w:spacing w:line="240" w:lineRule="auto"/>
        <w:jc w:val="both"/>
        <w:rPr>
          <w:rFonts w:ascii="Calibri" w:hAnsi="Calibri"/>
          <w:sz w:val="22"/>
          <w:szCs w:val="22"/>
        </w:rPr>
      </w:pPr>
    </w:p>
    <w:p w14:paraId="10609132" w14:textId="51507C51" w:rsidR="0052233E" w:rsidRPr="000F011B" w:rsidRDefault="0052233E" w:rsidP="0052233E">
      <w:pPr>
        <w:spacing w:line="240" w:lineRule="auto"/>
        <w:jc w:val="both"/>
        <w:rPr>
          <w:rFonts w:ascii="Calibri" w:hAnsi="Calibri"/>
          <w:sz w:val="22"/>
          <w:szCs w:val="22"/>
        </w:rPr>
      </w:pPr>
      <w:r w:rsidRPr="000F011B">
        <w:rPr>
          <w:rFonts w:ascii="Calibri" w:hAnsi="Calibri"/>
          <w:b/>
          <w:sz w:val="22"/>
          <w:szCs w:val="22"/>
        </w:rPr>
        <w:t>Календарний контроль:</w:t>
      </w:r>
      <w:r w:rsidRPr="000F011B">
        <w:rPr>
          <w:rFonts w:ascii="Calibri" w:hAnsi="Calibri"/>
          <w:sz w:val="22"/>
          <w:szCs w:val="22"/>
        </w:rPr>
        <w:t xml:space="preserve"> провадиться двічі на семестр як моніторинг поточного стану виконання вимог С</w:t>
      </w:r>
      <w:r w:rsidR="008E24DD">
        <w:rPr>
          <w:rFonts w:ascii="Calibri" w:hAnsi="Calibri"/>
          <w:sz w:val="22"/>
          <w:szCs w:val="22"/>
        </w:rPr>
        <w:t>илабусу згідно графіку Університету.</w:t>
      </w:r>
    </w:p>
    <w:p w14:paraId="63AEF3EB" w14:textId="77777777" w:rsidR="0052233E" w:rsidRPr="000F011B" w:rsidRDefault="0052233E" w:rsidP="0052233E">
      <w:pPr>
        <w:pStyle w:val="a0"/>
        <w:spacing w:line="240" w:lineRule="auto"/>
        <w:ind w:left="0"/>
        <w:contextualSpacing w:val="0"/>
        <w:jc w:val="both"/>
        <w:rPr>
          <w:rFonts w:ascii="Calibri" w:hAnsi="Calibri"/>
          <w:b/>
          <w:sz w:val="22"/>
          <w:szCs w:val="22"/>
        </w:rPr>
      </w:pPr>
    </w:p>
    <w:p w14:paraId="49D06685" w14:textId="77777777" w:rsidR="0052233E" w:rsidRPr="000F011B" w:rsidRDefault="0052233E" w:rsidP="0052233E">
      <w:pPr>
        <w:pStyle w:val="a0"/>
        <w:spacing w:line="240" w:lineRule="auto"/>
        <w:ind w:left="0"/>
        <w:contextualSpacing w:val="0"/>
        <w:jc w:val="both"/>
        <w:rPr>
          <w:rFonts w:ascii="Calibri" w:hAnsi="Calibri"/>
          <w:sz w:val="22"/>
          <w:szCs w:val="22"/>
        </w:rPr>
      </w:pPr>
      <w:r w:rsidRPr="000F011B">
        <w:rPr>
          <w:rFonts w:ascii="Calibri" w:hAnsi="Calibri"/>
          <w:b/>
          <w:sz w:val="22"/>
          <w:szCs w:val="22"/>
        </w:rPr>
        <w:t>Семестровий контроль:</w:t>
      </w:r>
      <w:r w:rsidRPr="000F011B">
        <w:rPr>
          <w:rFonts w:ascii="Calibri" w:hAnsi="Calibri"/>
          <w:sz w:val="22"/>
          <w:szCs w:val="22"/>
        </w:rPr>
        <w:t xml:space="preserve"> залік</w:t>
      </w:r>
    </w:p>
    <w:p w14:paraId="5AF9E896" w14:textId="77777777" w:rsidR="0052233E" w:rsidRPr="000F011B" w:rsidRDefault="0052233E" w:rsidP="0052233E">
      <w:pPr>
        <w:pStyle w:val="a0"/>
        <w:spacing w:line="240" w:lineRule="auto"/>
        <w:ind w:left="0"/>
        <w:contextualSpacing w:val="0"/>
        <w:jc w:val="both"/>
        <w:rPr>
          <w:rFonts w:ascii="Calibri" w:hAnsi="Calibri"/>
          <w:b/>
          <w:sz w:val="22"/>
          <w:szCs w:val="22"/>
        </w:rPr>
      </w:pPr>
    </w:p>
    <w:p w14:paraId="405CAE64" w14:textId="77777777" w:rsidR="0052233E" w:rsidRPr="000F011B" w:rsidRDefault="0052233E" w:rsidP="0052233E">
      <w:pPr>
        <w:pStyle w:val="a0"/>
        <w:spacing w:line="240" w:lineRule="auto"/>
        <w:ind w:left="0"/>
        <w:contextualSpacing w:val="0"/>
        <w:jc w:val="both"/>
        <w:rPr>
          <w:rFonts w:ascii="Calibri" w:hAnsi="Calibri"/>
          <w:sz w:val="22"/>
          <w:szCs w:val="22"/>
        </w:rPr>
      </w:pPr>
      <w:r w:rsidRPr="000F011B">
        <w:rPr>
          <w:rFonts w:ascii="Calibri" w:hAnsi="Calibri"/>
          <w:b/>
          <w:sz w:val="22"/>
          <w:szCs w:val="22"/>
        </w:rPr>
        <w:t>Умови допуску до семестрового контролю:</w:t>
      </w:r>
      <w:r w:rsidRPr="000F011B">
        <w:rPr>
          <w:rFonts w:ascii="Calibri" w:hAnsi="Calibri"/>
          <w:i/>
          <w:sz w:val="22"/>
          <w:szCs w:val="22"/>
        </w:rPr>
        <w:t xml:space="preserve"> </w:t>
      </w:r>
      <w:r w:rsidRPr="000F011B">
        <w:rPr>
          <w:rFonts w:ascii="Calibri" w:hAnsi="Calibri"/>
          <w:bCs/>
          <w:sz w:val="22"/>
          <w:szCs w:val="22"/>
        </w:rPr>
        <w:t>відсутність заборгованостей</w:t>
      </w:r>
      <w:r w:rsidRPr="000F011B">
        <w:rPr>
          <w:rFonts w:ascii="Calibri" w:hAnsi="Calibri"/>
          <w:sz w:val="22"/>
          <w:szCs w:val="22"/>
        </w:rPr>
        <w:t xml:space="preserve"> у студентів з дисципліни; мінімум одна </w:t>
      </w:r>
      <w:r w:rsidRPr="000F011B">
        <w:rPr>
          <w:rFonts w:ascii="Calibri" w:hAnsi="Calibri"/>
          <w:bCs/>
          <w:sz w:val="22"/>
          <w:szCs w:val="22"/>
        </w:rPr>
        <w:t>позитивна атестація</w:t>
      </w:r>
      <w:r w:rsidRPr="000F011B">
        <w:rPr>
          <w:rFonts w:ascii="Calibri" w:hAnsi="Calibri"/>
          <w:sz w:val="22"/>
          <w:szCs w:val="22"/>
        </w:rPr>
        <w:t>.</w:t>
      </w:r>
    </w:p>
    <w:p w14:paraId="3E9AFB62" w14:textId="77777777" w:rsidR="0052233E" w:rsidRPr="000F011B" w:rsidRDefault="0052233E" w:rsidP="0052233E">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протягом семестру </w:t>
      </w:r>
      <w:r w:rsidRPr="000F011B">
        <w:rPr>
          <w:rFonts w:ascii="Calibri" w:hAnsi="Calibri"/>
          <w:b/>
          <w:bCs/>
          <w:sz w:val="22"/>
          <w:szCs w:val="22"/>
        </w:rPr>
        <w:t>0-49 балів</w:t>
      </w:r>
      <w:r w:rsidRPr="000F011B">
        <w:rPr>
          <w:rFonts w:ascii="Calibri" w:hAnsi="Calibri"/>
          <w:sz w:val="22"/>
          <w:szCs w:val="22"/>
        </w:rPr>
        <w:t>, до заліку не допускаються.</w:t>
      </w:r>
    </w:p>
    <w:p w14:paraId="5AAABC43" w14:textId="77777777" w:rsidR="0052233E" w:rsidRPr="000F011B" w:rsidRDefault="0052233E" w:rsidP="0052233E">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протягом семестру </w:t>
      </w:r>
      <w:r w:rsidRPr="000F011B">
        <w:rPr>
          <w:rFonts w:ascii="Calibri" w:hAnsi="Calibri"/>
          <w:b/>
          <w:bCs/>
          <w:sz w:val="22"/>
          <w:szCs w:val="22"/>
        </w:rPr>
        <w:t>50-59 балів</w:t>
      </w:r>
      <w:r w:rsidRPr="000F011B">
        <w:rPr>
          <w:rFonts w:ascii="Calibri" w:hAnsi="Calibri"/>
          <w:sz w:val="22"/>
          <w:szCs w:val="22"/>
        </w:rPr>
        <w:t>, зобов'язані складати залік.</w:t>
      </w:r>
    </w:p>
    <w:p w14:paraId="63053220" w14:textId="77777777" w:rsidR="0052233E" w:rsidRPr="000F011B" w:rsidRDefault="0052233E" w:rsidP="0052233E">
      <w:pPr>
        <w:pStyle w:val="a0"/>
        <w:spacing w:line="240" w:lineRule="auto"/>
        <w:ind w:left="0"/>
        <w:contextualSpacing w:val="0"/>
        <w:jc w:val="both"/>
        <w:rPr>
          <w:rFonts w:ascii="Calibri" w:hAnsi="Calibri"/>
          <w:sz w:val="22"/>
          <w:szCs w:val="22"/>
        </w:rPr>
      </w:pPr>
      <w:r w:rsidRPr="000F011B">
        <w:rPr>
          <w:rFonts w:ascii="Calibri" w:hAnsi="Calibri"/>
          <w:sz w:val="22"/>
          <w:szCs w:val="22"/>
        </w:rPr>
        <w:t xml:space="preserve">Студенти, які набрали упродовж семестру рейтинг </w:t>
      </w:r>
      <w:r w:rsidRPr="000F011B">
        <w:rPr>
          <w:rFonts w:ascii="Calibri" w:hAnsi="Calibri"/>
          <w:b/>
          <w:bCs/>
          <w:sz w:val="22"/>
          <w:szCs w:val="22"/>
        </w:rPr>
        <w:t>60 балів і більше</w:t>
      </w:r>
      <w:r w:rsidRPr="000F011B">
        <w:rPr>
          <w:rFonts w:ascii="Calibri" w:hAnsi="Calibri"/>
          <w:sz w:val="22"/>
          <w:szCs w:val="22"/>
        </w:rPr>
        <w:t xml:space="preserve">, отримують оцінку </w:t>
      </w:r>
      <w:r w:rsidRPr="000F011B">
        <w:rPr>
          <w:rFonts w:ascii="Calibri" w:hAnsi="Calibri" w:cs="Tahoma"/>
          <w:sz w:val="22"/>
          <w:szCs w:val="22"/>
        </w:rPr>
        <w:t>«</w:t>
      </w:r>
      <w:r w:rsidRPr="000F011B">
        <w:rPr>
          <w:rFonts w:ascii="Calibri" w:hAnsi="Calibri"/>
          <w:b/>
          <w:bCs/>
          <w:sz w:val="22"/>
          <w:szCs w:val="22"/>
        </w:rPr>
        <w:t>автоматом»</w:t>
      </w:r>
      <w:r w:rsidRPr="000F011B">
        <w:rPr>
          <w:rFonts w:ascii="Calibri" w:hAnsi="Calibri"/>
          <w:sz w:val="22"/>
          <w:szCs w:val="22"/>
        </w:rPr>
        <w:t xml:space="preserve"> або складають залік (виконують </w:t>
      </w:r>
      <w:r w:rsidRPr="000F011B">
        <w:rPr>
          <w:rFonts w:ascii="Calibri" w:hAnsi="Calibri"/>
          <w:b/>
          <w:bCs/>
          <w:sz w:val="22"/>
          <w:szCs w:val="22"/>
        </w:rPr>
        <w:t>залікову контрольну роботу</w:t>
      </w:r>
      <w:r w:rsidRPr="000F011B">
        <w:rPr>
          <w:rFonts w:ascii="Calibri" w:hAnsi="Calibri"/>
          <w:sz w:val="22"/>
          <w:szCs w:val="22"/>
        </w:rPr>
        <w:t xml:space="preserve"> для підвищення значення своєї рейтингової оцінки, </w:t>
      </w:r>
      <w:r w:rsidRPr="000F011B">
        <w:rPr>
          <w:rFonts w:ascii="Calibri" w:hAnsi="Calibri"/>
          <w:bCs/>
          <w:color w:val="002060"/>
          <w:sz w:val="22"/>
          <w:szCs w:val="22"/>
        </w:rPr>
        <w:t>але при цьому набрані впродовж семестру бали анулюються</w:t>
      </w:r>
      <w:r w:rsidRPr="000F011B">
        <w:rPr>
          <w:rFonts w:ascii="Calibri" w:hAnsi="Calibri"/>
          <w:sz w:val="22"/>
          <w:szCs w:val="22"/>
        </w:rPr>
        <w:t>).</w:t>
      </w:r>
    </w:p>
    <w:p w14:paraId="5960E305" w14:textId="77777777" w:rsidR="0052233E" w:rsidRPr="000F011B" w:rsidRDefault="0052233E" w:rsidP="0052233E">
      <w:pPr>
        <w:spacing w:line="240" w:lineRule="auto"/>
        <w:jc w:val="both"/>
        <w:rPr>
          <w:rFonts w:ascii="Calibri" w:hAnsi="Calibri"/>
          <w:i/>
          <w:color w:val="0070C0"/>
          <w:sz w:val="22"/>
          <w:szCs w:val="22"/>
        </w:rPr>
      </w:pPr>
    </w:p>
    <w:p w14:paraId="74F21825" w14:textId="728CEF51" w:rsidR="0052233E" w:rsidRPr="000F011B" w:rsidRDefault="0052233E" w:rsidP="0052233E">
      <w:pPr>
        <w:shd w:val="clear" w:color="auto" w:fill="FFFFFF"/>
        <w:spacing w:line="240" w:lineRule="auto"/>
        <w:jc w:val="both"/>
        <w:rPr>
          <w:rFonts w:ascii="Calibri" w:hAnsi="Calibri"/>
          <w:color w:val="000000"/>
          <w:spacing w:val="2"/>
          <w:sz w:val="22"/>
          <w:szCs w:val="22"/>
        </w:rPr>
      </w:pPr>
      <w:r w:rsidRPr="000F011B">
        <w:rPr>
          <w:rFonts w:ascii="Calibri" w:hAnsi="Calibri"/>
          <w:color w:val="000000"/>
          <w:spacing w:val="2"/>
          <w:sz w:val="22"/>
          <w:szCs w:val="22"/>
        </w:rPr>
        <w:t xml:space="preserve">Викладач оцінює роботу студента на кожному семінарському занятті, але конкретна підсумкова кількість балів за роботу на семінарах виставляється викладачем під час першого і другого етапу </w:t>
      </w:r>
      <w:r w:rsidRPr="000F011B">
        <w:rPr>
          <w:rFonts w:ascii="Calibri" w:hAnsi="Calibri"/>
          <w:color w:val="000000"/>
          <w:spacing w:val="2"/>
          <w:sz w:val="22"/>
          <w:szCs w:val="22"/>
        </w:rPr>
        <w:lastRenderedPageBreak/>
        <w:t>атестації</w:t>
      </w:r>
      <w:r w:rsidR="008E24DD">
        <w:rPr>
          <w:rFonts w:ascii="Calibri" w:hAnsi="Calibri"/>
          <w:color w:val="000000"/>
          <w:spacing w:val="2"/>
          <w:sz w:val="22"/>
          <w:szCs w:val="22"/>
        </w:rPr>
        <w:t xml:space="preserve"> згідно графіку Університету</w:t>
      </w:r>
      <w:r w:rsidRPr="000F011B">
        <w:rPr>
          <w:rFonts w:ascii="Calibri" w:hAnsi="Calibri"/>
          <w:color w:val="000000"/>
          <w:spacing w:val="2"/>
          <w:sz w:val="22"/>
          <w:szCs w:val="22"/>
        </w:rPr>
        <w:t xml:space="preserve"> (за результатами роботи на семінарських заняттях) навчання автоматично відображається в його особистому кабінеті </w:t>
      </w:r>
      <w:r w:rsidRPr="000F011B">
        <w:rPr>
          <w:rFonts w:ascii="Calibri" w:hAnsi="Calibri"/>
          <w:sz w:val="22"/>
          <w:szCs w:val="22"/>
        </w:rPr>
        <w:t xml:space="preserve">в системі </w:t>
      </w:r>
      <w:hyperlink r:id="rId23" w:history="1">
        <w:r w:rsidRPr="000F011B">
          <w:rPr>
            <w:rStyle w:val="a5"/>
            <w:rFonts w:ascii="Calibri" w:hAnsi="Calibri"/>
            <w:sz w:val="22"/>
            <w:szCs w:val="22"/>
          </w:rPr>
          <w:t>http://ecampus.kpi.ua/</w:t>
        </w:r>
      </w:hyperlink>
      <w:r w:rsidRPr="000F011B">
        <w:rPr>
          <w:rFonts w:ascii="Calibri" w:hAnsi="Calibri"/>
          <w:sz w:val="22"/>
          <w:szCs w:val="22"/>
        </w:rPr>
        <w:t>.</w:t>
      </w:r>
    </w:p>
    <w:p w14:paraId="069541C6" w14:textId="77777777" w:rsidR="0052233E" w:rsidRPr="000F011B" w:rsidRDefault="0052233E" w:rsidP="0052233E">
      <w:pPr>
        <w:spacing w:line="240" w:lineRule="auto"/>
        <w:jc w:val="both"/>
        <w:rPr>
          <w:rFonts w:ascii="Calibri" w:eastAsia="PT Sans" w:hAnsi="Calibri" w:cs="PT Sans"/>
          <w:b/>
          <w:sz w:val="22"/>
          <w:szCs w:val="22"/>
        </w:rPr>
      </w:pPr>
    </w:p>
    <w:p w14:paraId="27090600" w14:textId="77777777" w:rsidR="0052233E" w:rsidRPr="000F011B" w:rsidRDefault="0052233E" w:rsidP="0052233E">
      <w:pPr>
        <w:spacing w:line="240" w:lineRule="auto"/>
        <w:jc w:val="both"/>
        <w:rPr>
          <w:rFonts w:ascii="Calibri" w:eastAsia="PT Sans" w:hAnsi="Calibri" w:cs="PT Sans"/>
          <w:b/>
          <w:sz w:val="22"/>
          <w:szCs w:val="22"/>
        </w:rPr>
      </w:pPr>
      <w:r w:rsidRPr="000F011B">
        <w:rPr>
          <w:rFonts w:ascii="Calibri" w:eastAsia="PT Sans" w:hAnsi="Calibri" w:cs="PT Sans"/>
          <w:b/>
          <w:sz w:val="22"/>
          <w:szCs w:val="22"/>
        </w:rPr>
        <w:t xml:space="preserve">Система оцінювання   </w:t>
      </w:r>
    </w:p>
    <w:p w14:paraId="1E572A58" w14:textId="77777777" w:rsidR="000F011B" w:rsidRPr="000F011B" w:rsidRDefault="000F011B" w:rsidP="0052233E">
      <w:pPr>
        <w:spacing w:line="240" w:lineRule="auto"/>
        <w:jc w:val="both"/>
        <w:rPr>
          <w:rFonts w:ascii="Calibri" w:eastAsia="PT Sans" w:hAnsi="Calibri" w:cs="PT Sans"/>
          <w:b/>
          <w:sz w:val="22"/>
          <w:szCs w:val="22"/>
        </w:rPr>
      </w:pPr>
    </w:p>
    <w:p w14:paraId="2FA5A902" w14:textId="77777777" w:rsidR="000F011B" w:rsidRPr="000F011B" w:rsidRDefault="000F011B" w:rsidP="000F011B">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Рейтинг студента з дисципліни складається з балів, що отримуються за:</w:t>
      </w:r>
    </w:p>
    <w:p w14:paraId="01518EF1" w14:textId="7C9ECFB7" w:rsidR="000F011B" w:rsidRPr="000F011B" w:rsidRDefault="000F011B" w:rsidP="000F011B">
      <w:pPr>
        <w:shd w:val="clear" w:color="auto" w:fill="FFFFFF"/>
        <w:spacing w:line="240" w:lineRule="auto"/>
        <w:ind w:firstLine="709"/>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1) відповіді чи доповнення на семінарських заняттях, вирішення тестових завдань чи практичних ситуацій у процесі дискусії на семінарських заняттях</w:t>
      </w:r>
      <w:r w:rsidR="008E24DD">
        <w:rPr>
          <w:rFonts w:asciiTheme="minorHAnsi" w:eastAsia="Times New Roman" w:hAnsiTheme="minorHAnsi"/>
          <w:color w:val="000000"/>
          <w:sz w:val="22"/>
          <w:szCs w:val="22"/>
          <w:lang w:eastAsia="uk-UA"/>
        </w:rPr>
        <w:t>, написання модульної контрольної роботи.</w:t>
      </w:r>
    </w:p>
    <w:p w14:paraId="30E56587" w14:textId="739395B7" w:rsidR="000F011B" w:rsidRPr="000F011B" w:rsidRDefault="000F011B" w:rsidP="000F011B">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Студент отримає найвищий рейтинг, якщо він бере активну участь на семінарських заняттях, переважно надає повні та аргументовані відповіді, логічно їх викладає, висловлює власну позицію з дискусійних питань, позицію викладає чітко і логічно, обґрунтовує її належним чином.</w:t>
      </w:r>
    </w:p>
    <w:p w14:paraId="6B74CBCD" w14:textId="77777777" w:rsidR="000F011B" w:rsidRPr="000F011B" w:rsidRDefault="000F011B" w:rsidP="000F011B">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Пропущені заняття, неточності, неповнота, помилки у відповідях, порушення встановлених вимог та логіки викладення спричиняють зниження рейтингу студента. </w:t>
      </w:r>
    </w:p>
    <w:p w14:paraId="7ABB620E" w14:textId="77777777" w:rsidR="000F011B" w:rsidRPr="000F011B" w:rsidRDefault="000F011B" w:rsidP="000F011B">
      <w:pPr>
        <w:shd w:val="clear" w:color="auto" w:fill="FFFFFF"/>
        <w:spacing w:line="240" w:lineRule="auto"/>
        <w:ind w:firstLine="561"/>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Для якісної підготовки до семінарського заняття студенту треба опрацювати матеріал лекції та інші джерела які більш ширше розкривають питання зазначені для семінарського заняття. З тематикою лекцій і питань що виносяться на семінар студент може ознайомитись в робочій програмі дисципліни (силабусі) яка розташована в  «Кампусі».</w:t>
      </w:r>
    </w:p>
    <w:p w14:paraId="01ADAEF2" w14:textId="77777777" w:rsidR="000F011B" w:rsidRPr="000F011B" w:rsidRDefault="000F011B" w:rsidP="000F011B">
      <w:pPr>
        <w:shd w:val="clear" w:color="auto" w:fill="FFFFFF"/>
        <w:spacing w:line="240" w:lineRule="auto"/>
        <w:ind w:firstLine="561"/>
        <w:jc w:val="both"/>
        <w:rPr>
          <w:rFonts w:asciiTheme="minorHAnsi" w:eastAsia="Times New Roman" w:hAnsiTheme="minorHAnsi"/>
          <w:color w:val="000000"/>
          <w:sz w:val="22"/>
          <w:szCs w:val="22"/>
          <w:lang w:eastAsia="uk-UA"/>
        </w:rPr>
      </w:pPr>
      <w:r w:rsidRPr="000F011B">
        <w:rPr>
          <w:rFonts w:asciiTheme="minorHAnsi" w:eastAsia="Times New Roman" w:hAnsiTheme="minorHAnsi"/>
          <w:color w:val="000000"/>
          <w:sz w:val="22"/>
          <w:szCs w:val="22"/>
          <w:lang w:eastAsia="uk-UA"/>
        </w:rPr>
        <w:t xml:space="preserve">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згідно графіку Університету. Всі результати роботи доводяться до студента на семінарському занятті і заносяться в «Кампус», де студент через особистий кабінет може їх подивитись і перевірити. </w:t>
      </w:r>
    </w:p>
    <w:p w14:paraId="7F1D3721" w14:textId="77777777" w:rsidR="000F011B" w:rsidRPr="000F011B" w:rsidRDefault="000F011B" w:rsidP="000F011B">
      <w:pPr>
        <w:shd w:val="clear" w:color="auto" w:fill="FFFFFF"/>
        <w:spacing w:line="240" w:lineRule="auto"/>
        <w:ind w:firstLine="561"/>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Більш конкретні критерії оцінювання результатів навчання студента визначені у положенні про РСО з дисципліни, що є додатком до Робочої програми.   </w:t>
      </w:r>
    </w:p>
    <w:p w14:paraId="1ED8D631" w14:textId="77777777" w:rsidR="000F011B" w:rsidRPr="000F011B" w:rsidRDefault="000F011B" w:rsidP="000F011B">
      <w:pPr>
        <w:spacing w:line="240" w:lineRule="auto"/>
        <w:ind w:firstLine="567"/>
        <w:jc w:val="both"/>
        <w:rPr>
          <w:rFonts w:asciiTheme="minorHAnsi" w:eastAsia="Times New Roman" w:hAnsiTheme="minorHAnsi"/>
          <w:sz w:val="22"/>
          <w:szCs w:val="22"/>
          <w:lang w:eastAsia="uk-UA"/>
        </w:rPr>
      </w:pPr>
      <w:r w:rsidRPr="000F011B">
        <w:rPr>
          <w:rFonts w:asciiTheme="minorHAnsi" w:eastAsia="Times New Roman" w:hAnsiTheme="minorHAnsi"/>
          <w:color w:val="000000"/>
          <w:sz w:val="22"/>
          <w:szCs w:val="22"/>
          <w:lang w:eastAsia="uk-UA"/>
        </w:rPr>
        <w:t>У разі незгоди студента з оцінкою його роботи викладачем, студент може оскаржити цю оцінку,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376D2FD6" w14:textId="77777777" w:rsidR="000F63B2" w:rsidRPr="000F011B" w:rsidRDefault="000F63B2" w:rsidP="000F63B2">
      <w:pPr>
        <w:spacing w:line="240" w:lineRule="auto"/>
        <w:jc w:val="both"/>
        <w:rPr>
          <w:rFonts w:ascii="Calibri" w:eastAsia="PT Sans" w:hAnsi="Calibri" w:cs="PT Sans"/>
          <w:sz w:val="22"/>
          <w:szCs w:val="22"/>
        </w:rPr>
      </w:pPr>
    </w:p>
    <w:p w14:paraId="72D0FBBB" w14:textId="77777777" w:rsidR="000F63B2" w:rsidRPr="000F011B" w:rsidRDefault="000F63B2" w:rsidP="000F63B2">
      <w:pPr>
        <w:spacing w:line="180" w:lineRule="auto"/>
        <w:rPr>
          <w:rFonts w:ascii="Calibri" w:eastAsia="PT Sans" w:hAnsi="Calibri" w:cs="PT Sans"/>
          <w:sz w:val="22"/>
          <w:szCs w:val="22"/>
        </w:rPr>
      </w:pPr>
    </w:p>
    <w:p w14:paraId="565630B7" w14:textId="77777777" w:rsidR="000F63B2" w:rsidRPr="000F011B" w:rsidRDefault="000F63B2" w:rsidP="000F63B2">
      <w:pPr>
        <w:spacing w:line="180" w:lineRule="auto"/>
        <w:rPr>
          <w:rFonts w:asciiTheme="minorHAnsi" w:hAnsiTheme="minorHAnsi" w:cstheme="minorHAnsi"/>
          <w:b/>
          <w:sz w:val="22"/>
          <w:szCs w:val="22"/>
        </w:rPr>
      </w:pPr>
      <w:r w:rsidRPr="000F011B">
        <w:rPr>
          <w:rFonts w:asciiTheme="minorHAnsi" w:hAnsiTheme="minorHAnsi" w:cstheme="minorHAnsi"/>
          <w:b/>
          <w:sz w:val="22"/>
          <w:szCs w:val="22"/>
        </w:rPr>
        <w:t>Система рейтингових (вагових) балів та критерії оцінювання</w:t>
      </w:r>
    </w:p>
    <w:p w14:paraId="0CA22153" w14:textId="77777777" w:rsidR="000F63B2" w:rsidRPr="000F011B" w:rsidRDefault="000F63B2" w:rsidP="000F63B2">
      <w:pPr>
        <w:spacing w:line="180" w:lineRule="auto"/>
        <w:jc w:val="right"/>
        <w:rPr>
          <w:rFonts w:asciiTheme="minorHAnsi" w:hAnsiTheme="minorHAnsi" w:cstheme="minorHAnsi"/>
          <w:b/>
          <w:sz w:val="22"/>
          <w:szCs w:val="22"/>
        </w:rPr>
      </w:pPr>
    </w:p>
    <w:p w14:paraId="42E52280" w14:textId="77777777" w:rsidR="000F63B2" w:rsidRPr="000F011B" w:rsidRDefault="000F63B2" w:rsidP="000F63B2">
      <w:pPr>
        <w:spacing w:line="180" w:lineRule="auto"/>
        <w:jc w:val="right"/>
        <w:rPr>
          <w:rFonts w:asciiTheme="minorHAnsi" w:hAnsiTheme="minorHAnsi" w:cstheme="minorHAnsi"/>
          <w:b/>
          <w:sz w:val="22"/>
          <w:szCs w:val="22"/>
        </w:rPr>
      </w:pPr>
      <w:r w:rsidRPr="000F011B">
        <w:rPr>
          <w:rFonts w:asciiTheme="minorHAnsi" w:hAnsiTheme="minorHAnsi" w:cstheme="minorHAnsi"/>
          <w:b/>
          <w:sz w:val="22"/>
          <w:szCs w:val="22"/>
        </w:rPr>
        <w:t>Таблиця 8.1</w:t>
      </w:r>
    </w:p>
    <w:p w14:paraId="46D15F8D" w14:textId="01E05DEF" w:rsidR="000F63B2" w:rsidRPr="00CF64AF" w:rsidRDefault="000F63B2" w:rsidP="00CF64AF">
      <w:pPr>
        <w:pStyle w:val="30"/>
        <w:tabs>
          <w:tab w:val="left" w:pos="708"/>
        </w:tabs>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Оцінювання окремих видів навчальної роботи студента</w:t>
      </w:r>
    </w:p>
    <w:p w14:paraId="694B7BF6" w14:textId="77777777" w:rsidR="000F63B2" w:rsidRPr="000F011B" w:rsidRDefault="000F63B2" w:rsidP="000F63B2">
      <w:pPr>
        <w:spacing w:line="180" w:lineRule="auto"/>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3644"/>
      </w:tblGrid>
      <w:tr w:rsidR="000F63B2" w:rsidRPr="000F011B" w14:paraId="29FA6C3D" w14:textId="77777777" w:rsidTr="000F63B2">
        <w:tc>
          <w:tcPr>
            <w:tcW w:w="5927" w:type="dxa"/>
            <w:tcBorders>
              <w:top w:val="single" w:sz="4" w:space="0" w:color="auto"/>
              <w:left w:val="single" w:sz="4" w:space="0" w:color="auto"/>
              <w:bottom w:val="single" w:sz="4" w:space="0" w:color="auto"/>
              <w:right w:val="single" w:sz="4" w:space="0" w:color="auto"/>
            </w:tcBorders>
            <w:hideMark/>
          </w:tcPr>
          <w:p w14:paraId="0FDF811C" w14:textId="77777777" w:rsidR="000F63B2" w:rsidRPr="000F011B" w:rsidRDefault="000F63B2" w:rsidP="000F63B2">
            <w:pPr>
              <w:pStyle w:val="30"/>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Вид навчальної роботи</w:t>
            </w:r>
          </w:p>
        </w:tc>
        <w:tc>
          <w:tcPr>
            <w:tcW w:w="3644" w:type="dxa"/>
            <w:tcBorders>
              <w:top w:val="single" w:sz="4" w:space="0" w:color="auto"/>
              <w:left w:val="single" w:sz="4" w:space="0" w:color="auto"/>
              <w:bottom w:val="single" w:sz="4" w:space="0" w:color="auto"/>
              <w:right w:val="single" w:sz="4" w:space="0" w:color="auto"/>
            </w:tcBorders>
            <w:hideMark/>
          </w:tcPr>
          <w:p w14:paraId="0C68C280"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Мах кількість балів</w:t>
            </w:r>
          </w:p>
        </w:tc>
      </w:tr>
      <w:tr w:rsidR="000F63B2" w:rsidRPr="000F011B" w14:paraId="12AA537D" w14:textId="77777777" w:rsidTr="000F63B2">
        <w:tc>
          <w:tcPr>
            <w:tcW w:w="5927" w:type="dxa"/>
            <w:tcBorders>
              <w:top w:val="single" w:sz="4" w:space="0" w:color="auto"/>
              <w:left w:val="single" w:sz="4" w:space="0" w:color="auto"/>
              <w:bottom w:val="single" w:sz="4" w:space="0" w:color="auto"/>
              <w:right w:val="single" w:sz="4" w:space="0" w:color="auto"/>
            </w:tcBorders>
            <w:hideMark/>
          </w:tcPr>
          <w:p w14:paraId="07171B6F" w14:textId="48E85507" w:rsidR="000F63B2" w:rsidRPr="000F011B" w:rsidRDefault="000F63B2" w:rsidP="00D26721">
            <w:pPr>
              <w:pStyle w:val="30"/>
              <w:spacing w:line="240" w:lineRule="auto"/>
              <w:rPr>
                <w:rFonts w:asciiTheme="minorHAnsi" w:hAnsiTheme="minorHAnsi" w:cstheme="minorHAnsi"/>
                <w:sz w:val="22"/>
                <w:szCs w:val="22"/>
              </w:rPr>
            </w:pPr>
            <w:r w:rsidRPr="000F011B">
              <w:rPr>
                <w:rFonts w:asciiTheme="minorHAnsi" w:hAnsiTheme="minorHAnsi" w:cstheme="minorHAnsi"/>
                <w:sz w:val="22"/>
                <w:szCs w:val="22"/>
              </w:rPr>
              <w:t xml:space="preserve">Робота на семінарських  заняттях ( 7 балів х </w:t>
            </w:r>
            <w:r w:rsidR="000F011B" w:rsidRPr="000F011B">
              <w:rPr>
                <w:rFonts w:asciiTheme="minorHAnsi" w:hAnsiTheme="minorHAnsi" w:cstheme="minorHAnsi"/>
                <w:sz w:val="22"/>
                <w:szCs w:val="22"/>
              </w:rPr>
              <w:t>1</w:t>
            </w:r>
            <w:r w:rsidR="00D26721">
              <w:rPr>
                <w:rFonts w:asciiTheme="minorHAnsi" w:hAnsiTheme="minorHAnsi" w:cstheme="minorHAnsi"/>
                <w:sz w:val="22"/>
                <w:szCs w:val="22"/>
              </w:rPr>
              <w:t>2</w:t>
            </w:r>
            <w:r w:rsidRPr="000F011B">
              <w:rPr>
                <w:rFonts w:asciiTheme="minorHAnsi" w:hAnsiTheme="minorHAnsi" w:cstheme="minorHAnsi"/>
                <w:sz w:val="22"/>
                <w:szCs w:val="22"/>
              </w:rPr>
              <w:t>)</w:t>
            </w:r>
          </w:p>
        </w:tc>
        <w:tc>
          <w:tcPr>
            <w:tcW w:w="3644" w:type="dxa"/>
            <w:tcBorders>
              <w:top w:val="single" w:sz="4" w:space="0" w:color="auto"/>
              <w:left w:val="single" w:sz="4" w:space="0" w:color="auto"/>
              <w:bottom w:val="single" w:sz="4" w:space="0" w:color="auto"/>
              <w:right w:val="single" w:sz="4" w:space="0" w:color="auto"/>
            </w:tcBorders>
            <w:hideMark/>
          </w:tcPr>
          <w:p w14:paraId="1C841870" w14:textId="315D966B" w:rsidR="000F63B2" w:rsidRPr="000F011B" w:rsidRDefault="00D26721" w:rsidP="000F011B">
            <w:pPr>
              <w:pStyle w:val="30"/>
              <w:spacing w:line="240" w:lineRule="auto"/>
              <w:jc w:val="center"/>
              <w:rPr>
                <w:rFonts w:asciiTheme="minorHAnsi" w:hAnsiTheme="minorHAnsi" w:cstheme="minorHAnsi"/>
                <w:sz w:val="22"/>
                <w:szCs w:val="22"/>
              </w:rPr>
            </w:pPr>
            <w:r>
              <w:rPr>
                <w:rFonts w:asciiTheme="minorHAnsi" w:hAnsiTheme="minorHAnsi" w:cstheme="minorHAnsi"/>
                <w:sz w:val="22"/>
                <w:szCs w:val="22"/>
              </w:rPr>
              <w:t>84</w:t>
            </w:r>
          </w:p>
        </w:tc>
      </w:tr>
      <w:tr w:rsidR="000F63B2" w:rsidRPr="000F011B" w14:paraId="057A052E" w14:textId="77777777" w:rsidTr="000F63B2">
        <w:tc>
          <w:tcPr>
            <w:tcW w:w="5927" w:type="dxa"/>
            <w:tcBorders>
              <w:top w:val="single" w:sz="4" w:space="0" w:color="auto"/>
              <w:left w:val="single" w:sz="4" w:space="0" w:color="auto"/>
              <w:bottom w:val="single" w:sz="4" w:space="0" w:color="auto"/>
              <w:right w:val="single" w:sz="4" w:space="0" w:color="auto"/>
            </w:tcBorders>
            <w:hideMark/>
          </w:tcPr>
          <w:p w14:paraId="2B518ADF" w14:textId="77777777" w:rsidR="000F63B2" w:rsidRPr="000F011B" w:rsidRDefault="000F63B2" w:rsidP="000F63B2">
            <w:pPr>
              <w:pStyle w:val="30"/>
              <w:spacing w:line="240" w:lineRule="auto"/>
              <w:rPr>
                <w:rFonts w:asciiTheme="minorHAnsi" w:hAnsiTheme="minorHAnsi" w:cstheme="minorHAnsi"/>
                <w:sz w:val="22"/>
                <w:szCs w:val="22"/>
              </w:rPr>
            </w:pPr>
            <w:r w:rsidRPr="000F011B">
              <w:rPr>
                <w:rFonts w:asciiTheme="minorHAnsi" w:hAnsiTheme="minorHAnsi" w:cstheme="minorHAnsi"/>
                <w:sz w:val="22"/>
                <w:szCs w:val="22"/>
              </w:rPr>
              <w:t>Модульна контрольна робота</w:t>
            </w:r>
          </w:p>
        </w:tc>
        <w:tc>
          <w:tcPr>
            <w:tcW w:w="3644" w:type="dxa"/>
            <w:tcBorders>
              <w:top w:val="single" w:sz="4" w:space="0" w:color="auto"/>
              <w:left w:val="single" w:sz="4" w:space="0" w:color="auto"/>
              <w:bottom w:val="single" w:sz="4" w:space="0" w:color="auto"/>
              <w:right w:val="single" w:sz="4" w:space="0" w:color="auto"/>
            </w:tcBorders>
            <w:hideMark/>
          </w:tcPr>
          <w:p w14:paraId="72496A25" w14:textId="0176A2C9" w:rsidR="000F63B2" w:rsidRPr="000F011B" w:rsidRDefault="00D26721" w:rsidP="000F63B2">
            <w:pPr>
              <w:pStyle w:val="30"/>
              <w:spacing w:line="240" w:lineRule="auto"/>
              <w:jc w:val="center"/>
              <w:rPr>
                <w:rFonts w:asciiTheme="minorHAnsi" w:hAnsiTheme="minorHAnsi" w:cstheme="minorHAnsi"/>
                <w:sz w:val="22"/>
                <w:szCs w:val="22"/>
              </w:rPr>
            </w:pPr>
            <w:r>
              <w:rPr>
                <w:rFonts w:asciiTheme="minorHAnsi" w:hAnsiTheme="minorHAnsi" w:cstheme="minorHAnsi"/>
                <w:sz w:val="22"/>
                <w:szCs w:val="22"/>
              </w:rPr>
              <w:t>16</w:t>
            </w:r>
          </w:p>
        </w:tc>
      </w:tr>
      <w:tr w:rsidR="000F63B2" w:rsidRPr="000F011B" w14:paraId="2F14D4B1" w14:textId="77777777" w:rsidTr="000F63B2">
        <w:tc>
          <w:tcPr>
            <w:tcW w:w="5927" w:type="dxa"/>
            <w:tcBorders>
              <w:top w:val="single" w:sz="4" w:space="0" w:color="auto"/>
              <w:left w:val="single" w:sz="4" w:space="0" w:color="auto"/>
              <w:bottom w:val="single" w:sz="4" w:space="0" w:color="auto"/>
              <w:right w:val="single" w:sz="4" w:space="0" w:color="auto"/>
            </w:tcBorders>
            <w:hideMark/>
          </w:tcPr>
          <w:p w14:paraId="35257361" w14:textId="77777777" w:rsidR="000F63B2" w:rsidRPr="000F011B" w:rsidRDefault="000F63B2" w:rsidP="000F63B2">
            <w:pPr>
              <w:pStyle w:val="30"/>
              <w:spacing w:line="240" w:lineRule="auto"/>
              <w:rPr>
                <w:rFonts w:asciiTheme="minorHAnsi" w:hAnsiTheme="minorHAnsi" w:cstheme="minorHAnsi"/>
                <w:sz w:val="22"/>
                <w:szCs w:val="22"/>
              </w:rPr>
            </w:pPr>
            <w:r w:rsidRPr="000F011B">
              <w:rPr>
                <w:rFonts w:asciiTheme="minorHAnsi" w:hAnsiTheme="minorHAnsi" w:cstheme="minorHAnsi"/>
                <w:sz w:val="22"/>
                <w:szCs w:val="22"/>
              </w:rPr>
              <w:t>Всього за модуль № 1</w:t>
            </w:r>
          </w:p>
        </w:tc>
        <w:tc>
          <w:tcPr>
            <w:tcW w:w="3644" w:type="dxa"/>
            <w:tcBorders>
              <w:top w:val="single" w:sz="4" w:space="0" w:color="auto"/>
              <w:left w:val="single" w:sz="4" w:space="0" w:color="auto"/>
              <w:bottom w:val="single" w:sz="4" w:space="0" w:color="auto"/>
              <w:right w:val="single" w:sz="4" w:space="0" w:color="auto"/>
            </w:tcBorders>
            <w:hideMark/>
          </w:tcPr>
          <w:p w14:paraId="78C81685" w14:textId="5EC250BB" w:rsidR="000F63B2" w:rsidRPr="000F011B" w:rsidRDefault="000F011B" w:rsidP="000F63B2">
            <w:pPr>
              <w:pStyle w:val="30"/>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100</w:t>
            </w:r>
          </w:p>
        </w:tc>
      </w:tr>
      <w:tr w:rsidR="000F63B2" w:rsidRPr="000F011B" w14:paraId="06C2C307" w14:textId="77777777" w:rsidTr="000F63B2">
        <w:tc>
          <w:tcPr>
            <w:tcW w:w="5927" w:type="dxa"/>
            <w:tcBorders>
              <w:top w:val="single" w:sz="4" w:space="0" w:color="auto"/>
              <w:left w:val="single" w:sz="4" w:space="0" w:color="auto"/>
              <w:bottom w:val="single" w:sz="4" w:space="0" w:color="auto"/>
              <w:right w:val="single" w:sz="4" w:space="0" w:color="auto"/>
            </w:tcBorders>
            <w:hideMark/>
          </w:tcPr>
          <w:p w14:paraId="0E33B325" w14:textId="77777777" w:rsidR="000F63B2" w:rsidRPr="000F011B" w:rsidRDefault="000F63B2" w:rsidP="000F63B2">
            <w:pPr>
              <w:pStyle w:val="30"/>
              <w:spacing w:line="240" w:lineRule="auto"/>
              <w:rPr>
                <w:rFonts w:asciiTheme="minorHAnsi" w:hAnsiTheme="minorHAnsi" w:cstheme="minorHAnsi"/>
                <w:sz w:val="22"/>
                <w:szCs w:val="22"/>
              </w:rPr>
            </w:pPr>
            <w:r w:rsidRPr="000F011B">
              <w:rPr>
                <w:rFonts w:asciiTheme="minorHAnsi" w:hAnsiTheme="minorHAnsi" w:cstheme="minorHAnsi"/>
                <w:b/>
                <w:sz w:val="22"/>
                <w:szCs w:val="22"/>
              </w:rPr>
              <w:t xml:space="preserve">Усього за навчальну дисципліну            </w:t>
            </w:r>
          </w:p>
        </w:tc>
        <w:tc>
          <w:tcPr>
            <w:tcW w:w="3644" w:type="dxa"/>
            <w:tcBorders>
              <w:top w:val="single" w:sz="4" w:space="0" w:color="auto"/>
              <w:left w:val="single" w:sz="4" w:space="0" w:color="auto"/>
              <w:bottom w:val="single" w:sz="4" w:space="0" w:color="auto"/>
              <w:right w:val="single" w:sz="4" w:space="0" w:color="auto"/>
            </w:tcBorders>
            <w:hideMark/>
          </w:tcPr>
          <w:p w14:paraId="706C5340" w14:textId="77777777" w:rsidR="000F63B2" w:rsidRPr="000F011B" w:rsidRDefault="000F63B2" w:rsidP="000F63B2">
            <w:pPr>
              <w:pStyle w:val="30"/>
              <w:spacing w:line="240" w:lineRule="auto"/>
              <w:jc w:val="center"/>
              <w:rPr>
                <w:rFonts w:asciiTheme="minorHAnsi" w:hAnsiTheme="minorHAnsi" w:cstheme="minorHAnsi"/>
                <w:sz w:val="22"/>
                <w:szCs w:val="22"/>
              </w:rPr>
            </w:pPr>
            <w:r w:rsidRPr="000F011B">
              <w:rPr>
                <w:rFonts w:asciiTheme="minorHAnsi" w:hAnsiTheme="minorHAnsi" w:cstheme="minorHAnsi"/>
                <w:b/>
                <w:sz w:val="22"/>
                <w:szCs w:val="22"/>
              </w:rPr>
              <w:t>100</w:t>
            </w:r>
          </w:p>
        </w:tc>
      </w:tr>
    </w:tbl>
    <w:p w14:paraId="4877B3F3" w14:textId="77777777" w:rsidR="001402CD" w:rsidRPr="001402CD" w:rsidRDefault="001402CD" w:rsidP="001402CD">
      <w:pPr>
        <w:shd w:val="clear" w:color="auto" w:fill="FFFFFF"/>
        <w:spacing w:line="240" w:lineRule="auto"/>
        <w:jc w:val="both"/>
        <w:rPr>
          <w:rFonts w:ascii="Calibri" w:eastAsia="Times New Roman" w:hAnsi="Calibri"/>
          <w:iCs/>
          <w:color w:val="000000"/>
          <w:sz w:val="22"/>
          <w:szCs w:val="22"/>
          <w:lang w:eastAsia="uk-UA"/>
        </w:rPr>
      </w:pPr>
    </w:p>
    <w:p w14:paraId="333F5FCC" w14:textId="77777777" w:rsidR="001402CD" w:rsidRDefault="001402CD" w:rsidP="001402CD">
      <w:pPr>
        <w:shd w:val="clear" w:color="auto" w:fill="FFFFFF"/>
        <w:spacing w:line="240" w:lineRule="auto"/>
        <w:ind w:firstLine="709"/>
        <w:jc w:val="both"/>
        <w:rPr>
          <w:rFonts w:eastAsia="Times New Roman"/>
          <w:i/>
          <w:sz w:val="22"/>
          <w:szCs w:val="22"/>
          <w:lang w:eastAsia="uk-UA"/>
        </w:rPr>
      </w:pPr>
      <w:r>
        <w:rPr>
          <w:rFonts w:ascii="Calibri" w:eastAsia="Times New Roman" w:hAnsi="Calibri"/>
          <w:i/>
          <w:iCs/>
          <w:color w:val="000000"/>
          <w:sz w:val="22"/>
          <w:szCs w:val="22"/>
          <w:lang w:eastAsia="uk-UA"/>
        </w:rPr>
        <w:t xml:space="preserve">Система оцінювання студента за одне семінарське заняття (максимальна кількість балів на 1 </w:t>
      </w:r>
      <w:r>
        <w:rPr>
          <w:rFonts w:ascii="Calibri" w:eastAsia="Times New Roman" w:hAnsi="Calibri"/>
          <w:i/>
          <w:iCs/>
          <w:color w:val="000000"/>
          <w:sz w:val="22"/>
          <w:szCs w:val="22"/>
          <w:u w:val="single"/>
          <w:lang w:eastAsia="uk-UA"/>
        </w:rPr>
        <w:t xml:space="preserve">семінарському </w:t>
      </w:r>
      <w:r>
        <w:rPr>
          <w:rFonts w:ascii="Calibri" w:eastAsia="Times New Roman" w:hAnsi="Calibri"/>
          <w:i/>
          <w:iCs/>
          <w:color w:val="000000"/>
          <w:sz w:val="22"/>
          <w:szCs w:val="22"/>
          <w:lang w:eastAsia="uk-UA"/>
        </w:rPr>
        <w:t>занятті складає 7 балів. Якщо студент отримав на семінарі оцінку за вирішення тестів чи вирішення задачі, крім того отримав оцінку за усну відповідь то йому виставляється середньо-арифметична оцінка, чка не може перевищувати 7 балів.</w:t>
      </w:r>
    </w:p>
    <w:p w14:paraId="184820DB" w14:textId="77777777" w:rsidR="007E1AFB" w:rsidRPr="00A02C34" w:rsidRDefault="007E1AFB" w:rsidP="00CF64AF">
      <w:pPr>
        <w:shd w:val="clear" w:color="auto" w:fill="FFFFFF"/>
        <w:spacing w:line="240" w:lineRule="auto"/>
        <w:jc w:val="both"/>
        <w:rPr>
          <w:rFonts w:eastAsia="Times New Roman"/>
          <w:sz w:val="22"/>
          <w:szCs w:val="22"/>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9046"/>
        <w:gridCol w:w="708"/>
      </w:tblGrid>
      <w:tr w:rsidR="007E1AFB" w:rsidRPr="00A02C34" w14:paraId="1E352561" w14:textId="77777777" w:rsidTr="00FB0C62">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11FF1" w14:textId="77777777" w:rsidR="007E1AFB" w:rsidRPr="00A02C34" w:rsidRDefault="007E1AFB" w:rsidP="00FB0C62">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 xml:space="preserve">ктивна участь у проведенні заняття; надання повної і аргументованої, логічно викладеної </w:t>
            </w:r>
            <w:r>
              <w:rPr>
                <w:rFonts w:ascii="Calibri" w:eastAsia="Times New Roman" w:hAnsi="Calibri"/>
                <w:color w:val="000000"/>
                <w:sz w:val="22"/>
                <w:szCs w:val="22"/>
                <w:lang w:eastAsia="uk-UA"/>
              </w:rPr>
              <w:t>від</w:t>
            </w:r>
            <w:r w:rsidRPr="00A02C34">
              <w:rPr>
                <w:rFonts w:ascii="Calibri" w:eastAsia="Times New Roman" w:hAnsi="Calibri"/>
                <w:color w:val="000000"/>
                <w:sz w:val="22"/>
                <w:szCs w:val="22"/>
                <w:lang w:eastAsia="uk-UA"/>
              </w:rPr>
              <w:t>повіді, висловлення власної позиції з дискусійних питань або повністю правильне вирішення завдань з відповідним обґрунтуванням, у поєднанні зі слушними доповненнями відповідей інших студентів у процесі дискусії</w:t>
            </w:r>
            <w:r>
              <w:rPr>
                <w:rFonts w:ascii="Calibri" w:eastAsia="Times New Roman" w:hAnsi="Calibri"/>
                <w:color w:val="000000"/>
                <w:sz w:val="22"/>
                <w:szCs w:val="22"/>
                <w:lang w:eastAsia="uk-UA"/>
              </w:rPr>
              <w:t>. Студент вільно володіє матеріалом. Якщо студент під час семінару виконав тестове завдання і брав участь в усній 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D324BC" w14:textId="77777777" w:rsidR="007E1AFB" w:rsidRPr="00A02C34" w:rsidRDefault="007E1AFB" w:rsidP="00FB0C62">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t>6-7</w:t>
            </w:r>
          </w:p>
        </w:tc>
      </w:tr>
      <w:tr w:rsidR="007E1AFB" w:rsidRPr="00A02C34" w14:paraId="75787E96" w14:textId="77777777" w:rsidTr="00FB0C62">
        <w:trPr>
          <w:trHeight w:val="70"/>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7AF0F" w14:textId="77777777" w:rsidR="007E1AFB" w:rsidRPr="00A02C34" w:rsidRDefault="007E1AFB" w:rsidP="00FB0C62">
            <w:pPr>
              <w:spacing w:line="7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t>А</w:t>
            </w:r>
            <w:r w:rsidRPr="00A02C34">
              <w:rPr>
                <w:rFonts w:ascii="Calibri" w:eastAsia="Times New Roman" w:hAnsi="Calibri"/>
                <w:color w:val="000000"/>
                <w:sz w:val="22"/>
                <w:szCs w:val="22"/>
                <w:lang w:eastAsia="uk-UA"/>
              </w:rPr>
              <w:t xml:space="preserve">ктивна участь у проведенні заняття; надання правильних відповідей або правильне вирішення завдань з незначними неточностями, порушеннями логіки викладення відповіді </w:t>
            </w:r>
            <w:r w:rsidRPr="00A02C34">
              <w:rPr>
                <w:rFonts w:ascii="Calibri" w:eastAsia="Times New Roman" w:hAnsi="Calibri"/>
                <w:color w:val="000000"/>
                <w:sz w:val="22"/>
                <w:szCs w:val="22"/>
                <w:lang w:eastAsia="uk-UA"/>
              </w:rPr>
              <w:lastRenderedPageBreak/>
              <w:t>чи обґрунтування при вирішенні задачі</w:t>
            </w:r>
            <w:r>
              <w:rPr>
                <w:rFonts w:ascii="Calibri" w:eastAsia="Times New Roman" w:hAnsi="Calibri"/>
                <w:color w:val="000000"/>
                <w:sz w:val="22"/>
                <w:szCs w:val="22"/>
                <w:lang w:eastAsia="uk-UA"/>
              </w:rPr>
              <w:t>. Студент вільно володіє матеріалом, але є незначні підглядання. Якщо студент під час семінару виконав тестове завдання і брав участь в усній 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33D4D4" w14:textId="77777777" w:rsidR="007E1AFB" w:rsidRPr="00A02C34" w:rsidRDefault="007E1AFB" w:rsidP="00FB0C62">
            <w:pPr>
              <w:spacing w:line="70" w:lineRule="atLeast"/>
              <w:ind w:left="-74"/>
              <w:jc w:val="center"/>
              <w:rPr>
                <w:rFonts w:eastAsia="Times New Roman"/>
                <w:sz w:val="22"/>
                <w:szCs w:val="22"/>
                <w:lang w:eastAsia="uk-UA"/>
              </w:rPr>
            </w:pPr>
            <w:r>
              <w:rPr>
                <w:rFonts w:ascii="Calibri" w:eastAsia="Times New Roman" w:hAnsi="Calibri"/>
                <w:color w:val="000000"/>
                <w:sz w:val="22"/>
                <w:szCs w:val="22"/>
                <w:lang w:eastAsia="uk-UA"/>
              </w:rPr>
              <w:lastRenderedPageBreak/>
              <w:t>4</w:t>
            </w:r>
            <w:r w:rsidRPr="00A02C34">
              <w:rPr>
                <w:rFonts w:ascii="Calibri" w:eastAsia="Times New Roman" w:hAnsi="Calibri"/>
                <w:color w:val="000000"/>
                <w:sz w:val="22"/>
                <w:szCs w:val="22"/>
                <w:lang w:eastAsia="uk-UA"/>
              </w:rPr>
              <w:t>-</w:t>
            </w:r>
            <w:r>
              <w:rPr>
                <w:rFonts w:ascii="Calibri" w:eastAsia="Times New Roman" w:hAnsi="Calibri"/>
                <w:color w:val="000000"/>
                <w:sz w:val="22"/>
                <w:szCs w:val="22"/>
                <w:lang w:eastAsia="uk-UA"/>
              </w:rPr>
              <w:t>5</w:t>
            </w:r>
          </w:p>
        </w:tc>
      </w:tr>
      <w:tr w:rsidR="007E1AFB" w:rsidRPr="00A02C34" w14:paraId="23029F7B" w14:textId="77777777" w:rsidTr="00FB0C62">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D3BD3" w14:textId="77777777" w:rsidR="007E1AFB" w:rsidRPr="00A02C34" w:rsidRDefault="007E1AFB" w:rsidP="00FB0C62">
            <w:pPr>
              <w:spacing w:line="0" w:lineRule="atLeast"/>
              <w:ind w:firstLine="709"/>
              <w:jc w:val="both"/>
              <w:rPr>
                <w:rFonts w:eastAsia="Times New Roman"/>
                <w:sz w:val="22"/>
                <w:szCs w:val="22"/>
                <w:lang w:eastAsia="uk-UA"/>
              </w:rPr>
            </w:pPr>
            <w:r>
              <w:rPr>
                <w:rFonts w:ascii="Calibri" w:eastAsia="Times New Roman" w:hAnsi="Calibri"/>
                <w:color w:val="000000"/>
                <w:sz w:val="22"/>
                <w:szCs w:val="22"/>
                <w:lang w:eastAsia="uk-UA"/>
              </w:rPr>
              <w:lastRenderedPageBreak/>
              <w:t>Н</w:t>
            </w:r>
            <w:r w:rsidRPr="00A02C34">
              <w:rPr>
                <w:rFonts w:ascii="Calibri" w:eastAsia="Times New Roman" w:hAnsi="Calibri"/>
                <w:color w:val="000000"/>
                <w:sz w:val="22"/>
                <w:szCs w:val="22"/>
                <w:lang w:eastAsia="uk-UA"/>
              </w:rPr>
              <w:t xml:space="preserve">адання відповідей з чисельними значними похибками або вирішення задачі з грубими помилками, вирішення задачі без </w:t>
            </w:r>
            <w:r>
              <w:rPr>
                <w:rFonts w:ascii="Calibri" w:eastAsia="Times New Roman" w:hAnsi="Calibri"/>
                <w:color w:val="000000"/>
                <w:sz w:val="22"/>
                <w:szCs w:val="22"/>
                <w:lang w:eastAsia="uk-UA"/>
              </w:rPr>
              <w:t>обґрунтування.</w:t>
            </w:r>
            <w:r w:rsidRPr="00A02C34">
              <w:rPr>
                <w:rFonts w:ascii="Calibri" w:eastAsia="Times New Roman" w:hAnsi="Calibri"/>
                <w:color w:val="000000"/>
                <w:sz w:val="22"/>
                <w:szCs w:val="22"/>
                <w:lang w:eastAsia="uk-UA"/>
              </w:rPr>
              <w:t>  </w:t>
            </w:r>
            <w:r>
              <w:rPr>
                <w:rFonts w:ascii="Calibri" w:eastAsia="Times New Roman" w:hAnsi="Calibri"/>
                <w:color w:val="000000"/>
                <w:sz w:val="22"/>
                <w:szCs w:val="22"/>
                <w:lang w:eastAsia="uk-UA"/>
              </w:rPr>
              <w:t>Відповідь супроводжується значною прив’язкою до тексту, майже читанням. Якщо студент під час семінару виконав тестове завдання і брав участь в усній відповіді йому виводиться середній арифметичний бал за цей семінар.</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0CE6E4" w14:textId="77777777" w:rsidR="007E1AFB" w:rsidRPr="00A02C34" w:rsidRDefault="007E1AFB" w:rsidP="00FB0C62">
            <w:pPr>
              <w:spacing w:line="0" w:lineRule="atLeast"/>
              <w:ind w:left="-74"/>
              <w:jc w:val="center"/>
              <w:rPr>
                <w:rFonts w:eastAsia="Times New Roman"/>
                <w:sz w:val="22"/>
                <w:szCs w:val="22"/>
                <w:lang w:eastAsia="uk-UA"/>
              </w:rPr>
            </w:pPr>
            <w:r>
              <w:rPr>
                <w:rFonts w:ascii="Calibri" w:eastAsia="Times New Roman" w:hAnsi="Calibri"/>
                <w:color w:val="000000"/>
                <w:sz w:val="22"/>
                <w:szCs w:val="22"/>
                <w:lang w:eastAsia="uk-UA"/>
              </w:rPr>
              <w:t>1</w:t>
            </w:r>
            <w:r w:rsidRPr="00A02C34">
              <w:rPr>
                <w:rFonts w:ascii="Calibri" w:eastAsia="Times New Roman" w:hAnsi="Calibri"/>
                <w:color w:val="000000"/>
                <w:sz w:val="22"/>
                <w:szCs w:val="22"/>
                <w:lang w:eastAsia="uk-UA"/>
              </w:rPr>
              <w:t>-</w:t>
            </w:r>
            <w:r>
              <w:rPr>
                <w:rFonts w:ascii="Calibri" w:eastAsia="Times New Roman" w:hAnsi="Calibri"/>
                <w:color w:val="000000"/>
                <w:sz w:val="22"/>
                <w:szCs w:val="22"/>
                <w:lang w:eastAsia="uk-UA"/>
              </w:rPr>
              <w:t>3</w:t>
            </w:r>
          </w:p>
        </w:tc>
      </w:tr>
      <w:tr w:rsidR="007E1AFB" w:rsidRPr="00A02C34" w14:paraId="7F471764" w14:textId="77777777" w:rsidTr="00FB0C62">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D05D4" w14:textId="77777777" w:rsidR="007E1AFB" w:rsidRDefault="007E1AFB" w:rsidP="00FB0C62">
            <w:pPr>
              <w:spacing w:line="0" w:lineRule="atLeast"/>
              <w:ind w:firstLine="709"/>
              <w:jc w:val="both"/>
              <w:rPr>
                <w:rFonts w:ascii="Calibri" w:eastAsia="Times New Roman" w:hAnsi="Calibri"/>
                <w:color w:val="000000"/>
                <w:sz w:val="22"/>
                <w:szCs w:val="22"/>
                <w:lang w:eastAsia="uk-UA"/>
              </w:rPr>
            </w:pPr>
            <w:r>
              <w:rPr>
                <w:rFonts w:ascii="Calibri" w:eastAsia="Times New Roman" w:hAnsi="Calibri"/>
                <w:color w:val="000000"/>
                <w:sz w:val="22"/>
                <w:szCs w:val="22"/>
                <w:lang w:eastAsia="uk-UA"/>
              </w:rPr>
              <w:t>Студент відмовляється від відповіді або взагалі нічого не може розказати</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C56F2F" w14:textId="77777777" w:rsidR="007E1AFB" w:rsidRDefault="007E1AFB" w:rsidP="00FB0C62">
            <w:pPr>
              <w:spacing w:line="0" w:lineRule="atLeast"/>
              <w:ind w:left="-74"/>
              <w:jc w:val="center"/>
              <w:rPr>
                <w:rFonts w:ascii="Calibri" w:eastAsia="Times New Roman" w:hAnsi="Calibri"/>
                <w:color w:val="000000"/>
                <w:sz w:val="22"/>
                <w:szCs w:val="22"/>
                <w:lang w:eastAsia="uk-UA"/>
              </w:rPr>
            </w:pPr>
            <w:r>
              <w:rPr>
                <w:rFonts w:ascii="Calibri" w:eastAsia="Times New Roman" w:hAnsi="Calibri"/>
                <w:color w:val="000000"/>
                <w:sz w:val="22"/>
                <w:szCs w:val="22"/>
                <w:lang w:eastAsia="uk-UA"/>
              </w:rPr>
              <w:t>0</w:t>
            </w:r>
          </w:p>
        </w:tc>
      </w:tr>
    </w:tbl>
    <w:p w14:paraId="7B418AD7" w14:textId="77777777" w:rsidR="000F011B" w:rsidRDefault="000F011B" w:rsidP="00CF64AF">
      <w:pPr>
        <w:pStyle w:val="30"/>
        <w:tabs>
          <w:tab w:val="left" w:pos="708"/>
        </w:tabs>
        <w:spacing w:line="232" w:lineRule="auto"/>
        <w:ind w:left="0"/>
        <w:rPr>
          <w:rFonts w:asciiTheme="minorHAnsi" w:hAnsiTheme="minorHAnsi" w:cstheme="minorHAnsi"/>
          <w:iCs/>
          <w:spacing w:val="-2"/>
          <w:sz w:val="22"/>
          <w:szCs w:val="22"/>
        </w:rPr>
      </w:pPr>
    </w:p>
    <w:p w14:paraId="4F90B062" w14:textId="17805180" w:rsidR="000F63B2" w:rsidRPr="000F011B" w:rsidRDefault="000F63B2" w:rsidP="00CF64AF">
      <w:pPr>
        <w:pStyle w:val="30"/>
        <w:tabs>
          <w:tab w:val="left" w:pos="708"/>
        </w:tabs>
        <w:spacing w:line="232" w:lineRule="auto"/>
        <w:ind w:firstLine="708"/>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Виконаний вид навчальної роботи зараховується студенту, якщо він отримав за нього позитивну оцінку за національною шкалою (табл. 8.2).</w:t>
      </w:r>
    </w:p>
    <w:p w14:paraId="7CCB88A6" w14:textId="77777777" w:rsidR="000F63B2" w:rsidRPr="000F011B" w:rsidRDefault="000F63B2" w:rsidP="000F63B2">
      <w:pPr>
        <w:pStyle w:val="30"/>
        <w:tabs>
          <w:tab w:val="left" w:pos="708"/>
        </w:tabs>
        <w:spacing w:line="232" w:lineRule="auto"/>
        <w:jc w:val="right"/>
        <w:rPr>
          <w:rFonts w:asciiTheme="minorHAnsi" w:hAnsiTheme="minorHAnsi" w:cstheme="minorHAnsi"/>
          <w:iCs/>
          <w:spacing w:val="-2"/>
          <w:sz w:val="22"/>
          <w:szCs w:val="22"/>
        </w:rPr>
      </w:pPr>
      <w:r w:rsidRPr="000F011B">
        <w:rPr>
          <w:rFonts w:asciiTheme="minorHAnsi" w:hAnsiTheme="minorHAnsi" w:cstheme="minorHAnsi"/>
          <w:iCs/>
          <w:spacing w:val="-2"/>
          <w:sz w:val="22"/>
          <w:szCs w:val="22"/>
        </w:rPr>
        <w:t>Таблиця 8.2</w:t>
      </w:r>
    </w:p>
    <w:p w14:paraId="27463B79" w14:textId="77777777" w:rsidR="000F63B2" w:rsidRPr="000F011B" w:rsidRDefault="000F63B2" w:rsidP="000F63B2">
      <w:pPr>
        <w:pStyle w:val="30"/>
        <w:tabs>
          <w:tab w:val="left" w:pos="708"/>
        </w:tabs>
        <w:spacing w:line="232"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Відповідність рейтингових оцінок за окремі види навчальної роботи</w:t>
      </w:r>
    </w:p>
    <w:p w14:paraId="3EB05BD7" w14:textId="30C34D68" w:rsidR="000F63B2" w:rsidRPr="00CF64AF" w:rsidRDefault="000F63B2" w:rsidP="00CF64AF">
      <w:pPr>
        <w:pStyle w:val="30"/>
        <w:tabs>
          <w:tab w:val="left" w:pos="708"/>
        </w:tabs>
        <w:spacing w:line="232"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 балах оцінкам за національною шкалою</w:t>
      </w:r>
    </w:p>
    <w:tbl>
      <w:tblPr>
        <w:tblStyle w:val="a4"/>
        <w:tblW w:w="0" w:type="auto"/>
        <w:tblLook w:val="04A0" w:firstRow="1" w:lastRow="0" w:firstColumn="1" w:lastColumn="0" w:noHBand="0" w:noVBand="1"/>
      </w:tblPr>
      <w:tblGrid>
        <w:gridCol w:w="1914"/>
        <w:gridCol w:w="1914"/>
        <w:gridCol w:w="1914"/>
        <w:gridCol w:w="1914"/>
        <w:gridCol w:w="1915"/>
      </w:tblGrid>
      <w:tr w:rsidR="000F63B2" w:rsidRPr="000F011B" w14:paraId="006F650D" w14:textId="77777777" w:rsidTr="000F63B2">
        <w:tc>
          <w:tcPr>
            <w:tcW w:w="7656" w:type="dxa"/>
            <w:gridSpan w:val="4"/>
            <w:tcBorders>
              <w:top w:val="single" w:sz="4" w:space="0" w:color="auto"/>
              <w:left w:val="single" w:sz="4" w:space="0" w:color="auto"/>
              <w:bottom w:val="single" w:sz="4" w:space="0" w:color="auto"/>
              <w:right w:val="single" w:sz="4" w:space="0" w:color="auto"/>
            </w:tcBorders>
            <w:hideMark/>
          </w:tcPr>
          <w:p w14:paraId="0EC01CC0"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Рейтингова оцінка в балах</w:t>
            </w:r>
          </w:p>
        </w:tc>
        <w:tc>
          <w:tcPr>
            <w:tcW w:w="1915" w:type="dxa"/>
            <w:tcBorders>
              <w:top w:val="single" w:sz="4" w:space="0" w:color="auto"/>
              <w:left w:val="single" w:sz="4" w:space="0" w:color="auto"/>
              <w:bottom w:val="single" w:sz="4" w:space="0" w:color="auto"/>
              <w:right w:val="single" w:sz="4" w:space="0" w:color="auto"/>
            </w:tcBorders>
            <w:hideMark/>
          </w:tcPr>
          <w:p w14:paraId="7227EB00" w14:textId="1A9673B3" w:rsidR="000F63B2" w:rsidRPr="000F011B" w:rsidRDefault="000F63B2" w:rsidP="00CF64AF">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Оцінка</w:t>
            </w:r>
            <w:r w:rsidR="00CF64AF">
              <w:rPr>
                <w:rFonts w:asciiTheme="minorHAnsi" w:hAnsiTheme="minorHAnsi" w:cstheme="minorHAnsi"/>
                <w:iCs/>
                <w:spacing w:val="-2"/>
                <w:sz w:val="22"/>
                <w:szCs w:val="22"/>
              </w:rPr>
              <w:t xml:space="preserve"> </w:t>
            </w:r>
            <w:r w:rsidRPr="000F011B">
              <w:rPr>
                <w:rFonts w:asciiTheme="minorHAnsi" w:hAnsiTheme="minorHAnsi" w:cstheme="minorHAnsi"/>
                <w:iCs/>
                <w:spacing w:val="-2"/>
                <w:sz w:val="22"/>
                <w:szCs w:val="22"/>
              </w:rPr>
              <w:t>за національною шкалою</w:t>
            </w:r>
          </w:p>
        </w:tc>
      </w:tr>
      <w:tr w:rsidR="000F63B2" w:rsidRPr="000F011B" w14:paraId="69BB478E"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4C84558D"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Критерій оцінювання</w:t>
            </w:r>
          </w:p>
        </w:tc>
        <w:tc>
          <w:tcPr>
            <w:tcW w:w="1914" w:type="dxa"/>
            <w:tcBorders>
              <w:top w:val="single" w:sz="4" w:space="0" w:color="auto"/>
              <w:left w:val="single" w:sz="4" w:space="0" w:color="auto"/>
              <w:bottom w:val="single" w:sz="4" w:space="0" w:color="auto"/>
              <w:right w:val="single" w:sz="4" w:space="0" w:color="auto"/>
            </w:tcBorders>
          </w:tcPr>
          <w:p w14:paraId="321D9CCA" w14:textId="18E157B2" w:rsidR="000F63B2" w:rsidRPr="00CF64AF" w:rsidRDefault="000F63B2" w:rsidP="00CF64AF">
            <w:pPr>
              <w:spacing w:line="240" w:lineRule="auto"/>
              <w:jc w:val="center"/>
              <w:rPr>
                <w:rFonts w:asciiTheme="minorHAnsi" w:hAnsiTheme="minorHAnsi" w:cstheme="minorHAnsi"/>
                <w:sz w:val="22"/>
                <w:szCs w:val="22"/>
              </w:rPr>
            </w:pPr>
            <w:r w:rsidRPr="000F011B">
              <w:rPr>
                <w:rFonts w:asciiTheme="minorHAnsi" w:hAnsiTheme="minorHAnsi" w:cstheme="minorHAnsi"/>
                <w:sz w:val="22"/>
                <w:szCs w:val="22"/>
              </w:rPr>
              <w:t>Робота на семінарських (практичних) заняттях</w:t>
            </w:r>
            <w:r w:rsidRPr="000F011B">
              <w:rPr>
                <w:rFonts w:asciiTheme="minorHAnsi" w:hAnsiTheme="minorHAnsi" w:cstheme="minorHAnsi"/>
                <w:iCs/>
                <w:spacing w:val="-2"/>
                <w:sz w:val="22"/>
                <w:szCs w:val="22"/>
              </w:rPr>
              <w:t xml:space="preserve"> </w:t>
            </w:r>
          </w:p>
        </w:tc>
        <w:tc>
          <w:tcPr>
            <w:tcW w:w="1914" w:type="dxa"/>
            <w:tcBorders>
              <w:top w:val="single" w:sz="4" w:space="0" w:color="auto"/>
              <w:left w:val="single" w:sz="4" w:space="0" w:color="auto"/>
              <w:bottom w:val="single" w:sz="4" w:space="0" w:color="auto"/>
              <w:right w:val="single" w:sz="4" w:space="0" w:color="auto"/>
            </w:tcBorders>
            <w:hideMark/>
          </w:tcPr>
          <w:p w14:paraId="3514AF59" w14:textId="77777777" w:rsidR="000F63B2" w:rsidRPr="000F011B" w:rsidRDefault="000F63B2" w:rsidP="000F63B2">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Виконання</w:t>
            </w:r>
          </w:p>
          <w:p w14:paraId="7597CB7C" w14:textId="77777777" w:rsidR="000F63B2" w:rsidRPr="000F011B" w:rsidRDefault="000F63B2" w:rsidP="000F63B2">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модульної</w:t>
            </w:r>
          </w:p>
          <w:p w14:paraId="5B66524D" w14:textId="77777777" w:rsidR="000F63B2" w:rsidRPr="000F011B" w:rsidRDefault="000F63B2" w:rsidP="000F63B2">
            <w:pPr>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контрольної</w:t>
            </w:r>
          </w:p>
          <w:p w14:paraId="7F70305B"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роботи</w:t>
            </w:r>
          </w:p>
        </w:tc>
        <w:tc>
          <w:tcPr>
            <w:tcW w:w="1914" w:type="dxa"/>
            <w:tcBorders>
              <w:top w:val="single" w:sz="4" w:space="0" w:color="auto"/>
              <w:left w:val="single" w:sz="4" w:space="0" w:color="auto"/>
              <w:bottom w:val="single" w:sz="4" w:space="0" w:color="auto"/>
              <w:right w:val="single" w:sz="4" w:space="0" w:color="auto"/>
            </w:tcBorders>
          </w:tcPr>
          <w:p w14:paraId="0DFC11D7" w14:textId="7688A914" w:rsidR="000F63B2" w:rsidRPr="000F011B" w:rsidRDefault="00D26721"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Загальна сума</w:t>
            </w:r>
          </w:p>
        </w:tc>
        <w:tc>
          <w:tcPr>
            <w:tcW w:w="1915" w:type="dxa"/>
            <w:tcBorders>
              <w:top w:val="single" w:sz="4" w:space="0" w:color="auto"/>
              <w:left w:val="single" w:sz="4" w:space="0" w:color="auto"/>
              <w:bottom w:val="single" w:sz="4" w:space="0" w:color="auto"/>
              <w:right w:val="single" w:sz="4" w:space="0" w:color="auto"/>
            </w:tcBorders>
          </w:tcPr>
          <w:p w14:paraId="1A452579"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p>
        </w:tc>
      </w:tr>
      <w:tr w:rsidR="000F63B2" w:rsidRPr="000F011B" w14:paraId="6A395B66"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50B5000E"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повне виконання</w:t>
            </w:r>
          </w:p>
        </w:tc>
        <w:tc>
          <w:tcPr>
            <w:tcW w:w="1914" w:type="dxa"/>
            <w:tcBorders>
              <w:top w:val="single" w:sz="4" w:space="0" w:color="auto"/>
              <w:left w:val="single" w:sz="4" w:space="0" w:color="auto"/>
              <w:bottom w:val="single" w:sz="4" w:space="0" w:color="auto"/>
              <w:right w:val="single" w:sz="4" w:space="0" w:color="auto"/>
            </w:tcBorders>
            <w:hideMark/>
          </w:tcPr>
          <w:p w14:paraId="4AD00163" w14:textId="4ADB67D6" w:rsidR="000F63B2" w:rsidRPr="000F011B" w:rsidRDefault="00D26721"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w:t>
            </w:r>
            <w:r w:rsidR="00AD38F0">
              <w:rPr>
                <w:rFonts w:asciiTheme="minorHAnsi" w:hAnsiTheme="minorHAnsi" w:cstheme="minorHAnsi"/>
                <w:iCs/>
                <w:spacing w:val="-2"/>
                <w:sz w:val="22"/>
                <w:szCs w:val="22"/>
              </w:rPr>
              <w:t>0</w:t>
            </w:r>
            <w:r>
              <w:rPr>
                <w:rFonts w:asciiTheme="minorHAnsi" w:hAnsiTheme="minorHAnsi" w:cstheme="minorHAnsi"/>
                <w:iCs/>
                <w:spacing w:val="-2"/>
                <w:sz w:val="22"/>
                <w:szCs w:val="22"/>
              </w:rPr>
              <w:t>-84</w:t>
            </w:r>
            <w:r w:rsidR="000F63B2" w:rsidRPr="000F011B">
              <w:rPr>
                <w:rFonts w:asciiTheme="minorHAnsi" w:hAnsiTheme="minorHAnsi" w:cstheme="minorHAnsi"/>
                <w:iCs/>
                <w:spacing w:val="-2"/>
                <w:sz w:val="22"/>
                <w:szCs w:val="22"/>
              </w:rPr>
              <w:t xml:space="preserve"> </w:t>
            </w:r>
          </w:p>
        </w:tc>
        <w:tc>
          <w:tcPr>
            <w:tcW w:w="1914" w:type="dxa"/>
            <w:tcBorders>
              <w:top w:val="single" w:sz="4" w:space="0" w:color="auto"/>
              <w:left w:val="single" w:sz="4" w:space="0" w:color="auto"/>
              <w:bottom w:val="single" w:sz="4" w:space="0" w:color="auto"/>
              <w:right w:val="single" w:sz="4" w:space="0" w:color="auto"/>
            </w:tcBorders>
            <w:hideMark/>
          </w:tcPr>
          <w:p w14:paraId="28D206D0" w14:textId="3FBE2834" w:rsidR="000F63B2" w:rsidRPr="000F011B" w:rsidRDefault="00D26721"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1</w:t>
            </w:r>
            <w:r w:rsidR="00AD38F0">
              <w:rPr>
                <w:rFonts w:asciiTheme="minorHAnsi" w:hAnsiTheme="minorHAnsi" w:cstheme="minorHAnsi"/>
                <w:iCs/>
                <w:spacing w:val="-2"/>
                <w:sz w:val="22"/>
                <w:szCs w:val="22"/>
              </w:rPr>
              <w:t>5</w:t>
            </w:r>
            <w:r>
              <w:rPr>
                <w:rFonts w:asciiTheme="minorHAnsi" w:hAnsiTheme="minorHAnsi" w:cstheme="minorHAnsi"/>
                <w:iCs/>
                <w:spacing w:val="-2"/>
                <w:sz w:val="22"/>
                <w:szCs w:val="22"/>
              </w:rPr>
              <w:t>-16</w:t>
            </w:r>
          </w:p>
        </w:tc>
        <w:tc>
          <w:tcPr>
            <w:tcW w:w="1914" w:type="dxa"/>
            <w:tcBorders>
              <w:top w:val="single" w:sz="4" w:space="0" w:color="auto"/>
              <w:left w:val="single" w:sz="4" w:space="0" w:color="auto"/>
              <w:bottom w:val="single" w:sz="4" w:space="0" w:color="auto"/>
              <w:right w:val="single" w:sz="4" w:space="0" w:color="auto"/>
            </w:tcBorders>
          </w:tcPr>
          <w:p w14:paraId="1C5C16DB" w14:textId="599E4696" w:rsidR="000F63B2" w:rsidRPr="000F011B" w:rsidRDefault="00D26721"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95-100</w:t>
            </w:r>
          </w:p>
        </w:tc>
        <w:tc>
          <w:tcPr>
            <w:tcW w:w="1915" w:type="dxa"/>
            <w:tcBorders>
              <w:top w:val="single" w:sz="4" w:space="0" w:color="auto"/>
              <w:left w:val="single" w:sz="4" w:space="0" w:color="auto"/>
              <w:bottom w:val="single" w:sz="4" w:space="0" w:color="auto"/>
              <w:right w:val="single" w:sz="4" w:space="0" w:color="auto"/>
            </w:tcBorders>
            <w:hideMark/>
          </w:tcPr>
          <w:p w14:paraId="13E5995E"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Відмінно</w:t>
            </w:r>
          </w:p>
        </w:tc>
      </w:tr>
      <w:tr w:rsidR="000F63B2" w:rsidRPr="000F011B" w14:paraId="24F2FF4E"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3574575C"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Виконання повне, але є не розкриті аспекти</w:t>
            </w:r>
          </w:p>
        </w:tc>
        <w:tc>
          <w:tcPr>
            <w:tcW w:w="1914" w:type="dxa"/>
            <w:tcBorders>
              <w:top w:val="single" w:sz="4" w:space="0" w:color="auto"/>
              <w:left w:val="single" w:sz="4" w:space="0" w:color="auto"/>
              <w:bottom w:val="single" w:sz="4" w:space="0" w:color="auto"/>
              <w:right w:val="single" w:sz="4" w:space="0" w:color="auto"/>
            </w:tcBorders>
            <w:hideMark/>
          </w:tcPr>
          <w:p w14:paraId="4B482F33" w14:textId="294748A8" w:rsidR="000F63B2" w:rsidRPr="000F011B" w:rsidRDefault="00D26721"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7</w:t>
            </w:r>
            <w:r w:rsidR="00AD38F0">
              <w:rPr>
                <w:rFonts w:asciiTheme="minorHAnsi" w:hAnsiTheme="minorHAnsi" w:cstheme="minorHAnsi"/>
                <w:iCs/>
                <w:spacing w:val="-2"/>
                <w:sz w:val="22"/>
                <w:szCs w:val="22"/>
              </w:rPr>
              <w:t>2</w:t>
            </w:r>
            <w:r>
              <w:rPr>
                <w:rFonts w:asciiTheme="minorHAnsi" w:hAnsiTheme="minorHAnsi" w:cstheme="minorHAnsi"/>
                <w:iCs/>
                <w:spacing w:val="-2"/>
                <w:sz w:val="22"/>
                <w:szCs w:val="22"/>
              </w:rPr>
              <w:t>- 80</w:t>
            </w:r>
          </w:p>
        </w:tc>
        <w:tc>
          <w:tcPr>
            <w:tcW w:w="1914" w:type="dxa"/>
            <w:tcBorders>
              <w:top w:val="single" w:sz="4" w:space="0" w:color="auto"/>
              <w:left w:val="single" w:sz="4" w:space="0" w:color="auto"/>
              <w:bottom w:val="single" w:sz="4" w:space="0" w:color="auto"/>
              <w:right w:val="single" w:sz="4" w:space="0" w:color="auto"/>
            </w:tcBorders>
            <w:hideMark/>
          </w:tcPr>
          <w:p w14:paraId="2B479C02" w14:textId="4C43CAD0" w:rsidR="000F63B2" w:rsidRPr="000F011B" w:rsidRDefault="000F63B2" w:rsidP="00AD38F0">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1</w:t>
            </w:r>
            <w:r w:rsidR="00AD38F0">
              <w:rPr>
                <w:rFonts w:asciiTheme="minorHAnsi" w:hAnsiTheme="minorHAnsi" w:cstheme="minorHAnsi"/>
                <w:iCs/>
                <w:spacing w:val="-2"/>
                <w:sz w:val="22"/>
                <w:szCs w:val="22"/>
              </w:rPr>
              <w:t>3</w:t>
            </w:r>
            <w:r w:rsidRPr="000F011B">
              <w:rPr>
                <w:rFonts w:asciiTheme="minorHAnsi" w:hAnsiTheme="minorHAnsi" w:cstheme="minorHAnsi"/>
                <w:iCs/>
                <w:spacing w:val="-2"/>
                <w:sz w:val="22"/>
                <w:szCs w:val="22"/>
              </w:rPr>
              <w:t>-1</w:t>
            </w:r>
            <w:r w:rsidR="00AD38F0">
              <w:rPr>
                <w:rFonts w:asciiTheme="minorHAnsi" w:hAnsiTheme="minorHAnsi" w:cstheme="minorHAnsi"/>
                <w:iCs/>
                <w:spacing w:val="-2"/>
                <w:sz w:val="22"/>
                <w:szCs w:val="22"/>
              </w:rPr>
              <w:t>4</w:t>
            </w:r>
          </w:p>
        </w:tc>
        <w:tc>
          <w:tcPr>
            <w:tcW w:w="1914" w:type="dxa"/>
            <w:tcBorders>
              <w:top w:val="single" w:sz="4" w:space="0" w:color="auto"/>
              <w:left w:val="single" w:sz="4" w:space="0" w:color="auto"/>
              <w:bottom w:val="single" w:sz="4" w:space="0" w:color="auto"/>
              <w:right w:val="single" w:sz="4" w:space="0" w:color="auto"/>
            </w:tcBorders>
          </w:tcPr>
          <w:p w14:paraId="7538C274" w14:textId="2806C687" w:rsidR="000F63B2" w:rsidRPr="000F011B" w:rsidRDefault="00D26721"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85-94</w:t>
            </w:r>
          </w:p>
        </w:tc>
        <w:tc>
          <w:tcPr>
            <w:tcW w:w="1915" w:type="dxa"/>
            <w:tcBorders>
              <w:top w:val="single" w:sz="4" w:space="0" w:color="auto"/>
              <w:left w:val="single" w:sz="4" w:space="0" w:color="auto"/>
              <w:bottom w:val="single" w:sz="4" w:space="0" w:color="auto"/>
              <w:right w:val="single" w:sz="4" w:space="0" w:color="auto"/>
            </w:tcBorders>
            <w:hideMark/>
          </w:tcPr>
          <w:p w14:paraId="1D88D228"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sz w:val="22"/>
                <w:szCs w:val="22"/>
              </w:rPr>
              <w:t>Дуже добре</w:t>
            </w:r>
          </w:p>
        </w:tc>
      </w:tr>
      <w:tr w:rsidR="000F63B2" w:rsidRPr="000F011B" w14:paraId="60EA4B3C"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193924B6"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неповне</w:t>
            </w:r>
          </w:p>
        </w:tc>
        <w:tc>
          <w:tcPr>
            <w:tcW w:w="1914" w:type="dxa"/>
            <w:tcBorders>
              <w:top w:val="single" w:sz="4" w:space="0" w:color="auto"/>
              <w:left w:val="single" w:sz="4" w:space="0" w:color="auto"/>
              <w:bottom w:val="single" w:sz="4" w:space="0" w:color="auto"/>
              <w:right w:val="single" w:sz="4" w:space="0" w:color="auto"/>
            </w:tcBorders>
            <w:hideMark/>
          </w:tcPr>
          <w:p w14:paraId="404217A2" w14:textId="34B60A76" w:rsidR="000F63B2" w:rsidRPr="000F011B" w:rsidRDefault="00D26721"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w:t>
            </w:r>
            <w:r w:rsidR="00AD38F0">
              <w:rPr>
                <w:rFonts w:asciiTheme="minorHAnsi" w:hAnsiTheme="minorHAnsi" w:cstheme="minorHAnsi"/>
                <w:iCs/>
                <w:spacing w:val="-2"/>
                <w:sz w:val="22"/>
                <w:szCs w:val="22"/>
              </w:rPr>
              <w:t>4</w:t>
            </w:r>
            <w:r w:rsidR="000F63B2" w:rsidRPr="000F011B">
              <w:rPr>
                <w:rFonts w:asciiTheme="minorHAnsi" w:hAnsiTheme="minorHAnsi" w:cstheme="minorHAnsi"/>
                <w:iCs/>
                <w:spacing w:val="-2"/>
                <w:sz w:val="22"/>
                <w:szCs w:val="22"/>
              </w:rPr>
              <w:t>-</w:t>
            </w:r>
            <w:r>
              <w:rPr>
                <w:rFonts w:asciiTheme="minorHAnsi" w:hAnsiTheme="minorHAnsi" w:cstheme="minorHAnsi"/>
                <w:iCs/>
                <w:spacing w:val="-2"/>
                <w:sz w:val="22"/>
                <w:szCs w:val="22"/>
              </w:rPr>
              <w:t>7</w:t>
            </w:r>
            <w:r w:rsidR="00AD38F0">
              <w:rPr>
                <w:rFonts w:asciiTheme="minorHAnsi" w:hAnsiTheme="minorHAnsi" w:cstheme="minorHAnsi"/>
                <w:iCs/>
                <w:spacing w:val="-2"/>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14:paraId="42918090" w14:textId="1AD3E5F5" w:rsidR="000F63B2" w:rsidRPr="000F011B" w:rsidRDefault="00AD38F0"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11</w:t>
            </w:r>
            <w:r w:rsidR="00D26721">
              <w:rPr>
                <w:rFonts w:asciiTheme="minorHAnsi" w:hAnsiTheme="minorHAnsi" w:cstheme="minorHAnsi"/>
                <w:iCs/>
                <w:spacing w:val="-2"/>
                <w:sz w:val="22"/>
                <w:szCs w:val="22"/>
              </w:rPr>
              <w:t>-1</w:t>
            </w:r>
            <w:r>
              <w:rPr>
                <w:rFonts w:asciiTheme="minorHAnsi" w:hAnsiTheme="minorHAnsi" w:cstheme="minorHAnsi"/>
                <w:iCs/>
                <w:spacing w:val="-2"/>
                <w:sz w:val="22"/>
                <w:szCs w:val="22"/>
              </w:rPr>
              <w:t>2</w:t>
            </w:r>
          </w:p>
        </w:tc>
        <w:tc>
          <w:tcPr>
            <w:tcW w:w="1914" w:type="dxa"/>
            <w:tcBorders>
              <w:top w:val="single" w:sz="4" w:space="0" w:color="auto"/>
              <w:left w:val="single" w:sz="4" w:space="0" w:color="auto"/>
              <w:bottom w:val="single" w:sz="4" w:space="0" w:color="auto"/>
              <w:right w:val="single" w:sz="4" w:space="0" w:color="auto"/>
            </w:tcBorders>
          </w:tcPr>
          <w:p w14:paraId="62FDDE91" w14:textId="134E9B6E" w:rsidR="000F63B2" w:rsidRPr="000F011B" w:rsidRDefault="00D26721"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75-84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0503ABD" w14:textId="77777777" w:rsidR="000F63B2" w:rsidRPr="000F011B" w:rsidRDefault="000F63B2" w:rsidP="000F63B2">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Добре</w:t>
            </w:r>
          </w:p>
        </w:tc>
      </w:tr>
      <w:tr w:rsidR="000F63B2" w:rsidRPr="000F011B" w14:paraId="29C59CF3"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17553030"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задовільне</w:t>
            </w:r>
          </w:p>
        </w:tc>
        <w:tc>
          <w:tcPr>
            <w:tcW w:w="1914" w:type="dxa"/>
            <w:tcBorders>
              <w:top w:val="single" w:sz="4" w:space="0" w:color="auto"/>
              <w:left w:val="single" w:sz="4" w:space="0" w:color="auto"/>
              <w:bottom w:val="single" w:sz="4" w:space="0" w:color="auto"/>
              <w:right w:val="single" w:sz="4" w:space="0" w:color="auto"/>
            </w:tcBorders>
            <w:hideMark/>
          </w:tcPr>
          <w:p w14:paraId="3A2670CA" w14:textId="7EC73B8C" w:rsidR="000F63B2" w:rsidRPr="000F011B" w:rsidRDefault="00AD38F0"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57</w:t>
            </w:r>
            <w:r w:rsidR="000F63B2" w:rsidRPr="000F011B">
              <w:rPr>
                <w:rFonts w:asciiTheme="minorHAnsi" w:hAnsiTheme="minorHAnsi" w:cstheme="minorHAnsi"/>
                <w:iCs/>
                <w:spacing w:val="-2"/>
                <w:sz w:val="22"/>
                <w:szCs w:val="22"/>
              </w:rPr>
              <w:t>-6</w:t>
            </w:r>
            <w:r>
              <w:rPr>
                <w:rFonts w:asciiTheme="minorHAnsi" w:hAnsiTheme="minorHAnsi" w:cstheme="minorHAnsi"/>
                <w:iCs/>
                <w:spacing w:val="-2"/>
                <w:sz w:val="22"/>
                <w:szCs w:val="22"/>
              </w:rPr>
              <w:t>4</w:t>
            </w:r>
          </w:p>
        </w:tc>
        <w:tc>
          <w:tcPr>
            <w:tcW w:w="1914" w:type="dxa"/>
            <w:tcBorders>
              <w:top w:val="single" w:sz="4" w:space="0" w:color="auto"/>
              <w:left w:val="single" w:sz="4" w:space="0" w:color="auto"/>
              <w:bottom w:val="single" w:sz="4" w:space="0" w:color="auto"/>
              <w:right w:val="single" w:sz="4" w:space="0" w:color="auto"/>
            </w:tcBorders>
            <w:hideMark/>
          </w:tcPr>
          <w:p w14:paraId="6FC1B691" w14:textId="39411023" w:rsidR="000F63B2" w:rsidRPr="000F011B" w:rsidRDefault="00AD38F0" w:rsidP="00AD38F0">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8</w:t>
            </w:r>
            <w:r w:rsidR="000F63B2" w:rsidRPr="000F011B">
              <w:rPr>
                <w:rFonts w:asciiTheme="minorHAnsi" w:hAnsiTheme="minorHAnsi" w:cstheme="minorHAnsi"/>
                <w:iCs/>
                <w:spacing w:val="-2"/>
                <w:sz w:val="22"/>
                <w:szCs w:val="22"/>
              </w:rPr>
              <w:t>-</w:t>
            </w:r>
            <w:r>
              <w:rPr>
                <w:rFonts w:asciiTheme="minorHAnsi" w:hAnsiTheme="minorHAnsi" w:cstheme="minorHAnsi"/>
                <w:iCs/>
                <w:spacing w:val="-2"/>
                <w:sz w:val="22"/>
                <w:szCs w:val="22"/>
              </w:rPr>
              <w:t>10</w:t>
            </w:r>
          </w:p>
        </w:tc>
        <w:tc>
          <w:tcPr>
            <w:tcW w:w="1914" w:type="dxa"/>
            <w:tcBorders>
              <w:top w:val="single" w:sz="4" w:space="0" w:color="auto"/>
              <w:left w:val="single" w:sz="4" w:space="0" w:color="auto"/>
              <w:bottom w:val="single" w:sz="4" w:space="0" w:color="auto"/>
              <w:right w:val="single" w:sz="4" w:space="0" w:color="auto"/>
            </w:tcBorders>
          </w:tcPr>
          <w:p w14:paraId="7585D9ED" w14:textId="0684EA97" w:rsidR="000F63B2" w:rsidRPr="000F011B" w:rsidRDefault="00AD38F0"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65-74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063FAD" w14:textId="77777777" w:rsidR="000F63B2" w:rsidRPr="000F011B" w:rsidRDefault="000F63B2" w:rsidP="000F63B2">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Задовільно</w:t>
            </w:r>
          </w:p>
        </w:tc>
      </w:tr>
      <w:tr w:rsidR="000F63B2" w:rsidRPr="000F011B" w14:paraId="06AAE00D"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1D22EC99"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достатнє</w:t>
            </w:r>
          </w:p>
        </w:tc>
        <w:tc>
          <w:tcPr>
            <w:tcW w:w="1914" w:type="dxa"/>
            <w:tcBorders>
              <w:top w:val="single" w:sz="4" w:space="0" w:color="auto"/>
              <w:left w:val="single" w:sz="4" w:space="0" w:color="auto"/>
              <w:bottom w:val="single" w:sz="4" w:space="0" w:color="auto"/>
              <w:right w:val="single" w:sz="4" w:space="0" w:color="auto"/>
            </w:tcBorders>
            <w:hideMark/>
          </w:tcPr>
          <w:p w14:paraId="5FDB66A6" w14:textId="51C81123" w:rsidR="000F63B2" w:rsidRPr="000F011B" w:rsidRDefault="00AD38F0"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55</w:t>
            </w:r>
            <w:r w:rsidR="000F63B2" w:rsidRPr="000F011B">
              <w:rPr>
                <w:rFonts w:asciiTheme="minorHAnsi" w:hAnsiTheme="minorHAnsi" w:cstheme="minorHAnsi"/>
                <w:iCs/>
                <w:spacing w:val="-2"/>
                <w:sz w:val="22"/>
                <w:szCs w:val="22"/>
              </w:rPr>
              <w:t>-5</w:t>
            </w:r>
            <w:r>
              <w:rPr>
                <w:rFonts w:asciiTheme="minorHAnsi" w:hAnsiTheme="minorHAnsi" w:cstheme="minorHAnsi"/>
                <w:iCs/>
                <w:spacing w:val="-2"/>
                <w:sz w:val="22"/>
                <w:szCs w:val="22"/>
              </w:rPr>
              <w:t>7</w:t>
            </w:r>
          </w:p>
        </w:tc>
        <w:tc>
          <w:tcPr>
            <w:tcW w:w="1914" w:type="dxa"/>
            <w:tcBorders>
              <w:top w:val="single" w:sz="4" w:space="0" w:color="auto"/>
              <w:left w:val="single" w:sz="4" w:space="0" w:color="auto"/>
              <w:bottom w:val="single" w:sz="4" w:space="0" w:color="auto"/>
              <w:right w:val="single" w:sz="4" w:space="0" w:color="auto"/>
            </w:tcBorders>
            <w:hideMark/>
          </w:tcPr>
          <w:p w14:paraId="7EFDC990" w14:textId="43AB4779" w:rsidR="000F63B2" w:rsidRPr="000F011B" w:rsidRDefault="000F63B2" w:rsidP="00AD38F0">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 xml:space="preserve"> </w:t>
            </w:r>
            <w:r w:rsidR="00AD38F0">
              <w:rPr>
                <w:rFonts w:asciiTheme="minorHAnsi" w:hAnsiTheme="minorHAnsi" w:cstheme="minorHAnsi"/>
                <w:iCs/>
                <w:spacing w:val="-2"/>
                <w:sz w:val="22"/>
                <w:szCs w:val="22"/>
              </w:rPr>
              <w:t>5</w:t>
            </w:r>
            <w:r w:rsidRPr="000F011B">
              <w:rPr>
                <w:rFonts w:asciiTheme="minorHAnsi" w:hAnsiTheme="minorHAnsi" w:cstheme="minorHAnsi"/>
                <w:iCs/>
                <w:spacing w:val="-2"/>
                <w:sz w:val="22"/>
                <w:szCs w:val="22"/>
              </w:rPr>
              <w:t>-</w:t>
            </w:r>
            <w:r w:rsidR="00AD38F0">
              <w:rPr>
                <w:rFonts w:asciiTheme="minorHAnsi" w:hAnsiTheme="minorHAnsi" w:cstheme="minorHAnsi"/>
                <w:iCs/>
                <w:spacing w:val="-2"/>
                <w:sz w:val="22"/>
                <w:szCs w:val="22"/>
              </w:rPr>
              <w:t>7</w:t>
            </w:r>
          </w:p>
        </w:tc>
        <w:tc>
          <w:tcPr>
            <w:tcW w:w="1914" w:type="dxa"/>
            <w:tcBorders>
              <w:top w:val="single" w:sz="4" w:space="0" w:color="auto"/>
              <w:left w:val="single" w:sz="4" w:space="0" w:color="auto"/>
              <w:bottom w:val="single" w:sz="4" w:space="0" w:color="auto"/>
              <w:right w:val="single" w:sz="4" w:space="0" w:color="auto"/>
            </w:tcBorders>
          </w:tcPr>
          <w:p w14:paraId="692AA2A7" w14:textId="3C446557" w:rsidR="000F63B2" w:rsidRPr="000F011B" w:rsidRDefault="00AD38F0"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60-64</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3AEDEED" w14:textId="77777777" w:rsidR="000F63B2" w:rsidRPr="000F011B" w:rsidRDefault="000F63B2" w:rsidP="000F63B2">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Достатньо</w:t>
            </w:r>
          </w:p>
        </w:tc>
      </w:tr>
      <w:tr w:rsidR="000F63B2" w:rsidRPr="000F011B" w14:paraId="4595E0C6"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6461FDCE"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color w:val="000000"/>
                <w:sz w:val="22"/>
                <w:szCs w:val="22"/>
              </w:rPr>
              <w:t>виконання недостатнє</w:t>
            </w:r>
          </w:p>
        </w:tc>
        <w:tc>
          <w:tcPr>
            <w:tcW w:w="1914" w:type="dxa"/>
            <w:tcBorders>
              <w:top w:val="single" w:sz="4" w:space="0" w:color="auto"/>
              <w:left w:val="single" w:sz="4" w:space="0" w:color="auto"/>
              <w:bottom w:val="single" w:sz="4" w:space="0" w:color="auto"/>
              <w:right w:val="single" w:sz="4" w:space="0" w:color="auto"/>
            </w:tcBorders>
            <w:hideMark/>
          </w:tcPr>
          <w:p w14:paraId="1E52B2B0" w14:textId="5894A7BE" w:rsidR="000F63B2" w:rsidRPr="00AD38F0" w:rsidRDefault="000F63B2" w:rsidP="00AD38F0">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lang w:val="en-GB"/>
              </w:rPr>
              <w:t>&gt;</w:t>
            </w:r>
            <w:r w:rsidR="00AD38F0">
              <w:rPr>
                <w:rFonts w:asciiTheme="minorHAnsi" w:hAnsiTheme="minorHAnsi" w:cstheme="minorHAnsi"/>
                <w:iCs/>
                <w:spacing w:val="-2"/>
                <w:sz w:val="22"/>
                <w:szCs w:val="22"/>
              </w:rPr>
              <w:t>55</w:t>
            </w:r>
          </w:p>
        </w:tc>
        <w:tc>
          <w:tcPr>
            <w:tcW w:w="1914" w:type="dxa"/>
            <w:tcBorders>
              <w:top w:val="single" w:sz="4" w:space="0" w:color="auto"/>
              <w:left w:val="single" w:sz="4" w:space="0" w:color="auto"/>
              <w:bottom w:val="single" w:sz="4" w:space="0" w:color="auto"/>
              <w:right w:val="single" w:sz="4" w:space="0" w:color="auto"/>
            </w:tcBorders>
            <w:hideMark/>
          </w:tcPr>
          <w:p w14:paraId="659DBE29"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lang w:val="en-GB"/>
              </w:rPr>
              <w:t xml:space="preserve">&gt;5 </w:t>
            </w:r>
          </w:p>
        </w:tc>
        <w:tc>
          <w:tcPr>
            <w:tcW w:w="1914" w:type="dxa"/>
            <w:tcBorders>
              <w:top w:val="single" w:sz="4" w:space="0" w:color="auto"/>
              <w:left w:val="single" w:sz="4" w:space="0" w:color="auto"/>
              <w:bottom w:val="single" w:sz="4" w:space="0" w:color="auto"/>
              <w:right w:val="single" w:sz="4" w:space="0" w:color="auto"/>
            </w:tcBorders>
          </w:tcPr>
          <w:p w14:paraId="3C4E4E95" w14:textId="232983F9" w:rsidR="00AD38F0" w:rsidRPr="00AD38F0" w:rsidRDefault="00AD38F0" w:rsidP="00AD38F0">
            <w:pPr>
              <w:autoSpaceDE w:val="0"/>
              <w:autoSpaceDN w:val="0"/>
              <w:adjustRightInd w:val="0"/>
              <w:spacing w:line="240" w:lineRule="auto"/>
              <w:jc w:val="center"/>
              <w:rPr>
                <w:rFonts w:ascii="MS Shell Dlg 2" w:eastAsia="Times New Roman" w:hAnsi="MS Shell Dlg 2" w:cs="MS Shell Dlg 2"/>
                <w:sz w:val="22"/>
                <w:szCs w:val="22"/>
                <w:lang w:val="ru-RU" w:eastAsia="ru-RU"/>
              </w:rPr>
            </w:pPr>
            <w:r w:rsidRPr="00AD38F0">
              <w:rPr>
                <w:rFonts w:ascii="Arial" w:eastAsia="Times New Roman" w:hAnsi="Arial" w:cs="Arial"/>
                <w:sz w:val="22"/>
                <w:szCs w:val="22"/>
                <w:lang w:eastAsia="ru-RU"/>
              </w:rPr>
              <w:t>&gt; 60</w:t>
            </w:r>
          </w:p>
          <w:p w14:paraId="6F951BE2" w14:textId="5D0BAC01"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p>
        </w:tc>
        <w:tc>
          <w:tcPr>
            <w:tcW w:w="1915" w:type="dxa"/>
            <w:tcBorders>
              <w:top w:val="single" w:sz="4" w:space="0" w:color="auto"/>
              <w:left w:val="single" w:sz="4" w:space="0" w:color="auto"/>
              <w:bottom w:val="single" w:sz="4" w:space="0" w:color="auto"/>
              <w:right w:val="single" w:sz="4" w:space="0" w:color="auto"/>
            </w:tcBorders>
            <w:vAlign w:val="center"/>
            <w:hideMark/>
          </w:tcPr>
          <w:p w14:paraId="465BAA02" w14:textId="77777777" w:rsidR="000F63B2" w:rsidRPr="000F011B" w:rsidRDefault="000F63B2" w:rsidP="000F63B2">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Незадовільно</w:t>
            </w:r>
          </w:p>
        </w:tc>
      </w:tr>
      <w:tr w:rsidR="000F63B2" w:rsidRPr="000F011B" w14:paraId="23565E37" w14:textId="77777777" w:rsidTr="00D26721">
        <w:tc>
          <w:tcPr>
            <w:tcW w:w="1914" w:type="dxa"/>
            <w:tcBorders>
              <w:top w:val="single" w:sz="4" w:space="0" w:color="auto"/>
              <w:left w:val="single" w:sz="4" w:space="0" w:color="auto"/>
              <w:bottom w:val="single" w:sz="4" w:space="0" w:color="auto"/>
              <w:right w:val="single" w:sz="4" w:space="0" w:color="auto"/>
            </w:tcBorders>
            <w:hideMark/>
          </w:tcPr>
          <w:p w14:paraId="21DCE1CD"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Не підготовлений</w:t>
            </w:r>
          </w:p>
        </w:tc>
        <w:tc>
          <w:tcPr>
            <w:tcW w:w="1914" w:type="dxa"/>
            <w:tcBorders>
              <w:top w:val="single" w:sz="4" w:space="0" w:color="auto"/>
              <w:left w:val="single" w:sz="4" w:space="0" w:color="auto"/>
              <w:bottom w:val="single" w:sz="4" w:space="0" w:color="auto"/>
              <w:right w:val="single" w:sz="4" w:space="0" w:color="auto"/>
            </w:tcBorders>
            <w:hideMark/>
          </w:tcPr>
          <w:p w14:paraId="31CF2F18"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hideMark/>
          </w:tcPr>
          <w:p w14:paraId="744E7957" w14:textId="77777777" w:rsidR="000F63B2" w:rsidRPr="000F011B" w:rsidRDefault="000F63B2" w:rsidP="000F63B2">
            <w:pPr>
              <w:pStyle w:val="30"/>
              <w:tabs>
                <w:tab w:val="left" w:pos="708"/>
              </w:tabs>
              <w:spacing w:line="240" w:lineRule="auto"/>
              <w:jc w:val="center"/>
              <w:rPr>
                <w:rFonts w:asciiTheme="minorHAnsi" w:hAnsiTheme="minorHAnsi" w:cstheme="minorHAnsi"/>
                <w:iCs/>
                <w:spacing w:val="-2"/>
                <w:sz w:val="22"/>
                <w:szCs w:val="22"/>
              </w:rPr>
            </w:pPr>
            <w:r w:rsidRPr="000F011B">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tcPr>
          <w:p w14:paraId="019205B5" w14:textId="59F3F82B" w:rsidR="000F63B2" w:rsidRPr="000F011B" w:rsidRDefault="00AD38F0" w:rsidP="000F63B2">
            <w:pPr>
              <w:pStyle w:val="30"/>
              <w:tabs>
                <w:tab w:val="left" w:pos="708"/>
              </w:tabs>
              <w:spacing w:line="240"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F1910C" w14:textId="77777777" w:rsidR="000F63B2" w:rsidRPr="000F011B" w:rsidRDefault="000F63B2" w:rsidP="000F63B2">
            <w:pPr>
              <w:spacing w:line="240" w:lineRule="auto"/>
              <w:jc w:val="center"/>
              <w:rPr>
                <w:rFonts w:asciiTheme="minorHAnsi" w:eastAsia="Calibri" w:hAnsiTheme="minorHAnsi" w:cstheme="minorHAnsi"/>
                <w:sz w:val="22"/>
                <w:szCs w:val="22"/>
              </w:rPr>
            </w:pPr>
            <w:r w:rsidRPr="000F011B">
              <w:rPr>
                <w:rFonts w:asciiTheme="minorHAnsi" w:hAnsiTheme="minorHAnsi" w:cstheme="minorHAnsi"/>
                <w:sz w:val="22"/>
                <w:szCs w:val="22"/>
              </w:rPr>
              <w:t>Не допущено</w:t>
            </w:r>
          </w:p>
        </w:tc>
      </w:tr>
    </w:tbl>
    <w:p w14:paraId="436935A7" w14:textId="77777777" w:rsidR="000F63B2" w:rsidRPr="000F011B" w:rsidRDefault="000F63B2" w:rsidP="000F63B2">
      <w:pPr>
        <w:tabs>
          <w:tab w:val="left" w:pos="540"/>
        </w:tabs>
        <w:spacing w:line="204" w:lineRule="auto"/>
        <w:rPr>
          <w:rFonts w:asciiTheme="minorHAnsi" w:hAnsiTheme="minorHAnsi" w:cstheme="minorHAnsi"/>
          <w:b/>
          <w:sz w:val="22"/>
          <w:szCs w:val="22"/>
        </w:rPr>
      </w:pPr>
    </w:p>
    <w:p w14:paraId="3BCD0AAD" w14:textId="16ADE9C2" w:rsidR="000F63B2" w:rsidRPr="000F011B" w:rsidRDefault="000F63B2" w:rsidP="00CF64AF">
      <w:pPr>
        <w:spacing w:line="204" w:lineRule="auto"/>
        <w:ind w:firstLine="544"/>
        <w:rPr>
          <w:rFonts w:asciiTheme="minorHAnsi" w:hAnsiTheme="minorHAnsi" w:cstheme="minorHAnsi"/>
          <w:spacing w:val="-2"/>
          <w:sz w:val="22"/>
          <w:szCs w:val="22"/>
        </w:rPr>
      </w:pPr>
      <w:r w:rsidRPr="000F011B">
        <w:rPr>
          <w:rFonts w:asciiTheme="minorHAnsi" w:hAnsiTheme="minorHAnsi" w:cstheme="minorHAnsi"/>
          <w:spacing w:val="-2"/>
          <w:sz w:val="22"/>
          <w:szCs w:val="22"/>
        </w:rPr>
        <w:t xml:space="preserve">Сума   вагових  балів   контрольних   заходів  протягом  семестру  складає: </w:t>
      </w:r>
      <w:r w:rsidR="00CF64AF">
        <w:rPr>
          <w:rFonts w:asciiTheme="minorHAnsi" w:hAnsiTheme="minorHAnsi" w:cstheme="minorHAnsi"/>
          <w:spacing w:val="-2"/>
          <w:sz w:val="22"/>
          <w:szCs w:val="22"/>
        </w:rPr>
        <w:t xml:space="preserve"> </w:t>
      </w:r>
      <w:r w:rsidRPr="000F011B">
        <w:rPr>
          <w:rFonts w:asciiTheme="minorHAnsi" w:hAnsiTheme="minorHAnsi" w:cstheme="minorHAnsi"/>
          <w:b/>
          <w:spacing w:val="-2"/>
          <w:sz w:val="22"/>
          <w:szCs w:val="22"/>
        </w:rPr>
        <w:t>R</w:t>
      </w:r>
      <w:r w:rsidRPr="000F011B">
        <w:rPr>
          <w:rFonts w:asciiTheme="minorHAnsi" w:hAnsiTheme="minorHAnsi" w:cstheme="minorHAnsi"/>
          <w:b/>
          <w:spacing w:val="-2"/>
          <w:sz w:val="22"/>
          <w:szCs w:val="22"/>
          <w:lang w:val="en-US"/>
        </w:rPr>
        <w:t>D</w:t>
      </w:r>
      <w:r w:rsidRPr="000F011B">
        <w:rPr>
          <w:rFonts w:asciiTheme="minorHAnsi" w:hAnsiTheme="minorHAnsi" w:cstheme="minorHAnsi"/>
          <w:b/>
          <w:spacing w:val="-2"/>
          <w:sz w:val="22"/>
          <w:szCs w:val="22"/>
        </w:rPr>
        <w:t xml:space="preserve"> = 100 балів.</w:t>
      </w:r>
    </w:p>
    <w:p w14:paraId="5198E0EB" w14:textId="28ED7EA9" w:rsidR="000F63B2" w:rsidRPr="00CF64AF" w:rsidRDefault="000F011B" w:rsidP="00CF64AF">
      <w:pPr>
        <w:spacing w:line="204" w:lineRule="auto"/>
        <w:ind w:firstLine="539"/>
        <w:jc w:val="both"/>
        <w:rPr>
          <w:rFonts w:asciiTheme="minorHAnsi" w:hAnsiTheme="minorHAnsi" w:cstheme="minorHAnsi"/>
          <w:spacing w:val="-5"/>
          <w:sz w:val="22"/>
          <w:szCs w:val="22"/>
        </w:rPr>
      </w:pPr>
      <w:r w:rsidRPr="000F011B">
        <w:rPr>
          <w:rFonts w:asciiTheme="minorHAnsi" w:hAnsiTheme="minorHAnsi" w:cstheme="minorHAnsi"/>
          <w:spacing w:val="-4"/>
          <w:sz w:val="22"/>
          <w:szCs w:val="22"/>
        </w:rPr>
        <w:t xml:space="preserve"> </w:t>
      </w:r>
    </w:p>
    <w:p w14:paraId="70F98404" w14:textId="77777777" w:rsidR="000F63B2" w:rsidRPr="000F011B" w:rsidRDefault="000F63B2" w:rsidP="000F63B2">
      <w:pPr>
        <w:autoSpaceDE w:val="0"/>
        <w:autoSpaceDN w:val="0"/>
        <w:adjustRightInd w:val="0"/>
        <w:ind w:left="828"/>
        <w:rPr>
          <w:rFonts w:ascii="Calibri" w:hAnsi="Calibri"/>
          <w:sz w:val="22"/>
          <w:szCs w:val="22"/>
        </w:rPr>
      </w:pPr>
      <w:r w:rsidRPr="000F011B">
        <w:rPr>
          <w:rFonts w:ascii="Calibri" w:hAnsi="Calibri"/>
          <w:sz w:val="22"/>
          <w:szCs w:val="22"/>
        </w:rPr>
        <w:t>Сума балів переводиться до залікової оцінки згідно з таблицею.</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395"/>
      </w:tblGrid>
      <w:tr w:rsidR="000F63B2" w:rsidRPr="000F011B" w14:paraId="7ED6246B" w14:textId="77777777" w:rsidTr="000F63B2">
        <w:trPr>
          <w:cantSplit/>
          <w:trHeight w:val="268"/>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F4A75D4" w14:textId="77777777" w:rsidR="000F63B2" w:rsidRPr="000F011B" w:rsidRDefault="000F63B2">
            <w:pPr>
              <w:spacing w:line="216" w:lineRule="auto"/>
              <w:jc w:val="center"/>
              <w:rPr>
                <w:rFonts w:ascii="Calibri" w:eastAsia="Calibri" w:hAnsi="Calibri"/>
                <w:sz w:val="22"/>
                <w:szCs w:val="22"/>
              </w:rPr>
            </w:pPr>
            <w:r w:rsidRPr="000F011B">
              <w:rPr>
                <w:rFonts w:ascii="Calibri" w:hAnsi="Calibri"/>
                <w:sz w:val="22"/>
                <w:szCs w:val="22"/>
              </w:rPr>
              <w:t>Рейтингові бали, RD</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69720E7" w14:textId="77777777" w:rsidR="000F63B2" w:rsidRPr="000F011B" w:rsidRDefault="000F63B2">
            <w:pPr>
              <w:spacing w:line="204" w:lineRule="auto"/>
              <w:jc w:val="center"/>
              <w:rPr>
                <w:rFonts w:ascii="Calibri" w:eastAsia="Calibri" w:hAnsi="Calibri"/>
                <w:sz w:val="22"/>
                <w:szCs w:val="22"/>
              </w:rPr>
            </w:pPr>
            <w:r w:rsidRPr="000F011B">
              <w:rPr>
                <w:rFonts w:ascii="Calibri" w:hAnsi="Calibri"/>
                <w:sz w:val="22"/>
                <w:szCs w:val="22"/>
              </w:rPr>
              <w:t>Оцінка за університетською шкалою</w:t>
            </w:r>
          </w:p>
        </w:tc>
      </w:tr>
      <w:tr w:rsidR="000F63B2" w:rsidRPr="000F011B" w14:paraId="6D35149A" w14:textId="77777777" w:rsidTr="000F63B2">
        <w:trPr>
          <w:cantSplit/>
          <w:trHeight w:val="239"/>
          <w:jc w:val="center"/>
        </w:trPr>
        <w:tc>
          <w:tcPr>
            <w:tcW w:w="3685" w:type="dxa"/>
            <w:tcBorders>
              <w:top w:val="single" w:sz="12" w:space="0" w:color="auto"/>
              <w:left w:val="single" w:sz="4" w:space="0" w:color="auto"/>
              <w:bottom w:val="single" w:sz="4" w:space="0" w:color="auto"/>
              <w:right w:val="single" w:sz="4" w:space="0" w:color="auto"/>
            </w:tcBorders>
            <w:vAlign w:val="center"/>
            <w:hideMark/>
          </w:tcPr>
          <w:p w14:paraId="7840094A" w14:textId="77777777" w:rsidR="000F63B2" w:rsidRPr="000F011B" w:rsidRDefault="000F63B2">
            <w:pPr>
              <w:spacing w:line="192" w:lineRule="auto"/>
              <w:rPr>
                <w:rFonts w:ascii="Calibri" w:eastAsia="Calibri" w:hAnsi="Calibri"/>
                <w:sz w:val="22"/>
                <w:szCs w:val="22"/>
              </w:rPr>
            </w:pPr>
            <w:r w:rsidRPr="000F011B">
              <w:rPr>
                <w:rFonts w:ascii="Calibri" w:hAnsi="Calibri"/>
                <w:sz w:val="22"/>
                <w:szCs w:val="22"/>
              </w:rPr>
              <w:t>95 ≤ RD ≤ 100</w:t>
            </w:r>
          </w:p>
        </w:tc>
        <w:tc>
          <w:tcPr>
            <w:tcW w:w="4394" w:type="dxa"/>
            <w:tcBorders>
              <w:top w:val="single" w:sz="12" w:space="0" w:color="auto"/>
              <w:left w:val="single" w:sz="4" w:space="0" w:color="auto"/>
              <w:bottom w:val="single" w:sz="4" w:space="0" w:color="auto"/>
              <w:right w:val="single" w:sz="4" w:space="0" w:color="auto"/>
            </w:tcBorders>
            <w:vAlign w:val="center"/>
            <w:hideMark/>
          </w:tcPr>
          <w:p w14:paraId="4BB155CA" w14:textId="77777777" w:rsidR="000F63B2" w:rsidRPr="000F011B" w:rsidRDefault="000F63B2">
            <w:pPr>
              <w:jc w:val="center"/>
              <w:rPr>
                <w:rFonts w:ascii="Calibri" w:eastAsia="Calibri" w:hAnsi="Calibri"/>
                <w:sz w:val="22"/>
                <w:szCs w:val="22"/>
              </w:rPr>
            </w:pPr>
            <w:r w:rsidRPr="000F011B">
              <w:rPr>
                <w:rFonts w:ascii="Calibri" w:hAnsi="Calibri"/>
                <w:sz w:val="22"/>
                <w:szCs w:val="22"/>
              </w:rPr>
              <w:t>Відмінно</w:t>
            </w:r>
          </w:p>
        </w:tc>
      </w:tr>
      <w:tr w:rsidR="000F63B2" w:rsidRPr="000F011B" w14:paraId="3C78BB9C"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8643934" w14:textId="77777777" w:rsidR="000F63B2" w:rsidRPr="000F011B" w:rsidRDefault="000F63B2">
            <w:pPr>
              <w:rPr>
                <w:rFonts w:ascii="Calibri" w:eastAsia="Calibri" w:hAnsi="Calibri"/>
                <w:sz w:val="22"/>
                <w:szCs w:val="22"/>
              </w:rPr>
            </w:pPr>
            <w:r w:rsidRPr="000F011B">
              <w:rPr>
                <w:rFonts w:ascii="Calibri" w:hAnsi="Calibri"/>
                <w:sz w:val="22"/>
                <w:szCs w:val="22"/>
              </w:rPr>
              <w:t>85 ≤ RD ≤ 94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7F3510A" w14:textId="77777777" w:rsidR="000F63B2" w:rsidRPr="000F011B" w:rsidRDefault="000F63B2">
            <w:pPr>
              <w:jc w:val="center"/>
              <w:rPr>
                <w:rFonts w:ascii="Calibri" w:eastAsia="Calibri" w:hAnsi="Calibri"/>
                <w:sz w:val="22"/>
                <w:szCs w:val="22"/>
              </w:rPr>
            </w:pPr>
            <w:r w:rsidRPr="000F011B">
              <w:rPr>
                <w:rFonts w:ascii="Calibri" w:hAnsi="Calibri"/>
                <w:sz w:val="22"/>
                <w:szCs w:val="22"/>
              </w:rPr>
              <w:t>Дуже добре</w:t>
            </w:r>
          </w:p>
        </w:tc>
      </w:tr>
      <w:tr w:rsidR="000F63B2" w:rsidRPr="000F011B" w14:paraId="43193690"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EC21461" w14:textId="77777777" w:rsidR="000F63B2" w:rsidRPr="000F011B" w:rsidRDefault="000F63B2">
            <w:pPr>
              <w:rPr>
                <w:rFonts w:ascii="Calibri" w:eastAsia="Calibri" w:hAnsi="Calibri"/>
                <w:sz w:val="22"/>
                <w:szCs w:val="22"/>
              </w:rPr>
            </w:pPr>
            <w:r w:rsidRPr="000F011B">
              <w:rPr>
                <w:rFonts w:ascii="Calibri" w:hAnsi="Calibri"/>
                <w:sz w:val="22"/>
                <w:szCs w:val="22"/>
              </w:rPr>
              <w:t>75 ≤ RD ≤ 84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694BCBB" w14:textId="77777777" w:rsidR="000F63B2" w:rsidRPr="000F011B" w:rsidRDefault="000F63B2">
            <w:pPr>
              <w:jc w:val="center"/>
              <w:rPr>
                <w:rFonts w:ascii="Calibri" w:eastAsia="Calibri" w:hAnsi="Calibri"/>
                <w:sz w:val="22"/>
                <w:szCs w:val="22"/>
              </w:rPr>
            </w:pPr>
            <w:r w:rsidRPr="000F011B">
              <w:rPr>
                <w:rFonts w:ascii="Calibri" w:hAnsi="Calibri"/>
                <w:sz w:val="22"/>
                <w:szCs w:val="22"/>
              </w:rPr>
              <w:t>Добре</w:t>
            </w:r>
          </w:p>
        </w:tc>
      </w:tr>
      <w:tr w:rsidR="000F63B2" w:rsidRPr="000F011B" w14:paraId="75434D8E"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94F0A0E" w14:textId="77777777" w:rsidR="000F63B2" w:rsidRPr="000F011B" w:rsidRDefault="000F63B2">
            <w:pPr>
              <w:rPr>
                <w:rFonts w:ascii="Calibri" w:eastAsia="Calibri" w:hAnsi="Calibri"/>
                <w:sz w:val="22"/>
                <w:szCs w:val="22"/>
              </w:rPr>
            </w:pPr>
            <w:r w:rsidRPr="000F011B">
              <w:rPr>
                <w:rFonts w:ascii="Calibri" w:hAnsi="Calibri"/>
                <w:sz w:val="22"/>
                <w:szCs w:val="22"/>
              </w:rPr>
              <w:t>65 ≤ RD ≤ 74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8418976" w14:textId="77777777" w:rsidR="000F63B2" w:rsidRPr="000F011B" w:rsidRDefault="000F63B2">
            <w:pPr>
              <w:jc w:val="center"/>
              <w:rPr>
                <w:rFonts w:ascii="Calibri" w:eastAsia="Calibri" w:hAnsi="Calibri"/>
                <w:sz w:val="22"/>
                <w:szCs w:val="22"/>
              </w:rPr>
            </w:pPr>
            <w:r w:rsidRPr="000F011B">
              <w:rPr>
                <w:rFonts w:ascii="Calibri" w:hAnsi="Calibri"/>
                <w:sz w:val="22"/>
                <w:szCs w:val="22"/>
              </w:rPr>
              <w:t>Задовільно</w:t>
            </w:r>
          </w:p>
        </w:tc>
      </w:tr>
      <w:tr w:rsidR="000F63B2" w:rsidRPr="000F011B" w14:paraId="36C987BB"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2032AB0" w14:textId="77777777" w:rsidR="000F63B2" w:rsidRPr="000F011B" w:rsidRDefault="000F63B2">
            <w:pPr>
              <w:rPr>
                <w:rFonts w:ascii="Calibri" w:eastAsia="Calibri" w:hAnsi="Calibri"/>
                <w:sz w:val="22"/>
                <w:szCs w:val="22"/>
              </w:rPr>
            </w:pPr>
            <w:r w:rsidRPr="000F011B">
              <w:rPr>
                <w:rFonts w:ascii="Calibri" w:hAnsi="Calibri"/>
                <w:sz w:val="22"/>
                <w:szCs w:val="22"/>
              </w:rPr>
              <w:t>60 ≤ RD ≤ 64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895D35" w14:textId="77777777" w:rsidR="000F63B2" w:rsidRPr="000F011B" w:rsidRDefault="000F63B2">
            <w:pPr>
              <w:jc w:val="center"/>
              <w:rPr>
                <w:rFonts w:ascii="Calibri" w:eastAsia="Calibri" w:hAnsi="Calibri"/>
                <w:sz w:val="22"/>
                <w:szCs w:val="22"/>
              </w:rPr>
            </w:pPr>
            <w:r w:rsidRPr="000F011B">
              <w:rPr>
                <w:rFonts w:ascii="Calibri" w:hAnsi="Calibri"/>
                <w:sz w:val="22"/>
                <w:szCs w:val="22"/>
              </w:rPr>
              <w:t>Достатньо</w:t>
            </w:r>
          </w:p>
        </w:tc>
      </w:tr>
      <w:tr w:rsidR="000F63B2" w:rsidRPr="000F011B" w14:paraId="73682E9C"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6C68E3BA" w14:textId="77777777" w:rsidR="000F63B2" w:rsidRPr="000F011B" w:rsidRDefault="000F63B2">
            <w:pPr>
              <w:rPr>
                <w:rFonts w:ascii="Calibri" w:eastAsia="Calibri" w:hAnsi="Calibri"/>
                <w:sz w:val="22"/>
                <w:szCs w:val="22"/>
              </w:rPr>
            </w:pPr>
            <w:r w:rsidRPr="000F011B">
              <w:rPr>
                <w:rFonts w:ascii="Calibri" w:hAnsi="Calibri"/>
                <w:sz w:val="22"/>
                <w:szCs w:val="22"/>
              </w:rPr>
              <w:t>RD&lt; 60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EF54BC3" w14:textId="77777777" w:rsidR="000F63B2" w:rsidRPr="000F011B" w:rsidRDefault="000F63B2">
            <w:pPr>
              <w:jc w:val="center"/>
              <w:rPr>
                <w:rFonts w:ascii="Calibri" w:eastAsia="Calibri" w:hAnsi="Calibri"/>
                <w:sz w:val="22"/>
                <w:szCs w:val="22"/>
              </w:rPr>
            </w:pPr>
            <w:r w:rsidRPr="000F011B">
              <w:rPr>
                <w:rFonts w:ascii="Calibri" w:hAnsi="Calibri"/>
                <w:sz w:val="22"/>
                <w:szCs w:val="22"/>
              </w:rPr>
              <w:t>Незадовільно</w:t>
            </w:r>
          </w:p>
        </w:tc>
      </w:tr>
      <w:tr w:rsidR="000F63B2" w:rsidRPr="000F011B" w14:paraId="09F3E4EC" w14:textId="77777777" w:rsidTr="000F63B2">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7ED10E67" w14:textId="77777777" w:rsidR="000F63B2" w:rsidRPr="000F011B" w:rsidRDefault="000F63B2">
            <w:pPr>
              <w:spacing w:line="204" w:lineRule="auto"/>
              <w:rPr>
                <w:rFonts w:ascii="Calibri" w:eastAsia="Calibri" w:hAnsi="Calibri"/>
                <w:sz w:val="22"/>
                <w:szCs w:val="22"/>
              </w:rPr>
            </w:pPr>
            <w:r w:rsidRPr="000F011B">
              <w:rPr>
                <w:rFonts w:ascii="Calibri" w:hAnsi="Calibri"/>
                <w:sz w:val="22"/>
                <w:szCs w:val="22"/>
              </w:rPr>
              <w:lastRenderedPageBreak/>
              <w:t>Невиконання умов допуску до семестрового контролю</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5228FD0" w14:textId="77777777" w:rsidR="000F63B2" w:rsidRPr="000F011B" w:rsidRDefault="000F63B2">
            <w:pPr>
              <w:jc w:val="center"/>
              <w:rPr>
                <w:rFonts w:ascii="Calibri" w:eastAsia="Calibri" w:hAnsi="Calibri"/>
                <w:sz w:val="22"/>
                <w:szCs w:val="22"/>
              </w:rPr>
            </w:pPr>
            <w:r w:rsidRPr="000F011B">
              <w:rPr>
                <w:rFonts w:ascii="Calibri" w:hAnsi="Calibri"/>
                <w:sz w:val="22"/>
                <w:szCs w:val="22"/>
              </w:rPr>
              <w:t>Не допущено</w:t>
            </w:r>
          </w:p>
        </w:tc>
      </w:tr>
    </w:tbl>
    <w:p w14:paraId="2C24C6CF" w14:textId="77777777" w:rsidR="00D26721" w:rsidRDefault="00D26721" w:rsidP="0052233E">
      <w:pPr>
        <w:spacing w:line="240" w:lineRule="auto"/>
        <w:jc w:val="both"/>
        <w:rPr>
          <w:rFonts w:ascii="Calibri" w:eastAsia="PT Sans" w:hAnsi="Calibri" w:cs="PT Sans"/>
          <w:b/>
          <w:sz w:val="22"/>
          <w:szCs w:val="22"/>
        </w:rPr>
      </w:pPr>
    </w:p>
    <w:p w14:paraId="1D1C152D" w14:textId="77777777" w:rsidR="0052233E" w:rsidRPr="000F011B" w:rsidRDefault="0052233E" w:rsidP="0052233E">
      <w:pPr>
        <w:spacing w:line="240" w:lineRule="auto"/>
        <w:jc w:val="both"/>
        <w:rPr>
          <w:rFonts w:ascii="Calibri" w:eastAsia="PT Sans" w:hAnsi="Calibri" w:cs="PT Sans"/>
          <w:b/>
          <w:sz w:val="22"/>
          <w:szCs w:val="22"/>
        </w:rPr>
      </w:pPr>
      <w:r w:rsidRPr="000F011B">
        <w:rPr>
          <w:rFonts w:ascii="Calibri" w:eastAsia="PT Sans" w:hAnsi="Calibri" w:cs="PT Sans"/>
          <w:b/>
          <w:sz w:val="22"/>
          <w:szCs w:val="22"/>
        </w:rPr>
        <w:t>Дистанційне навчання</w:t>
      </w:r>
    </w:p>
    <w:p w14:paraId="596518F7" w14:textId="77777777" w:rsidR="0052233E" w:rsidRPr="000F011B" w:rsidRDefault="0052233E" w:rsidP="0052233E">
      <w:pPr>
        <w:spacing w:line="240" w:lineRule="auto"/>
        <w:jc w:val="both"/>
        <w:rPr>
          <w:rFonts w:ascii="Calibri" w:hAnsi="Calibri"/>
          <w:sz w:val="22"/>
          <w:szCs w:val="22"/>
        </w:rPr>
      </w:pPr>
      <w:r w:rsidRPr="000F011B">
        <w:rPr>
          <w:rFonts w:ascii="Calibri" w:hAnsi="Calibr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167BAFB9" w14:textId="77777777" w:rsidR="00BD1F8D" w:rsidRPr="000F011B" w:rsidRDefault="00BD1F8D" w:rsidP="0052233E">
      <w:pPr>
        <w:spacing w:line="240" w:lineRule="auto"/>
        <w:jc w:val="both"/>
        <w:rPr>
          <w:rFonts w:ascii="Calibri" w:hAnsi="Calibri"/>
          <w:color w:val="7F7F7F"/>
          <w:sz w:val="22"/>
          <w:szCs w:val="22"/>
        </w:rPr>
      </w:pPr>
    </w:p>
    <w:p w14:paraId="22110694" w14:textId="77777777" w:rsidR="00BD1F8D" w:rsidRPr="000F011B" w:rsidRDefault="00BD1F8D" w:rsidP="00BD1F8D">
      <w:pPr>
        <w:spacing w:line="240" w:lineRule="auto"/>
        <w:jc w:val="both"/>
        <w:rPr>
          <w:rFonts w:ascii="Calibri" w:eastAsia="PT Sans" w:hAnsi="Calibri" w:cs="PT Sans"/>
          <w:color w:val="002060"/>
          <w:sz w:val="22"/>
          <w:szCs w:val="22"/>
        </w:rPr>
      </w:pPr>
      <w:r w:rsidRPr="000F011B">
        <w:rPr>
          <w:rFonts w:ascii="Calibri" w:eastAsia="PT Sans" w:hAnsi="Calibri" w:cs="PT Sans"/>
          <w:sz w:val="22"/>
          <w:szCs w:val="22"/>
        </w:rPr>
        <w:t xml:space="preserve">Перелік питань, які виносяться на </w:t>
      </w:r>
      <w:r w:rsidR="000F63B2" w:rsidRPr="000F011B">
        <w:rPr>
          <w:rFonts w:ascii="Calibri" w:eastAsia="PT Sans" w:hAnsi="Calibri" w:cs="PT Sans"/>
          <w:sz w:val="22"/>
          <w:szCs w:val="22"/>
        </w:rPr>
        <w:t xml:space="preserve">модульну контрольну роботу та </w:t>
      </w:r>
      <w:r w:rsidRPr="000F011B">
        <w:rPr>
          <w:rFonts w:ascii="Calibri" w:eastAsia="PT Sans" w:hAnsi="Calibri" w:cs="PT Sans"/>
          <w:sz w:val="22"/>
          <w:szCs w:val="22"/>
        </w:rPr>
        <w:t>семестровий контроль (залік), наведено у</w:t>
      </w:r>
      <w:r w:rsidRPr="000F011B">
        <w:rPr>
          <w:rFonts w:ascii="Calibri" w:eastAsia="PT Sans" w:hAnsi="Calibri" w:cs="PT Sans"/>
          <w:color w:val="002060"/>
          <w:sz w:val="22"/>
          <w:szCs w:val="22"/>
        </w:rPr>
        <w:t xml:space="preserve"> </w:t>
      </w:r>
      <w:r w:rsidRPr="000F011B">
        <w:rPr>
          <w:rFonts w:ascii="Calibri" w:eastAsia="PT Sans" w:hAnsi="Calibri" w:cs="PT Sans"/>
          <w:sz w:val="22"/>
          <w:szCs w:val="22"/>
        </w:rPr>
        <w:t>Додатку А</w:t>
      </w:r>
      <w:r w:rsidRPr="000F011B">
        <w:rPr>
          <w:rFonts w:ascii="Calibri" w:eastAsia="PT Sans" w:hAnsi="Calibri" w:cs="PT Sans"/>
          <w:color w:val="002060"/>
          <w:sz w:val="22"/>
          <w:szCs w:val="22"/>
        </w:rPr>
        <w:t xml:space="preserve"> </w:t>
      </w:r>
      <w:r w:rsidRPr="000F011B">
        <w:rPr>
          <w:rFonts w:ascii="Calibri" w:eastAsia="PT Sans" w:hAnsi="Calibri" w:cs="PT Sans"/>
          <w:sz w:val="22"/>
          <w:szCs w:val="22"/>
        </w:rPr>
        <w:t>до Силабусу.</w:t>
      </w:r>
    </w:p>
    <w:p w14:paraId="0236225A" w14:textId="77777777" w:rsidR="00BD1F8D" w:rsidRPr="000F011B" w:rsidRDefault="00BD1F8D" w:rsidP="0052233E">
      <w:pPr>
        <w:spacing w:after="120" w:line="240" w:lineRule="auto"/>
        <w:jc w:val="both"/>
        <w:rPr>
          <w:rFonts w:ascii="Calibri" w:hAnsi="Calibri"/>
          <w:b/>
          <w:bCs/>
          <w:sz w:val="22"/>
          <w:szCs w:val="22"/>
        </w:rPr>
      </w:pPr>
    </w:p>
    <w:p w14:paraId="71D08E37" w14:textId="77777777" w:rsidR="0052233E" w:rsidRPr="000F011B" w:rsidRDefault="0052233E" w:rsidP="0052233E">
      <w:pPr>
        <w:spacing w:after="120" w:line="240" w:lineRule="auto"/>
        <w:jc w:val="both"/>
        <w:rPr>
          <w:rFonts w:ascii="Calibri" w:hAnsi="Calibri"/>
          <w:b/>
          <w:bCs/>
          <w:sz w:val="22"/>
          <w:szCs w:val="22"/>
        </w:rPr>
      </w:pPr>
      <w:r w:rsidRPr="000F011B">
        <w:rPr>
          <w:rFonts w:ascii="Calibri" w:hAnsi="Calibri"/>
          <w:b/>
          <w:bCs/>
          <w:sz w:val="22"/>
          <w:szCs w:val="22"/>
        </w:rPr>
        <w:t>Робочу програму навчальної дисципліни (силабус):</w:t>
      </w:r>
    </w:p>
    <w:p w14:paraId="68ECC4AC" w14:textId="77777777" w:rsidR="0052233E" w:rsidRPr="000F011B" w:rsidRDefault="0052233E" w:rsidP="0052233E">
      <w:pPr>
        <w:spacing w:after="120" w:line="240" w:lineRule="auto"/>
        <w:jc w:val="both"/>
        <w:rPr>
          <w:rFonts w:ascii="Calibri" w:hAnsi="Calibri"/>
          <w:b/>
          <w:bCs/>
          <w:sz w:val="22"/>
          <w:szCs w:val="22"/>
        </w:rPr>
      </w:pPr>
      <w:r w:rsidRPr="000F011B">
        <w:rPr>
          <w:rFonts w:ascii="Calibri" w:hAnsi="Calibri"/>
          <w:b/>
          <w:bCs/>
          <w:sz w:val="22"/>
          <w:szCs w:val="22"/>
        </w:rPr>
        <w:t>Складено</w:t>
      </w:r>
      <w:r w:rsidRPr="000F011B">
        <w:rPr>
          <w:rFonts w:ascii="Calibri" w:hAnsi="Calibri"/>
          <w:sz w:val="22"/>
          <w:szCs w:val="22"/>
        </w:rPr>
        <w:t xml:space="preserve"> доцентом кафедри господарського та адміністративного права, к.ю.н, доцентом, Корнєєвим Юрієм Валентиновичем</w:t>
      </w:r>
    </w:p>
    <w:p w14:paraId="5E41F298" w14:textId="77777777" w:rsidR="0052233E" w:rsidRPr="000F011B" w:rsidRDefault="0052233E" w:rsidP="0052233E">
      <w:pPr>
        <w:spacing w:after="120" w:line="240" w:lineRule="auto"/>
        <w:jc w:val="both"/>
        <w:rPr>
          <w:rFonts w:ascii="Calibri" w:hAnsi="Calibri"/>
          <w:sz w:val="22"/>
          <w:szCs w:val="22"/>
        </w:rPr>
      </w:pPr>
      <w:r w:rsidRPr="000F011B">
        <w:rPr>
          <w:rFonts w:ascii="Calibri" w:hAnsi="Calibri"/>
          <w:b/>
          <w:bCs/>
          <w:sz w:val="22"/>
          <w:szCs w:val="22"/>
        </w:rPr>
        <w:t>Ухвалено</w:t>
      </w:r>
      <w:r w:rsidRPr="000F011B">
        <w:rPr>
          <w:rFonts w:ascii="Calibri" w:hAnsi="Calibri"/>
          <w:sz w:val="22"/>
          <w:szCs w:val="22"/>
        </w:rPr>
        <w:t xml:space="preserve"> кафедрою господарського та адміністративного права </w:t>
      </w:r>
    </w:p>
    <w:p w14:paraId="23049194" w14:textId="77777777" w:rsidR="0052233E" w:rsidRPr="000F011B" w:rsidRDefault="0052233E" w:rsidP="0052233E">
      <w:pPr>
        <w:spacing w:after="120" w:line="240" w:lineRule="auto"/>
        <w:jc w:val="both"/>
        <w:rPr>
          <w:rFonts w:ascii="Calibri" w:hAnsi="Calibri"/>
          <w:sz w:val="22"/>
          <w:szCs w:val="22"/>
        </w:rPr>
      </w:pPr>
      <w:r w:rsidRPr="000F011B">
        <w:rPr>
          <w:rFonts w:ascii="Calibri" w:hAnsi="Calibri"/>
          <w:sz w:val="22"/>
          <w:szCs w:val="22"/>
        </w:rPr>
        <w:t>(протокол № ___ від ____________)</w:t>
      </w:r>
    </w:p>
    <w:p w14:paraId="0151A4E0" w14:textId="77777777" w:rsidR="0052233E" w:rsidRPr="000F011B" w:rsidRDefault="0052233E" w:rsidP="0052233E">
      <w:pPr>
        <w:spacing w:after="120" w:line="240" w:lineRule="auto"/>
        <w:jc w:val="both"/>
        <w:rPr>
          <w:rFonts w:ascii="Calibri" w:hAnsi="Calibri"/>
          <w:bCs/>
          <w:sz w:val="22"/>
          <w:szCs w:val="22"/>
        </w:rPr>
      </w:pPr>
      <w:r w:rsidRPr="000F011B">
        <w:rPr>
          <w:rFonts w:ascii="Calibri" w:hAnsi="Calibri"/>
          <w:b/>
          <w:bCs/>
          <w:sz w:val="22"/>
          <w:szCs w:val="22"/>
        </w:rPr>
        <w:t xml:space="preserve">Погоджено </w:t>
      </w:r>
      <w:r w:rsidRPr="000F011B">
        <w:rPr>
          <w:rFonts w:ascii="Calibri" w:hAnsi="Calibri"/>
          <w:sz w:val="22"/>
          <w:szCs w:val="22"/>
        </w:rPr>
        <w:t>Методичною радою Університету  (протокол № __ від _______</w:t>
      </w:r>
      <w:r w:rsidRPr="000F011B">
        <w:rPr>
          <w:rFonts w:ascii="Calibri" w:hAnsi="Calibri"/>
          <w:bCs/>
          <w:sz w:val="22"/>
          <w:szCs w:val="22"/>
        </w:rPr>
        <w:t>______)</w:t>
      </w:r>
    </w:p>
    <w:p w14:paraId="771016E6" w14:textId="77777777" w:rsidR="00400722" w:rsidRPr="000F011B" w:rsidRDefault="00400722" w:rsidP="0052233E">
      <w:pPr>
        <w:spacing w:after="120" w:line="240" w:lineRule="auto"/>
        <w:jc w:val="both"/>
        <w:rPr>
          <w:rFonts w:ascii="Calibri" w:hAnsi="Calibri"/>
          <w:bCs/>
          <w:sz w:val="22"/>
          <w:szCs w:val="22"/>
        </w:rPr>
      </w:pPr>
    </w:p>
    <w:p w14:paraId="3F4B64E6" w14:textId="77777777" w:rsidR="00400722" w:rsidRPr="000F011B" w:rsidRDefault="00400722" w:rsidP="00400722">
      <w:pPr>
        <w:spacing w:after="120" w:line="240" w:lineRule="auto"/>
        <w:jc w:val="right"/>
        <w:rPr>
          <w:rFonts w:ascii="Calibri" w:hAnsi="Calibri"/>
          <w:b/>
          <w:bCs/>
          <w:sz w:val="22"/>
          <w:szCs w:val="22"/>
        </w:rPr>
      </w:pPr>
      <w:r w:rsidRPr="000F011B">
        <w:rPr>
          <w:rFonts w:ascii="Calibri" w:hAnsi="Calibri"/>
          <w:b/>
          <w:bCs/>
          <w:sz w:val="22"/>
          <w:szCs w:val="22"/>
        </w:rPr>
        <w:t>Додаток А</w:t>
      </w:r>
    </w:p>
    <w:p w14:paraId="4A6AA265" w14:textId="17EE0DF3" w:rsidR="00400722" w:rsidRPr="000F011B" w:rsidRDefault="00400722" w:rsidP="00400722">
      <w:pPr>
        <w:spacing w:after="120" w:line="240" w:lineRule="auto"/>
        <w:jc w:val="center"/>
        <w:rPr>
          <w:rFonts w:ascii="Calibri" w:hAnsi="Calibri"/>
          <w:b/>
          <w:bCs/>
          <w:sz w:val="22"/>
          <w:szCs w:val="22"/>
        </w:rPr>
      </w:pPr>
      <w:r w:rsidRPr="000F011B">
        <w:rPr>
          <w:rFonts w:ascii="Calibri" w:hAnsi="Calibri"/>
          <w:b/>
          <w:bCs/>
          <w:sz w:val="22"/>
          <w:szCs w:val="22"/>
        </w:rPr>
        <w:t>ПЕРЕЛІК ПИТАНЬ ДЛЯ ЗАЛІКУ</w:t>
      </w:r>
      <w:r w:rsidR="00CF64AF">
        <w:rPr>
          <w:rFonts w:ascii="Calibri" w:hAnsi="Calibri"/>
          <w:b/>
          <w:bCs/>
          <w:sz w:val="22"/>
          <w:szCs w:val="22"/>
        </w:rPr>
        <w:t xml:space="preserve"> З ЗЕМЕЛЬНОГО ПРАВА</w:t>
      </w:r>
    </w:p>
    <w:p w14:paraId="77E4EA88" w14:textId="77777777" w:rsidR="00400722" w:rsidRPr="000F011B" w:rsidRDefault="00400722" w:rsidP="00400722">
      <w:pPr>
        <w:pStyle w:val="af4"/>
        <w:rPr>
          <w:rFonts w:asciiTheme="minorHAnsi" w:hAnsiTheme="minorHAnsi" w:cstheme="minorHAnsi"/>
          <w:sz w:val="22"/>
          <w:szCs w:val="22"/>
        </w:rPr>
      </w:pPr>
    </w:p>
    <w:p w14:paraId="24066E8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 Поняття і предмет земельного права. </w:t>
      </w:r>
    </w:p>
    <w:p w14:paraId="25CBD68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2. Методи регулювання в земельному праві. </w:t>
      </w:r>
    </w:p>
    <w:p w14:paraId="17F2324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 Принципи земельного права: загально-правові та спеціально-правові принципи. </w:t>
      </w:r>
    </w:p>
    <w:p w14:paraId="417F352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4. Співвідношення земельного права із суміжними галузями права.</w:t>
      </w:r>
    </w:p>
    <w:p w14:paraId="4826892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5. Система сучасного земельного права.</w:t>
      </w:r>
    </w:p>
    <w:p w14:paraId="0967BC2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6. Виникнення та існування земельного права на сучасній території України. </w:t>
      </w:r>
    </w:p>
    <w:p w14:paraId="6BA95BEF"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 Впровадження реформаторських заходів на українських землях та їх вплив на перетворення земельних відносин. </w:t>
      </w:r>
    </w:p>
    <w:p w14:paraId="5B38DC2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8. Сучасний період розвитку земельного законодавства і права в Україні.</w:t>
      </w:r>
    </w:p>
    <w:p w14:paraId="2F61C50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9. Поняття і класифікація джерел земельного права.</w:t>
      </w:r>
    </w:p>
    <w:p w14:paraId="54CFFAE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10. Конституційні основи земельного права і їх значення для розвитку земельного законодавства. </w:t>
      </w:r>
    </w:p>
    <w:p w14:paraId="49DA331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 Міжнародні конвенції, багатосторонні міждержавні угоди і двосторонні договори як джерела земельного права. </w:t>
      </w:r>
    </w:p>
    <w:p w14:paraId="52E6966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12. Підзаконні нормативно-правові акти як джерела земельного права. </w:t>
      </w:r>
    </w:p>
    <w:p w14:paraId="7325BFB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13. Нормативні акти місцевих органів виконавчої влади і органів місцевого самоврядування. </w:t>
      </w:r>
    </w:p>
    <w:p w14:paraId="0A38D3CF"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14. Поняття та види земельних правовідносин. </w:t>
      </w:r>
    </w:p>
    <w:p w14:paraId="4122574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15.Суб'єкти, об'єкти та зміст земельних правовідносин. </w:t>
      </w:r>
    </w:p>
    <w:p w14:paraId="5D7B500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16. Підстави виникнення, зміни та припинення земельних правовідносин. </w:t>
      </w:r>
    </w:p>
    <w:p w14:paraId="5EB910F3"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17. Поняття та основні ознаки права земельної власності. </w:t>
      </w:r>
    </w:p>
    <w:p w14:paraId="7CCC2B4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18. Земля як об’єкт права власності на землю. </w:t>
      </w:r>
    </w:p>
    <w:p w14:paraId="3FA4CC9C"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19. Суб’єкти права власності на землю. </w:t>
      </w:r>
    </w:p>
    <w:p w14:paraId="304A4EB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20. Право приватної власності на землю. </w:t>
      </w:r>
    </w:p>
    <w:p w14:paraId="2DBABEB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21. Право комунальної власності на землю. </w:t>
      </w:r>
    </w:p>
    <w:p w14:paraId="70332C1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22. Право державної власності на землю.</w:t>
      </w:r>
    </w:p>
    <w:p w14:paraId="762FAF1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23. Право власності на землю іноземних громадян, іноземних юридичних осіб та іноземних держав. 24. Право спільної часткової та спільної сумісної власності на земельну ділянку та особливості їх здійснення. </w:t>
      </w:r>
    </w:p>
    <w:p w14:paraId="1E5C264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25. Зміст права власності на землю. </w:t>
      </w:r>
    </w:p>
    <w:p w14:paraId="5035121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26. Основні права й обов’язки власників земельних ділянок та межі їх належного здійснення. </w:t>
      </w:r>
    </w:p>
    <w:p w14:paraId="1F03BAD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27. Поняття, особливості та принципи права землекористування.</w:t>
      </w:r>
    </w:p>
    <w:p w14:paraId="6D23DD0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28. Право постійного землекористування.</w:t>
      </w:r>
    </w:p>
    <w:p w14:paraId="13E3AA0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29. Право орендного землекористування. Умови та порядок укладення договору оренди земельної ділянки.</w:t>
      </w:r>
    </w:p>
    <w:p w14:paraId="1FFF209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lastRenderedPageBreak/>
        <w:t xml:space="preserve"> 30. Право концесійного землекористування. Особливості укладення та змісту концесійного договору на землекористування. </w:t>
      </w:r>
    </w:p>
    <w:p w14:paraId="199139D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31.Права та обов’язки землекористувачів та межі їх належного здійснення. </w:t>
      </w:r>
    </w:p>
    <w:p w14:paraId="7364947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32. Земельні сервітути, їх юридична природа та засади правового регулювання. </w:t>
      </w:r>
    </w:p>
    <w:p w14:paraId="749F9AC0"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33. Поняття і зміст добросусідства в земельному праві. </w:t>
      </w:r>
    </w:p>
    <w:p w14:paraId="2A00A09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34. Поняття і види обмежень прав на землю у публічно-правових та приватноправових інтересах. </w:t>
      </w:r>
    </w:p>
    <w:p w14:paraId="751D05BC"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35. Правовий режим зон, що підлягають спеціальній охороні як вид обмеження прав на землю. </w:t>
      </w:r>
    </w:p>
    <w:p w14:paraId="7571F16F"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36. Основні підстави й умови набуття прав на землю громадянами та юридичними особами. </w:t>
      </w:r>
    </w:p>
    <w:p w14:paraId="2F481E2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37. Особливості набуття прав на землю територіальними громадами і державою за чинними земельно-правовими нормами. </w:t>
      </w:r>
    </w:p>
    <w:p w14:paraId="7CB93DC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38. Умови і порядок придбання та передачі земельних ділянок громадянам. </w:t>
      </w:r>
    </w:p>
    <w:p w14:paraId="6984721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39. Умови і порядок передачі земельних ділянок юридичним особам у постійне користування та в оренду. </w:t>
      </w:r>
    </w:p>
    <w:p w14:paraId="191A5C3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40. Виникнення, посвідчення і реєстрація прав на земельні ділянки та їх юридичне значення. </w:t>
      </w:r>
    </w:p>
    <w:p w14:paraId="23514F40"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41. Правове регулювання застави земельних ділянок. </w:t>
      </w:r>
    </w:p>
    <w:p w14:paraId="015A21D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42. Особливості спадкування земельних ділянок.</w:t>
      </w:r>
    </w:p>
    <w:p w14:paraId="79D11BE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43. Загальні підстави припинення права власності на землю та права користування земельною ділянкою. </w:t>
      </w:r>
    </w:p>
    <w:p w14:paraId="6628753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44. Способи і порядок припинення права власності на землю та права користування земельною ділянкою. </w:t>
      </w:r>
    </w:p>
    <w:p w14:paraId="39258D9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45. Особливості застосування спеціальних підстав припинення права власності на землю. </w:t>
      </w:r>
    </w:p>
    <w:p w14:paraId="70B5555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46. Умови припинення права постійного землекористування. </w:t>
      </w:r>
    </w:p>
    <w:p w14:paraId="7798882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47. Порядок погодження вилучення та викупу земельних ділянок. </w:t>
      </w:r>
    </w:p>
    <w:p w14:paraId="31AC495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48. Загальна характеристика гарантій прав на землю. </w:t>
      </w:r>
    </w:p>
    <w:p w14:paraId="39873EB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49. Юридичні засоби захисту прав на земельні ділянки. </w:t>
      </w:r>
    </w:p>
    <w:p w14:paraId="147EBD3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50. Правове забезпечення відшкодування збитків власникам землі та землекористувачам.</w:t>
      </w:r>
    </w:p>
    <w:p w14:paraId="5D2DB7A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51. Умови та порядок відшкодування збитків власникам землі та землекористувачам. </w:t>
      </w:r>
    </w:p>
    <w:p w14:paraId="3DEC59B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52. Причини виникнення, основні види та правові засади вирішення земельних спорів. </w:t>
      </w:r>
    </w:p>
    <w:p w14:paraId="2F3B851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53. Органи, що вирішують земельні спори, порядок їх розгляду та вирішення. </w:t>
      </w:r>
    </w:p>
    <w:p w14:paraId="196DD6F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54. Поняття та функції управління у галузі використання та охорони земельних ресурсів. </w:t>
      </w:r>
    </w:p>
    <w:p w14:paraId="25DC952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55. Умови та порядок встановлення та зміна меж адміністративно</w:t>
      </w:r>
      <w:r w:rsidR="004F7C7A" w:rsidRPr="000F011B">
        <w:rPr>
          <w:rFonts w:asciiTheme="minorHAnsi" w:hAnsiTheme="minorHAnsi" w:cstheme="minorHAnsi"/>
          <w:sz w:val="22"/>
          <w:szCs w:val="22"/>
        </w:rPr>
        <w:t>-</w:t>
      </w:r>
      <w:r w:rsidRPr="000F011B">
        <w:rPr>
          <w:rFonts w:asciiTheme="minorHAnsi" w:hAnsiTheme="minorHAnsi" w:cstheme="minorHAnsi"/>
          <w:sz w:val="22"/>
          <w:szCs w:val="22"/>
        </w:rPr>
        <w:t xml:space="preserve">територіальних утворень. </w:t>
      </w:r>
    </w:p>
    <w:p w14:paraId="1A51CCD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56. Правові засади районування земель.</w:t>
      </w:r>
    </w:p>
    <w:p w14:paraId="4F2BE9E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57. Правові засади зонування земель. </w:t>
      </w:r>
    </w:p>
    <w:p w14:paraId="62B96403"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58. Поняття і зміст землеустрою. </w:t>
      </w:r>
    </w:p>
    <w:p w14:paraId="7D3EB52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59. Види землеустрою, система землевпорядних органів та їх функцій. Землевпорядний процес. </w:t>
      </w:r>
    </w:p>
    <w:p w14:paraId="69B8B93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60. Державний земельний кадастр та значення його ведення. </w:t>
      </w:r>
    </w:p>
    <w:p w14:paraId="6EA64C3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61. Складові частини державного земельного кадастру. </w:t>
      </w:r>
    </w:p>
    <w:p w14:paraId="7CC6E6FE"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62. Державний контроль за використанням і охороною земель. </w:t>
      </w:r>
    </w:p>
    <w:p w14:paraId="759898C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63. Державні органи із здійснення контролю за використанням і охороною земель та їх основні функції. </w:t>
      </w:r>
    </w:p>
    <w:p w14:paraId="7A2A09E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64. Самоврядний та громадський контроль за використанням і охороною земель. </w:t>
      </w:r>
    </w:p>
    <w:p w14:paraId="39CA7CE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65. Моніторинг земельних ресурсів та його значення. </w:t>
      </w:r>
    </w:p>
    <w:p w14:paraId="28271E6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66. Поняття і зміст правової охорони земельних ресурсів. </w:t>
      </w:r>
    </w:p>
    <w:p w14:paraId="7FC6703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67. Особливості правової охорони земель при здійсненні господарської діяльності. </w:t>
      </w:r>
    </w:p>
    <w:p w14:paraId="7ACBF88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68.Правова охорона ґрунтів: стандартизація та нормування в галузі охорони ґрунтів; відтворення родючості ґрунтів та рекультивація порушених земель. </w:t>
      </w:r>
    </w:p>
    <w:p w14:paraId="7E0A00F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69. Правовий режим екологічно уражених земель. </w:t>
      </w:r>
    </w:p>
    <w:p w14:paraId="60D437A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70. Правові вимоги щодо консервації деградованих, малопродуктивних та техногенно забруднених земель. </w:t>
      </w:r>
    </w:p>
    <w:p w14:paraId="4867205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71. Правова характеристика змісту економічного стимулювання раціонального використання та охорони земель. </w:t>
      </w:r>
    </w:p>
    <w:p w14:paraId="37505EF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72. Правові засади проведення оцінки земель. </w:t>
      </w:r>
    </w:p>
    <w:p w14:paraId="21579D1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73. Правові засади плати за землю: вплив плати за землю на раціональне використання та ефективну охорону земельних ресурсів. </w:t>
      </w:r>
    </w:p>
    <w:p w14:paraId="39317AA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74. Пільги щодо плати за землю та умови і порядок їх застосування.</w:t>
      </w:r>
    </w:p>
    <w:p w14:paraId="3A3A4A15"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75.Умови та призначення відшкодування втрат сільськогосподарського та лісогосподарського виробництва. </w:t>
      </w:r>
    </w:p>
    <w:p w14:paraId="6938C811"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lastRenderedPageBreak/>
        <w:t xml:space="preserve">76. Поняття юридичної відповідальності за земельні правопорушення. </w:t>
      </w:r>
    </w:p>
    <w:p w14:paraId="4260161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77. Склад земельного правопорушення як підстави юридичної відповідальності. </w:t>
      </w:r>
    </w:p>
    <w:p w14:paraId="7B3CF32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78..Кримінальна та адміністративна відповідальність за порушення земельного законодавства. </w:t>
      </w:r>
    </w:p>
    <w:p w14:paraId="6C492E3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79. Особливості застосування цивільно-правової відповідальності за порушення земельного законодавства. </w:t>
      </w:r>
    </w:p>
    <w:p w14:paraId="4E7E77A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80.Можливості застосування дисциплінарної та матеріальної відповідальності за правопорушення у земельних відносинах. </w:t>
      </w:r>
    </w:p>
    <w:p w14:paraId="64C117C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81.Визначення та застосування спеціального виду юридичної відповідальності за порушення земельного законодавства. </w:t>
      </w:r>
    </w:p>
    <w:p w14:paraId="5EB9625D"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82.Поняття і склад земель сільськогосподарського призначення. </w:t>
      </w:r>
    </w:p>
    <w:p w14:paraId="08FF716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83. Землі сільськогосподарського призначення як об’єкт правового регулювання. </w:t>
      </w:r>
    </w:p>
    <w:p w14:paraId="4AAEAB00"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84. Суб’єктний склад власників та користувачів земель сільськогосподарського призначення. </w:t>
      </w:r>
    </w:p>
    <w:p w14:paraId="29E3016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85. Особливості правового режиму земель сільськогосподарського призначення. </w:t>
      </w:r>
    </w:p>
    <w:p w14:paraId="04B8D30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86. Права та обов’язки сільськогосподарських землекористувачів. </w:t>
      </w:r>
    </w:p>
    <w:p w14:paraId="4184D03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87. Поняття та склад земель житлової та громадської забудови. </w:t>
      </w:r>
    </w:p>
    <w:p w14:paraId="1F34C6E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88. Правове регулювання використання земель житлової та громадської забудови: умови і порядок надання та вилучення земель у містах та інших населених пунктах. </w:t>
      </w:r>
    </w:p>
    <w:p w14:paraId="46BFDF4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89. Правові вимоги щодо використання земельних ділянок для індивідуального житлового, господарського і гаражного будівництва. </w:t>
      </w:r>
    </w:p>
    <w:p w14:paraId="49E6036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90. Використання земельних ділянок для кооперативного житлового і гаражного будівництва. </w:t>
      </w:r>
    </w:p>
    <w:p w14:paraId="181C96D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91. Особливості використання земельних ділянок державного та комунального житлового фонду. </w:t>
      </w:r>
    </w:p>
    <w:p w14:paraId="1BD3F14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92. Правовий режим земель водно-болотних угідь міжнародного значення. </w:t>
      </w:r>
    </w:p>
    <w:p w14:paraId="2CDC009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93. Правовий режим земельних ділянок та природних об’єктів, що мають особливу наукову цінність. 94.Поняття і склад земель оздоровчого призначення. </w:t>
      </w:r>
    </w:p>
    <w:p w14:paraId="0F0F8BDB"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95. Особливості надання земель оздоровчого призначення. </w:t>
      </w:r>
    </w:p>
    <w:p w14:paraId="627512B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96. Умови і порядок використання земель оздоровчого призначення. </w:t>
      </w:r>
    </w:p>
    <w:p w14:paraId="405C059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97.Правовий режим округів і зон санітарної (гірничо-санітарної) охорони земель оздоровчого призначення. </w:t>
      </w:r>
    </w:p>
    <w:p w14:paraId="254F6F83"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98. Поняття і склад земель рекреаційного призначення.</w:t>
      </w:r>
    </w:p>
    <w:p w14:paraId="7375BF8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99. Правовий режим земель рекреаційного призначення. </w:t>
      </w:r>
    </w:p>
    <w:p w14:paraId="07411D5F"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100. Спеціальні правові режими земель рекреаційного призначення. </w:t>
      </w:r>
    </w:p>
    <w:p w14:paraId="68108712"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101. Особливості правового режиму земель рекреаційного призначення у межах населених пунктів. 102. .Особливості правового режиму земель вільних економічних зон туристсько-рекреаційного типу. 103. Поняття і склад земель історико-культурного призначення. </w:t>
      </w:r>
    </w:p>
    <w:p w14:paraId="5D1ABB44"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104. Правовий режим земель історико-культурного призначення.</w:t>
      </w:r>
    </w:p>
    <w:p w14:paraId="658F17F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 105. Спеціальні правові режими земель історико-культурного призначення. </w:t>
      </w:r>
    </w:p>
    <w:p w14:paraId="3D9726A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106. Правовий режим охоронних зон пам’яток культури. </w:t>
      </w:r>
    </w:p>
    <w:p w14:paraId="6AB3099E"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107. Поняття і характеристика правового режиму земель лісогосподарського призначення. </w:t>
      </w:r>
    </w:p>
    <w:p w14:paraId="7184E5A3"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108. Умови і порядок надання земель лісогосподарського призначення та зміна їх цільового призначення. </w:t>
      </w:r>
    </w:p>
    <w:p w14:paraId="126A85FE"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109. Правове регулювання використання земель лісогосподарського призначення. </w:t>
      </w:r>
    </w:p>
    <w:p w14:paraId="1BA32AC8"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110. Поняття, склад та характеристика правового режиму земель водного фонду. </w:t>
      </w:r>
    </w:p>
    <w:p w14:paraId="5DACF566"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111. Правове регулювання використання земель водного фонду.</w:t>
      </w:r>
    </w:p>
    <w:p w14:paraId="4F4F337A"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112. .Особливості правового режиму прибережних захисних смуг, смуг відведення і берегових смуг водних шляхів. </w:t>
      </w:r>
    </w:p>
    <w:p w14:paraId="2C76BEF7"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113. Правовий режим територій і зон санітарної охорони водних об'єктів. </w:t>
      </w:r>
    </w:p>
    <w:p w14:paraId="6288D5EE"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114. Загальна характеристика правового режиму земель промисловості, транспорту, зв’язку, енергетики, оборони та іншого призначення. </w:t>
      </w:r>
    </w:p>
    <w:p w14:paraId="36840140"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115. Правовий режим земель промислових підприємств: порядок надання та вилучення земель, умови використання промислових земельних ділянок. </w:t>
      </w:r>
    </w:p>
    <w:p w14:paraId="0130BC69"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 xml:space="preserve">116. Правовий режим земель транспорту: правова регламентація транспортного землекористування в залежності від видів транспорту. </w:t>
      </w:r>
    </w:p>
    <w:p w14:paraId="45B8B88C" w14:textId="77777777" w:rsidR="00400722" w:rsidRPr="000F011B" w:rsidRDefault="00400722" w:rsidP="00400722">
      <w:pPr>
        <w:pStyle w:val="af4"/>
        <w:rPr>
          <w:rFonts w:asciiTheme="minorHAnsi" w:hAnsiTheme="minorHAnsi" w:cstheme="minorHAnsi"/>
          <w:sz w:val="22"/>
          <w:szCs w:val="22"/>
        </w:rPr>
      </w:pPr>
      <w:r w:rsidRPr="000F011B">
        <w:rPr>
          <w:rFonts w:asciiTheme="minorHAnsi" w:hAnsiTheme="minorHAnsi" w:cstheme="minorHAnsi"/>
          <w:sz w:val="22"/>
          <w:szCs w:val="22"/>
        </w:rPr>
        <w:t>117. Особливості використання та охорони земель, наданих морському та річковому транспорту.</w:t>
      </w:r>
    </w:p>
    <w:p w14:paraId="5A8CB9BC" w14:textId="77777777" w:rsidR="0052233E" w:rsidRPr="000F011B" w:rsidRDefault="0052233E" w:rsidP="00400722">
      <w:pPr>
        <w:pStyle w:val="af4"/>
        <w:rPr>
          <w:rFonts w:asciiTheme="minorHAnsi" w:hAnsiTheme="minorHAnsi" w:cstheme="minorHAnsi"/>
          <w:bCs/>
          <w:sz w:val="22"/>
          <w:szCs w:val="22"/>
        </w:rPr>
      </w:pPr>
    </w:p>
    <w:sectPr w:rsidR="0052233E" w:rsidRPr="000F011B" w:rsidSect="00D96DDA">
      <w:pgSz w:w="11906" w:h="16838"/>
      <w:pgMar w:top="851" w:right="851" w:bottom="56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D825" w14:textId="77777777" w:rsidR="00BB31A1" w:rsidRDefault="00BB31A1" w:rsidP="004E0EDF">
      <w:pPr>
        <w:spacing w:line="240" w:lineRule="auto"/>
      </w:pPr>
      <w:r>
        <w:separator/>
      </w:r>
    </w:p>
  </w:endnote>
  <w:endnote w:type="continuationSeparator" w:id="0">
    <w:p w14:paraId="43ADD532" w14:textId="77777777" w:rsidR="00BB31A1" w:rsidRDefault="00BB31A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04CF" w14:textId="77777777" w:rsidR="00BB31A1" w:rsidRDefault="00BB31A1" w:rsidP="004E0EDF">
      <w:pPr>
        <w:spacing w:line="240" w:lineRule="auto"/>
      </w:pPr>
      <w:r>
        <w:separator/>
      </w:r>
    </w:p>
  </w:footnote>
  <w:footnote w:type="continuationSeparator" w:id="0">
    <w:p w14:paraId="71A8AD11" w14:textId="77777777" w:rsidR="00BB31A1" w:rsidRDefault="00BB31A1"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E4"/>
    <w:multiLevelType w:val="hybridMultilevel"/>
    <w:tmpl w:val="8200BCC2"/>
    <w:lvl w:ilvl="0" w:tplc="265AB3F0">
      <w:start w:val="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8DA5157"/>
    <w:multiLevelType w:val="multilevel"/>
    <w:tmpl w:val="0AE2E5B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2D03"/>
    <w:multiLevelType w:val="hybridMultilevel"/>
    <w:tmpl w:val="9DCABF64"/>
    <w:lvl w:ilvl="0" w:tplc="AF62E264">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11878C3"/>
    <w:multiLevelType w:val="hybridMultilevel"/>
    <w:tmpl w:val="B20E734C"/>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5D1078"/>
    <w:multiLevelType w:val="hybridMultilevel"/>
    <w:tmpl w:val="2F124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702AF"/>
    <w:multiLevelType w:val="multilevel"/>
    <w:tmpl w:val="368E6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572D2"/>
    <w:multiLevelType w:val="multilevel"/>
    <w:tmpl w:val="2432E3A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5660E"/>
    <w:multiLevelType w:val="hybridMultilevel"/>
    <w:tmpl w:val="BB12518A"/>
    <w:lvl w:ilvl="0" w:tplc="9442139C">
      <w:start w:val="1"/>
      <w:numFmt w:val="decimal"/>
      <w:lvlText w:val="%1."/>
      <w:lvlJc w:val="left"/>
      <w:pPr>
        <w:ind w:left="1068" w:hanging="360"/>
      </w:pPr>
      <w:rPr>
        <w:rFonts w:hint="default"/>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1BC76072"/>
    <w:multiLevelType w:val="hybridMultilevel"/>
    <w:tmpl w:val="B756D340"/>
    <w:lvl w:ilvl="0" w:tplc="4E4AD3E0">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466F11"/>
    <w:multiLevelType w:val="hybridMultilevel"/>
    <w:tmpl w:val="405A44DA"/>
    <w:lvl w:ilvl="0" w:tplc="C9402816">
      <w:start w:val="1"/>
      <w:numFmt w:val="decimal"/>
      <w:lvlText w:val="%1."/>
      <w:lvlJc w:val="left"/>
      <w:pPr>
        <w:ind w:left="953" w:hanging="360"/>
      </w:pPr>
      <w:rPr>
        <w:rFonts w:hint="default"/>
      </w:rPr>
    </w:lvl>
    <w:lvl w:ilvl="1" w:tplc="04220019" w:tentative="1">
      <w:start w:val="1"/>
      <w:numFmt w:val="lowerLetter"/>
      <w:lvlText w:val="%2."/>
      <w:lvlJc w:val="left"/>
      <w:pPr>
        <w:ind w:left="1673" w:hanging="360"/>
      </w:pPr>
    </w:lvl>
    <w:lvl w:ilvl="2" w:tplc="0422001B" w:tentative="1">
      <w:start w:val="1"/>
      <w:numFmt w:val="lowerRoman"/>
      <w:lvlText w:val="%3."/>
      <w:lvlJc w:val="right"/>
      <w:pPr>
        <w:ind w:left="2393" w:hanging="180"/>
      </w:pPr>
    </w:lvl>
    <w:lvl w:ilvl="3" w:tplc="0422000F" w:tentative="1">
      <w:start w:val="1"/>
      <w:numFmt w:val="decimal"/>
      <w:lvlText w:val="%4."/>
      <w:lvlJc w:val="left"/>
      <w:pPr>
        <w:ind w:left="3113" w:hanging="360"/>
      </w:pPr>
    </w:lvl>
    <w:lvl w:ilvl="4" w:tplc="04220019" w:tentative="1">
      <w:start w:val="1"/>
      <w:numFmt w:val="lowerLetter"/>
      <w:lvlText w:val="%5."/>
      <w:lvlJc w:val="left"/>
      <w:pPr>
        <w:ind w:left="3833" w:hanging="360"/>
      </w:pPr>
    </w:lvl>
    <w:lvl w:ilvl="5" w:tplc="0422001B" w:tentative="1">
      <w:start w:val="1"/>
      <w:numFmt w:val="lowerRoman"/>
      <w:lvlText w:val="%6."/>
      <w:lvlJc w:val="right"/>
      <w:pPr>
        <w:ind w:left="4553" w:hanging="180"/>
      </w:pPr>
    </w:lvl>
    <w:lvl w:ilvl="6" w:tplc="0422000F" w:tentative="1">
      <w:start w:val="1"/>
      <w:numFmt w:val="decimal"/>
      <w:lvlText w:val="%7."/>
      <w:lvlJc w:val="left"/>
      <w:pPr>
        <w:ind w:left="5273" w:hanging="360"/>
      </w:pPr>
    </w:lvl>
    <w:lvl w:ilvl="7" w:tplc="04220019" w:tentative="1">
      <w:start w:val="1"/>
      <w:numFmt w:val="lowerLetter"/>
      <w:lvlText w:val="%8."/>
      <w:lvlJc w:val="left"/>
      <w:pPr>
        <w:ind w:left="5993" w:hanging="360"/>
      </w:pPr>
    </w:lvl>
    <w:lvl w:ilvl="8" w:tplc="0422001B" w:tentative="1">
      <w:start w:val="1"/>
      <w:numFmt w:val="lowerRoman"/>
      <w:lvlText w:val="%9."/>
      <w:lvlJc w:val="right"/>
      <w:pPr>
        <w:ind w:left="6713" w:hanging="180"/>
      </w:pPr>
    </w:lvl>
  </w:abstractNum>
  <w:abstractNum w:abstractNumId="10" w15:restartNumberingAfterBreak="0">
    <w:nsid w:val="20A214E8"/>
    <w:multiLevelType w:val="multilevel"/>
    <w:tmpl w:val="6ADCF22E"/>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C17DEE"/>
    <w:multiLevelType w:val="multilevel"/>
    <w:tmpl w:val="F206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A10964"/>
    <w:multiLevelType w:val="multilevel"/>
    <w:tmpl w:val="5468805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55380"/>
    <w:multiLevelType w:val="multilevel"/>
    <w:tmpl w:val="1BFC0E5E"/>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D1651"/>
    <w:multiLevelType w:val="hybridMultilevel"/>
    <w:tmpl w:val="C7B63764"/>
    <w:lvl w:ilvl="0" w:tplc="6EAAD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E00B4E"/>
    <w:multiLevelType w:val="multilevel"/>
    <w:tmpl w:val="EF7C133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A0C2B"/>
    <w:multiLevelType w:val="multilevel"/>
    <w:tmpl w:val="0BC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D3D22"/>
    <w:multiLevelType w:val="hybridMultilevel"/>
    <w:tmpl w:val="71FEBFF8"/>
    <w:lvl w:ilvl="0" w:tplc="733EAE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26C4E8E"/>
    <w:multiLevelType w:val="hybridMultilevel"/>
    <w:tmpl w:val="6994E0D6"/>
    <w:lvl w:ilvl="0" w:tplc="7C4C16D6">
      <w:start w:val="1"/>
      <w:numFmt w:val="decimal"/>
      <w:lvlText w:val="%1."/>
      <w:lvlJc w:val="left"/>
      <w:pPr>
        <w:ind w:left="812" w:hanging="360"/>
      </w:pPr>
      <w:rPr>
        <w:rFonts w:hint="default"/>
      </w:rPr>
    </w:lvl>
    <w:lvl w:ilvl="1" w:tplc="04220019" w:tentative="1">
      <w:start w:val="1"/>
      <w:numFmt w:val="lowerLetter"/>
      <w:lvlText w:val="%2."/>
      <w:lvlJc w:val="left"/>
      <w:pPr>
        <w:ind w:left="1532" w:hanging="360"/>
      </w:pPr>
    </w:lvl>
    <w:lvl w:ilvl="2" w:tplc="0422001B" w:tentative="1">
      <w:start w:val="1"/>
      <w:numFmt w:val="lowerRoman"/>
      <w:lvlText w:val="%3."/>
      <w:lvlJc w:val="right"/>
      <w:pPr>
        <w:ind w:left="2252" w:hanging="180"/>
      </w:pPr>
    </w:lvl>
    <w:lvl w:ilvl="3" w:tplc="0422000F" w:tentative="1">
      <w:start w:val="1"/>
      <w:numFmt w:val="decimal"/>
      <w:lvlText w:val="%4."/>
      <w:lvlJc w:val="left"/>
      <w:pPr>
        <w:ind w:left="2972" w:hanging="360"/>
      </w:pPr>
    </w:lvl>
    <w:lvl w:ilvl="4" w:tplc="04220019" w:tentative="1">
      <w:start w:val="1"/>
      <w:numFmt w:val="lowerLetter"/>
      <w:lvlText w:val="%5."/>
      <w:lvlJc w:val="left"/>
      <w:pPr>
        <w:ind w:left="3692" w:hanging="360"/>
      </w:pPr>
    </w:lvl>
    <w:lvl w:ilvl="5" w:tplc="0422001B" w:tentative="1">
      <w:start w:val="1"/>
      <w:numFmt w:val="lowerRoman"/>
      <w:lvlText w:val="%6."/>
      <w:lvlJc w:val="right"/>
      <w:pPr>
        <w:ind w:left="4412" w:hanging="180"/>
      </w:pPr>
    </w:lvl>
    <w:lvl w:ilvl="6" w:tplc="0422000F" w:tentative="1">
      <w:start w:val="1"/>
      <w:numFmt w:val="decimal"/>
      <w:lvlText w:val="%7."/>
      <w:lvlJc w:val="left"/>
      <w:pPr>
        <w:ind w:left="5132" w:hanging="360"/>
      </w:pPr>
    </w:lvl>
    <w:lvl w:ilvl="7" w:tplc="04220019" w:tentative="1">
      <w:start w:val="1"/>
      <w:numFmt w:val="lowerLetter"/>
      <w:lvlText w:val="%8."/>
      <w:lvlJc w:val="left"/>
      <w:pPr>
        <w:ind w:left="5852" w:hanging="360"/>
      </w:pPr>
    </w:lvl>
    <w:lvl w:ilvl="8" w:tplc="0422001B" w:tentative="1">
      <w:start w:val="1"/>
      <w:numFmt w:val="lowerRoman"/>
      <w:lvlText w:val="%9."/>
      <w:lvlJc w:val="right"/>
      <w:pPr>
        <w:ind w:left="6572" w:hanging="180"/>
      </w:pPr>
    </w:lvl>
  </w:abstractNum>
  <w:abstractNum w:abstractNumId="19" w15:restartNumberingAfterBreak="0">
    <w:nsid w:val="5530566C"/>
    <w:multiLevelType w:val="hybridMultilevel"/>
    <w:tmpl w:val="59ACA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B772928"/>
    <w:multiLevelType w:val="multilevel"/>
    <w:tmpl w:val="2E68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54528"/>
    <w:multiLevelType w:val="multilevel"/>
    <w:tmpl w:val="B570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507833"/>
    <w:multiLevelType w:val="hybridMultilevel"/>
    <w:tmpl w:val="FA903168"/>
    <w:lvl w:ilvl="0" w:tplc="CA42D5B4">
      <w:start w:val="1"/>
      <w:numFmt w:val="bullet"/>
      <w:lvlText w:val=""/>
      <w:lvlJc w:val="left"/>
      <w:pPr>
        <w:tabs>
          <w:tab w:val="num" w:pos="828"/>
        </w:tabs>
        <w:ind w:left="828" w:hanging="284"/>
      </w:pPr>
      <w:rPr>
        <w:rFonts w:ascii="Symbol" w:hAnsi="Symbol"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start w:val="1"/>
      <w:numFmt w:val="bullet"/>
      <w:lvlText w:val=""/>
      <w:lvlJc w:val="left"/>
      <w:pPr>
        <w:tabs>
          <w:tab w:val="num" w:pos="2704"/>
        </w:tabs>
        <w:ind w:left="2704" w:hanging="360"/>
      </w:pPr>
      <w:rPr>
        <w:rFonts w:ascii="Wingdings" w:hAnsi="Wingdings" w:hint="default"/>
      </w:rPr>
    </w:lvl>
    <w:lvl w:ilvl="3" w:tplc="04190001">
      <w:start w:val="1"/>
      <w:numFmt w:val="bullet"/>
      <w:lvlText w:val=""/>
      <w:lvlJc w:val="left"/>
      <w:pPr>
        <w:tabs>
          <w:tab w:val="num" w:pos="3424"/>
        </w:tabs>
        <w:ind w:left="3424" w:hanging="360"/>
      </w:pPr>
      <w:rPr>
        <w:rFonts w:ascii="Symbol" w:hAnsi="Symbol" w:hint="default"/>
      </w:rPr>
    </w:lvl>
    <w:lvl w:ilvl="4" w:tplc="04190003">
      <w:start w:val="1"/>
      <w:numFmt w:val="bullet"/>
      <w:lvlText w:val="o"/>
      <w:lvlJc w:val="left"/>
      <w:pPr>
        <w:tabs>
          <w:tab w:val="num" w:pos="4144"/>
        </w:tabs>
        <w:ind w:left="4144" w:hanging="360"/>
      </w:pPr>
      <w:rPr>
        <w:rFonts w:ascii="Courier New" w:hAnsi="Courier New" w:cs="Courier New" w:hint="default"/>
      </w:rPr>
    </w:lvl>
    <w:lvl w:ilvl="5" w:tplc="04190005">
      <w:start w:val="1"/>
      <w:numFmt w:val="bullet"/>
      <w:lvlText w:val=""/>
      <w:lvlJc w:val="left"/>
      <w:pPr>
        <w:tabs>
          <w:tab w:val="num" w:pos="4864"/>
        </w:tabs>
        <w:ind w:left="4864" w:hanging="360"/>
      </w:pPr>
      <w:rPr>
        <w:rFonts w:ascii="Wingdings" w:hAnsi="Wingdings" w:hint="default"/>
      </w:rPr>
    </w:lvl>
    <w:lvl w:ilvl="6" w:tplc="04190001">
      <w:start w:val="1"/>
      <w:numFmt w:val="bullet"/>
      <w:lvlText w:val=""/>
      <w:lvlJc w:val="left"/>
      <w:pPr>
        <w:tabs>
          <w:tab w:val="num" w:pos="5584"/>
        </w:tabs>
        <w:ind w:left="5584" w:hanging="360"/>
      </w:pPr>
      <w:rPr>
        <w:rFonts w:ascii="Symbol" w:hAnsi="Symbol" w:hint="default"/>
      </w:rPr>
    </w:lvl>
    <w:lvl w:ilvl="7" w:tplc="04190003">
      <w:start w:val="1"/>
      <w:numFmt w:val="bullet"/>
      <w:lvlText w:val="o"/>
      <w:lvlJc w:val="left"/>
      <w:pPr>
        <w:tabs>
          <w:tab w:val="num" w:pos="6304"/>
        </w:tabs>
        <w:ind w:left="6304" w:hanging="360"/>
      </w:pPr>
      <w:rPr>
        <w:rFonts w:ascii="Courier New" w:hAnsi="Courier New" w:cs="Courier New" w:hint="default"/>
      </w:rPr>
    </w:lvl>
    <w:lvl w:ilvl="8" w:tplc="04190005">
      <w:start w:val="1"/>
      <w:numFmt w:val="bullet"/>
      <w:lvlText w:val=""/>
      <w:lvlJc w:val="left"/>
      <w:pPr>
        <w:tabs>
          <w:tab w:val="num" w:pos="7024"/>
        </w:tabs>
        <w:ind w:left="7024" w:hanging="360"/>
      </w:pPr>
      <w:rPr>
        <w:rFonts w:ascii="Wingdings" w:hAnsi="Wingdings" w:hint="default"/>
      </w:rPr>
    </w:lvl>
  </w:abstractNum>
  <w:abstractNum w:abstractNumId="23" w15:restartNumberingAfterBreak="0">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F756FB"/>
    <w:multiLevelType w:val="hybridMultilevel"/>
    <w:tmpl w:val="EBC46D1A"/>
    <w:lvl w:ilvl="0" w:tplc="806AD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08F69EA"/>
    <w:multiLevelType w:val="hybridMultilevel"/>
    <w:tmpl w:val="3882302A"/>
    <w:lvl w:ilvl="0" w:tplc="ED74FB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1F04EAC"/>
    <w:multiLevelType w:val="multilevel"/>
    <w:tmpl w:val="C20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10194"/>
    <w:multiLevelType w:val="multilevel"/>
    <w:tmpl w:val="81EEE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26CC6"/>
    <w:multiLevelType w:val="multilevel"/>
    <w:tmpl w:val="EF181010"/>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AC0B2B"/>
    <w:multiLevelType w:val="singleLevel"/>
    <w:tmpl w:val="12D03A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FE7292"/>
    <w:multiLevelType w:val="multilevel"/>
    <w:tmpl w:val="12A8FD98"/>
    <w:lvl w:ilvl="0">
      <w:start w:val="1"/>
      <w:numFmt w:val="decimal"/>
      <w:pStyle w:val="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0"/>
  </w:num>
  <w:num w:numId="3">
    <w:abstractNumId w:val="3"/>
  </w:num>
  <w:num w:numId="4">
    <w:abstractNumId w:val="7"/>
  </w:num>
  <w:num w:numId="5">
    <w:abstractNumId w:val="24"/>
  </w:num>
  <w:num w:numId="6">
    <w:abstractNumId w:val="6"/>
  </w:num>
  <w:num w:numId="7">
    <w:abstractNumId w:val="15"/>
  </w:num>
  <w:num w:numId="8">
    <w:abstractNumId w:val="10"/>
  </w:num>
  <w:num w:numId="9">
    <w:abstractNumId w:val="12"/>
  </w:num>
  <w:num w:numId="10">
    <w:abstractNumId w:val="1"/>
  </w:num>
  <w:num w:numId="11">
    <w:abstractNumId w:val="13"/>
  </w:num>
  <w:num w:numId="12">
    <w:abstractNumId w:val="28"/>
  </w:num>
  <w:num w:numId="13">
    <w:abstractNumId w:val="11"/>
  </w:num>
  <w:num w:numId="14">
    <w:abstractNumId w:val="26"/>
  </w:num>
  <w:num w:numId="15">
    <w:abstractNumId w:val="19"/>
  </w:num>
  <w:num w:numId="16">
    <w:abstractNumId w:val="18"/>
  </w:num>
  <w:num w:numId="17">
    <w:abstractNumId w:val="9"/>
  </w:num>
  <w:num w:numId="18">
    <w:abstractNumId w:val="27"/>
    <w:lvlOverride w:ilvl="0">
      <w:lvl w:ilvl="0">
        <w:numFmt w:val="decimal"/>
        <w:lvlText w:val="%1."/>
        <w:lvlJc w:val="left"/>
      </w:lvl>
    </w:lvlOverride>
  </w:num>
  <w:num w:numId="19">
    <w:abstractNumId w:val="2"/>
  </w:num>
  <w:num w:numId="20">
    <w:abstractNumId w:val="17"/>
  </w:num>
  <w:num w:numId="21">
    <w:abstractNumId w:val="25"/>
  </w:num>
  <w:num w:numId="22">
    <w:abstractNumId w:val="21"/>
  </w:num>
  <w:num w:numId="23">
    <w:abstractNumId w:val="16"/>
  </w:num>
  <w:num w:numId="24">
    <w:abstractNumId w:val="5"/>
    <w:lvlOverride w:ilvl="0">
      <w:lvl w:ilvl="0">
        <w:numFmt w:val="decimal"/>
        <w:lvlText w:val="%1."/>
        <w:lvlJc w:val="left"/>
      </w:lvl>
    </w:lvlOverride>
  </w:num>
  <w:num w:numId="25">
    <w:abstractNumId w:val="20"/>
  </w:num>
  <w:num w:numId="26">
    <w:abstractNumId w:val="8"/>
  </w:num>
  <w:num w:numId="27">
    <w:abstractNumId w:val="14"/>
  </w:num>
  <w:num w:numId="28">
    <w:abstractNumId w:val="23"/>
  </w:num>
  <w:num w:numId="29">
    <w:abstractNumId w:val="29"/>
  </w:num>
  <w:num w:numId="30">
    <w:abstractNumId w:val="22"/>
  </w:num>
  <w:num w:numId="3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30D9A"/>
    <w:rsid w:val="00056542"/>
    <w:rsid w:val="000710BB"/>
    <w:rsid w:val="000823D7"/>
    <w:rsid w:val="00087AFC"/>
    <w:rsid w:val="000C40A0"/>
    <w:rsid w:val="000C61C7"/>
    <w:rsid w:val="000D1F73"/>
    <w:rsid w:val="000E42B3"/>
    <w:rsid w:val="000F011B"/>
    <w:rsid w:val="000F01A9"/>
    <w:rsid w:val="000F63B2"/>
    <w:rsid w:val="000F64B1"/>
    <w:rsid w:val="0011241D"/>
    <w:rsid w:val="00113864"/>
    <w:rsid w:val="00121458"/>
    <w:rsid w:val="001402CD"/>
    <w:rsid w:val="001435BE"/>
    <w:rsid w:val="00180313"/>
    <w:rsid w:val="001943AA"/>
    <w:rsid w:val="00194FA7"/>
    <w:rsid w:val="001A2AC5"/>
    <w:rsid w:val="001A3E16"/>
    <w:rsid w:val="001D56C1"/>
    <w:rsid w:val="001E023B"/>
    <w:rsid w:val="001E3E58"/>
    <w:rsid w:val="001E6903"/>
    <w:rsid w:val="001F2BD0"/>
    <w:rsid w:val="00205A8F"/>
    <w:rsid w:val="00216EDA"/>
    <w:rsid w:val="00231DFF"/>
    <w:rsid w:val="0023533A"/>
    <w:rsid w:val="0024717A"/>
    <w:rsid w:val="002515CB"/>
    <w:rsid w:val="00253BCC"/>
    <w:rsid w:val="00270675"/>
    <w:rsid w:val="00292F71"/>
    <w:rsid w:val="00293501"/>
    <w:rsid w:val="00294B1F"/>
    <w:rsid w:val="002A482B"/>
    <w:rsid w:val="002A4D10"/>
    <w:rsid w:val="002C2D02"/>
    <w:rsid w:val="002E02F1"/>
    <w:rsid w:val="002F1635"/>
    <w:rsid w:val="00306C33"/>
    <w:rsid w:val="0031681B"/>
    <w:rsid w:val="003315D3"/>
    <w:rsid w:val="00333E84"/>
    <w:rsid w:val="00337C44"/>
    <w:rsid w:val="00355C71"/>
    <w:rsid w:val="00390121"/>
    <w:rsid w:val="003B0CFD"/>
    <w:rsid w:val="003C1370"/>
    <w:rsid w:val="003C1947"/>
    <w:rsid w:val="003C70D8"/>
    <w:rsid w:val="003D35CF"/>
    <w:rsid w:val="003D521D"/>
    <w:rsid w:val="003F0A41"/>
    <w:rsid w:val="003F216A"/>
    <w:rsid w:val="003F3F31"/>
    <w:rsid w:val="00400722"/>
    <w:rsid w:val="00405CFB"/>
    <w:rsid w:val="004107BA"/>
    <w:rsid w:val="00431D12"/>
    <w:rsid w:val="0043519E"/>
    <w:rsid w:val="0044299A"/>
    <w:rsid w:val="004442EE"/>
    <w:rsid w:val="0046058A"/>
    <w:rsid w:val="0046632F"/>
    <w:rsid w:val="00476E13"/>
    <w:rsid w:val="004820AD"/>
    <w:rsid w:val="00490DBD"/>
    <w:rsid w:val="00494B8C"/>
    <w:rsid w:val="004A1DDB"/>
    <w:rsid w:val="004A2281"/>
    <w:rsid w:val="004A37C0"/>
    <w:rsid w:val="004A6336"/>
    <w:rsid w:val="004C5CFD"/>
    <w:rsid w:val="004D1575"/>
    <w:rsid w:val="004D1F51"/>
    <w:rsid w:val="004E0EDF"/>
    <w:rsid w:val="004F6918"/>
    <w:rsid w:val="004F7C7A"/>
    <w:rsid w:val="00516195"/>
    <w:rsid w:val="0052233E"/>
    <w:rsid w:val="005225FA"/>
    <w:rsid w:val="005251A5"/>
    <w:rsid w:val="00530BFF"/>
    <w:rsid w:val="005413FF"/>
    <w:rsid w:val="005430B5"/>
    <w:rsid w:val="00556E26"/>
    <w:rsid w:val="00560CB8"/>
    <w:rsid w:val="00567237"/>
    <w:rsid w:val="00586B5D"/>
    <w:rsid w:val="00594BE6"/>
    <w:rsid w:val="0059697D"/>
    <w:rsid w:val="00597168"/>
    <w:rsid w:val="005A6E3B"/>
    <w:rsid w:val="005B1642"/>
    <w:rsid w:val="005D764D"/>
    <w:rsid w:val="005E7125"/>
    <w:rsid w:val="005F2791"/>
    <w:rsid w:val="005F4692"/>
    <w:rsid w:val="00613E0E"/>
    <w:rsid w:val="006301DB"/>
    <w:rsid w:val="0064778A"/>
    <w:rsid w:val="0065673B"/>
    <w:rsid w:val="00662FF7"/>
    <w:rsid w:val="006757B0"/>
    <w:rsid w:val="006A67D5"/>
    <w:rsid w:val="006C6952"/>
    <w:rsid w:val="006D0E80"/>
    <w:rsid w:val="006D6041"/>
    <w:rsid w:val="006E65B0"/>
    <w:rsid w:val="006F5777"/>
    <w:rsid w:val="006F5C29"/>
    <w:rsid w:val="0070621E"/>
    <w:rsid w:val="00714AB2"/>
    <w:rsid w:val="007244E1"/>
    <w:rsid w:val="00745CC9"/>
    <w:rsid w:val="0075603E"/>
    <w:rsid w:val="00773010"/>
    <w:rsid w:val="007752A4"/>
    <w:rsid w:val="0077700A"/>
    <w:rsid w:val="007861F0"/>
    <w:rsid w:val="00790A1F"/>
    <w:rsid w:val="00791855"/>
    <w:rsid w:val="007E1AFB"/>
    <w:rsid w:val="007E3190"/>
    <w:rsid w:val="007E36FA"/>
    <w:rsid w:val="007E7F74"/>
    <w:rsid w:val="007F7C45"/>
    <w:rsid w:val="00832CCE"/>
    <w:rsid w:val="00836F32"/>
    <w:rsid w:val="00846C53"/>
    <w:rsid w:val="0086091C"/>
    <w:rsid w:val="00880FD0"/>
    <w:rsid w:val="008876A4"/>
    <w:rsid w:val="00894491"/>
    <w:rsid w:val="008A03A1"/>
    <w:rsid w:val="008A4024"/>
    <w:rsid w:val="008B16D5"/>
    <w:rsid w:val="008B16FE"/>
    <w:rsid w:val="008B2091"/>
    <w:rsid w:val="008C5BDF"/>
    <w:rsid w:val="008D1B2D"/>
    <w:rsid w:val="008D7EB4"/>
    <w:rsid w:val="008E24DD"/>
    <w:rsid w:val="008E4EDB"/>
    <w:rsid w:val="00905311"/>
    <w:rsid w:val="009412B1"/>
    <w:rsid w:val="00941384"/>
    <w:rsid w:val="00957649"/>
    <w:rsid w:val="009604FF"/>
    <w:rsid w:val="00962C2E"/>
    <w:rsid w:val="00993FAB"/>
    <w:rsid w:val="009B2DDB"/>
    <w:rsid w:val="009B5CDD"/>
    <w:rsid w:val="009B7002"/>
    <w:rsid w:val="009C14C6"/>
    <w:rsid w:val="009C61BB"/>
    <w:rsid w:val="009E2B32"/>
    <w:rsid w:val="009E6BFD"/>
    <w:rsid w:val="009F3A9C"/>
    <w:rsid w:val="009F69B9"/>
    <w:rsid w:val="009F751E"/>
    <w:rsid w:val="00A2464E"/>
    <w:rsid w:val="00A2798C"/>
    <w:rsid w:val="00A6212B"/>
    <w:rsid w:val="00A66081"/>
    <w:rsid w:val="00A766B8"/>
    <w:rsid w:val="00A90398"/>
    <w:rsid w:val="00AA5BB0"/>
    <w:rsid w:val="00AA6B23"/>
    <w:rsid w:val="00AB05C9"/>
    <w:rsid w:val="00AC0152"/>
    <w:rsid w:val="00AC5D38"/>
    <w:rsid w:val="00AC6CBA"/>
    <w:rsid w:val="00AC70CF"/>
    <w:rsid w:val="00AD38F0"/>
    <w:rsid w:val="00AD5593"/>
    <w:rsid w:val="00AE377A"/>
    <w:rsid w:val="00AE41A6"/>
    <w:rsid w:val="00AF643E"/>
    <w:rsid w:val="00B035EB"/>
    <w:rsid w:val="00B20824"/>
    <w:rsid w:val="00B40317"/>
    <w:rsid w:val="00B47838"/>
    <w:rsid w:val="00B538BC"/>
    <w:rsid w:val="00B546A4"/>
    <w:rsid w:val="00B61253"/>
    <w:rsid w:val="00B63048"/>
    <w:rsid w:val="00B67029"/>
    <w:rsid w:val="00B97F51"/>
    <w:rsid w:val="00BA590A"/>
    <w:rsid w:val="00BB31A1"/>
    <w:rsid w:val="00BB7C9F"/>
    <w:rsid w:val="00BD11C4"/>
    <w:rsid w:val="00BD1F8D"/>
    <w:rsid w:val="00BE0AFC"/>
    <w:rsid w:val="00C038A2"/>
    <w:rsid w:val="00C23AFE"/>
    <w:rsid w:val="00C301EF"/>
    <w:rsid w:val="00C32BA6"/>
    <w:rsid w:val="00C42A21"/>
    <w:rsid w:val="00C50037"/>
    <w:rsid w:val="00C55C12"/>
    <w:rsid w:val="00C76C65"/>
    <w:rsid w:val="00C94EB2"/>
    <w:rsid w:val="00CB2BDE"/>
    <w:rsid w:val="00CC7C0B"/>
    <w:rsid w:val="00CF3904"/>
    <w:rsid w:val="00CF64AF"/>
    <w:rsid w:val="00D024A8"/>
    <w:rsid w:val="00D05879"/>
    <w:rsid w:val="00D15828"/>
    <w:rsid w:val="00D2172D"/>
    <w:rsid w:val="00D26721"/>
    <w:rsid w:val="00D4050A"/>
    <w:rsid w:val="00D525C0"/>
    <w:rsid w:val="00D73529"/>
    <w:rsid w:val="00D82DA7"/>
    <w:rsid w:val="00D92509"/>
    <w:rsid w:val="00D96DDA"/>
    <w:rsid w:val="00DC41B3"/>
    <w:rsid w:val="00DD77A4"/>
    <w:rsid w:val="00DE0071"/>
    <w:rsid w:val="00DE6539"/>
    <w:rsid w:val="00E0088D"/>
    <w:rsid w:val="00E055C4"/>
    <w:rsid w:val="00E06AC5"/>
    <w:rsid w:val="00E17713"/>
    <w:rsid w:val="00E44935"/>
    <w:rsid w:val="00E45186"/>
    <w:rsid w:val="00E71FAF"/>
    <w:rsid w:val="00EA0EB9"/>
    <w:rsid w:val="00EA7704"/>
    <w:rsid w:val="00EB15AC"/>
    <w:rsid w:val="00EB368E"/>
    <w:rsid w:val="00EB4F56"/>
    <w:rsid w:val="00ED542F"/>
    <w:rsid w:val="00ED5450"/>
    <w:rsid w:val="00EE285C"/>
    <w:rsid w:val="00EF6FD8"/>
    <w:rsid w:val="00F01208"/>
    <w:rsid w:val="00F1606C"/>
    <w:rsid w:val="00F162DC"/>
    <w:rsid w:val="00F20364"/>
    <w:rsid w:val="00F21C80"/>
    <w:rsid w:val="00F25DB2"/>
    <w:rsid w:val="00F41DC7"/>
    <w:rsid w:val="00F51B26"/>
    <w:rsid w:val="00F60FF5"/>
    <w:rsid w:val="00F677B9"/>
    <w:rsid w:val="00F77E2B"/>
    <w:rsid w:val="00F95D78"/>
    <w:rsid w:val="00FA2756"/>
    <w:rsid w:val="00FF476D"/>
    <w:rsid w:val="00FF5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2C92"/>
  <w15:docId w15:val="{37022FE6-6220-42E6-809A-EE1ACF2D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2">
    <w:name w:val="Body Text Indent 2"/>
    <w:basedOn w:val="a"/>
    <w:link w:val="20"/>
    <w:rsid w:val="008B16D5"/>
    <w:pPr>
      <w:spacing w:line="240" w:lineRule="auto"/>
      <w:ind w:left="40" w:firstLine="720"/>
      <w:jc w:val="both"/>
    </w:pPr>
    <w:rPr>
      <w:rFonts w:eastAsia="Times New Roman"/>
      <w:szCs w:val="20"/>
      <w:lang w:eastAsia="ru-RU"/>
    </w:rPr>
  </w:style>
  <w:style w:type="character" w:customStyle="1" w:styleId="20">
    <w:name w:val="Основной текст с отступом 2 Знак"/>
    <w:basedOn w:val="a1"/>
    <w:link w:val="2"/>
    <w:rsid w:val="008B16D5"/>
    <w:rPr>
      <w:sz w:val="28"/>
      <w:lang w:val="uk-UA"/>
    </w:rPr>
  </w:style>
  <w:style w:type="paragraph" w:customStyle="1" w:styleId="FR3">
    <w:name w:val="FR3"/>
    <w:rsid w:val="008B16D5"/>
    <w:pPr>
      <w:widowControl w:val="0"/>
      <w:snapToGrid w:val="0"/>
      <w:spacing w:line="319" w:lineRule="auto"/>
      <w:ind w:firstLine="420"/>
      <w:jc w:val="both"/>
    </w:pPr>
    <w:rPr>
      <w:rFonts w:ascii="Courier New" w:hAnsi="Courier New"/>
      <w:sz w:val="18"/>
      <w:lang w:val="uk-UA"/>
    </w:rPr>
  </w:style>
  <w:style w:type="character" w:customStyle="1" w:styleId="FontStyle128">
    <w:name w:val="Font Style128"/>
    <w:basedOn w:val="a1"/>
    <w:rsid w:val="00E44935"/>
    <w:rPr>
      <w:rFonts w:ascii="Times New Roman" w:hAnsi="Times New Roman" w:cs="Times New Roman" w:hint="default"/>
      <w:sz w:val="20"/>
      <w:szCs w:val="20"/>
    </w:rPr>
  </w:style>
  <w:style w:type="character" w:customStyle="1" w:styleId="FontStyle134">
    <w:name w:val="Font Style134"/>
    <w:basedOn w:val="a1"/>
    <w:rsid w:val="00E44935"/>
    <w:rPr>
      <w:rFonts w:ascii="Arial" w:hAnsi="Arial" w:cs="Arial" w:hint="default"/>
      <w:b/>
      <w:bCs/>
      <w:spacing w:val="-20"/>
      <w:sz w:val="26"/>
      <w:szCs w:val="26"/>
    </w:rPr>
  </w:style>
  <w:style w:type="paragraph" w:styleId="af1">
    <w:name w:val="Body Text Indent"/>
    <w:basedOn w:val="a"/>
    <w:link w:val="af2"/>
    <w:unhideWhenUsed/>
    <w:rsid w:val="00431D12"/>
    <w:pPr>
      <w:spacing w:after="120"/>
      <w:ind w:left="283"/>
    </w:pPr>
  </w:style>
  <w:style w:type="character" w:customStyle="1" w:styleId="af2">
    <w:name w:val="Основной текст с отступом Знак"/>
    <w:basedOn w:val="a1"/>
    <w:link w:val="af1"/>
    <w:rsid w:val="00431D12"/>
    <w:rPr>
      <w:rFonts w:eastAsiaTheme="minorHAnsi"/>
      <w:sz w:val="28"/>
      <w:szCs w:val="28"/>
      <w:lang w:val="uk-UA" w:eastAsia="en-US"/>
    </w:rPr>
  </w:style>
  <w:style w:type="paragraph" w:styleId="HTML">
    <w:name w:val="HTML Preformatted"/>
    <w:basedOn w:val="a"/>
    <w:link w:val="HTML0"/>
    <w:uiPriority w:val="99"/>
    <w:semiHidden/>
    <w:unhideWhenUsed/>
    <w:rsid w:val="008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Courier New"/>
      <w:color w:val="000000"/>
      <w:sz w:val="20"/>
      <w:szCs w:val="20"/>
      <w:lang w:val="ru-RU" w:eastAsia="ru-RU"/>
    </w:rPr>
  </w:style>
  <w:style w:type="character" w:customStyle="1" w:styleId="HTML0">
    <w:name w:val="Стандартный HTML Знак"/>
    <w:basedOn w:val="a1"/>
    <w:link w:val="HTML"/>
    <w:uiPriority w:val="99"/>
    <w:semiHidden/>
    <w:rsid w:val="008876A4"/>
    <w:rPr>
      <w:rFonts w:ascii="Arial Unicode MS" w:eastAsia="Arial Unicode MS" w:hAnsi="Arial Unicode MS" w:cs="Courier New"/>
      <w:color w:val="000000"/>
    </w:rPr>
  </w:style>
  <w:style w:type="character" w:styleId="HTML1">
    <w:name w:val="HTML Typewriter"/>
    <w:semiHidden/>
    <w:unhideWhenUsed/>
    <w:rsid w:val="008876A4"/>
    <w:rPr>
      <w:rFonts w:ascii="Arial Unicode MS" w:eastAsia="Arial Unicode MS" w:hAnsi="Arial Unicode MS" w:cs="Courier New" w:hint="eastAsia"/>
      <w:sz w:val="20"/>
      <w:szCs w:val="20"/>
    </w:rPr>
  </w:style>
  <w:style w:type="paragraph" w:styleId="21">
    <w:name w:val="Body Text 2"/>
    <w:basedOn w:val="a"/>
    <w:link w:val="22"/>
    <w:semiHidden/>
    <w:unhideWhenUsed/>
    <w:rsid w:val="008876A4"/>
    <w:pPr>
      <w:spacing w:after="120" w:line="480" w:lineRule="auto"/>
    </w:pPr>
    <w:rPr>
      <w:rFonts w:eastAsia="Times New Roman"/>
      <w:szCs w:val="24"/>
      <w:lang w:val="ru-RU" w:eastAsia="ru-RU"/>
    </w:rPr>
  </w:style>
  <w:style w:type="character" w:customStyle="1" w:styleId="22">
    <w:name w:val="Основной текст 2 Знак"/>
    <w:basedOn w:val="a1"/>
    <w:link w:val="21"/>
    <w:semiHidden/>
    <w:rsid w:val="008876A4"/>
    <w:rPr>
      <w:sz w:val="28"/>
      <w:szCs w:val="24"/>
    </w:rPr>
  </w:style>
  <w:style w:type="paragraph" w:customStyle="1" w:styleId="31">
    <w:name w:val="Основной текст 31"/>
    <w:basedOn w:val="a"/>
    <w:rsid w:val="008876A4"/>
    <w:pPr>
      <w:overflowPunct w:val="0"/>
      <w:autoSpaceDE w:val="0"/>
      <w:autoSpaceDN w:val="0"/>
      <w:adjustRightInd w:val="0"/>
      <w:spacing w:line="240" w:lineRule="auto"/>
      <w:jc w:val="both"/>
    </w:pPr>
    <w:rPr>
      <w:rFonts w:eastAsia="Times New Roman"/>
      <w:szCs w:val="20"/>
      <w:lang w:eastAsia="ru-RU"/>
    </w:rPr>
  </w:style>
  <w:style w:type="paragraph" w:styleId="af3">
    <w:name w:val="Normal (Web)"/>
    <w:basedOn w:val="a"/>
    <w:uiPriority w:val="99"/>
    <w:unhideWhenUsed/>
    <w:rsid w:val="00B546A4"/>
    <w:pPr>
      <w:spacing w:before="100" w:beforeAutospacing="1" w:after="100" w:afterAutospacing="1" w:line="240" w:lineRule="auto"/>
    </w:pPr>
    <w:rPr>
      <w:rFonts w:eastAsia="Times New Roman"/>
      <w:sz w:val="24"/>
      <w:szCs w:val="24"/>
      <w:lang w:eastAsia="uk-UA"/>
    </w:rPr>
  </w:style>
  <w:style w:type="paragraph" w:customStyle="1" w:styleId="Default">
    <w:name w:val="Default"/>
    <w:rsid w:val="00567237"/>
    <w:pPr>
      <w:autoSpaceDE w:val="0"/>
      <w:autoSpaceDN w:val="0"/>
      <w:adjustRightInd w:val="0"/>
    </w:pPr>
    <w:rPr>
      <w:color w:val="000000"/>
      <w:sz w:val="24"/>
      <w:szCs w:val="24"/>
      <w:lang w:val="uk-UA"/>
    </w:rPr>
  </w:style>
  <w:style w:type="character" w:customStyle="1" w:styleId="3">
    <w:name w:val="Основной шрифт абзаца3"/>
    <w:rsid w:val="00B538BC"/>
  </w:style>
  <w:style w:type="paragraph" w:styleId="af4">
    <w:name w:val="No Spacing"/>
    <w:uiPriority w:val="1"/>
    <w:qFormat/>
    <w:rsid w:val="00400722"/>
    <w:rPr>
      <w:rFonts w:eastAsiaTheme="minorHAnsi"/>
      <w:sz w:val="28"/>
      <w:szCs w:val="28"/>
      <w:lang w:val="uk-UA" w:eastAsia="en-US"/>
    </w:rPr>
  </w:style>
  <w:style w:type="paragraph" w:styleId="30">
    <w:name w:val="Body Text Indent 3"/>
    <w:basedOn w:val="a"/>
    <w:link w:val="32"/>
    <w:unhideWhenUsed/>
    <w:rsid w:val="000F63B2"/>
    <w:pPr>
      <w:spacing w:after="120"/>
      <w:ind w:left="283"/>
    </w:pPr>
    <w:rPr>
      <w:sz w:val="16"/>
      <w:szCs w:val="16"/>
    </w:rPr>
  </w:style>
  <w:style w:type="character" w:customStyle="1" w:styleId="32">
    <w:name w:val="Основной текст с отступом 3 Знак"/>
    <w:basedOn w:val="a1"/>
    <w:link w:val="30"/>
    <w:rsid w:val="000F63B2"/>
    <w:rPr>
      <w:rFonts w:eastAsiaTheme="minorHAnsi"/>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39">
      <w:bodyDiv w:val="1"/>
      <w:marLeft w:val="0"/>
      <w:marRight w:val="0"/>
      <w:marTop w:val="0"/>
      <w:marBottom w:val="0"/>
      <w:divBdr>
        <w:top w:val="none" w:sz="0" w:space="0" w:color="auto"/>
        <w:left w:val="none" w:sz="0" w:space="0" w:color="auto"/>
        <w:bottom w:val="none" w:sz="0" w:space="0" w:color="auto"/>
        <w:right w:val="none" w:sz="0" w:space="0" w:color="auto"/>
      </w:divBdr>
    </w:div>
    <w:div w:id="174343650">
      <w:bodyDiv w:val="1"/>
      <w:marLeft w:val="0"/>
      <w:marRight w:val="0"/>
      <w:marTop w:val="0"/>
      <w:marBottom w:val="0"/>
      <w:divBdr>
        <w:top w:val="none" w:sz="0" w:space="0" w:color="auto"/>
        <w:left w:val="none" w:sz="0" w:space="0" w:color="auto"/>
        <w:bottom w:val="none" w:sz="0" w:space="0" w:color="auto"/>
        <w:right w:val="none" w:sz="0" w:space="0" w:color="auto"/>
      </w:divBdr>
    </w:div>
    <w:div w:id="197351082">
      <w:bodyDiv w:val="1"/>
      <w:marLeft w:val="0"/>
      <w:marRight w:val="0"/>
      <w:marTop w:val="0"/>
      <w:marBottom w:val="0"/>
      <w:divBdr>
        <w:top w:val="none" w:sz="0" w:space="0" w:color="auto"/>
        <w:left w:val="none" w:sz="0" w:space="0" w:color="auto"/>
        <w:bottom w:val="none" w:sz="0" w:space="0" w:color="auto"/>
        <w:right w:val="none" w:sz="0" w:space="0" w:color="auto"/>
      </w:divBdr>
    </w:div>
    <w:div w:id="683939589">
      <w:bodyDiv w:val="1"/>
      <w:marLeft w:val="0"/>
      <w:marRight w:val="0"/>
      <w:marTop w:val="0"/>
      <w:marBottom w:val="0"/>
      <w:divBdr>
        <w:top w:val="none" w:sz="0" w:space="0" w:color="auto"/>
        <w:left w:val="none" w:sz="0" w:space="0" w:color="auto"/>
        <w:bottom w:val="none" w:sz="0" w:space="0" w:color="auto"/>
        <w:right w:val="none" w:sz="0" w:space="0" w:color="auto"/>
      </w:divBdr>
    </w:div>
    <w:div w:id="837616067">
      <w:bodyDiv w:val="1"/>
      <w:marLeft w:val="0"/>
      <w:marRight w:val="0"/>
      <w:marTop w:val="0"/>
      <w:marBottom w:val="0"/>
      <w:divBdr>
        <w:top w:val="none" w:sz="0" w:space="0" w:color="auto"/>
        <w:left w:val="none" w:sz="0" w:space="0" w:color="auto"/>
        <w:bottom w:val="none" w:sz="0" w:space="0" w:color="auto"/>
        <w:right w:val="none" w:sz="0" w:space="0" w:color="auto"/>
      </w:divBdr>
    </w:div>
    <w:div w:id="883637863">
      <w:bodyDiv w:val="1"/>
      <w:marLeft w:val="0"/>
      <w:marRight w:val="0"/>
      <w:marTop w:val="0"/>
      <w:marBottom w:val="0"/>
      <w:divBdr>
        <w:top w:val="none" w:sz="0" w:space="0" w:color="auto"/>
        <w:left w:val="none" w:sz="0" w:space="0" w:color="auto"/>
        <w:bottom w:val="none" w:sz="0" w:space="0" w:color="auto"/>
        <w:right w:val="none" w:sz="0" w:space="0" w:color="auto"/>
      </w:divBdr>
    </w:div>
    <w:div w:id="889463010">
      <w:bodyDiv w:val="1"/>
      <w:marLeft w:val="0"/>
      <w:marRight w:val="0"/>
      <w:marTop w:val="0"/>
      <w:marBottom w:val="0"/>
      <w:divBdr>
        <w:top w:val="none" w:sz="0" w:space="0" w:color="auto"/>
        <w:left w:val="none" w:sz="0" w:space="0" w:color="auto"/>
        <w:bottom w:val="none" w:sz="0" w:space="0" w:color="auto"/>
        <w:right w:val="none" w:sz="0" w:space="0" w:color="auto"/>
      </w:divBdr>
    </w:div>
    <w:div w:id="892349833">
      <w:bodyDiv w:val="1"/>
      <w:marLeft w:val="0"/>
      <w:marRight w:val="0"/>
      <w:marTop w:val="0"/>
      <w:marBottom w:val="0"/>
      <w:divBdr>
        <w:top w:val="none" w:sz="0" w:space="0" w:color="auto"/>
        <w:left w:val="none" w:sz="0" w:space="0" w:color="auto"/>
        <w:bottom w:val="none" w:sz="0" w:space="0" w:color="auto"/>
        <w:right w:val="none" w:sz="0" w:space="0" w:color="auto"/>
      </w:divBdr>
    </w:div>
    <w:div w:id="902178462">
      <w:bodyDiv w:val="1"/>
      <w:marLeft w:val="0"/>
      <w:marRight w:val="0"/>
      <w:marTop w:val="0"/>
      <w:marBottom w:val="0"/>
      <w:divBdr>
        <w:top w:val="none" w:sz="0" w:space="0" w:color="auto"/>
        <w:left w:val="none" w:sz="0" w:space="0" w:color="auto"/>
        <w:bottom w:val="none" w:sz="0" w:space="0" w:color="auto"/>
        <w:right w:val="none" w:sz="0" w:space="0" w:color="auto"/>
      </w:divBdr>
    </w:div>
    <w:div w:id="980621942">
      <w:bodyDiv w:val="1"/>
      <w:marLeft w:val="0"/>
      <w:marRight w:val="0"/>
      <w:marTop w:val="0"/>
      <w:marBottom w:val="0"/>
      <w:divBdr>
        <w:top w:val="none" w:sz="0" w:space="0" w:color="auto"/>
        <w:left w:val="none" w:sz="0" w:space="0" w:color="auto"/>
        <w:bottom w:val="none" w:sz="0" w:space="0" w:color="auto"/>
        <w:right w:val="none" w:sz="0" w:space="0" w:color="auto"/>
      </w:divBdr>
    </w:div>
    <w:div w:id="1091075990">
      <w:bodyDiv w:val="1"/>
      <w:marLeft w:val="0"/>
      <w:marRight w:val="0"/>
      <w:marTop w:val="0"/>
      <w:marBottom w:val="0"/>
      <w:divBdr>
        <w:top w:val="none" w:sz="0" w:space="0" w:color="auto"/>
        <w:left w:val="none" w:sz="0" w:space="0" w:color="auto"/>
        <w:bottom w:val="none" w:sz="0" w:space="0" w:color="auto"/>
        <w:right w:val="none" w:sz="0" w:space="0" w:color="auto"/>
      </w:divBdr>
    </w:div>
    <w:div w:id="1131898780">
      <w:bodyDiv w:val="1"/>
      <w:marLeft w:val="0"/>
      <w:marRight w:val="0"/>
      <w:marTop w:val="0"/>
      <w:marBottom w:val="0"/>
      <w:divBdr>
        <w:top w:val="none" w:sz="0" w:space="0" w:color="auto"/>
        <w:left w:val="none" w:sz="0" w:space="0" w:color="auto"/>
        <w:bottom w:val="none" w:sz="0" w:space="0" w:color="auto"/>
        <w:right w:val="none" w:sz="0" w:space="0" w:color="auto"/>
      </w:divBdr>
    </w:div>
    <w:div w:id="1383796838">
      <w:bodyDiv w:val="1"/>
      <w:marLeft w:val="0"/>
      <w:marRight w:val="0"/>
      <w:marTop w:val="0"/>
      <w:marBottom w:val="0"/>
      <w:divBdr>
        <w:top w:val="none" w:sz="0" w:space="0" w:color="auto"/>
        <w:left w:val="none" w:sz="0" w:space="0" w:color="auto"/>
        <w:bottom w:val="none" w:sz="0" w:space="0" w:color="auto"/>
        <w:right w:val="none" w:sz="0" w:space="0" w:color="auto"/>
      </w:divBdr>
    </w:div>
    <w:div w:id="1652979023">
      <w:bodyDiv w:val="1"/>
      <w:marLeft w:val="0"/>
      <w:marRight w:val="0"/>
      <w:marTop w:val="0"/>
      <w:marBottom w:val="0"/>
      <w:divBdr>
        <w:top w:val="none" w:sz="0" w:space="0" w:color="auto"/>
        <w:left w:val="none" w:sz="0" w:space="0" w:color="auto"/>
        <w:bottom w:val="none" w:sz="0" w:space="0" w:color="auto"/>
        <w:right w:val="none" w:sz="0" w:space="0" w:color="auto"/>
      </w:divBdr>
    </w:div>
    <w:div w:id="1705131684">
      <w:bodyDiv w:val="1"/>
      <w:marLeft w:val="0"/>
      <w:marRight w:val="0"/>
      <w:marTop w:val="0"/>
      <w:marBottom w:val="0"/>
      <w:divBdr>
        <w:top w:val="none" w:sz="0" w:space="0" w:color="auto"/>
        <w:left w:val="none" w:sz="0" w:space="0" w:color="auto"/>
        <w:bottom w:val="none" w:sz="0" w:space="0" w:color="auto"/>
        <w:right w:val="none" w:sz="0" w:space="0" w:color="auto"/>
      </w:divBdr>
    </w:div>
    <w:div w:id="1737243817">
      <w:bodyDiv w:val="1"/>
      <w:marLeft w:val="0"/>
      <w:marRight w:val="0"/>
      <w:marTop w:val="0"/>
      <w:marBottom w:val="0"/>
      <w:divBdr>
        <w:top w:val="none" w:sz="0" w:space="0" w:color="auto"/>
        <w:left w:val="none" w:sz="0" w:space="0" w:color="auto"/>
        <w:bottom w:val="none" w:sz="0" w:space="0" w:color="auto"/>
        <w:right w:val="none" w:sz="0" w:space="0" w:color="auto"/>
      </w:divBdr>
    </w:div>
    <w:div w:id="1786658152">
      <w:bodyDiv w:val="1"/>
      <w:marLeft w:val="0"/>
      <w:marRight w:val="0"/>
      <w:marTop w:val="0"/>
      <w:marBottom w:val="0"/>
      <w:divBdr>
        <w:top w:val="none" w:sz="0" w:space="0" w:color="auto"/>
        <w:left w:val="none" w:sz="0" w:space="0" w:color="auto"/>
        <w:bottom w:val="none" w:sz="0" w:space="0" w:color="auto"/>
        <w:right w:val="none" w:sz="0" w:space="0" w:color="auto"/>
      </w:divBdr>
    </w:div>
    <w:div w:id="190775848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77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rneev310@gmail.com" TargetMode="External"/><Relationship Id="rId18" Type="http://schemas.openxmlformats.org/officeDocument/2006/relationships/hyperlink" Target="http://ukr-pravo.at.ua/" TargetMode="External"/><Relationship Id="rId3" Type="http://schemas.openxmlformats.org/officeDocument/2006/relationships/customXml" Target="../customXml/item3.xml"/><Relationship Id="rId21" Type="http://schemas.openxmlformats.org/officeDocument/2006/relationships/hyperlink" Target="http://jurconsult.net.ua/" TargetMode="External"/><Relationship Id="rId7" Type="http://schemas.openxmlformats.org/officeDocument/2006/relationships/settings" Target="settings.xml"/><Relationship Id="rId12" Type="http://schemas.openxmlformats.org/officeDocument/2006/relationships/hyperlink" Target="mailto:Korneev310@gmail.com" TargetMode="External"/><Relationship Id="rId17" Type="http://schemas.openxmlformats.org/officeDocument/2006/relationships/hyperlink" Target="http://portal.rada.gov.u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open_window(%22https://opac.kpi.ua:443/F/IRF6DQ3GSXEGL3IDGMTC53RHJ4FKQ3P6XMIG58RJIJVTS2P1K1-76191?func=service&amp;doc_number=000554357&amp;line_number=0011&amp;service_type=TAG%22);" TargetMode="External"/><Relationship Id="rId20" Type="http://schemas.openxmlformats.org/officeDocument/2006/relationships/hyperlink" Target="http://irbis-nbuv.gov.ua/info_law.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javascript:open_window(%22https://opac.kpi.ua:443/F/IRF6DQ3GSXEGL3IDGMTC53RHJ4FKQ3P6XMIG58RJIJVTS2P1K1-76025?func=service&amp;doc_number=000602653&amp;line_number=0012&amp;service_type=TAG%22);" TargetMode="External"/><Relationship Id="rId23" Type="http://schemas.openxmlformats.org/officeDocument/2006/relationships/hyperlink" Target="http://ecampus.kpi.ua/" TargetMode="External"/><Relationship Id="rId10" Type="http://schemas.openxmlformats.org/officeDocument/2006/relationships/endnotes" Target="endnotes.xml"/><Relationship Id="rId19" Type="http://schemas.openxmlformats.org/officeDocument/2006/relationships/hyperlink" Target="http://www.nbuv.gov.ua/nyub/journal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open_window(%22https://opac.kpi.ua:443/F/X1EVHNEKBMUL6DPT7QTEU3NMFP8PAGB3QD9F86L69IH799YEJA-75500?func=service&amp;doc_number=000608803&amp;line_number=0012&amp;service_type=TAG%22);" TargetMode="External"/><Relationship Id="rId22" Type="http://schemas.openxmlformats.org/officeDocument/2006/relationships/hyperlink" Target="http://reyestr.court.gov.ua/" TargetMode="Externa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70E5C1D5-79C1-44F6-B198-07B834E5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10233</Words>
  <Characters>58331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68428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15</cp:revision>
  <cp:lastPrinted>2020-09-07T13:50:00Z</cp:lastPrinted>
  <dcterms:created xsi:type="dcterms:W3CDTF">2021-02-22T06:07:00Z</dcterms:created>
  <dcterms:modified xsi:type="dcterms:W3CDTF">2021-06-10T08:02:00Z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