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29B77651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556BF589" w:rsidR="00AE41A6" w:rsidRPr="008148A3" w:rsidRDefault="00AE41A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7231EDEB" w:rsidR="007E3190" w:rsidRDefault="007E3190" w:rsidP="00E67C86">
            <w:pPr>
              <w:spacing w:before="120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</w:p>
          <w:p w14:paraId="46D36ADD" w14:textId="6021DE0A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B9653F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«Адміністративні процедури в Україні та країнах-членах ЄС»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4AD95EC" w:rsidR="004A6336" w:rsidRPr="004B11BA" w:rsidRDefault="00B9653F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B11BA">
              <w:rPr>
                <w:rFonts w:asciiTheme="minorHAnsi" w:hAnsiTheme="minorHAnsi"/>
                <w:sz w:val="22"/>
                <w:szCs w:val="22"/>
              </w:rPr>
              <w:t xml:space="preserve">Другий (магістерський) </w:t>
            </w:r>
            <w:r w:rsidR="007E3190" w:rsidRPr="004B11BA">
              <w:rPr>
                <w:rFonts w:asciiTheme="minorHAnsi" w:hAnsiTheme="minorHAnsi"/>
                <w:color w:val="0070C0"/>
                <w:sz w:val="22"/>
                <w:szCs w:val="22"/>
              </w:rPr>
              <w:br/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6A3D5527" w:rsidR="004A6336" w:rsidRPr="00D260C3" w:rsidRDefault="00D260C3" w:rsidP="00A54F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08 </w:t>
            </w:r>
            <w:r>
              <w:rPr>
                <w:b/>
                <w:sz w:val="24"/>
                <w:szCs w:val="24"/>
              </w:rPr>
              <w:t>Право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DDC2A00" w:rsidR="004A6336" w:rsidRPr="00300398" w:rsidRDefault="00D260C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0398">
              <w:rPr>
                <w:b/>
                <w:sz w:val="24"/>
                <w:szCs w:val="24"/>
              </w:rPr>
              <w:t>081 Право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67C8CA2" w:rsidR="004A6336" w:rsidRPr="00300398" w:rsidRDefault="00D260C3" w:rsidP="001121BD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Господарське та</w:t>
            </w:r>
            <w:r w:rsidR="001121BD">
              <w:rPr>
                <w:b/>
                <w:sz w:val="24"/>
                <w:szCs w:val="24"/>
              </w:rPr>
              <w:t xml:space="preserve"> адміністративне право і процес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12CCDBF" w:rsidR="004A6336" w:rsidRPr="00B307BE" w:rsidRDefault="001121BD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Вибіркова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40590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208EF84E" w:rsidR="00894491" w:rsidRPr="00300398" w:rsidRDefault="00306C33" w:rsidP="0040590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0398">
              <w:rPr>
                <w:b/>
                <w:sz w:val="24"/>
                <w:szCs w:val="24"/>
              </w:rPr>
              <w:t>о</w:t>
            </w:r>
            <w:r w:rsidR="00A54F5E" w:rsidRPr="00300398">
              <w:rPr>
                <w:b/>
                <w:sz w:val="24"/>
                <w:szCs w:val="24"/>
              </w:rPr>
              <w:t>чна(денна)</w:t>
            </w:r>
            <w:r w:rsidR="00894491" w:rsidRPr="00300398">
              <w:rPr>
                <w:b/>
                <w:sz w:val="24"/>
                <w:szCs w:val="24"/>
              </w:rPr>
              <w:t>/заочна/дистанційна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40590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DEE81D7" w:rsidR="007244E1" w:rsidRPr="00300398" w:rsidRDefault="00A54F5E" w:rsidP="0040590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0398">
              <w:rPr>
                <w:b/>
                <w:sz w:val="24"/>
                <w:szCs w:val="24"/>
              </w:rPr>
              <w:t>5</w:t>
            </w:r>
            <w:r w:rsidR="001269FF" w:rsidRPr="00300398">
              <w:rPr>
                <w:b/>
                <w:sz w:val="24"/>
                <w:szCs w:val="24"/>
              </w:rPr>
              <w:t xml:space="preserve"> </w:t>
            </w:r>
            <w:r w:rsidR="00300398">
              <w:rPr>
                <w:b/>
                <w:sz w:val="24"/>
                <w:szCs w:val="24"/>
              </w:rPr>
              <w:t xml:space="preserve">курс, 1 </w:t>
            </w:r>
            <w:r w:rsidRPr="00300398">
              <w:rPr>
                <w:b/>
                <w:sz w:val="24"/>
                <w:szCs w:val="24"/>
              </w:rPr>
              <w:t>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B14F80C" w:rsidR="004A6336" w:rsidRPr="00300398" w:rsidRDefault="003003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0398">
              <w:rPr>
                <w:rStyle w:val="docdata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300398">
              <w:rPr>
                <w:b/>
                <w:color w:val="000000"/>
                <w:sz w:val="24"/>
                <w:szCs w:val="24"/>
              </w:rPr>
              <w:t xml:space="preserve"> кредити ЄКТС</w:t>
            </w:r>
            <w:r w:rsidRPr="00300398">
              <w:rPr>
                <w:b/>
                <w:sz w:val="24"/>
                <w:szCs w:val="24"/>
              </w:rPr>
              <w:t xml:space="preserve"> </w:t>
            </w:r>
            <w:r w:rsidRPr="00300398">
              <w:rPr>
                <w:b/>
                <w:sz w:val="24"/>
                <w:szCs w:val="24"/>
                <w:lang w:val="ru-RU"/>
              </w:rPr>
              <w:t>/</w:t>
            </w:r>
            <w:r w:rsidR="00A54F5E" w:rsidRPr="00300398">
              <w:rPr>
                <w:b/>
                <w:sz w:val="24"/>
                <w:szCs w:val="24"/>
              </w:rPr>
              <w:t>120 год.</w:t>
            </w:r>
            <w:r>
              <w:rPr>
                <w:b/>
                <w:sz w:val="24"/>
                <w:szCs w:val="24"/>
              </w:rPr>
              <w:t xml:space="preserve">, у тому числі </w:t>
            </w:r>
            <w:r w:rsidRPr="00300398">
              <w:rPr>
                <w:b/>
                <w:sz w:val="24"/>
                <w:szCs w:val="24"/>
              </w:rPr>
              <w:t xml:space="preserve"> аудиторн</w:t>
            </w:r>
            <w:r>
              <w:rPr>
                <w:b/>
                <w:sz w:val="24"/>
                <w:szCs w:val="24"/>
              </w:rPr>
              <w:t>их занять:лекції-18 год.,практичні-18 год., самостійна робота- 72 год.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40590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436B85A" w:rsidR="007244E1" w:rsidRPr="00300398" w:rsidRDefault="00300398" w:rsidP="0040590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0398">
              <w:rPr>
                <w:b/>
                <w:sz w:val="24"/>
                <w:szCs w:val="24"/>
              </w:rPr>
              <w:t>МКР,</w:t>
            </w:r>
            <w:r w:rsidR="00A54F5E" w:rsidRPr="00300398">
              <w:rPr>
                <w:b/>
                <w:sz w:val="24"/>
                <w:szCs w:val="24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300398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ru-RU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B792FEC" w:rsidR="004A6336" w:rsidRPr="00300398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300398">
              <w:rPr>
                <w:b/>
                <w:sz w:val="24"/>
                <w:szCs w:val="24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009C339F" w:rsidR="004A6336" w:rsidRPr="00300398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300398">
              <w:rPr>
                <w:b/>
                <w:sz w:val="24"/>
                <w:szCs w:val="24"/>
              </w:rPr>
              <w:t>Лектор</w:t>
            </w:r>
            <w:r w:rsidR="00421528" w:rsidRPr="00300398">
              <w:rPr>
                <w:b/>
                <w:sz w:val="24"/>
                <w:szCs w:val="24"/>
              </w:rPr>
              <w:t>, практичні заняття</w:t>
            </w:r>
            <w:r w:rsidR="004A6336" w:rsidRPr="00300398">
              <w:rPr>
                <w:sz w:val="24"/>
                <w:szCs w:val="24"/>
              </w:rPr>
              <w:t xml:space="preserve">: </w:t>
            </w:r>
            <w:r w:rsidR="00A54F5E" w:rsidRPr="00300398">
              <w:rPr>
                <w:b/>
                <w:sz w:val="24"/>
                <w:szCs w:val="24"/>
              </w:rPr>
              <w:t xml:space="preserve">Кисіль Людмила Євгенівна, к.ю.н., доцент, м.т. 063-896-82-49, </w:t>
            </w:r>
            <w:hyperlink r:id="rId12" w:history="1">
              <w:r w:rsidR="00A54F5E" w:rsidRPr="00300398">
                <w:rPr>
                  <w:rStyle w:val="a5"/>
                  <w:b/>
                  <w:color w:val="auto"/>
                  <w:sz w:val="24"/>
                  <w:szCs w:val="24"/>
                  <w:lang w:val="en-US"/>
                </w:rPr>
                <w:t>ludmila</w:t>
              </w:r>
              <w:r w:rsidR="00A54F5E" w:rsidRPr="00300398">
                <w:rPr>
                  <w:rStyle w:val="a5"/>
                  <w:b/>
                  <w:color w:val="auto"/>
                  <w:sz w:val="24"/>
                  <w:szCs w:val="24"/>
                  <w:lang w:val="ru-RU"/>
                </w:rPr>
                <w:t>-</w:t>
              </w:r>
              <w:r w:rsidR="00A54F5E" w:rsidRPr="00300398">
                <w:rPr>
                  <w:rStyle w:val="a5"/>
                  <w:b/>
                  <w:color w:val="auto"/>
                  <w:sz w:val="24"/>
                  <w:szCs w:val="24"/>
                  <w:lang w:val="en-US"/>
                </w:rPr>
                <w:t>kysil</w:t>
              </w:r>
              <w:r w:rsidR="00A54F5E" w:rsidRPr="00300398">
                <w:rPr>
                  <w:rStyle w:val="a5"/>
                  <w:b/>
                  <w:color w:val="auto"/>
                  <w:sz w:val="24"/>
                  <w:szCs w:val="24"/>
                  <w:lang w:val="ru-RU"/>
                </w:rPr>
                <w:t>@</w:t>
              </w:r>
              <w:r w:rsidR="00A54F5E" w:rsidRPr="00300398">
                <w:rPr>
                  <w:rStyle w:val="a5"/>
                  <w:b/>
                  <w:color w:val="auto"/>
                  <w:sz w:val="24"/>
                  <w:szCs w:val="24"/>
                  <w:lang w:val="en-US"/>
                </w:rPr>
                <w:t>ukr</w:t>
              </w:r>
              <w:r w:rsidR="00A54F5E" w:rsidRPr="00300398">
                <w:rPr>
                  <w:rStyle w:val="a5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r w:rsidR="00A54F5E" w:rsidRPr="00300398">
                <w:rPr>
                  <w:rStyle w:val="a5"/>
                  <w:b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A54F5E" w:rsidRPr="00300398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A54F5E" w:rsidRPr="00300398">
              <w:rPr>
                <w:b/>
                <w:color w:val="000000"/>
                <w:sz w:val="24"/>
                <w:szCs w:val="24"/>
              </w:rPr>
              <w:t>месенджер Viber з 8-30 до 20- 00  щодня, субота: з 15-00 до 18-00 </w:t>
            </w:r>
            <w:r w:rsidR="00A54F5E" w:rsidRPr="00300398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</w:p>
          <w:p w14:paraId="5087E867" w14:textId="7AF0CC52" w:rsidR="004A6336" w:rsidRPr="00300398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1BBD85CE" w:rsidR="007E3190" w:rsidRPr="00300398" w:rsidRDefault="00706075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0398">
              <w:rPr>
                <w:b/>
                <w:sz w:val="24"/>
                <w:szCs w:val="24"/>
              </w:rPr>
              <w:t>http : // uiite . kpi . ua / distancijne - navchannya /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5E3FF4AB" w:rsidR="004A6336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B24437">
        <w:t>предмет вивче</w:t>
      </w:r>
      <w:r w:rsidR="006F5C29">
        <w:t>ння та результати навчання</w:t>
      </w:r>
    </w:p>
    <w:p w14:paraId="7B89B99B" w14:textId="1D6080D6" w:rsidR="004A6336" w:rsidRPr="00B93360" w:rsidRDefault="00301AA0" w:rsidP="00E64497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93360">
        <w:rPr>
          <w:b/>
          <w:sz w:val="24"/>
          <w:szCs w:val="24"/>
        </w:rPr>
        <w:t>Мета дисципліни  -</w:t>
      </w:r>
      <w:r w:rsidRPr="00B93360">
        <w:rPr>
          <w:sz w:val="24"/>
          <w:szCs w:val="24"/>
        </w:rPr>
        <w:t xml:space="preserve"> </w:t>
      </w:r>
      <w:r w:rsidRPr="00B93360">
        <w:rPr>
          <w:color w:val="000000"/>
          <w:sz w:val="24"/>
          <w:szCs w:val="24"/>
        </w:rPr>
        <w:t>ознайомлення магістрів з концептуальними засадами правового регулювання адміністративної</w:t>
      </w:r>
      <w:r w:rsidR="0047465B">
        <w:rPr>
          <w:color w:val="000000"/>
          <w:sz w:val="24"/>
          <w:szCs w:val="24"/>
        </w:rPr>
        <w:t xml:space="preserve"> процедури в Україні та країнах</w:t>
      </w:r>
      <w:r w:rsidRPr="00B93360">
        <w:rPr>
          <w:color w:val="000000"/>
          <w:sz w:val="24"/>
          <w:szCs w:val="24"/>
        </w:rPr>
        <w:t>-членах ЄС</w:t>
      </w:r>
      <w:r w:rsidR="00F730E6">
        <w:rPr>
          <w:color w:val="000000"/>
          <w:sz w:val="24"/>
          <w:szCs w:val="24"/>
        </w:rPr>
        <w:t>, зокрема</w:t>
      </w:r>
      <w:r w:rsidRPr="00B93360">
        <w:rPr>
          <w:bCs/>
          <w:color w:val="000000"/>
          <w:sz w:val="24"/>
          <w:szCs w:val="24"/>
        </w:rPr>
        <w:t> </w:t>
      </w:r>
      <w:r w:rsidRPr="00B93360">
        <w:rPr>
          <w:color w:val="000000"/>
          <w:sz w:val="24"/>
          <w:szCs w:val="24"/>
        </w:rPr>
        <w:t xml:space="preserve"> щодо поняття, видів, принципів та учасників адміністративної процедури, змісту окремих елементів адміністративної процедури, процедури складання адміністративного акта та адміністративного оскарження,</w:t>
      </w:r>
      <w:r w:rsidRPr="00B93360">
        <w:rPr>
          <w:sz w:val="24"/>
          <w:szCs w:val="24"/>
        </w:rPr>
        <w:t xml:space="preserve"> засвоєння загального порядку правового регламентування адміністративни</w:t>
      </w:r>
      <w:r w:rsidR="00F730E6">
        <w:rPr>
          <w:sz w:val="24"/>
          <w:szCs w:val="24"/>
        </w:rPr>
        <w:t>х процедур та практики застосування адміністративного законодавства у країнах</w:t>
      </w:r>
      <w:r w:rsidR="007D7C51" w:rsidRPr="00B93360">
        <w:rPr>
          <w:color w:val="000000"/>
          <w:sz w:val="24"/>
          <w:szCs w:val="24"/>
        </w:rPr>
        <w:t>-членах</w:t>
      </w:r>
      <w:r w:rsidR="00F730E6">
        <w:rPr>
          <w:sz w:val="24"/>
          <w:szCs w:val="24"/>
        </w:rPr>
        <w:t xml:space="preserve"> ЄС.</w:t>
      </w:r>
    </w:p>
    <w:p w14:paraId="644B940C" w14:textId="52E78D91" w:rsidR="00301AA0" w:rsidRDefault="00301AA0" w:rsidP="00B93360">
      <w:pPr>
        <w:pStyle w:val="msolistparagraph0"/>
        <w:ind w:left="0" w:firstLine="708"/>
        <w:jc w:val="both"/>
        <w:rPr>
          <w:b/>
          <w:sz w:val="24"/>
          <w:lang w:val="uk-UA"/>
        </w:rPr>
      </w:pPr>
      <w:r w:rsidRPr="00B93360">
        <w:rPr>
          <w:b/>
          <w:sz w:val="24"/>
          <w:lang w:val="uk-UA"/>
        </w:rPr>
        <w:t>Завдання</w:t>
      </w:r>
      <w:r w:rsidRPr="00B93360">
        <w:rPr>
          <w:sz w:val="24"/>
          <w:lang w:val="uk-UA"/>
        </w:rPr>
        <w:t xml:space="preserve"> </w:t>
      </w:r>
      <w:r w:rsidRPr="00B93360">
        <w:rPr>
          <w:b/>
          <w:sz w:val="24"/>
          <w:lang w:val="uk-UA"/>
        </w:rPr>
        <w:t xml:space="preserve">дисципліни </w:t>
      </w:r>
      <w:r w:rsidRPr="00B93360">
        <w:rPr>
          <w:sz w:val="24"/>
          <w:lang w:val="uk-UA"/>
        </w:rPr>
        <w:t>полягають</w:t>
      </w:r>
      <w:r w:rsidRPr="00B93360">
        <w:rPr>
          <w:b/>
          <w:sz w:val="24"/>
          <w:lang w:val="uk-UA"/>
        </w:rPr>
        <w:t xml:space="preserve">   </w:t>
      </w:r>
      <w:r w:rsidRPr="00B93360">
        <w:rPr>
          <w:sz w:val="24"/>
          <w:lang w:val="uk-UA"/>
        </w:rPr>
        <w:t>у</w:t>
      </w:r>
      <w:r w:rsidRPr="00B93360">
        <w:rPr>
          <w:b/>
          <w:sz w:val="24"/>
          <w:lang w:val="uk-UA"/>
        </w:rPr>
        <w:t xml:space="preserve"> </w:t>
      </w:r>
      <w:r w:rsidRPr="00B93360">
        <w:rPr>
          <w:sz w:val="24"/>
          <w:lang w:val="uk-UA"/>
        </w:rPr>
        <w:t>наданні сучасних знань з питань загальної адміністративної процедури</w:t>
      </w:r>
      <w:r w:rsidR="0047465B">
        <w:rPr>
          <w:sz w:val="24"/>
          <w:lang w:val="uk-UA"/>
        </w:rPr>
        <w:t xml:space="preserve"> в Україні та країнах</w:t>
      </w:r>
      <w:r w:rsidR="00931FF6">
        <w:rPr>
          <w:sz w:val="24"/>
          <w:lang w:val="uk-UA"/>
        </w:rPr>
        <w:t>-членах</w:t>
      </w:r>
      <w:r w:rsidR="0041681E">
        <w:rPr>
          <w:sz w:val="24"/>
          <w:lang w:val="uk-UA"/>
        </w:rPr>
        <w:t xml:space="preserve"> ЄС</w:t>
      </w:r>
      <w:r w:rsidRPr="00B93360">
        <w:rPr>
          <w:sz w:val="24"/>
          <w:lang w:val="uk-UA"/>
        </w:rPr>
        <w:t>, розвитку державного управління/регулювання у сфері господарської діяльності  з урахуванням європейських стандартів; формуванні навичок роботи з нормативними матеріалами;вміння застосовувати теоретичні знання при вирішенні практичних ситуацій</w:t>
      </w:r>
      <w:r w:rsidRPr="00B93360">
        <w:rPr>
          <w:b/>
          <w:sz w:val="24"/>
          <w:lang w:val="uk-UA"/>
        </w:rPr>
        <w:t>.</w:t>
      </w:r>
    </w:p>
    <w:p w14:paraId="427B76A3" w14:textId="4C7A3F81" w:rsidR="00301AA0" w:rsidRPr="00891D36" w:rsidRDefault="00AF5972" w:rsidP="00891D36">
      <w:pPr>
        <w:pStyle w:val="msolistparagraph0"/>
        <w:ind w:left="0" w:firstLine="708"/>
        <w:jc w:val="both"/>
        <w:rPr>
          <w:color w:val="000000"/>
          <w:sz w:val="24"/>
          <w:lang w:val="uk-UA"/>
        </w:rPr>
      </w:pPr>
      <w:r w:rsidRPr="00B93360">
        <w:rPr>
          <w:color w:val="000000"/>
          <w:sz w:val="24"/>
          <w:lang w:val="uk-UA"/>
        </w:rPr>
        <w:t>.</w:t>
      </w:r>
      <w:r w:rsidR="00301AA0" w:rsidRPr="00B93360">
        <w:rPr>
          <w:sz w:val="24"/>
          <w:lang w:val="uk-UA"/>
        </w:rPr>
        <w:t>У результаті вивче</w:t>
      </w:r>
      <w:r w:rsidR="00891D36">
        <w:rPr>
          <w:sz w:val="24"/>
          <w:lang w:val="uk-UA"/>
        </w:rPr>
        <w:t>ння цієї дисципліни студент  має</w:t>
      </w:r>
      <w:r w:rsidR="00301AA0" w:rsidRPr="00B93360">
        <w:rPr>
          <w:sz w:val="24"/>
          <w:lang w:val="uk-UA"/>
        </w:rPr>
        <w:t xml:space="preserve"> володіти наступними компетентностями:</w:t>
      </w:r>
    </w:p>
    <w:p w14:paraId="6DC89C58" w14:textId="6AC7031C" w:rsidR="009139F2" w:rsidRPr="00B769BE" w:rsidRDefault="00B769BE" w:rsidP="00B93360">
      <w:pPr>
        <w:pStyle w:val="msolistparagraph0"/>
        <w:ind w:left="0" w:firstLine="708"/>
        <w:jc w:val="both"/>
        <w:rPr>
          <w:b/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                            </w:t>
      </w:r>
      <w:r w:rsidRPr="00B769BE">
        <w:rPr>
          <w:b/>
          <w:color w:val="000000"/>
          <w:sz w:val="24"/>
          <w:lang w:val="uk-UA"/>
        </w:rPr>
        <w:t>Загальні компетентності</w:t>
      </w:r>
      <w:r>
        <w:rPr>
          <w:b/>
          <w:color w:val="000000"/>
          <w:sz w:val="24"/>
          <w:lang w:val="uk-UA"/>
        </w:rPr>
        <w:t xml:space="preserve"> (ЗК)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9139F2" w:rsidRPr="008B7413" w14:paraId="77F1A1EA" w14:textId="77777777" w:rsidTr="00B10832">
        <w:trPr>
          <w:cantSplit/>
          <w:trHeight w:val="20"/>
        </w:trPr>
        <w:tc>
          <w:tcPr>
            <w:tcW w:w="993" w:type="dxa"/>
            <w:vAlign w:val="center"/>
          </w:tcPr>
          <w:p w14:paraId="05601873" w14:textId="77777777" w:rsidR="009139F2" w:rsidRPr="00866970" w:rsidRDefault="009139F2" w:rsidP="00B10832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70">
              <w:rPr>
                <w:rStyle w:val="15TimesNewRoman1"/>
                <w:szCs w:val="24"/>
              </w:rPr>
              <w:t>ЗК 1</w:t>
            </w:r>
          </w:p>
        </w:tc>
        <w:tc>
          <w:tcPr>
            <w:tcW w:w="8363" w:type="dxa"/>
          </w:tcPr>
          <w:p w14:paraId="5296A2D5" w14:textId="77777777" w:rsidR="009139F2" w:rsidRPr="008B7413" w:rsidRDefault="009139F2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Здатність до абстрактного мислення, аналізу та синтезу.</w:t>
            </w:r>
          </w:p>
        </w:tc>
      </w:tr>
      <w:tr w:rsidR="009139F2" w:rsidRPr="008B7413" w14:paraId="442C5EFE" w14:textId="77777777" w:rsidTr="00B10832">
        <w:trPr>
          <w:cantSplit/>
          <w:trHeight w:val="20"/>
        </w:trPr>
        <w:tc>
          <w:tcPr>
            <w:tcW w:w="993" w:type="dxa"/>
            <w:vAlign w:val="center"/>
          </w:tcPr>
          <w:p w14:paraId="0BDD745D" w14:textId="77777777" w:rsidR="009139F2" w:rsidRPr="00866970" w:rsidRDefault="009139F2" w:rsidP="00B10832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70">
              <w:rPr>
                <w:rStyle w:val="15TimesNewRoman1"/>
                <w:szCs w:val="24"/>
              </w:rPr>
              <w:t>ЗК 2</w:t>
            </w:r>
          </w:p>
        </w:tc>
        <w:tc>
          <w:tcPr>
            <w:tcW w:w="8363" w:type="dxa"/>
          </w:tcPr>
          <w:p w14:paraId="49C5CBE8" w14:textId="77777777" w:rsidR="009139F2" w:rsidRPr="008B7413" w:rsidRDefault="009139F2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 xml:space="preserve">Здатність проводити дослідження на відповідному рівні. </w:t>
            </w:r>
          </w:p>
        </w:tc>
      </w:tr>
      <w:tr w:rsidR="009139F2" w:rsidRPr="008B7413" w14:paraId="5ACC1A46" w14:textId="77777777" w:rsidTr="00B10832">
        <w:trPr>
          <w:cantSplit/>
          <w:trHeight w:val="20"/>
        </w:trPr>
        <w:tc>
          <w:tcPr>
            <w:tcW w:w="993" w:type="dxa"/>
            <w:vAlign w:val="center"/>
          </w:tcPr>
          <w:p w14:paraId="75451CB3" w14:textId="77777777" w:rsidR="009139F2" w:rsidRPr="00866970" w:rsidRDefault="009139F2" w:rsidP="00B10832">
            <w:pPr>
              <w:pStyle w:val="18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66970">
              <w:rPr>
                <w:rStyle w:val="15TimesNewRoman1"/>
                <w:szCs w:val="24"/>
              </w:rPr>
              <w:t>ЗК 3</w:t>
            </w:r>
          </w:p>
        </w:tc>
        <w:tc>
          <w:tcPr>
            <w:tcW w:w="8363" w:type="dxa"/>
          </w:tcPr>
          <w:p w14:paraId="776AE47A" w14:textId="77777777" w:rsidR="009139F2" w:rsidRPr="008B7413" w:rsidRDefault="009139F2" w:rsidP="00B10832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8B7413">
              <w:rPr>
                <w:sz w:val="24"/>
              </w:rPr>
              <w:t>Здатність до пошуку, оброблення та аналізу інформації з різних джерел</w:t>
            </w:r>
          </w:p>
        </w:tc>
      </w:tr>
      <w:tr w:rsidR="009139F2" w:rsidRPr="008B7413" w14:paraId="68397E06" w14:textId="77777777" w:rsidTr="00B10832">
        <w:trPr>
          <w:cantSplit/>
          <w:trHeight w:val="20"/>
        </w:trPr>
        <w:tc>
          <w:tcPr>
            <w:tcW w:w="993" w:type="dxa"/>
            <w:vAlign w:val="center"/>
          </w:tcPr>
          <w:p w14:paraId="6318D64E" w14:textId="77777777" w:rsidR="009139F2" w:rsidRPr="00866970" w:rsidRDefault="009139F2" w:rsidP="00B10832">
            <w:pPr>
              <w:pStyle w:val="15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70">
              <w:rPr>
                <w:rStyle w:val="15TimesNewRoman1"/>
                <w:szCs w:val="24"/>
              </w:rPr>
              <w:t>ЗК 4</w:t>
            </w:r>
          </w:p>
        </w:tc>
        <w:tc>
          <w:tcPr>
            <w:tcW w:w="8363" w:type="dxa"/>
          </w:tcPr>
          <w:p w14:paraId="4AE2573C" w14:textId="77777777" w:rsidR="009139F2" w:rsidRPr="008B7413" w:rsidRDefault="009139F2" w:rsidP="00B10832">
            <w:pPr>
              <w:pStyle w:val="af5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 xml:space="preserve">Здатність до адаптації та дії в новій ситуації. </w:t>
            </w:r>
          </w:p>
        </w:tc>
      </w:tr>
      <w:tr w:rsidR="009139F2" w:rsidRPr="008B7413" w14:paraId="75AA0AE9" w14:textId="77777777" w:rsidTr="00B10832">
        <w:trPr>
          <w:cantSplit/>
          <w:trHeight w:val="20"/>
        </w:trPr>
        <w:tc>
          <w:tcPr>
            <w:tcW w:w="993" w:type="dxa"/>
          </w:tcPr>
          <w:p w14:paraId="31BA6653" w14:textId="77777777" w:rsidR="009139F2" w:rsidRPr="00866970" w:rsidRDefault="009139F2" w:rsidP="00B10832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866970">
              <w:rPr>
                <w:rStyle w:val="15TimesNewRoman1"/>
              </w:rPr>
              <w:t xml:space="preserve">ЗК </w:t>
            </w:r>
            <w:r w:rsidRPr="00866970">
              <w:rPr>
                <w:rStyle w:val="15TimesNewRoman1"/>
                <w:lang w:val="ru-RU"/>
              </w:rPr>
              <w:t>6</w:t>
            </w:r>
          </w:p>
        </w:tc>
        <w:tc>
          <w:tcPr>
            <w:tcW w:w="8363" w:type="dxa"/>
          </w:tcPr>
          <w:p w14:paraId="56F44FE6" w14:textId="77777777" w:rsidR="009139F2" w:rsidRPr="008B7413" w:rsidRDefault="009139F2" w:rsidP="00B10832">
            <w:pPr>
              <w:spacing w:line="240" w:lineRule="auto"/>
              <w:rPr>
                <w:b/>
                <w:sz w:val="24"/>
              </w:rPr>
            </w:pPr>
            <w:r w:rsidRPr="008B7413">
              <w:rPr>
                <w:sz w:val="24"/>
              </w:rPr>
              <w:t>Здатність генерувати нові ідеї (креативність)</w:t>
            </w:r>
          </w:p>
        </w:tc>
      </w:tr>
      <w:tr w:rsidR="009139F2" w:rsidRPr="008B7413" w14:paraId="701F5B15" w14:textId="77777777" w:rsidTr="00B10832">
        <w:trPr>
          <w:cantSplit/>
          <w:trHeight w:val="20"/>
        </w:trPr>
        <w:tc>
          <w:tcPr>
            <w:tcW w:w="993" w:type="dxa"/>
          </w:tcPr>
          <w:p w14:paraId="17717D1D" w14:textId="77777777" w:rsidR="009139F2" w:rsidRPr="00866970" w:rsidRDefault="009139F2" w:rsidP="00B10832">
            <w:pPr>
              <w:spacing w:line="240" w:lineRule="auto"/>
              <w:jc w:val="center"/>
              <w:rPr>
                <w:rStyle w:val="15TimesNewRoman1"/>
                <w:lang w:val="ru-RU"/>
              </w:rPr>
            </w:pPr>
            <w:r w:rsidRPr="00866970">
              <w:rPr>
                <w:rStyle w:val="15TimesNewRoman1"/>
              </w:rPr>
              <w:lastRenderedPageBreak/>
              <w:t xml:space="preserve">ЗК </w:t>
            </w:r>
            <w:r w:rsidRPr="00866970">
              <w:rPr>
                <w:rStyle w:val="15TimesNewRoman1"/>
                <w:lang w:val="ru-RU"/>
              </w:rPr>
              <w:t>7</w:t>
            </w:r>
          </w:p>
        </w:tc>
        <w:tc>
          <w:tcPr>
            <w:tcW w:w="8363" w:type="dxa"/>
          </w:tcPr>
          <w:p w14:paraId="77D98DBC" w14:textId="77777777" w:rsidR="009139F2" w:rsidRPr="008B7413" w:rsidRDefault="009139F2" w:rsidP="00B10832">
            <w:pPr>
              <w:spacing w:line="240" w:lineRule="auto"/>
              <w:rPr>
                <w:sz w:val="24"/>
              </w:rPr>
            </w:pPr>
            <w:r w:rsidRPr="008B7413">
              <w:rPr>
                <w:sz w:val="24"/>
              </w:rPr>
              <w:t>Здатність приймати обґрунтовані рішення.</w:t>
            </w:r>
          </w:p>
        </w:tc>
      </w:tr>
      <w:tr w:rsidR="009139F2" w:rsidRPr="008B7413" w14:paraId="6C298ADC" w14:textId="77777777" w:rsidTr="00B10832">
        <w:trPr>
          <w:cantSplit/>
          <w:trHeight w:val="20"/>
        </w:trPr>
        <w:tc>
          <w:tcPr>
            <w:tcW w:w="993" w:type="dxa"/>
          </w:tcPr>
          <w:p w14:paraId="7DF62325" w14:textId="77777777" w:rsidR="009139F2" w:rsidRPr="00866970" w:rsidRDefault="009139F2" w:rsidP="00B10832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866970">
              <w:rPr>
                <w:rStyle w:val="15TimesNewRoman1"/>
              </w:rPr>
              <w:t xml:space="preserve">ЗК </w:t>
            </w:r>
            <w:r w:rsidRPr="00866970">
              <w:rPr>
                <w:rStyle w:val="15TimesNewRoman1"/>
                <w:lang w:val="ru-RU"/>
              </w:rPr>
              <w:t>8</w:t>
            </w:r>
          </w:p>
        </w:tc>
        <w:tc>
          <w:tcPr>
            <w:tcW w:w="8363" w:type="dxa"/>
          </w:tcPr>
          <w:p w14:paraId="66AF3FA5" w14:textId="77777777" w:rsidR="009139F2" w:rsidRPr="008B7413" w:rsidRDefault="009139F2" w:rsidP="00B10832">
            <w:pPr>
              <w:spacing w:line="240" w:lineRule="auto"/>
              <w:rPr>
                <w:sz w:val="24"/>
              </w:rPr>
            </w:pPr>
            <w:r w:rsidRPr="008B7413">
              <w:rPr>
                <w:sz w:val="24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</w:tc>
      </w:tr>
      <w:tr w:rsidR="009139F2" w:rsidRPr="008B7413" w14:paraId="1284C3DA" w14:textId="77777777" w:rsidTr="00B10832">
        <w:trPr>
          <w:cantSplit/>
          <w:trHeight w:val="20"/>
        </w:trPr>
        <w:tc>
          <w:tcPr>
            <w:tcW w:w="993" w:type="dxa"/>
          </w:tcPr>
          <w:p w14:paraId="10C105AC" w14:textId="77777777" w:rsidR="009139F2" w:rsidRPr="00866970" w:rsidRDefault="009139F2" w:rsidP="00B10832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866970">
              <w:rPr>
                <w:rStyle w:val="15TimesNewRoman1"/>
              </w:rPr>
              <w:t xml:space="preserve">ЗК </w:t>
            </w:r>
            <w:r w:rsidRPr="00866970">
              <w:rPr>
                <w:rStyle w:val="15TimesNewRoman1"/>
                <w:lang w:val="ru-RU"/>
              </w:rPr>
              <w:t>9</w:t>
            </w:r>
          </w:p>
        </w:tc>
        <w:tc>
          <w:tcPr>
            <w:tcW w:w="8363" w:type="dxa"/>
          </w:tcPr>
          <w:p w14:paraId="5803529A" w14:textId="77777777" w:rsidR="009139F2" w:rsidRPr="008B7413" w:rsidRDefault="009139F2" w:rsidP="00B10832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8B7413">
              <w:rPr>
                <w:sz w:val="24"/>
              </w:rPr>
              <w:t>Здатність працювати в міжнародному контексті.</w:t>
            </w:r>
          </w:p>
        </w:tc>
      </w:tr>
      <w:tr w:rsidR="00B769BE" w:rsidRPr="008B7413" w14:paraId="0D598677" w14:textId="77777777" w:rsidTr="00B10832">
        <w:trPr>
          <w:cantSplit/>
          <w:trHeight w:val="20"/>
        </w:trPr>
        <w:tc>
          <w:tcPr>
            <w:tcW w:w="9356" w:type="dxa"/>
            <w:gridSpan w:val="2"/>
          </w:tcPr>
          <w:p w14:paraId="4766D54A" w14:textId="77777777" w:rsidR="007D7C51" w:rsidRDefault="007D7C51" w:rsidP="00B10832">
            <w:pPr>
              <w:pStyle w:val="af5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F115E3C" w14:textId="77777777" w:rsidR="007D7C51" w:rsidRDefault="007D7C51" w:rsidP="00B10832">
            <w:pPr>
              <w:pStyle w:val="af5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3CFFE3E" w14:textId="77777777" w:rsidR="00B769BE" w:rsidRPr="008B7413" w:rsidRDefault="00B769BE" w:rsidP="00B10832">
            <w:pPr>
              <w:pStyle w:val="af5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</w:rPr>
            </w:pPr>
            <w:r w:rsidRPr="008B7413">
              <w:rPr>
                <w:b/>
                <w:sz w:val="24"/>
                <w:szCs w:val="24"/>
              </w:rPr>
              <w:t>Фахові компетентності (ФК)</w:t>
            </w:r>
          </w:p>
        </w:tc>
      </w:tr>
      <w:tr w:rsidR="00B769BE" w:rsidRPr="008B7413" w14:paraId="49B07540" w14:textId="77777777" w:rsidTr="00B10832">
        <w:trPr>
          <w:cantSplit/>
          <w:trHeight w:val="20"/>
        </w:trPr>
        <w:tc>
          <w:tcPr>
            <w:tcW w:w="993" w:type="dxa"/>
            <w:vAlign w:val="center"/>
          </w:tcPr>
          <w:p w14:paraId="67DB0AFF" w14:textId="77777777" w:rsidR="00B769BE" w:rsidRPr="00EC6EDD" w:rsidRDefault="00B769BE" w:rsidP="00B10832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DD">
              <w:rPr>
                <w:rStyle w:val="15TimesNewRoman"/>
                <w:szCs w:val="24"/>
              </w:rPr>
              <w:t>ФК 2</w:t>
            </w:r>
          </w:p>
        </w:tc>
        <w:tc>
          <w:tcPr>
            <w:tcW w:w="8363" w:type="dxa"/>
          </w:tcPr>
          <w:p w14:paraId="5941BB04" w14:textId="77777777" w:rsidR="00B769BE" w:rsidRPr="008B7413" w:rsidRDefault="00B769BE" w:rsidP="00B10832">
            <w:pPr>
              <w:pStyle w:val="af6"/>
              <w:jc w:val="left"/>
            </w:pPr>
            <w:r w:rsidRPr="008B7413">
              <w:t>Здатність аналізувати та оцінювати вплив правової системи Європейського Союзу на правову систему України.</w:t>
            </w:r>
          </w:p>
        </w:tc>
      </w:tr>
      <w:tr w:rsidR="00B769BE" w:rsidRPr="008B7413" w14:paraId="4002718F" w14:textId="77777777" w:rsidTr="00B10832">
        <w:trPr>
          <w:cantSplit/>
          <w:trHeight w:val="20"/>
        </w:trPr>
        <w:tc>
          <w:tcPr>
            <w:tcW w:w="993" w:type="dxa"/>
            <w:vAlign w:val="center"/>
          </w:tcPr>
          <w:p w14:paraId="3A8FC33A" w14:textId="77777777" w:rsidR="00B769BE" w:rsidRPr="00EC6EDD" w:rsidRDefault="00B769BE" w:rsidP="00B10832">
            <w:pPr>
              <w:spacing w:line="240" w:lineRule="auto"/>
              <w:rPr>
                <w:sz w:val="24"/>
              </w:rPr>
            </w:pPr>
            <w:r w:rsidRPr="00EC6EDD">
              <w:rPr>
                <w:rStyle w:val="15TimesNewRoman1"/>
              </w:rPr>
              <w:t>ФК 6</w:t>
            </w:r>
          </w:p>
        </w:tc>
        <w:tc>
          <w:tcPr>
            <w:tcW w:w="8363" w:type="dxa"/>
          </w:tcPr>
          <w:p w14:paraId="38416668" w14:textId="77777777" w:rsidR="00B769BE" w:rsidRPr="008B7413" w:rsidRDefault="00B769BE" w:rsidP="00B10832">
            <w:pPr>
              <w:spacing w:line="240" w:lineRule="auto"/>
              <w:rPr>
                <w:sz w:val="24"/>
              </w:rPr>
            </w:pPr>
            <w:r w:rsidRPr="008B7413">
              <w:rPr>
                <w:sz w:val="24"/>
              </w:rPr>
              <w:t>Здатність обґрунтовувати та мотивувати правові рішення, давати розгорнуту юридичну аргументацію.</w:t>
            </w:r>
          </w:p>
        </w:tc>
      </w:tr>
      <w:tr w:rsidR="00B769BE" w:rsidRPr="008B7413" w14:paraId="16017C5B" w14:textId="77777777" w:rsidTr="00B10832">
        <w:trPr>
          <w:cantSplit/>
          <w:trHeight w:val="20"/>
        </w:trPr>
        <w:tc>
          <w:tcPr>
            <w:tcW w:w="993" w:type="dxa"/>
          </w:tcPr>
          <w:p w14:paraId="16735C7E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ФК 10</w:t>
            </w:r>
          </w:p>
        </w:tc>
        <w:tc>
          <w:tcPr>
            <w:tcW w:w="8363" w:type="dxa"/>
          </w:tcPr>
          <w:p w14:paraId="62B006CB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Здатність ухвалювати рішення у ситуаціях, що вимагають системного, логічного та функціонального тлумачення норм права, а також розуміння особливостей практики їх застосування</w:t>
            </w:r>
          </w:p>
        </w:tc>
      </w:tr>
      <w:tr w:rsidR="00B769BE" w:rsidRPr="008B7413" w14:paraId="6B8263C9" w14:textId="77777777" w:rsidTr="00B10832">
        <w:trPr>
          <w:cantSplit/>
          <w:trHeight w:val="20"/>
        </w:trPr>
        <w:tc>
          <w:tcPr>
            <w:tcW w:w="993" w:type="dxa"/>
          </w:tcPr>
          <w:p w14:paraId="39E411B5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ФК 13</w:t>
            </w:r>
          </w:p>
        </w:tc>
        <w:tc>
          <w:tcPr>
            <w:tcW w:w="8363" w:type="dxa"/>
          </w:tcPr>
          <w:p w14:paraId="7D882863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Здатність доносити до фахівців і нефахівців у сфері права інформацію, ідеї, зміст проблем та характер оптимальних рішень з належною аргументацією.</w:t>
            </w:r>
          </w:p>
        </w:tc>
      </w:tr>
      <w:tr w:rsidR="00B769BE" w:rsidRPr="008B7413" w14:paraId="5E1D4D66" w14:textId="77777777" w:rsidTr="00B10832">
        <w:trPr>
          <w:cantSplit/>
          <w:trHeight w:val="20"/>
        </w:trPr>
        <w:tc>
          <w:tcPr>
            <w:tcW w:w="993" w:type="dxa"/>
          </w:tcPr>
          <w:p w14:paraId="1BEBFF5F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ФК 15</w:t>
            </w:r>
          </w:p>
        </w:tc>
        <w:tc>
          <w:tcPr>
            <w:tcW w:w="8363" w:type="dxa"/>
          </w:tcPr>
          <w:p w14:paraId="47B0A100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Здатність самостійно готувати проекти актів правозастосування, враховуючи вимоги щодо їх законності, обґрунтованості та вмотивованості.</w:t>
            </w:r>
          </w:p>
        </w:tc>
      </w:tr>
      <w:tr w:rsidR="00B769BE" w:rsidRPr="008B7413" w14:paraId="203D6C41" w14:textId="77777777" w:rsidTr="00B10832">
        <w:trPr>
          <w:cantSplit/>
          <w:trHeight w:val="20"/>
        </w:trPr>
        <w:tc>
          <w:tcPr>
            <w:tcW w:w="993" w:type="dxa"/>
          </w:tcPr>
          <w:p w14:paraId="252F1813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ФК 16</w:t>
            </w:r>
          </w:p>
        </w:tc>
        <w:tc>
          <w:tcPr>
            <w:tcW w:w="8363" w:type="dxa"/>
          </w:tcPr>
          <w:p w14:paraId="1ABB5876" w14:textId="77777777" w:rsidR="00B769BE" w:rsidRPr="00B769BE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8B7413">
              <w:rPr>
                <w:sz w:val="24"/>
                <w:szCs w:val="24"/>
              </w:rPr>
              <w:t xml:space="preserve">Здатність розуміти, аналізувати та  прогнозувати тенденції розвитку господарського та адміністративного  права і процесу </w:t>
            </w:r>
          </w:p>
        </w:tc>
      </w:tr>
    </w:tbl>
    <w:p w14:paraId="301EAACD" w14:textId="74677C9D" w:rsidR="007D7C51" w:rsidRDefault="007D7C51" w:rsidP="00E64497">
      <w:pPr>
        <w:pStyle w:val="msolistparagraph0"/>
        <w:ind w:left="0"/>
        <w:jc w:val="both"/>
        <w:rPr>
          <w:color w:val="000000"/>
          <w:sz w:val="24"/>
          <w:lang w:val="uk-UA"/>
        </w:rPr>
      </w:pPr>
    </w:p>
    <w:p w14:paraId="238B4DF2" w14:textId="77777777" w:rsidR="007D7C51" w:rsidRDefault="007D7C51" w:rsidP="00B93360">
      <w:pPr>
        <w:pStyle w:val="msolistparagraph0"/>
        <w:ind w:left="0" w:firstLine="708"/>
        <w:jc w:val="both"/>
        <w:rPr>
          <w:color w:val="000000"/>
          <w:sz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B769BE" w:rsidRPr="008B7413" w14:paraId="38F08112" w14:textId="77777777" w:rsidTr="00B10832">
        <w:trPr>
          <w:cantSplit/>
          <w:trHeight w:val="20"/>
        </w:trPr>
        <w:tc>
          <w:tcPr>
            <w:tcW w:w="9356" w:type="dxa"/>
            <w:gridSpan w:val="2"/>
          </w:tcPr>
          <w:p w14:paraId="750E1960" w14:textId="2366BAF6" w:rsidR="00B769BE" w:rsidRPr="008B7413" w:rsidRDefault="00B769BE" w:rsidP="00B10832">
            <w:pPr>
              <w:keepNext/>
              <w:spacing w:line="240" w:lineRule="auto"/>
              <w:jc w:val="center"/>
              <w:rPr>
                <w:b/>
                <w:sz w:val="24"/>
              </w:rPr>
            </w:pPr>
            <w:r w:rsidRPr="008B7413">
              <w:rPr>
                <w:b/>
                <w:sz w:val="24"/>
              </w:rPr>
              <w:t>Програмні результати навчання</w:t>
            </w:r>
            <w:r w:rsidR="00891D36">
              <w:rPr>
                <w:b/>
                <w:sz w:val="24"/>
              </w:rPr>
              <w:t>( ПРН)</w:t>
            </w:r>
          </w:p>
        </w:tc>
      </w:tr>
      <w:tr w:rsidR="00B769BE" w:rsidRPr="008B7413" w14:paraId="5615954A" w14:textId="77777777" w:rsidTr="00B10832">
        <w:trPr>
          <w:cantSplit/>
          <w:trHeight w:val="20"/>
        </w:trPr>
        <w:tc>
          <w:tcPr>
            <w:tcW w:w="993" w:type="dxa"/>
          </w:tcPr>
          <w:p w14:paraId="232601FA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363" w:type="dxa"/>
          </w:tcPr>
          <w:p w14:paraId="04268DAB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Оцінювати природу та характер суспільних процесів і явищ, і виявляти розуміння меж та механізмів їх правового регулювання.</w:t>
            </w:r>
          </w:p>
        </w:tc>
      </w:tr>
      <w:tr w:rsidR="00B769BE" w:rsidRPr="008B7413" w14:paraId="530E251A" w14:textId="77777777" w:rsidTr="00B10832">
        <w:trPr>
          <w:cantSplit/>
          <w:trHeight w:val="20"/>
        </w:trPr>
        <w:tc>
          <w:tcPr>
            <w:tcW w:w="993" w:type="dxa"/>
          </w:tcPr>
          <w:p w14:paraId="4BFF3D69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19E3CBCD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</w:t>
            </w:r>
          </w:p>
        </w:tc>
      </w:tr>
      <w:tr w:rsidR="00B769BE" w:rsidRPr="008B7413" w14:paraId="500A7A88" w14:textId="77777777" w:rsidTr="00B10832">
        <w:trPr>
          <w:cantSplit/>
          <w:trHeight w:val="20"/>
        </w:trPr>
        <w:tc>
          <w:tcPr>
            <w:tcW w:w="993" w:type="dxa"/>
          </w:tcPr>
          <w:p w14:paraId="60B24809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32826932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</w:t>
            </w:r>
          </w:p>
        </w:tc>
      </w:tr>
      <w:tr w:rsidR="00B769BE" w:rsidRPr="008B7413" w14:paraId="5088B223" w14:textId="77777777" w:rsidTr="00B10832">
        <w:trPr>
          <w:cantSplit/>
          <w:trHeight w:val="20"/>
        </w:trPr>
        <w:tc>
          <w:tcPr>
            <w:tcW w:w="993" w:type="dxa"/>
          </w:tcPr>
          <w:p w14:paraId="0F14006A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0D60AAE4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Обґрунтовано формулювати свою правову позицію, вміти опонувати, оцінювати докази та наводити переконливі аргументи.</w:t>
            </w:r>
          </w:p>
        </w:tc>
      </w:tr>
      <w:tr w:rsidR="00B769BE" w:rsidRPr="008B7413" w14:paraId="7F51DD61" w14:textId="77777777" w:rsidTr="00B10832">
        <w:trPr>
          <w:cantSplit/>
          <w:trHeight w:val="20"/>
        </w:trPr>
        <w:tc>
          <w:tcPr>
            <w:tcW w:w="993" w:type="dxa"/>
          </w:tcPr>
          <w:p w14:paraId="2726C33B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151C7219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Дискутувати зі складних правових проблем, пропонувати і обґрунтовувати варіанти їх розв’язання.</w:t>
            </w:r>
          </w:p>
        </w:tc>
      </w:tr>
      <w:tr w:rsidR="00B769BE" w:rsidRPr="008B7413" w14:paraId="693D947F" w14:textId="77777777" w:rsidTr="00B10832">
        <w:trPr>
          <w:cantSplit/>
          <w:trHeight w:val="20"/>
        </w:trPr>
        <w:tc>
          <w:tcPr>
            <w:tcW w:w="993" w:type="dxa"/>
          </w:tcPr>
          <w:p w14:paraId="02A6CA34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14:paraId="53A7D906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діяльності.</w:t>
            </w:r>
          </w:p>
        </w:tc>
      </w:tr>
      <w:tr w:rsidR="00B769BE" w:rsidRPr="008B7413" w14:paraId="255308AE" w14:textId="77777777" w:rsidTr="00B10832">
        <w:trPr>
          <w:cantSplit/>
          <w:trHeight w:val="20"/>
        </w:trPr>
        <w:tc>
          <w:tcPr>
            <w:tcW w:w="993" w:type="dxa"/>
          </w:tcPr>
          <w:p w14:paraId="428F9CB8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1A7C158A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</w:t>
            </w:r>
          </w:p>
        </w:tc>
      </w:tr>
      <w:tr w:rsidR="00B769BE" w:rsidRPr="008B7413" w14:paraId="6C8F8912" w14:textId="77777777" w:rsidTr="00B10832">
        <w:trPr>
          <w:cantSplit/>
          <w:trHeight w:val="20"/>
        </w:trPr>
        <w:tc>
          <w:tcPr>
            <w:tcW w:w="993" w:type="dxa"/>
          </w:tcPr>
          <w:p w14:paraId="7D80C1DD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4F9A4680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Аналізувати та оцінювати практику застосування окремих правових інститутів</w:t>
            </w:r>
          </w:p>
        </w:tc>
      </w:tr>
      <w:tr w:rsidR="00B769BE" w:rsidRPr="008B7413" w14:paraId="5FA9D5FD" w14:textId="77777777" w:rsidTr="00B10832">
        <w:trPr>
          <w:cantSplit/>
          <w:trHeight w:val="20"/>
        </w:trPr>
        <w:tc>
          <w:tcPr>
            <w:tcW w:w="993" w:type="dxa"/>
          </w:tcPr>
          <w:p w14:paraId="598A58F2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2B831ADA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Обґрунтовувати правову позицію на різних стадіях правозастосування.</w:t>
            </w:r>
          </w:p>
        </w:tc>
      </w:tr>
      <w:tr w:rsidR="00B769BE" w:rsidRPr="008B7413" w14:paraId="36AF5152" w14:textId="77777777" w:rsidTr="00B10832">
        <w:trPr>
          <w:cantSplit/>
          <w:trHeight w:val="20"/>
        </w:trPr>
        <w:tc>
          <w:tcPr>
            <w:tcW w:w="993" w:type="dxa"/>
          </w:tcPr>
          <w:p w14:paraId="50E8A542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2E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0818B39D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>Інтегрувати необхідні знання та розв’язувати складні задачі правозастосування у різних сферах професійної діяльності.</w:t>
            </w:r>
          </w:p>
        </w:tc>
      </w:tr>
      <w:tr w:rsidR="00B769BE" w:rsidRPr="008B7413" w14:paraId="2DA6F5F2" w14:textId="77777777" w:rsidTr="00B10832">
        <w:trPr>
          <w:cantSplit/>
          <w:trHeight w:val="20"/>
        </w:trPr>
        <w:tc>
          <w:tcPr>
            <w:tcW w:w="993" w:type="dxa"/>
          </w:tcPr>
          <w:p w14:paraId="7ECF94F8" w14:textId="77777777" w:rsidR="00B769BE" w:rsidRPr="00E92E09" w:rsidRDefault="00B769BE" w:rsidP="00B10832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14:paraId="7C92FAA8" w14:textId="77777777" w:rsidR="00B769BE" w:rsidRPr="008B7413" w:rsidRDefault="00B769BE" w:rsidP="00B10832">
            <w:pPr>
              <w:pStyle w:val="af5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B7413">
              <w:rPr>
                <w:sz w:val="24"/>
                <w:szCs w:val="24"/>
              </w:rPr>
              <w:t xml:space="preserve">Критично осмислювати практики регулювання господарських та адміністративних відносин, аналізувати та визначати тенденції їх розвитку  </w:t>
            </w:r>
          </w:p>
        </w:tc>
      </w:tr>
    </w:tbl>
    <w:p w14:paraId="135B7A4C" w14:textId="1E433467" w:rsidR="00F730E6" w:rsidRDefault="00F730E6" w:rsidP="00F730E6">
      <w:pPr>
        <w:pStyle w:val="af3"/>
        <w:spacing w:before="0" w:beforeAutospacing="0" w:after="200" w:afterAutospacing="0"/>
        <w:rPr>
          <w:color w:val="000000"/>
          <w:lang w:eastAsia="ru-RU"/>
        </w:rPr>
      </w:pPr>
    </w:p>
    <w:p w14:paraId="1A3B52EF" w14:textId="77777777" w:rsidR="007D7C51" w:rsidRDefault="007D7C51" w:rsidP="00F730E6">
      <w:pPr>
        <w:pStyle w:val="af3"/>
        <w:spacing w:before="0" w:beforeAutospacing="0" w:after="200" w:afterAutospacing="0"/>
        <w:rPr>
          <w:color w:val="000000"/>
          <w:lang w:eastAsia="ru-RU"/>
        </w:rPr>
      </w:pPr>
    </w:p>
    <w:p w14:paraId="70E94F59" w14:textId="77777777" w:rsidR="007D7C51" w:rsidRDefault="007D7C51" w:rsidP="00F730E6">
      <w:pPr>
        <w:pStyle w:val="af3"/>
        <w:spacing w:before="0" w:beforeAutospacing="0" w:after="200" w:afterAutospacing="0"/>
        <w:rPr>
          <w:color w:val="000000"/>
          <w:sz w:val="28"/>
          <w:szCs w:val="28"/>
        </w:rPr>
      </w:pPr>
    </w:p>
    <w:tbl>
      <w:tblPr>
        <w:tblW w:w="9718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-5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3739"/>
        <w:gridCol w:w="2126"/>
        <w:gridCol w:w="78"/>
        <w:gridCol w:w="1949"/>
        <w:gridCol w:w="11"/>
        <w:gridCol w:w="1348"/>
      </w:tblGrid>
      <w:tr w:rsidR="0041681E" w:rsidRPr="00B465CD" w14:paraId="65D20D27" w14:textId="77777777" w:rsidTr="00B10832">
        <w:trPr>
          <w:trHeight w:val="900"/>
        </w:trPr>
        <w:tc>
          <w:tcPr>
            <w:tcW w:w="4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098E4FE0" w14:textId="77777777" w:rsidR="0041681E" w:rsidRPr="00B465CD" w:rsidRDefault="0041681E" w:rsidP="00B10832">
            <w:pPr>
              <w:overflowPunct w:val="0"/>
              <w:spacing w:line="192" w:lineRule="auto"/>
              <w:jc w:val="center"/>
              <w:rPr>
                <w:b/>
                <w:bCs/>
                <w:color w:val="00000A"/>
                <w:sz w:val="24"/>
                <w:lang w:eastAsia="zh-CN"/>
              </w:rPr>
            </w:pPr>
            <w:r w:rsidRPr="00B465CD">
              <w:rPr>
                <w:b/>
                <w:bCs/>
                <w:color w:val="00000A"/>
                <w:sz w:val="24"/>
                <w:lang w:eastAsia="zh-CN"/>
              </w:rPr>
              <w:lastRenderedPageBreak/>
              <w:t>Результат навчання</w:t>
            </w:r>
          </w:p>
          <w:p w14:paraId="339B062A" w14:textId="074224B1" w:rsidR="0041681E" w:rsidRPr="00B465CD" w:rsidRDefault="0041681E" w:rsidP="00B10832">
            <w:pPr>
              <w:overflowPunct w:val="0"/>
              <w:spacing w:line="192" w:lineRule="auto"/>
              <w:jc w:val="center"/>
              <w:rPr>
                <w:b/>
                <w:bCs/>
                <w:color w:val="00000A"/>
                <w:sz w:val="24"/>
                <w:lang w:eastAsia="zh-CN"/>
              </w:rPr>
            </w:pPr>
            <w:r w:rsidRPr="00B465CD">
              <w:rPr>
                <w:b/>
                <w:bCs/>
                <w:color w:val="00000A"/>
                <w:sz w:val="24"/>
                <w:lang w:eastAsia="zh-CN"/>
              </w:rPr>
              <w:t>(1. знат</w:t>
            </w:r>
            <w:r w:rsidR="00931FF6">
              <w:rPr>
                <w:b/>
                <w:bCs/>
                <w:color w:val="00000A"/>
                <w:sz w:val="24"/>
                <w:lang w:eastAsia="zh-CN"/>
              </w:rPr>
              <w:t>и; 2. вміти; 3. комунікація</w:t>
            </w:r>
            <w:r w:rsidRPr="00B465CD">
              <w:rPr>
                <w:b/>
                <w:bCs/>
                <w:color w:val="00000A"/>
                <w:sz w:val="24"/>
                <w:lang w:eastAsia="zh-CN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D483F2A" w14:textId="77777777" w:rsidR="0041681E" w:rsidRPr="00B465CD" w:rsidRDefault="0041681E" w:rsidP="00B10832">
            <w:pPr>
              <w:overflowPunct w:val="0"/>
              <w:jc w:val="center"/>
              <w:rPr>
                <w:b/>
                <w:bCs/>
                <w:color w:val="00000A"/>
                <w:sz w:val="24"/>
                <w:lang w:eastAsia="zh-CN"/>
              </w:rPr>
            </w:pPr>
            <w:r w:rsidRPr="00B465CD">
              <w:rPr>
                <w:b/>
                <w:bCs/>
                <w:color w:val="00000A"/>
                <w:sz w:val="24"/>
                <w:lang w:eastAsia="zh-CN"/>
              </w:rPr>
              <w:t>Форми (та/або методи і технології) викладання і навчання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7AC1A28" w14:textId="77777777" w:rsidR="0041681E" w:rsidRPr="00B465CD" w:rsidRDefault="0041681E" w:rsidP="00B10832">
            <w:pPr>
              <w:overflowPunct w:val="0"/>
              <w:jc w:val="center"/>
              <w:rPr>
                <w:b/>
                <w:bCs/>
                <w:color w:val="00000A"/>
                <w:sz w:val="24"/>
                <w:lang w:eastAsia="zh-CN"/>
              </w:rPr>
            </w:pPr>
            <w:r w:rsidRPr="00B465CD">
              <w:rPr>
                <w:b/>
                <w:bCs/>
                <w:color w:val="00000A"/>
                <w:sz w:val="24"/>
                <w:lang w:eastAsia="zh-CN"/>
              </w:rPr>
              <w:t xml:space="preserve">Методи оцінювання 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0743996" w14:textId="77777777" w:rsidR="0041681E" w:rsidRPr="00B465CD" w:rsidRDefault="0041681E" w:rsidP="00B10832">
            <w:pPr>
              <w:overflowPunct w:val="0"/>
              <w:jc w:val="center"/>
              <w:rPr>
                <w:b/>
                <w:bCs/>
                <w:color w:val="00000A"/>
                <w:sz w:val="24"/>
                <w:lang w:eastAsia="zh-CN"/>
              </w:rPr>
            </w:pPr>
            <w:r w:rsidRPr="00B465CD">
              <w:rPr>
                <w:b/>
                <w:bCs/>
                <w:color w:val="00000A"/>
                <w:sz w:val="24"/>
                <w:lang w:eastAsia="zh-CN"/>
              </w:rPr>
              <w:t>Відсоток у підсумковій оцінці з дисципліни</w:t>
            </w:r>
          </w:p>
        </w:tc>
      </w:tr>
      <w:tr w:rsidR="0041681E" w:rsidRPr="00B465CD" w14:paraId="4D7CB350" w14:textId="77777777" w:rsidTr="00B10832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64F6CF4" w14:textId="77777777" w:rsidR="0041681E" w:rsidRPr="00B465CD" w:rsidRDefault="0041681E" w:rsidP="00B10832">
            <w:pPr>
              <w:overflowPunct w:val="0"/>
              <w:jc w:val="center"/>
              <w:rPr>
                <w:b/>
                <w:bCs/>
                <w:color w:val="00000A"/>
                <w:sz w:val="24"/>
                <w:lang w:eastAsia="zh-CN"/>
              </w:rPr>
            </w:pPr>
            <w:r w:rsidRPr="00B465CD">
              <w:rPr>
                <w:b/>
                <w:bCs/>
                <w:color w:val="00000A"/>
                <w:sz w:val="24"/>
                <w:lang w:eastAsia="zh-CN"/>
              </w:rPr>
              <w:t>Код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7013BA09" w14:textId="77777777" w:rsidR="0041681E" w:rsidRPr="00B465CD" w:rsidRDefault="0041681E" w:rsidP="00B10832">
            <w:pPr>
              <w:overflowPunct w:val="0"/>
              <w:jc w:val="center"/>
              <w:rPr>
                <w:b/>
                <w:bCs/>
                <w:color w:val="00000A"/>
                <w:sz w:val="24"/>
                <w:lang w:eastAsia="zh-CN"/>
              </w:rPr>
            </w:pPr>
            <w:r w:rsidRPr="00B465CD">
              <w:rPr>
                <w:b/>
                <w:bCs/>
                <w:color w:val="00000A"/>
                <w:sz w:val="24"/>
                <w:lang w:eastAsia="zh-CN"/>
              </w:rPr>
              <w:t>Результат навчання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3FD4CC9A" w14:textId="77777777" w:rsidR="0041681E" w:rsidRPr="00B465CD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61BA07FC" w14:textId="77777777" w:rsidR="0041681E" w:rsidRPr="00B465CD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D138CC" w14:textId="77777777" w:rsidR="0041681E" w:rsidRPr="00B465CD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</w:p>
        </w:tc>
      </w:tr>
      <w:tr w:rsidR="0041681E" w:rsidRPr="00491CB4" w14:paraId="3321C790" w14:textId="77777777" w:rsidTr="00B10832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3A8177A7" w14:textId="3869711E" w:rsidR="0041681E" w:rsidRPr="00B465CD" w:rsidRDefault="0041681E" w:rsidP="00B10832">
            <w:pPr>
              <w:overflowPunct w:val="0"/>
              <w:jc w:val="both"/>
              <w:rPr>
                <w:i/>
                <w:iCs/>
                <w:color w:val="00000A"/>
                <w:sz w:val="24"/>
                <w:lang w:eastAsia="zh-CN"/>
              </w:rPr>
            </w:pPr>
            <w:r>
              <w:rPr>
                <w:i/>
                <w:iCs/>
                <w:color w:val="00000A"/>
                <w:sz w:val="24"/>
                <w:lang w:eastAsia="zh-CN"/>
              </w:rPr>
              <w:t>1.1</w:t>
            </w:r>
            <w:r w:rsidRPr="00B465CD">
              <w:rPr>
                <w:i/>
                <w:iCs/>
                <w:color w:val="00000A"/>
                <w:sz w:val="24"/>
                <w:lang w:eastAsia="zh-CN"/>
              </w:rPr>
              <w:t>.</w:t>
            </w:r>
          </w:p>
        </w:tc>
        <w:tc>
          <w:tcPr>
            <w:tcW w:w="37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13D805EE" w14:textId="6AA3073C" w:rsidR="0041681E" w:rsidRPr="00427635" w:rsidRDefault="0041681E" w:rsidP="00F63F80">
            <w:pPr>
              <w:overflowPunct w:val="0"/>
              <w:spacing w:line="240" w:lineRule="auto"/>
              <w:jc w:val="both"/>
              <w:rPr>
                <w:color w:val="00000A"/>
                <w:sz w:val="24"/>
                <w:lang w:eastAsia="zh-CN"/>
              </w:rPr>
            </w:pPr>
            <w:r w:rsidRPr="00B465CD">
              <w:rPr>
                <w:color w:val="00000A"/>
                <w:sz w:val="24"/>
                <w:lang w:eastAsia="zh-CN"/>
              </w:rPr>
              <w:t>Знати:</w:t>
            </w:r>
            <w:r>
              <w:rPr>
                <w:color w:val="00000A"/>
                <w:sz w:val="24"/>
                <w:lang w:eastAsia="zh-CN"/>
              </w:rPr>
              <w:t xml:space="preserve"> концептуальні засади адміністративних процедур в Україні та державах-членах ЄС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61684124" w14:textId="2E902F24" w:rsidR="0041681E" w:rsidRPr="00B465CD" w:rsidRDefault="00F63F80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Лекція, практичне заняття</w:t>
            </w:r>
            <w:r w:rsidR="0041681E" w:rsidRPr="00B465CD">
              <w:rPr>
                <w:color w:val="00000A"/>
                <w:sz w:val="24"/>
                <w:lang w:eastAsia="zh-CN"/>
              </w:rPr>
              <w:t>, самостійна робота</w:t>
            </w:r>
          </w:p>
        </w:tc>
        <w:tc>
          <w:tcPr>
            <w:tcW w:w="2027" w:type="dxa"/>
            <w:gridSpan w:val="2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40662E8A" w14:textId="56E4ACB4" w:rsidR="00926640" w:rsidRPr="00357EBD" w:rsidRDefault="00926640" w:rsidP="00926640">
            <w:pPr>
              <w:overflowPunct w:val="0"/>
              <w:jc w:val="center"/>
              <w:rPr>
                <w:i/>
                <w:iCs/>
                <w:sz w:val="24"/>
                <w:lang w:eastAsia="zh-CN"/>
              </w:rPr>
            </w:pPr>
            <w:r w:rsidRPr="00B465CD">
              <w:rPr>
                <w:i/>
                <w:iCs/>
                <w:sz w:val="24"/>
                <w:lang w:eastAsia="zh-CN"/>
              </w:rPr>
              <w:t xml:space="preserve">Усні відповіді під час </w:t>
            </w:r>
            <w:r w:rsidR="0099786B">
              <w:rPr>
                <w:i/>
                <w:iCs/>
                <w:sz w:val="24"/>
                <w:lang w:eastAsia="zh-CN"/>
              </w:rPr>
              <w:t>лекційних та практичних</w:t>
            </w:r>
            <w:r>
              <w:rPr>
                <w:i/>
                <w:iCs/>
                <w:sz w:val="24"/>
                <w:lang w:eastAsia="zh-CN"/>
              </w:rPr>
              <w:t xml:space="preserve"> занять.</w:t>
            </w:r>
          </w:p>
          <w:p w14:paraId="2B14392E" w14:textId="64FDD083" w:rsidR="00926640" w:rsidRPr="00B465CD" w:rsidRDefault="00926640" w:rsidP="00926640">
            <w:pPr>
              <w:overflowPunct w:val="0"/>
              <w:jc w:val="center"/>
              <w:rPr>
                <w:i/>
                <w:iCs/>
                <w:sz w:val="24"/>
                <w:lang w:eastAsia="zh-CN"/>
              </w:rPr>
            </w:pPr>
            <w:r w:rsidRPr="00B465CD">
              <w:rPr>
                <w:i/>
                <w:iCs/>
                <w:sz w:val="24"/>
                <w:lang w:eastAsia="zh-CN"/>
              </w:rPr>
              <w:t>Підготовка рефе</w:t>
            </w:r>
            <w:r w:rsidR="0099786B">
              <w:rPr>
                <w:i/>
                <w:iCs/>
                <w:sz w:val="24"/>
                <w:lang w:eastAsia="zh-CN"/>
              </w:rPr>
              <w:t>ратів і презентація  на практичному занятті</w:t>
            </w:r>
            <w:r w:rsidRPr="00B465CD">
              <w:rPr>
                <w:i/>
                <w:iCs/>
                <w:sz w:val="24"/>
                <w:lang w:eastAsia="zh-CN"/>
              </w:rPr>
              <w:t xml:space="preserve">, </w:t>
            </w:r>
          </w:p>
          <w:p w14:paraId="41E25368" w14:textId="2A347C65" w:rsidR="00926640" w:rsidRPr="00B465CD" w:rsidRDefault="0099786B" w:rsidP="00926640">
            <w:pPr>
              <w:overflowPunct w:val="0"/>
              <w:jc w:val="center"/>
              <w:rPr>
                <w:i/>
                <w:iCs/>
                <w:sz w:val="24"/>
                <w:lang w:eastAsia="zh-CN"/>
              </w:rPr>
            </w:pPr>
            <w:r>
              <w:rPr>
                <w:i/>
                <w:iCs/>
                <w:sz w:val="24"/>
                <w:lang w:eastAsia="zh-CN"/>
              </w:rPr>
              <w:t xml:space="preserve">залікова </w:t>
            </w:r>
            <w:r w:rsidR="00926640" w:rsidRPr="00B465CD">
              <w:rPr>
                <w:i/>
                <w:iCs/>
                <w:sz w:val="24"/>
                <w:lang w:eastAsia="zh-CN"/>
              </w:rPr>
              <w:t>робота</w:t>
            </w:r>
          </w:p>
          <w:p w14:paraId="7797FF6E" w14:textId="77777777" w:rsidR="0041681E" w:rsidRPr="00B465CD" w:rsidRDefault="0041681E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2F1ABF" w14:textId="2290AD1C" w:rsidR="0041681E" w:rsidRPr="00491CB4" w:rsidRDefault="007D7C51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10</w:t>
            </w:r>
          </w:p>
        </w:tc>
      </w:tr>
      <w:tr w:rsidR="0041681E" w:rsidRPr="00491CB4" w14:paraId="4BCED763" w14:textId="77777777" w:rsidTr="00B10832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31F19F4D" w14:textId="77777777" w:rsidR="0041681E" w:rsidRPr="00B465CD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  <w:r w:rsidRPr="00B465CD">
              <w:rPr>
                <w:i/>
                <w:color w:val="00000A"/>
                <w:sz w:val="24"/>
                <w:lang w:eastAsia="zh-CN"/>
              </w:rPr>
              <w:t>2.1.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1D792B76" w14:textId="3BC27A5E" w:rsidR="0041681E" w:rsidRPr="00491CB4" w:rsidRDefault="0041681E" w:rsidP="00F63F80">
            <w:pPr>
              <w:overflowPunct w:val="0"/>
              <w:spacing w:line="240" w:lineRule="auto"/>
              <w:jc w:val="both"/>
              <w:rPr>
                <w:color w:val="00000A"/>
                <w:sz w:val="24"/>
                <w:lang w:eastAsia="zh-CN"/>
              </w:rPr>
            </w:pPr>
            <w:r w:rsidRPr="00B465CD">
              <w:rPr>
                <w:color w:val="00000A"/>
                <w:sz w:val="24"/>
                <w:lang w:eastAsia="zh-CN"/>
              </w:rPr>
              <w:t>Вміти</w:t>
            </w:r>
            <w:r w:rsidRPr="00931FF6">
              <w:rPr>
                <w:color w:val="00000A"/>
                <w:sz w:val="24"/>
                <w:szCs w:val="24"/>
                <w:lang w:eastAsia="zh-CN"/>
              </w:rPr>
              <w:t>:</w:t>
            </w:r>
            <w:r w:rsidRPr="00931FF6">
              <w:rPr>
                <w:sz w:val="24"/>
                <w:szCs w:val="24"/>
              </w:rPr>
              <w:t xml:space="preserve"> </w:t>
            </w:r>
            <w:r w:rsidR="00931FF6" w:rsidRPr="00931FF6">
              <w:rPr>
                <w:sz w:val="24"/>
                <w:szCs w:val="24"/>
              </w:rPr>
              <w:t>аналізувати та оцінювати вплив правової системи Європейського Союзу на правову систему України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4C850337" w14:textId="13257DF7" w:rsidR="0041681E" w:rsidRPr="00B465CD" w:rsidRDefault="0041681E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 xml:space="preserve">Лекція, </w:t>
            </w:r>
            <w:r w:rsidR="00F63F80">
              <w:rPr>
                <w:color w:val="00000A"/>
                <w:sz w:val="24"/>
                <w:lang w:eastAsia="zh-CN"/>
              </w:rPr>
              <w:t>практичне заняття</w:t>
            </w:r>
            <w:r>
              <w:rPr>
                <w:color w:val="00000A"/>
                <w:sz w:val="24"/>
                <w:lang w:eastAsia="zh-CN"/>
              </w:rPr>
              <w:t xml:space="preserve">, </w:t>
            </w:r>
            <w:r w:rsidRPr="00B465CD">
              <w:rPr>
                <w:color w:val="00000A"/>
                <w:sz w:val="24"/>
                <w:lang w:eastAsia="zh-CN"/>
              </w:rPr>
              <w:t>самостійна робота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5D93B69" w14:textId="77777777" w:rsidR="0041681E" w:rsidRPr="00B465CD" w:rsidRDefault="0041681E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C8EA3D" w14:textId="79CE2A02" w:rsidR="0041681E" w:rsidRPr="00491CB4" w:rsidRDefault="007D7C51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10</w:t>
            </w:r>
          </w:p>
        </w:tc>
      </w:tr>
      <w:tr w:rsidR="0041681E" w:rsidRPr="00CF75C4" w14:paraId="07BB1116" w14:textId="77777777" w:rsidTr="00B10832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5929D7C4" w14:textId="77777777" w:rsidR="0041681E" w:rsidRPr="005230BC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  <w:r>
              <w:rPr>
                <w:i/>
                <w:color w:val="00000A"/>
                <w:sz w:val="24"/>
                <w:lang w:eastAsia="zh-CN"/>
              </w:rPr>
              <w:t>2.2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35475C23" w14:textId="15A6C4A0" w:rsidR="0041681E" w:rsidRPr="005230BC" w:rsidRDefault="0041681E" w:rsidP="00F63F80">
            <w:pPr>
              <w:overflowPunct w:val="0"/>
              <w:spacing w:line="240" w:lineRule="auto"/>
              <w:jc w:val="both"/>
              <w:rPr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Вміти:</w:t>
            </w:r>
            <w:r w:rsidRPr="007D3656">
              <w:rPr>
                <w:sz w:val="24"/>
              </w:rPr>
              <w:t xml:space="preserve"> </w:t>
            </w:r>
            <w:r w:rsidR="00931FF6" w:rsidRPr="008B7413">
              <w:rPr>
                <w:sz w:val="24"/>
              </w:rPr>
              <w:t>обґрунтовувати та мотивувати правові рішення, давати розгорнуту юридичну аргументацію.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0DA66DB4" w14:textId="77777777" w:rsidR="0041681E" w:rsidRDefault="0041681E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</w:p>
          <w:p w14:paraId="44CB54B4" w14:textId="26EC413A" w:rsidR="0041681E" w:rsidRPr="007D3656" w:rsidRDefault="0041681E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Лекція,</w:t>
            </w:r>
            <w:r w:rsidR="00F63F80">
              <w:rPr>
                <w:color w:val="00000A"/>
                <w:sz w:val="24"/>
                <w:lang w:eastAsia="zh-CN"/>
              </w:rPr>
              <w:t xml:space="preserve"> практичне заняття, </w:t>
            </w:r>
            <w:r>
              <w:rPr>
                <w:color w:val="00000A"/>
                <w:sz w:val="24"/>
                <w:lang w:eastAsia="zh-CN"/>
              </w:rPr>
              <w:t xml:space="preserve"> </w:t>
            </w:r>
            <w:r w:rsidRPr="00B465CD">
              <w:rPr>
                <w:color w:val="00000A"/>
                <w:sz w:val="24"/>
                <w:lang w:eastAsia="zh-CN"/>
              </w:rPr>
              <w:t>самостійна робота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477D4DB7" w14:textId="77777777" w:rsidR="0041681E" w:rsidRPr="00B465CD" w:rsidRDefault="0041681E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1B3488" w14:textId="77777777" w:rsidR="0041681E" w:rsidRPr="00CF75C4" w:rsidRDefault="0041681E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10</w:t>
            </w:r>
          </w:p>
        </w:tc>
      </w:tr>
      <w:tr w:rsidR="0041681E" w:rsidRPr="00CF75C4" w14:paraId="07E56836" w14:textId="77777777" w:rsidTr="00B10832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E8B3E01" w14:textId="77777777" w:rsidR="0041681E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  <w:r>
              <w:rPr>
                <w:i/>
                <w:color w:val="00000A"/>
                <w:sz w:val="24"/>
                <w:lang w:eastAsia="zh-CN"/>
              </w:rPr>
              <w:t>2.3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ED66B01" w14:textId="3616240E" w:rsidR="0041681E" w:rsidRDefault="0041681E" w:rsidP="00F63F80">
            <w:pPr>
              <w:overflowPunct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Вміти:</w:t>
            </w:r>
            <w:r w:rsidR="00931FF6" w:rsidRPr="008B7413">
              <w:rPr>
                <w:sz w:val="24"/>
                <w:szCs w:val="24"/>
              </w:rPr>
              <w:t>ухвалювати рішення у ситуаціях, що вимагають системного, логічного та функціонального тлумачення норм права, а також розуміння особливостей практики їх застосування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72D3D981" w14:textId="19944586" w:rsidR="0041681E" w:rsidRDefault="0041681E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Лекція,</w:t>
            </w:r>
            <w:r w:rsidR="00F63F80">
              <w:rPr>
                <w:color w:val="00000A"/>
                <w:sz w:val="24"/>
                <w:lang w:eastAsia="zh-CN"/>
              </w:rPr>
              <w:t xml:space="preserve"> практичне заняття, </w:t>
            </w:r>
            <w:r>
              <w:rPr>
                <w:color w:val="00000A"/>
                <w:sz w:val="24"/>
                <w:lang w:eastAsia="zh-CN"/>
              </w:rPr>
              <w:t xml:space="preserve"> </w:t>
            </w:r>
            <w:r w:rsidRPr="00B465CD">
              <w:rPr>
                <w:color w:val="00000A"/>
                <w:sz w:val="24"/>
                <w:lang w:eastAsia="zh-CN"/>
              </w:rPr>
              <w:t>самостійна робота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444C2964" w14:textId="77777777" w:rsidR="0041681E" w:rsidRPr="00B465CD" w:rsidRDefault="0041681E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DCC103" w14:textId="77777777" w:rsidR="0041681E" w:rsidRPr="00CF75C4" w:rsidRDefault="0041681E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10</w:t>
            </w:r>
          </w:p>
        </w:tc>
      </w:tr>
      <w:tr w:rsidR="0041681E" w:rsidRPr="00CF75C4" w14:paraId="79147CEF" w14:textId="77777777" w:rsidTr="00B10832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06DB841C" w14:textId="77777777" w:rsidR="0041681E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  <w:r>
              <w:rPr>
                <w:i/>
                <w:color w:val="00000A"/>
                <w:sz w:val="24"/>
                <w:lang w:eastAsia="zh-CN"/>
              </w:rPr>
              <w:t>2.4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E67EB42" w14:textId="71DB251C" w:rsidR="0041681E" w:rsidRDefault="0041681E" w:rsidP="00F63F80">
            <w:pPr>
              <w:overflowPunct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 w:rsidR="00931FF6" w:rsidRPr="008B7413">
              <w:rPr>
                <w:sz w:val="24"/>
                <w:szCs w:val="24"/>
              </w:rPr>
              <w:t xml:space="preserve"> доносити до фахівців і нефахівців у сфері права інформацію, ідеї, зміст проблем та характер оптимальних рішень з належною аргументацією.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63B90895" w14:textId="683BF267" w:rsidR="0041681E" w:rsidRDefault="0041681E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 xml:space="preserve">Лекція, </w:t>
            </w:r>
            <w:r w:rsidR="00F63F80">
              <w:rPr>
                <w:color w:val="00000A"/>
                <w:sz w:val="24"/>
                <w:lang w:eastAsia="zh-CN"/>
              </w:rPr>
              <w:t xml:space="preserve">практичне заняття, </w:t>
            </w:r>
            <w:r w:rsidRPr="00B465CD">
              <w:rPr>
                <w:color w:val="00000A"/>
                <w:sz w:val="24"/>
                <w:lang w:eastAsia="zh-CN"/>
              </w:rPr>
              <w:t>самостійна робота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4C8B3284" w14:textId="77777777" w:rsidR="0041681E" w:rsidRPr="00B465CD" w:rsidRDefault="0041681E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1DCB7F" w14:textId="77777777" w:rsidR="0041681E" w:rsidRPr="00CF75C4" w:rsidRDefault="0041681E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10</w:t>
            </w:r>
          </w:p>
        </w:tc>
      </w:tr>
      <w:tr w:rsidR="00931FF6" w:rsidRPr="00CF75C4" w14:paraId="6F9BBC05" w14:textId="77777777" w:rsidTr="00B10832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779841B" w14:textId="448904D3" w:rsidR="00931FF6" w:rsidRDefault="00931FF6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  <w:r>
              <w:rPr>
                <w:i/>
                <w:color w:val="00000A"/>
                <w:sz w:val="24"/>
                <w:lang w:eastAsia="zh-CN"/>
              </w:rPr>
              <w:t>2.5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7BCDC650" w14:textId="1405B620" w:rsidR="00931FF6" w:rsidRDefault="00931FF6" w:rsidP="00F63F80">
            <w:pPr>
              <w:overflowPunct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Вміти:</w:t>
            </w:r>
            <w:r w:rsidRPr="008B7413">
              <w:rPr>
                <w:sz w:val="24"/>
                <w:szCs w:val="24"/>
              </w:rPr>
              <w:t xml:space="preserve"> самостійно готувати проекти актів правозастосування, враховуючи вимоги щодо їх законності, обґрунтованості та вмотивованості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03DE858" w14:textId="546D4DB6" w:rsidR="00931FF6" w:rsidRDefault="00F63F80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 xml:space="preserve">Лекція, практичне заняття, </w:t>
            </w:r>
            <w:r w:rsidRPr="00B465CD">
              <w:rPr>
                <w:color w:val="00000A"/>
                <w:sz w:val="24"/>
                <w:lang w:eastAsia="zh-CN"/>
              </w:rPr>
              <w:t>самостійна робота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0207466C" w14:textId="77777777" w:rsidR="00931FF6" w:rsidRPr="00B465CD" w:rsidRDefault="00931FF6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55787" w14:textId="12A77AD2" w:rsidR="00931FF6" w:rsidRDefault="007D7C51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2</w:t>
            </w:r>
            <w:r w:rsidR="00F63F80">
              <w:rPr>
                <w:color w:val="00000A"/>
                <w:sz w:val="24"/>
                <w:lang w:eastAsia="zh-CN"/>
              </w:rPr>
              <w:t>0</w:t>
            </w:r>
          </w:p>
        </w:tc>
      </w:tr>
      <w:tr w:rsidR="0041681E" w:rsidRPr="00B465CD" w14:paraId="6027ADBC" w14:textId="77777777" w:rsidTr="00B10832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209C6B3" w14:textId="77777777" w:rsidR="0041681E" w:rsidRPr="00B465CD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  <w:r w:rsidRPr="00B465CD">
              <w:rPr>
                <w:i/>
                <w:color w:val="00000A"/>
                <w:sz w:val="24"/>
                <w:lang w:eastAsia="zh-CN"/>
              </w:rPr>
              <w:t>3.1.</w:t>
            </w:r>
          </w:p>
        </w:tc>
        <w:tc>
          <w:tcPr>
            <w:tcW w:w="37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6C188DD4" w14:textId="0AEC0F2A" w:rsidR="0041681E" w:rsidRPr="00CB77B9" w:rsidRDefault="0041681E" w:rsidP="00F63F80">
            <w:pPr>
              <w:overflowPunct w:val="0"/>
              <w:spacing w:line="240" w:lineRule="auto"/>
              <w:jc w:val="both"/>
              <w:rPr>
                <w:color w:val="00000A"/>
                <w:sz w:val="24"/>
                <w:lang w:eastAsia="zh-CN"/>
              </w:rPr>
            </w:pPr>
            <w:r w:rsidRPr="008E3DD0">
              <w:rPr>
                <w:sz w:val="24"/>
              </w:rPr>
              <w:t xml:space="preserve">Вільно </w:t>
            </w:r>
            <w:r w:rsidRPr="008E3DD0">
              <w:rPr>
                <w:i/>
                <w:sz w:val="24"/>
              </w:rPr>
              <w:t>володіти</w:t>
            </w:r>
            <w:r w:rsidRPr="008E3DD0">
              <w:rPr>
                <w:sz w:val="24"/>
              </w:rPr>
              <w:t xml:space="preserve"> письмовою та усною державною </w:t>
            </w:r>
            <w:r w:rsidRPr="008E3DD0">
              <w:rPr>
                <w:i/>
                <w:sz w:val="24"/>
              </w:rPr>
              <w:t>мовою</w:t>
            </w:r>
            <w:r w:rsidRPr="008E3DD0">
              <w:rPr>
                <w:sz w:val="24"/>
              </w:rPr>
              <w:t>, правильно вживаючи правничу термінологію</w:t>
            </w:r>
            <w:r>
              <w:rPr>
                <w:sz w:val="24"/>
              </w:rPr>
              <w:t xml:space="preserve"> під час ініціації</w:t>
            </w:r>
            <w:r w:rsidRPr="00CB77B9">
              <w:rPr>
                <w:sz w:val="24"/>
              </w:rPr>
              <w:t>,</w:t>
            </w:r>
            <w:r>
              <w:rPr>
                <w:sz w:val="24"/>
              </w:rPr>
              <w:t xml:space="preserve"> організації та проведення науково-дослідних робіт</w:t>
            </w:r>
            <w:r w:rsidRPr="00CB77B9"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0505DED4" w14:textId="636EF747" w:rsidR="0041681E" w:rsidRPr="00B465CD" w:rsidRDefault="00F63F80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Лекція, практичне заняття,</w:t>
            </w:r>
            <w:r w:rsidR="0041681E" w:rsidRPr="00B465CD">
              <w:rPr>
                <w:color w:val="00000A"/>
                <w:sz w:val="24"/>
                <w:lang w:eastAsia="zh-CN"/>
              </w:rPr>
              <w:t>, самостійна робота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4D421234" w14:textId="77777777" w:rsidR="0041681E" w:rsidRPr="00B465CD" w:rsidRDefault="0041681E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C12EA7" w14:textId="77777777" w:rsidR="0041681E" w:rsidRPr="00B465CD" w:rsidRDefault="0041681E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 w:rsidRPr="00B465CD">
              <w:rPr>
                <w:color w:val="00000A"/>
                <w:sz w:val="24"/>
                <w:lang w:eastAsia="zh-CN"/>
              </w:rPr>
              <w:t>10</w:t>
            </w:r>
          </w:p>
        </w:tc>
      </w:tr>
      <w:tr w:rsidR="0041681E" w:rsidRPr="001F7F14" w14:paraId="6AFE1AA9" w14:textId="77777777" w:rsidTr="00B10832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6D40E2E1" w14:textId="77777777" w:rsidR="0041681E" w:rsidRPr="001F7F14" w:rsidRDefault="0041681E" w:rsidP="00B10832">
            <w:pPr>
              <w:overflowPunct w:val="0"/>
              <w:jc w:val="both"/>
              <w:rPr>
                <w:i/>
                <w:color w:val="00000A"/>
                <w:sz w:val="24"/>
                <w:lang w:eastAsia="zh-CN"/>
              </w:rPr>
            </w:pPr>
            <w:r w:rsidRPr="001F7F14">
              <w:rPr>
                <w:i/>
                <w:color w:val="00000A"/>
                <w:sz w:val="24"/>
                <w:lang w:eastAsia="zh-CN"/>
              </w:rPr>
              <w:t>3.2</w:t>
            </w:r>
          </w:p>
        </w:tc>
        <w:tc>
          <w:tcPr>
            <w:tcW w:w="37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365E44E3" w14:textId="142451C3" w:rsidR="0041681E" w:rsidRPr="00BD3515" w:rsidRDefault="0041681E" w:rsidP="00F63F80">
            <w:pPr>
              <w:overflowPunct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D3515">
              <w:rPr>
                <w:sz w:val="24"/>
                <w:szCs w:val="24"/>
              </w:rPr>
              <w:t>Здатність</w:t>
            </w:r>
            <w:r w:rsidR="00BD3515" w:rsidRPr="00BD3515">
              <w:rPr>
                <w:color w:val="000000"/>
                <w:sz w:val="24"/>
                <w:szCs w:val="24"/>
              </w:rPr>
              <w:t> розуміти, прогнозувати та застосовувати сучасні адміністративні процедури в Україні та державах-членах ЄС</w:t>
            </w:r>
            <w:r w:rsidR="00BD3515" w:rsidRPr="00BD3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5985997F" w14:textId="37936A8E" w:rsidR="0041681E" w:rsidRPr="001F7F14" w:rsidRDefault="0041681E" w:rsidP="00B10832">
            <w:pPr>
              <w:overflowPunct w:val="0"/>
              <w:spacing w:before="12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Лекція,</w:t>
            </w:r>
            <w:r w:rsidR="00F63F80">
              <w:rPr>
                <w:color w:val="00000A"/>
                <w:sz w:val="24"/>
                <w:lang w:eastAsia="zh-CN"/>
              </w:rPr>
              <w:t xml:space="preserve"> практичне заняття,</w:t>
            </w:r>
            <w:r>
              <w:rPr>
                <w:color w:val="00000A"/>
                <w:sz w:val="24"/>
                <w:lang w:eastAsia="zh-CN"/>
              </w:rPr>
              <w:t xml:space="preserve"> </w:t>
            </w:r>
            <w:r w:rsidRPr="00B465CD">
              <w:rPr>
                <w:color w:val="00000A"/>
                <w:sz w:val="24"/>
                <w:lang w:eastAsia="zh-CN"/>
              </w:rPr>
              <w:t>самостійна робота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755E7F97" w14:textId="77777777" w:rsidR="0041681E" w:rsidRPr="001F7F14" w:rsidRDefault="0041681E" w:rsidP="00B10832">
            <w:pPr>
              <w:overflowPunct w:val="0"/>
              <w:rPr>
                <w:i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51B79F" w14:textId="5898E057" w:rsidR="0041681E" w:rsidRPr="001F7F14" w:rsidRDefault="007D7C51" w:rsidP="00B10832">
            <w:pPr>
              <w:overflowPunct w:val="0"/>
              <w:jc w:val="center"/>
              <w:rPr>
                <w:color w:val="00000A"/>
                <w:sz w:val="24"/>
                <w:lang w:eastAsia="zh-CN"/>
              </w:rPr>
            </w:pPr>
            <w:r>
              <w:rPr>
                <w:color w:val="00000A"/>
                <w:sz w:val="24"/>
                <w:lang w:eastAsia="zh-CN"/>
              </w:rPr>
              <w:t>2</w:t>
            </w:r>
            <w:r w:rsidR="0041681E">
              <w:rPr>
                <w:color w:val="00000A"/>
                <w:sz w:val="24"/>
                <w:lang w:eastAsia="zh-CN"/>
              </w:rPr>
              <w:t>0</w:t>
            </w:r>
          </w:p>
        </w:tc>
      </w:tr>
    </w:tbl>
    <w:p w14:paraId="68590248" w14:textId="77777777" w:rsidR="007D7C51" w:rsidRDefault="007D7C51" w:rsidP="00F730E6">
      <w:pPr>
        <w:pStyle w:val="af3"/>
        <w:spacing w:before="0" w:beforeAutospacing="0" w:after="200" w:afterAutospacing="0"/>
        <w:rPr>
          <w:b/>
          <w:szCs w:val="28"/>
        </w:rPr>
      </w:pPr>
    </w:p>
    <w:p w14:paraId="39B95FDF" w14:textId="77777777" w:rsidR="007D7C51" w:rsidRDefault="007D7C51" w:rsidP="00F730E6">
      <w:pPr>
        <w:pStyle w:val="af3"/>
        <w:spacing w:before="0" w:beforeAutospacing="0" w:after="200" w:afterAutospacing="0"/>
        <w:rPr>
          <w:b/>
          <w:szCs w:val="28"/>
        </w:rPr>
      </w:pPr>
    </w:p>
    <w:p w14:paraId="179FAE14" w14:textId="77777777" w:rsidR="007D7C51" w:rsidRDefault="007D7C51" w:rsidP="00F730E6">
      <w:pPr>
        <w:pStyle w:val="af3"/>
        <w:spacing w:before="0" w:beforeAutospacing="0" w:after="200" w:afterAutospacing="0"/>
        <w:rPr>
          <w:b/>
          <w:szCs w:val="28"/>
        </w:rPr>
      </w:pPr>
    </w:p>
    <w:p w14:paraId="63E5F45A" w14:textId="77777777" w:rsidR="007D7C51" w:rsidRDefault="007D7C51" w:rsidP="00F730E6">
      <w:pPr>
        <w:pStyle w:val="af3"/>
        <w:spacing w:before="0" w:beforeAutospacing="0" w:after="200" w:afterAutospacing="0"/>
        <w:rPr>
          <w:b/>
          <w:szCs w:val="28"/>
        </w:rPr>
      </w:pPr>
    </w:p>
    <w:p w14:paraId="0EF935B6" w14:textId="6A8BBA46" w:rsidR="0041681E" w:rsidRDefault="00BD3515" w:rsidP="00F730E6">
      <w:pPr>
        <w:pStyle w:val="af3"/>
        <w:spacing w:before="0" w:beforeAutospacing="0" w:after="200" w:afterAutospacing="0"/>
        <w:rPr>
          <w:b/>
          <w:szCs w:val="28"/>
        </w:rPr>
      </w:pPr>
      <w:r w:rsidRPr="00740582">
        <w:rPr>
          <w:b/>
          <w:szCs w:val="28"/>
        </w:rPr>
        <w:t>Співвідношення результатів навчання дисципліни із програмними результатами навчання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1"/>
        <w:gridCol w:w="799"/>
        <w:gridCol w:w="708"/>
        <w:gridCol w:w="709"/>
        <w:gridCol w:w="709"/>
        <w:gridCol w:w="709"/>
        <w:gridCol w:w="708"/>
        <w:gridCol w:w="851"/>
        <w:gridCol w:w="709"/>
      </w:tblGrid>
      <w:tr w:rsidR="0050693A" w:rsidRPr="006B7FAF" w14:paraId="3817E35B" w14:textId="77777777" w:rsidTr="001121BD">
        <w:trPr>
          <w:trHeight w:val="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B258" w14:textId="77777777" w:rsidR="00B75024" w:rsidRPr="008E3DD0" w:rsidRDefault="00B75024" w:rsidP="00B10832">
            <w:pPr>
              <w:snapToGrid w:val="0"/>
              <w:jc w:val="right"/>
              <w:rPr>
                <w:b/>
                <w:sz w:val="24"/>
              </w:rPr>
            </w:pPr>
            <w:r w:rsidRPr="008E3DD0">
              <w:rPr>
                <w:b/>
                <w:sz w:val="24"/>
              </w:rPr>
              <w:lastRenderedPageBreak/>
              <w:t xml:space="preserve">Результати навчання     дисципліни (код) </w:t>
            </w:r>
          </w:p>
          <w:p w14:paraId="24F7B755" w14:textId="77777777" w:rsidR="00B75024" w:rsidRPr="008E3DD0" w:rsidRDefault="00B75024" w:rsidP="00B10832">
            <w:pPr>
              <w:jc w:val="both"/>
              <w:rPr>
                <w:b/>
                <w:sz w:val="24"/>
              </w:rPr>
            </w:pPr>
            <w:r w:rsidRPr="008E3DD0">
              <w:rPr>
                <w:b/>
                <w:sz w:val="24"/>
              </w:rPr>
              <w:t xml:space="preserve">Програмні результати </w:t>
            </w:r>
          </w:p>
          <w:p w14:paraId="4E40F7CB" w14:textId="77777777" w:rsidR="00B75024" w:rsidRPr="008E3DD0" w:rsidRDefault="00B75024" w:rsidP="00B10832">
            <w:pPr>
              <w:ind w:left="84"/>
              <w:jc w:val="both"/>
              <w:rPr>
                <w:b/>
                <w:sz w:val="24"/>
              </w:rPr>
            </w:pPr>
            <w:r w:rsidRPr="008E3DD0">
              <w:rPr>
                <w:b/>
                <w:sz w:val="24"/>
              </w:rPr>
              <w:t>навчання (назва)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EFE44" w14:textId="77777777" w:rsidR="00B75024" w:rsidRPr="00B465CD" w:rsidRDefault="00B75024" w:rsidP="00B10832">
            <w:pPr>
              <w:snapToGrid w:val="0"/>
              <w:rPr>
                <w:b/>
                <w:sz w:val="24"/>
              </w:rPr>
            </w:pPr>
            <w:r w:rsidRPr="008E3DD0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1B83F" w14:textId="77777777" w:rsidR="00B75024" w:rsidRPr="003F4189" w:rsidRDefault="00B75024" w:rsidP="00B1083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2.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0ECD" w14:textId="77777777" w:rsidR="00B75024" w:rsidRPr="003F4189" w:rsidRDefault="00B75024" w:rsidP="00B1083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6DA5" w14:textId="77777777" w:rsidR="00B75024" w:rsidRPr="003F4189" w:rsidRDefault="00B75024" w:rsidP="00B1083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1C00" w14:textId="77777777" w:rsidR="00B75024" w:rsidRPr="003F4189" w:rsidRDefault="00B75024" w:rsidP="00B1083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ECD" w14:textId="173F5253" w:rsidR="00B75024" w:rsidRPr="008E3DD0" w:rsidRDefault="00B75024" w:rsidP="00B1083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8E3DD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F28C" w14:textId="5FE4A6B0" w:rsidR="00B75024" w:rsidRPr="00B465CD" w:rsidRDefault="00B75024" w:rsidP="00B1083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AC4E" w14:textId="41F400ED" w:rsidR="00B75024" w:rsidRPr="00B465CD" w:rsidRDefault="00B75024" w:rsidP="00B1083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</w:tr>
      <w:tr w:rsidR="0050693A" w:rsidRPr="00FF3391" w14:paraId="344A2F51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EAAF" w14:textId="1234F53D" w:rsidR="00B75024" w:rsidRPr="000E6A45" w:rsidRDefault="00B75024" w:rsidP="00BD3515">
            <w:pPr>
              <w:widowControl w:val="0"/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ПРН-1 </w:t>
            </w:r>
            <w:r>
              <w:rPr>
                <w:sz w:val="24"/>
              </w:rPr>
              <w:t xml:space="preserve"> </w:t>
            </w:r>
            <w:r w:rsidRPr="008B7413">
              <w:rPr>
                <w:sz w:val="24"/>
                <w:szCs w:val="24"/>
              </w:rPr>
              <w:t>Розробляти стартап на основі інноваційної бізнес-ідеї, формувати та мотивувати команду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D0022" w14:textId="37E6CF87" w:rsidR="00B75024" w:rsidRPr="00B83AB0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E7D16" w14:textId="5FD331AA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8371" w14:textId="4425325B" w:rsidR="00B75024" w:rsidRPr="00AD4C8A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66B5" w14:textId="77777777" w:rsidR="00B75024" w:rsidRPr="00AD4C8A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3BB" w14:textId="77777777" w:rsidR="00B75024" w:rsidRPr="00AD4C8A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CEF0" w14:textId="6209A09A" w:rsidR="00B75024" w:rsidRPr="00AD4C8A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BD82" w14:textId="2663221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E27F" w14:textId="441FA6A5" w:rsidR="00B75024" w:rsidRPr="00AD4C8A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412403A3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F9CA" w14:textId="760DB987" w:rsidR="00B75024" w:rsidRPr="000E6A45" w:rsidRDefault="00B75024" w:rsidP="00BD3515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E3243D">
              <w:rPr>
                <w:b/>
                <w:sz w:val="24"/>
              </w:rPr>
              <w:t>ПРН-2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8B7413">
              <w:rPr>
                <w:sz w:val="24"/>
                <w:szCs w:val="24"/>
              </w:rPr>
              <w:t>Оцінювати систему суспільних взаємозв’язків у сферах людської діяльності та проводити розрахунки показників сталості продукційних систем і територіальних утворень</w:t>
            </w:r>
            <w:r w:rsidRPr="000E6A45">
              <w:rPr>
                <w:sz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C792D" w14:textId="0D48DD10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68F85" w14:textId="3F556F7A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C07" w14:textId="4BA26BCB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B08C" w14:textId="310E27BC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DA0E" w14:textId="07171ABC" w:rsidR="00B75024" w:rsidRPr="00712CCB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13D8" w14:textId="1C69640F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0741" w14:textId="12304B0D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34E2" w14:textId="61BBDCA8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1D2ABEA8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6061" w14:textId="190FEB4D" w:rsidR="00B75024" w:rsidRPr="000E6A45" w:rsidRDefault="00B75024" w:rsidP="00B75024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E3243D">
              <w:rPr>
                <w:b/>
                <w:sz w:val="24"/>
              </w:rPr>
              <w:t>ПРН-3</w:t>
            </w:r>
            <w:r>
              <w:rPr>
                <w:sz w:val="24"/>
              </w:rPr>
              <w:t xml:space="preserve"> </w:t>
            </w:r>
            <w:r w:rsidRPr="008B7413">
              <w:rPr>
                <w:sz w:val="24"/>
                <w:szCs w:val="24"/>
              </w:rPr>
              <w:t>Оцінювати природу та характер суспільних процесів і явищ, і виявляти розуміння меж та механізмів їх правового регулювання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A2CBF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ECE92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6A11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DC68" w14:textId="33F04ADB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272B" w14:textId="24748396" w:rsidR="00B75024" w:rsidRPr="00801196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EF6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5441" w14:textId="53D193A2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FC5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</w:tr>
      <w:tr w:rsidR="0050693A" w:rsidRPr="00FF3391" w14:paraId="56EB58C8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EC5B" w14:textId="3247B64B" w:rsidR="00B75024" w:rsidRPr="000E6A45" w:rsidRDefault="00B75024" w:rsidP="005F1460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E3243D">
              <w:rPr>
                <w:b/>
                <w:sz w:val="24"/>
              </w:rPr>
              <w:t>ПРН-4</w:t>
            </w:r>
            <w:r>
              <w:rPr>
                <w:sz w:val="24"/>
              </w:rPr>
              <w:t xml:space="preserve"> </w:t>
            </w:r>
            <w:r w:rsidRPr="005F1460">
              <w:rPr>
                <w:sz w:val="22"/>
                <w:szCs w:val="22"/>
              </w:rPr>
              <w:t>Співвідносити сучасну систему цивілізаційних цінностей з правовими цінностями, принципами та професійними етичними стандартами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810CF" w14:textId="2D6B96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06B9D" w14:textId="137814A5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360F" w14:textId="00BCC760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B6FC" w14:textId="77777777" w:rsidR="00B75024" w:rsidRPr="00712CCB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413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7069" w14:textId="653961A6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5F3C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5AA2" w14:textId="65640AD9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1D8564C5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E2C6" w14:textId="0800BFEF" w:rsidR="00B75024" w:rsidRPr="000E6A45" w:rsidRDefault="00B75024" w:rsidP="00C2226E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E3243D">
              <w:rPr>
                <w:b/>
                <w:sz w:val="24"/>
              </w:rPr>
              <w:t>ПРН-5</w:t>
            </w:r>
            <w:r>
              <w:rPr>
                <w:sz w:val="24"/>
              </w:rPr>
              <w:t xml:space="preserve"> </w:t>
            </w:r>
            <w:r w:rsidRPr="008B7413">
              <w:rPr>
                <w:sz w:val="24"/>
                <w:szCs w:val="24"/>
              </w:rPr>
              <w:t>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D91E7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F2CE3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807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EACA" w14:textId="24E8C4AC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08F2" w14:textId="10CDB049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0348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B30D" w14:textId="3DF0A408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E804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32214F3F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A300" w14:textId="58697093" w:rsidR="00B75024" w:rsidRPr="00C2226E" w:rsidRDefault="00B75024" w:rsidP="00C2226E">
            <w:pPr>
              <w:pStyle w:val="12"/>
              <w:widowControl w:val="0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3243D">
              <w:rPr>
                <w:b/>
                <w:sz w:val="24"/>
                <w:szCs w:val="24"/>
                <w:lang w:val="uk-UA"/>
              </w:rPr>
              <w:t>ПРН-6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2226E">
              <w:rPr>
                <w:sz w:val="24"/>
                <w:szCs w:val="24"/>
                <w:lang w:val="uk-UA"/>
              </w:rPr>
              <w:t>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4EAC8" w14:textId="4A012190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460CB" w14:textId="28717F62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FC7" w14:textId="2530A5EC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AB93" w14:textId="565A27F9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EC7" w14:textId="5BBC621C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C32F" w14:textId="650CA02A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A236" w14:textId="30695CDA" w:rsidR="00B75024" w:rsidRPr="00CF10EC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E09" w14:textId="551BD8C2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1DDF9C7D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FF99" w14:textId="669A704E" w:rsidR="00B75024" w:rsidRPr="0066789E" w:rsidRDefault="00B75024" w:rsidP="00B75024">
            <w:pPr>
              <w:pStyle w:val="12"/>
              <w:widowControl w:val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3243D">
              <w:rPr>
                <w:b/>
                <w:sz w:val="24"/>
                <w:szCs w:val="24"/>
                <w:lang w:val="uk-UA"/>
              </w:rPr>
              <w:t>ПРН-7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B7413">
              <w:rPr>
                <w:sz w:val="24"/>
                <w:szCs w:val="24"/>
              </w:rPr>
              <w:t>Вільно спілкуватися правничою іноземною мовою (однією з офіційних мов Ради Європи) усно і письмово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F7703" w14:textId="285761D8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751C7" w14:textId="3B516D5E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ADC" w14:textId="3DDD7714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B345" w14:textId="742E227D" w:rsidR="00B75024" w:rsidRPr="00F63F80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6BF" w14:textId="77777777" w:rsidR="00B75024" w:rsidRPr="00801196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B75A" w14:textId="28EE08A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A061" w14:textId="4ECEB014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9B47" w14:textId="6A45DF0E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762B7B82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3137" w14:textId="0968F0D7" w:rsidR="00B75024" w:rsidRPr="0066789E" w:rsidRDefault="00B75024" w:rsidP="00B75024">
            <w:pPr>
              <w:pStyle w:val="12"/>
              <w:widowControl w:val="0"/>
              <w:tabs>
                <w:tab w:val="left" w:pos="315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 w:rsidRPr="00E3243D">
              <w:rPr>
                <w:b/>
                <w:sz w:val="24"/>
                <w:szCs w:val="24"/>
                <w:lang w:val="uk-UA"/>
              </w:rPr>
              <w:t>ПРН-8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B7413">
              <w:rPr>
                <w:sz w:val="24"/>
                <w:szCs w:val="24"/>
              </w:rPr>
              <w:t>Обґрунтовано формулювати свою правову позицію, вміти опонувати, оцінювати докази та наводити переконливі аргументи.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3E19A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94AFC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6F46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C672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A30" w14:textId="5F348203" w:rsidR="00B75024" w:rsidRPr="00CF10EC" w:rsidRDefault="0047465B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94CE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AD14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B70C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01F997FA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1A17" w14:textId="3FB76097" w:rsidR="00B75024" w:rsidRPr="0066789E" w:rsidRDefault="00B75024" w:rsidP="00B75024">
            <w:pPr>
              <w:pStyle w:val="12"/>
              <w:widowControl w:val="0"/>
              <w:tabs>
                <w:tab w:val="left" w:pos="315"/>
              </w:tabs>
              <w:spacing w:before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6789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E3243D">
              <w:rPr>
                <w:b/>
                <w:sz w:val="24"/>
                <w:szCs w:val="24"/>
                <w:lang w:val="uk-UA"/>
              </w:rPr>
              <w:t>ПРН-9</w:t>
            </w:r>
            <w:r w:rsidRPr="0066789E">
              <w:rPr>
                <w:spacing w:val="-4"/>
                <w:sz w:val="24"/>
                <w:szCs w:val="24"/>
                <w:lang w:val="uk-UA"/>
              </w:rPr>
              <w:t>.</w:t>
            </w:r>
            <w:r w:rsidRPr="008B7413">
              <w:rPr>
                <w:sz w:val="24"/>
                <w:szCs w:val="24"/>
              </w:rPr>
              <w:t xml:space="preserve"> Дискутувати зі складних правових проблем, пропонувати і обґрунтовувати варіанти їх розв’язання.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BEBE6" w14:textId="158B1C97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56808" w14:textId="14D4940A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CB3" w14:textId="3A400C8A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55CC" w14:textId="462DD9DB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33A0" w14:textId="680B8A96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3A8" w14:textId="1DD08924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8FA0" w14:textId="6429EC17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FE2" w14:textId="3753092B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2DBFB77B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01B3" w14:textId="765A43C2" w:rsidR="00B75024" w:rsidRPr="0066789E" w:rsidRDefault="00B75024" w:rsidP="00B75024">
            <w:pPr>
              <w:pStyle w:val="12"/>
              <w:widowControl w:val="0"/>
              <w:tabs>
                <w:tab w:val="left" w:pos="368"/>
              </w:tabs>
              <w:ind w:left="0"/>
              <w:jc w:val="both"/>
              <w:rPr>
                <w:sz w:val="24"/>
                <w:szCs w:val="24"/>
              </w:rPr>
            </w:pPr>
            <w:r w:rsidRPr="00E3243D">
              <w:rPr>
                <w:b/>
                <w:sz w:val="24"/>
                <w:szCs w:val="24"/>
                <w:lang w:val="uk-UA"/>
              </w:rPr>
              <w:t>ПРН-10</w:t>
            </w:r>
            <w:r w:rsidRPr="0066789E">
              <w:rPr>
                <w:spacing w:val="-4"/>
                <w:sz w:val="24"/>
                <w:szCs w:val="24"/>
                <w:lang w:val="uk-UA"/>
              </w:rPr>
              <w:t>.</w:t>
            </w:r>
            <w:r w:rsidRPr="008B7413">
              <w:rPr>
                <w:sz w:val="24"/>
                <w:szCs w:val="24"/>
              </w:rPr>
              <w:t xml:space="preserve"> 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60C7D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AD077" w14:textId="7C6C97B6" w:rsidR="00B75024" w:rsidRPr="00FF3391" w:rsidRDefault="0047465B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4F1B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8B89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E09B" w14:textId="6D050D29" w:rsidR="00B75024" w:rsidRPr="00712CCB" w:rsidRDefault="0047465B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258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35B" w14:textId="75D6DB3F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EA6" w14:textId="77777777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424C5645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BE47" w14:textId="586E7BF4" w:rsidR="00B75024" w:rsidRPr="0066789E" w:rsidRDefault="00B75024" w:rsidP="00B75024">
            <w:pPr>
              <w:pStyle w:val="12"/>
              <w:widowControl w:val="0"/>
              <w:tabs>
                <w:tab w:val="left" w:pos="0"/>
                <w:tab w:val="left" w:pos="2552"/>
              </w:tabs>
              <w:spacing w:before="1"/>
              <w:ind w:left="0"/>
              <w:rPr>
                <w:sz w:val="24"/>
                <w:szCs w:val="24"/>
                <w:lang w:val="uk-UA"/>
              </w:rPr>
            </w:pPr>
            <w:r w:rsidRPr="00E3243D">
              <w:rPr>
                <w:b/>
                <w:sz w:val="24"/>
                <w:szCs w:val="24"/>
                <w:lang w:val="uk-UA"/>
              </w:rPr>
              <w:t>ПРН-11</w:t>
            </w:r>
            <w:r w:rsidRPr="008B7413">
              <w:rPr>
                <w:sz w:val="24"/>
              </w:rPr>
              <w:t xml:space="preserve"> Генерувати нові ідеї та використовувати сучасні технології у наданні правничих послуг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68668" w14:textId="07939629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1F543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149C" w14:textId="43F446B6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7584" w14:textId="0D498737" w:rsidR="00B75024" w:rsidRPr="00F63F80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48C9" w14:textId="77777777" w:rsidR="00B75024" w:rsidRPr="00801196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F5D9" w14:textId="58D50D50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73D3" w14:textId="006CA915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585E" w14:textId="639F3722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007B09C7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7547" w14:textId="3C1C9C4B" w:rsidR="00B75024" w:rsidRPr="0066789E" w:rsidRDefault="00B75024" w:rsidP="00B75024">
            <w:pPr>
              <w:pStyle w:val="12"/>
              <w:widowControl w:val="0"/>
              <w:tabs>
                <w:tab w:val="left" w:pos="368"/>
              </w:tabs>
              <w:ind w:left="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E3243D">
              <w:rPr>
                <w:b/>
                <w:sz w:val="24"/>
                <w:szCs w:val="24"/>
                <w:lang w:val="uk-UA"/>
              </w:rPr>
              <w:lastRenderedPageBreak/>
              <w:t>ПРН-12</w:t>
            </w:r>
            <w:r w:rsidRPr="008B7413">
              <w:rPr>
                <w:sz w:val="24"/>
              </w:rPr>
              <w:t>Аналізувати взаємодію міжнародного права та міжнародно-правових  систем з правовою системою України на основі усвідомлення основних сучасних правових доктрин, цінностей та принципів функціонування права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DE0F5" w14:textId="6E130F82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BB477" w14:textId="6C46D2B4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8D5" w14:textId="740E338E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2A1B" w14:textId="5FDCCBA4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28C6" w14:textId="347D3290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FB0A" w14:textId="42098BF0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7092" w14:textId="034A56ED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64E3" w14:textId="55F56251" w:rsidR="00B75024" w:rsidRPr="00CF10EC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2C0EBB59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C9E0" w14:textId="7A443C08" w:rsidR="00B75024" w:rsidRPr="0066789E" w:rsidRDefault="00B75024" w:rsidP="00B75024">
            <w:pPr>
              <w:pStyle w:val="12"/>
              <w:widowControl w:val="0"/>
              <w:tabs>
                <w:tab w:val="left" w:pos="377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3243D">
              <w:rPr>
                <w:b/>
                <w:sz w:val="24"/>
                <w:szCs w:val="24"/>
                <w:lang w:val="uk-UA"/>
              </w:rPr>
              <w:t>ПРН-13</w:t>
            </w:r>
            <w:r w:rsidRPr="0066789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8B7413">
              <w:rPr>
                <w:sz w:val="24"/>
                <w:szCs w:val="24"/>
              </w:rPr>
              <w:t>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73ACB" w14:textId="41C99B50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0F241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82A6" w14:textId="6E582D64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0EBE" w14:textId="47D253A8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7334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61B" w14:textId="6AE0374F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204E" w14:textId="36B6C564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2BF9" w14:textId="1CBF5231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1D833E89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094B" w14:textId="677E30E1" w:rsidR="00B75024" w:rsidRPr="0066789E" w:rsidRDefault="00B75024" w:rsidP="00B75024">
            <w:pPr>
              <w:widowControl w:val="0"/>
              <w:tabs>
                <w:tab w:val="left" w:pos="449"/>
              </w:tabs>
              <w:spacing w:line="240" w:lineRule="auto"/>
              <w:jc w:val="both"/>
              <w:rPr>
                <w:sz w:val="24"/>
              </w:rPr>
            </w:pPr>
            <w:r w:rsidRPr="00E3243D">
              <w:rPr>
                <w:b/>
                <w:sz w:val="24"/>
              </w:rPr>
              <w:t>ПРН-14</w:t>
            </w:r>
            <w:r>
              <w:rPr>
                <w:sz w:val="24"/>
              </w:rPr>
              <w:t xml:space="preserve"> </w:t>
            </w:r>
            <w:r w:rsidRPr="008B7413">
              <w:rPr>
                <w:sz w:val="24"/>
                <w:szCs w:val="24"/>
              </w:rPr>
              <w:t>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F526B" w14:textId="72C0D280" w:rsidR="00B75024" w:rsidRPr="00357EBD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8CDE0" w14:textId="6A587B3F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00E" w14:textId="5F7D1EBD" w:rsidR="00B75024" w:rsidRPr="00357EBD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A670" w14:textId="5E11265B" w:rsidR="00B75024" w:rsidRPr="00357EBD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128B" w14:textId="52F947E6" w:rsidR="00B75024" w:rsidRPr="00712CCB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213" w14:textId="40483066" w:rsidR="00B75024" w:rsidRPr="00357EBD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BC1B" w14:textId="2C759DD6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0C2F" w14:textId="3734D9FC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69954DF1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C98" w14:textId="7C35801B" w:rsidR="00B75024" w:rsidRDefault="00B75024" w:rsidP="00B75024">
            <w:pPr>
              <w:spacing w:line="240" w:lineRule="auto"/>
            </w:pPr>
            <w:r w:rsidRPr="00E3243D">
              <w:rPr>
                <w:b/>
                <w:sz w:val="24"/>
              </w:rPr>
              <w:t>ПРН-15</w:t>
            </w:r>
            <w:r>
              <w:rPr>
                <w:sz w:val="24"/>
              </w:rPr>
              <w:t xml:space="preserve"> </w:t>
            </w:r>
            <w:r w:rsidRPr="008B7413">
              <w:rPr>
                <w:sz w:val="24"/>
                <w:szCs w:val="24"/>
              </w:rPr>
              <w:t>Аналізувати та оцінювати практику застосування окремих правових інститутів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5905B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77DD0" w14:textId="4EA5FBBE" w:rsidR="00B75024" w:rsidRPr="00F66156" w:rsidRDefault="0047465B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852F" w14:textId="77777777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FC7" w14:textId="77777777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0581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  <w:lang w:val="en-US"/>
              </w:rPr>
            </w:pPr>
            <w:r w:rsidRPr="00FF3391">
              <w:rPr>
                <w:b/>
                <w:sz w:val="24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1940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A1F6" w14:textId="77777777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41FF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  <w:r w:rsidRPr="00FF3391">
              <w:rPr>
                <w:b/>
                <w:sz w:val="24"/>
              </w:rPr>
              <w:t>+</w:t>
            </w:r>
          </w:p>
        </w:tc>
      </w:tr>
      <w:tr w:rsidR="0050693A" w:rsidRPr="00FF3391" w14:paraId="38A1A9E3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2128" w14:textId="70CD4B05" w:rsidR="00B75024" w:rsidRPr="00E3243D" w:rsidRDefault="00B75024" w:rsidP="00B7502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ПРН-16</w:t>
            </w:r>
            <w:r w:rsidRPr="008B7413">
              <w:rPr>
                <w:sz w:val="24"/>
                <w:szCs w:val="24"/>
              </w:rPr>
              <w:t xml:space="preserve"> Обґрунтовувати правову позицію на різних стадіях правозастосування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DB800" w14:textId="019B57B7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6CEF9" w14:textId="3F80BFAD" w:rsidR="00B75024" w:rsidRPr="00F66156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F19D" w14:textId="49463287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CEA0" w14:textId="250D52D1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D1FA" w14:textId="0B2ED360" w:rsidR="00B75024" w:rsidRPr="00B75024" w:rsidRDefault="00F63F80" w:rsidP="00B10832">
            <w:pPr>
              <w:snapToGrid w:val="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4C58" w14:textId="1E6FCD3D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B4B7" w14:textId="42215BF3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E22" w14:textId="14D15B5D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137C5294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5BC5" w14:textId="45460B25" w:rsidR="00B75024" w:rsidRDefault="00B75024" w:rsidP="00B7502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ПРН-17</w:t>
            </w:r>
            <w:r w:rsidRPr="008B7413">
              <w:rPr>
                <w:sz w:val="24"/>
                <w:szCs w:val="24"/>
              </w:rPr>
              <w:t xml:space="preserve"> Мати практичні навички розв’язання проблем, пов’язаних з реалізацією процесуальних функцій суб’єктів правозастосування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45CBA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2B3C7" w14:textId="77777777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BE86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DD5F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2BF4" w14:textId="77777777" w:rsidR="00B75024" w:rsidRPr="00B75024" w:rsidRDefault="00B75024" w:rsidP="00B10832">
            <w:pPr>
              <w:snapToGrid w:val="0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A17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328D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590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5BF073AB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85A1" w14:textId="2FD44949" w:rsidR="00B75024" w:rsidRDefault="00B75024" w:rsidP="00B7502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ПРН-18</w:t>
            </w:r>
            <w:r w:rsidRPr="008B7413">
              <w:rPr>
                <w:sz w:val="24"/>
                <w:szCs w:val="24"/>
              </w:rPr>
              <w:t xml:space="preserve"> Брати продуктивну участь у розробці проектів нормативно-правових актів, обґрунтовувати суспільну обумовленість їх прийняття, прогнозувати результати їх впливу на відповідні суспільні відносини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0470E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958A2" w14:textId="77777777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F002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3632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0237" w14:textId="77777777" w:rsidR="00B75024" w:rsidRP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0F4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CD7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E2AC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40E6C7F9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28DB" w14:textId="4BCC6CDD" w:rsidR="00B75024" w:rsidRDefault="00B75024" w:rsidP="00B7502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ПРН-19</w:t>
            </w:r>
            <w:r w:rsidRPr="008B7413">
              <w:rPr>
                <w:sz w:val="24"/>
                <w:szCs w:val="24"/>
              </w:rPr>
              <w:t xml:space="preserve"> Інтегрувати необхідні знання та розв’язувати складні задачі правозастосування у різних сферах професійної діяльності.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25423" w14:textId="3EAAA958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9B512" w14:textId="342F7567" w:rsidR="00B75024" w:rsidRPr="00F66156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5D1D" w14:textId="1BB7C17E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F8C0" w14:textId="7386C6C7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C812" w14:textId="1484AF7D" w:rsidR="00B75024" w:rsidRP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113" w14:textId="414D172A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2D61" w14:textId="457E8E68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628" w14:textId="232A180E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010D1023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F641" w14:textId="7BDE4B52" w:rsidR="00B75024" w:rsidRDefault="00B75024" w:rsidP="00B7502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ПРН-20</w:t>
            </w:r>
            <w:r w:rsidRPr="008B7413">
              <w:rPr>
                <w:sz w:val="24"/>
                <w:szCs w:val="24"/>
              </w:rPr>
              <w:t xml:space="preserve"> Критично осмислювати практики регулювання господарських та адміністративних відносин, аналізувати та визначати тенденції їх розвитку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601BD" w14:textId="20E9969F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37202" w14:textId="3C441AD1" w:rsidR="00B75024" w:rsidRPr="00F66156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A71E" w14:textId="1BC5A197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156D" w14:textId="07D4D348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CCF" w14:textId="0ABA3831" w:rsidR="00B75024" w:rsidRP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A378" w14:textId="250A6AC5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E639" w14:textId="1BAEDF89" w:rsidR="00B75024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D1F4" w14:textId="1EC247B0" w:rsidR="00B75024" w:rsidRPr="00FF3391" w:rsidRDefault="00F63F80" w:rsidP="00B1083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0693A" w:rsidRPr="00FF3391" w14:paraId="56D4C980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BA8A" w14:textId="6AE74473" w:rsidR="00B75024" w:rsidRDefault="00B75024" w:rsidP="00B7502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ПРН-21</w:t>
            </w:r>
            <w:r w:rsidRPr="008B7413">
              <w:rPr>
                <w:sz w:val="24"/>
                <w:szCs w:val="24"/>
              </w:rPr>
              <w:t xml:space="preserve"> Аналізувати комерційні правовідносини, що регулюються законодавством ЄС та країн-членів ЄС, та складати акти правозастосування в цій сфері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11EA0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4AE79" w14:textId="77777777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091C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5702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A76B" w14:textId="77777777" w:rsidR="00B75024" w:rsidRP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67B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38E1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F4AB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0693A" w:rsidRPr="00FF3391" w14:paraId="0A37A558" w14:textId="77777777" w:rsidTr="0050693A"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B856" w14:textId="710A6C3A" w:rsidR="00B75024" w:rsidRDefault="00B75024" w:rsidP="00B7502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ПРН-22</w:t>
            </w:r>
            <w:r w:rsidRPr="008B7413">
              <w:rPr>
                <w:sz w:val="24"/>
                <w:szCs w:val="24"/>
              </w:rPr>
              <w:t xml:space="preserve"> Критично осмислювати проблеми розвитку права ІТ в Україні,  аналізувати концептуальні засади і практику його застосування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484FA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4316A" w14:textId="77777777" w:rsidR="00B75024" w:rsidRPr="00F66156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781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3490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462A" w14:textId="77777777" w:rsidR="00B75024" w:rsidRP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89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A9FE" w14:textId="77777777" w:rsidR="00B75024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2DEC" w14:textId="77777777" w:rsidR="00B75024" w:rsidRPr="00FF3391" w:rsidRDefault="00B75024" w:rsidP="00B10832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14:paraId="30037055" w14:textId="41247B8F" w:rsidR="0041681E" w:rsidRDefault="0041681E" w:rsidP="00F730E6">
      <w:pPr>
        <w:pStyle w:val="af3"/>
        <w:spacing w:before="0" w:beforeAutospacing="0" w:after="200" w:afterAutospacing="0"/>
      </w:pPr>
    </w:p>
    <w:p w14:paraId="23A43817" w14:textId="77777777" w:rsidR="00F730E6" w:rsidRPr="00B93360" w:rsidRDefault="00F730E6" w:rsidP="00B93360">
      <w:pPr>
        <w:pStyle w:val="msolistparagraph0"/>
        <w:ind w:left="0" w:firstLine="708"/>
        <w:jc w:val="both"/>
        <w:rPr>
          <w:color w:val="000000"/>
          <w:sz w:val="24"/>
          <w:lang w:val="uk-UA"/>
        </w:rPr>
      </w:pPr>
    </w:p>
    <w:p w14:paraId="5959C79C" w14:textId="62D83FC4" w:rsidR="00301AA0" w:rsidRPr="00B93360" w:rsidRDefault="00301AA0" w:rsidP="00B93360">
      <w:pPr>
        <w:spacing w:after="120" w:line="240" w:lineRule="auto"/>
        <w:jc w:val="both"/>
        <w:rPr>
          <w:i/>
          <w:color w:val="0070C0"/>
          <w:sz w:val="24"/>
          <w:szCs w:val="24"/>
        </w:rPr>
      </w:pPr>
    </w:p>
    <w:p w14:paraId="6DA26C36" w14:textId="46574B9A" w:rsidR="004A6336" w:rsidRPr="00B93360" w:rsidRDefault="004A6336" w:rsidP="00B93360">
      <w:pPr>
        <w:pStyle w:val="1"/>
        <w:spacing w:line="240" w:lineRule="auto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0A3F8A8" w14:textId="0BF74450" w:rsidR="00301AA0" w:rsidRPr="00B93360" w:rsidRDefault="00301AA0" w:rsidP="00B93360">
      <w:pPr>
        <w:spacing w:line="240" w:lineRule="auto"/>
        <w:jc w:val="both"/>
        <w:rPr>
          <w:b/>
          <w:bCs/>
          <w:i/>
          <w:sz w:val="24"/>
          <w:szCs w:val="24"/>
        </w:rPr>
      </w:pPr>
      <w:r w:rsidRPr="00B93360">
        <w:rPr>
          <w:sz w:val="24"/>
          <w:szCs w:val="24"/>
        </w:rPr>
        <w:t xml:space="preserve">Навчальна </w:t>
      </w:r>
      <w:r w:rsidRPr="00B93360">
        <w:rPr>
          <w:i/>
          <w:sz w:val="24"/>
          <w:szCs w:val="24"/>
        </w:rPr>
        <w:t xml:space="preserve"> </w:t>
      </w:r>
      <w:r w:rsidRPr="00B93360">
        <w:rPr>
          <w:bCs/>
          <w:sz w:val="24"/>
          <w:szCs w:val="24"/>
        </w:rPr>
        <w:t>д</w:t>
      </w:r>
      <w:r w:rsidRPr="00B93360">
        <w:rPr>
          <w:sz w:val="24"/>
          <w:szCs w:val="24"/>
        </w:rPr>
        <w:t>и</w:t>
      </w:r>
      <w:r w:rsidRPr="00B93360">
        <w:rPr>
          <w:bCs/>
          <w:sz w:val="24"/>
          <w:szCs w:val="24"/>
        </w:rPr>
        <w:t>сципліна  «Адміністративні процедури  в Україні та державах-членах ЄС</w:t>
      </w:r>
      <w:r w:rsidRPr="00B93360">
        <w:rPr>
          <w:sz w:val="24"/>
          <w:szCs w:val="24"/>
        </w:rPr>
        <w:t>»</w:t>
      </w:r>
      <w:r w:rsidRPr="00B93360">
        <w:rPr>
          <w:bCs/>
          <w:sz w:val="24"/>
          <w:szCs w:val="24"/>
        </w:rPr>
        <w:t xml:space="preserve"> належить до переліку обов’язкових дисциплін  з циклу</w:t>
      </w:r>
      <w:r w:rsidR="00D94E25" w:rsidRPr="00B93360">
        <w:rPr>
          <w:bCs/>
          <w:sz w:val="24"/>
          <w:szCs w:val="24"/>
        </w:rPr>
        <w:t xml:space="preserve"> професійної підготовки юристів, вивчається після складання іспитів/заліків з конституційного, адміністративного,</w:t>
      </w:r>
      <w:r w:rsidR="00B24437">
        <w:rPr>
          <w:bCs/>
          <w:sz w:val="24"/>
          <w:szCs w:val="24"/>
        </w:rPr>
        <w:t xml:space="preserve"> </w:t>
      </w:r>
      <w:r w:rsidR="00D94E25" w:rsidRPr="00B93360">
        <w:rPr>
          <w:bCs/>
          <w:sz w:val="24"/>
          <w:szCs w:val="24"/>
        </w:rPr>
        <w:t>адміністративно-процесуального права.</w:t>
      </w:r>
      <w:r w:rsidRPr="00B93360">
        <w:rPr>
          <w:bCs/>
          <w:sz w:val="24"/>
          <w:szCs w:val="24"/>
        </w:rPr>
        <w:t xml:space="preserve"> Вона</w:t>
      </w:r>
      <w:r w:rsidRPr="00B93360">
        <w:rPr>
          <w:sz w:val="24"/>
          <w:szCs w:val="24"/>
        </w:rPr>
        <w:t xml:space="preserve"> забезпечує особистісний і професійний розвиток студента та спрямована, передусім, на формування юриста, здатного до розуміння і розв’язання проблем адміністративно-процедурного р</w:t>
      </w:r>
      <w:r w:rsidR="00B24437">
        <w:rPr>
          <w:sz w:val="24"/>
          <w:szCs w:val="24"/>
        </w:rPr>
        <w:t>егулювання в Україні та країнах</w:t>
      </w:r>
      <w:r w:rsidRPr="00B93360">
        <w:rPr>
          <w:sz w:val="24"/>
          <w:szCs w:val="24"/>
        </w:rPr>
        <w:t xml:space="preserve">-членах ЄС. </w:t>
      </w:r>
    </w:p>
    <w:p w14:paraId="1367D005" w14:textId="77777777" w:rsidR="00301AA0" w:rsidRPr="00B93360" w:rsidRDefault="00301AA0" w:rsidP="00B93360">
      <w:pPr>
        <w:spacing w:line="240" w:lineRule="auto"/>
        <w:rPr>
          <w:sz w:val="24"/>
          <w:szCs w:val="24"/>
        </w:rPr>
      </w:pPr>
    </w:p>
    <w:p w14:paraId="348382FC" w14:textId="77777777" w:rsidR="00301AA0" w:rsidRPr="00B93360" w:rsidRDefault="00AA6B23" w:rsidP="00B93360">
      <w:pPr>
        <w:pStyle w:val="1"/>
        <w:spacing w:line="240" w:lineRule="auto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Зміст навчальної дисципліни</w:t>
      </w:r>
    </w:p>
    <w:p w14:paraId="4D97FEB3" w14:textId="77777777" w:rsidR="00301AA0" w:rsidRPr="00B93360" w:rsidRDefault="00301AA0" w:rsidP="00B93360">
      <w:pPr>
        <w:spacing w:line="240" w:lineRule="auto"/>
        <w:rPr>
          <w:b/>
          <w:bCs/>
          <w:sz w:val="24"/>
          <w:szCs w:val="24"/>
        </w:rPr>
      </w:pPr>
      <w:r w:rsidRPr="00B93360">
        <w:rPr>
          <w:b/>
          <w:bCs/>
          <w:sz w:val="24"/>
          <w:szCs w:val="24"/>
        </w:rPr>
        <w:t xml:space="preserve">Модуль 1. </w:t>
      </w:r>
    </w:p>
    <w:p w14:paraId="5B12FE54" w14:textId="238DAA52" w:rsidR="00301AA0" w:rsidRPr="00B93360" w:rsidRDefault="00301AA0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  <w:lang w:val="ru-RU"/>
        </w:rPr>
      </w:pPr>
      <w:r w:rsidRPr="00B93360">
        <w:rPr>
          <w:rStyle w:val="FontStyle84"/>
          <w:b w:val="0"/>
          <w:sz w:val="24"/>
          <w:szCs w:val="24"/>
        </w:rPr>
        <w:t>Тема 1.</w:t>
      </w:r>
      <w:r w:rsidRPr="00B93360">
        <w:rPr>
          <w:rStyle w:val="FontStyle84"/>
          <w:b w:val="0"/>
          <w:bCs w:val="0"/>
          <w:sz w:val="24"/>
          <w:szCs w:val="24"/>
        </w:rPr>
        <w:t xml:space="preserve"> Понятт</w:t>
      </w:r>
      <w:r w:rsidR="00E45BE4">
        <w:rPr>
          <w:rStyle w:val="FontStyle84"/>
          <w:b w:val="0"/>
          <w:bCs w:val="0"/>
          <w:sz w:val="24"/>
          <w:szCs w:val="24"/>
        </w:rPr>
        <w:t xml:space="preserve">я та принципи </w:t>
      </w:r>
      <w:r w:rsidRPr="00B93360">
        <w:rPr>
          <w:rStyle w:val="FontStyle84"/>
          <w:b w:val="0"/>
          <w:bCs w:val="0"/>
          <w:sz w:val="24"/>
          <w:szCs w:val="24"/>
        </w:rPr>
        <w:t>адміністративної процедури</w:t>
      </w:r>
    </w:p>
    <w:p w14:paraId="10F4C4A6" w14:textId="14F6D023" w:rsidR="00E45BE4" w:rsidRPr="00B93360" w:rsidRDefault="00E45BE4" w:rsidP="00E45BE4">
      <w:pPr>
        <w:pStyle w:val="Style67"/>
        <w:widowControl/>
        <w:jc w:val="both"/>
        <w:rPr>
          <w:bCs/>
        </w:rPr>
      </w:pPr>
      <w:r>
        <w:rPr>
          <w:rStyle w:val="FontStyle84"/>
          <w:b w:val="0"/>
          <w:bCs w:val="0"/>
          <w:sz w:val="24"/>
          <w:szCs w:val="24"/>
        </w:rPr>
        <w:t>Тема 2.</w:t>
      </w:r>
      <w:r w:rsidRPr="00E45BE4">
        <w:rPr>
          <w:rStyle w:val="FontStyle84"/>
          <w:b w:val="0"/>
          <w:sz w:val="24"/>
          <w:szCs w:val="24"/>
        </w:rPr>
        <w:t xml:space="preserve"> </w:t>
      </w:r>
      <w:r w:rsidRPr="00B93360">
        <w:rPr>
          <w:rStyle w:val="FontStyle84"/>
          <w:b w:val="0"/>
          <w:sz w:val="24"/>
          <w:szCs w:val="24"/>
        </w:rPr>
        <w:t>Адміністративний орган</w:t>
      </w:r>
      <w:r>
        <w:rPr>
          <w:rStyle w:val="FontStyle84"/>
          <w:b w:val="0"/>
          <w:sz w:val="24"/>
          <w:szCs w:val="24"/>
        </w:rPr>
        <w:t xml:space="preserve"> та учасники</w:t>
      </w:r>
      <w:r w:rsidRPr="00E45BE4">
        <w:rPr>
          <w:rStyle w:val="FontStyle84"/>
          <w:b w:val="0"/>
          <w:sz w:val="24"/>
          <w:szCs w:val="24"/>
        </w:rPr>
        <w:t xml:space="preserve"> </w:t>
      </w:r>
      <w:r>
        <w:rPr>
          <w:rStyle w:val="FontStyle84"/>
          <w:b w:val="0"/>
          <w:sz w:val="24"/>
          <w:szCs w:val="24"/>
        </w:rPr>
        <w:t>адміністративної процедури. О</w:t>
      </w:r>
      <w:r w:rsidRPr="00B93360">
        <w:rPr>
          <w:rStyle w:val="FontStyle84"/>
          <w:b w:val="0"/>
          <w:sz w:val="24"/>
          <w:szCs w:val="24"/>
        </w:rPr>
        <w:t>соби, які сприяють розгляду адміністративної справи</w:t>
      </w:r>
    </w:p>
    <w:p w14:paraId="46BA6C73" w14:textId="709A3CA6" w:rsidR="00301AA0" w:rsidRPr="00B93360" w:rsidRDefault="00301AA0" w:rsidP="00B93360">
      <w:pPr>
        <w:pStyle w:val="Style67"/>
        <w:widowControl/>
        <w:jc w:val="both"/>
        <w:rPr>
          <w:bCs/>
        </w:rPr>
      </w:pPr>
      <w:r w:rsidRPr="00B93360">
        <w:rPr>
          <w:rStyle w:val="FontStyle84"/>
          <w:b w:val="0"/>
          <w:sz w:val="24"/>
          <w:szCs w:val="24"/>
        </w:rPr>
        <w:t>Тема 3.</w:t>
      </w:r>
      <w:r w:rsidR="00E45BE4" w:rsidRPr="00E45BE4">
        <w:rPr>
          <w:rStyle w:val="FontStyle84"/>
          <w:b w:val="0"/>
          <w:sz w:val="24"/>
          <w:szCs w:val="24"/>
        </w:rPr>
        <w:t xml:space="preserve"> </w:t>
      </w:r>
      <w:r w:rsidR="00E45BE4" w:rsidRPr="00B93360">
        <w:rPr>
          <w:rStyle w:val="FontStyle84"/>
          <w:b w:val="0"/>
          <w:sz w:val="24"/>
          <w:szCs w:val="24"/>
        </w:rPr>
        <w:t xml:space="preserve"> Стадії адміністративної процедури</w:t>
      </w:r>
      <w:r w:rsidR="00E45BE4">
        <w:rPr>
          <w:rStyle w:val="FontStyle84"/>
          <w:b w:val="0"/>
          <w:sz w:val="24"/>
          <w:szCs w:val="24"/>
        </w:rPr>
        <w:t>.</w:t>
      </w:r>
    </w:p>
    <w:p w14:paraId="78DF58F5" w14:textId="73DAFAE1" w:rsidR="00301AA0" w:rsidRDefault="00301AA0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 w:rsidRPr="00B93360">
        <w:rPr>
          <w:rStyle w:val="FontStyle84"/>
          <w:b w:val="0"/>
          <w:sz w:val="24"/>
          <w:szCs w:val="24"/>
        </w:rPr>
        <w:t>Тема 4.</w:t>
      </w:r>
      <w:r w:rsidR="00E45BE4" w:rsidRPr="00E45BE4">
        <w:rPr>
          <w:rStyle w:val="FontStyle84"/>
          <w:b w:val="0"/>
          <w:sz w:val="24"/>
          <w:szCs w:val="24"/>
        </w:rPr>
        <w:t xml:space="preserve"> </w:t>
      </w:r>
      <w:r w:rsidR="00E45BE4" w:rsidRPr="00B93360">
        <w:rPr>
          <w:rStyle w:val="FontStyle84"/>
          <w:b w:val="0"/>
          <w:sz w:val="24"/>
          <w:szCs w:val="24"/>
        </w:rPr>
        <w:t>Адміністративний акт.</w:t>
      </w:r>
    </w:p>
    <w:p w14:paraId="3FA5CB76" w14:textId="4FCC9B9B" w:rsidR="00E45BE4" w:rsidRPr="00B93360" w:rsidRDefault="00E45BE4" w:rsidP="00E45BE4">
      <w:pPr>
        <w:pStyle w:val="af1"/>
        <w:spacing w:after="0"/>
        <w:jc w:val="both"/>
        <w:rPr>
          <w:rStyle w:val="FontStyle84"/>
          <w:b w:val="0"/>
          <w:sz w:val="24"/>
          <w:szCs w:val="24"/>
        </w:rPr>
      </w:pPr>
      <w:r w:rsidRPr="00B93360">
        <w:rPr>
          <w:rStyle w:val="FontStyle84"/>
          <w:b w:val="0"/>
          <w:sz w:val="24"/>
          <w:szCs w:val="24"/>
        </w:rPr>
        <w:t>Тема 5. Докази та доказування в адміністративній процедурі</w:t>
      </w:r>
    </w:p>
    <w:p w14:paraId="121A2221" w14:textId="77777777" w:rsidR="00E45BE4" w:rsidRPr="00B93360" w:rsidRDefault="00E45BE4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</w:p>
    <w:p w14:paraId="2B64B667" w14:textId="77777777" w:rsidR="00301AA0" w:rsidRPr="00B93360" w:rsidRDefault="00301AA0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 w:rsidRPr="00B93360">
        <w:rPr>
          <w:b/>
          <w:bCs/>
        </w:rPr>
        <w:t>Модуль 2.</w:t>
      </w:r>
    </w:p>
    <w:p w14:paraId="7D11AFBB" w14:textId="6F323F9C" w:rsidR="00A057CF" w:rsidRDefault="00301AA0" w:rsidP="00B93360">
      <w:pPr>
        <w:pStyle w:val="af1"/>
        <w:spacing w:after="0"/>
        <w:jc w:val="both"/>
      </w:pPr>
      <w:r w:rsidRPr="00B93360">
        <w:rPr>
          <w:rStyle w:val="FontStyle84"/>
          <w:b w:val="0"/>
          <w:sz w:val="24"/>
          <w:szCs w:val="24"/>
        </w:rPr>
        <w:t>Тема 6.</w:t>
      </w:r>
      <w:r w:rsidR="00E45BE4" w:rsidRPr="00E45BE4">
        <w:t xml:space="preserve"> </w:t>
      </w:r>
      <w:r w:rsidR="00A057CF">
        <w:t>Адміністративне оскарження.</w:t>
      </w:r>
    </w:p>
    <w:p w14:paraId="5931D3DC" w14:textId="54912FDF" w:rsidR="00301AA0" w:rsidRPr="00B93360" w:rsidRDefault="00A057CF" w:rsidP="00B93360">
      <w:pPr>
        <w:pStyle w:val="af1"/>
        <w:spacing w:after="0"/>
        <w:jc w:val="both"/>
        <w:rPr>
          <w:rStyle w:val="FontStyle84"/>
          <w:b w:val="0"/>
          <w:sz w:val="24"/>
          <w:szCs w:val="24"/>
        </w:rPr>
      </w:pPr>
      <w:r w:rsidRPr="00B93360">
        <w:rPr>
          <w:rStyle w:val="FontStyle84"/>
          <w:b w:val="0"/>
          <w:sz w:val="24"/>
          <w:szCs w:val="24"/>
        </w:rPr>
        <w:t>Тема 7.</w:t>
      </w:r>
      <w:r w:rsidRPr="00E45BE4">
        <w:t xml:space="preserve"> </w:t>
      </w:r>
      <w:r w:rsidR="00E45BE4" w:rsidRPr="00B93360">
        <w:t>Правове регулювання адміністративної процедури у ФРН.</w:t>
      </w:r>
    </w:p>
    <w:p w14:paraId="67998CFD" w14:textId="2451BFA7" w:rsidR="00301AA0" w:rsidRPr="00B93360" w:rsidRDefault="00A057CF" w:rsidP="00B93360">
      <w:pPr>
        <w:pStyle w:val="af1"/>
        <w:spacing w:after="0"/>
        <w:jc w:val="both"/>
        <w:rPr>
          <w:rStyle w:val="FontStyle84"/>
          <w:b w:val="0"/>
          <w:sz w:val="24"/>
          <w:szCs w:val="24"/>
        </w:rPr>
      </w:pPr>
      <w:r w:rsidRPr="00B93360">
        <w:rPr>
          <w:rStyle w:val="FontStyle84"/>
          <w:b w:val="0"/>
          <w:sz w:val="24"/>
          <w:szCs w:val="24"/>
        </w:rPr>
        <w:t>Тема 8.</w:t>
      </w:r>
      <w:r w:rsidRPr="00E45BE4">
        <w:t xml:space="preserve"> </w:t>
      </w:r>
      <w:r w:rsidR="00E45BE4" w:rsidRPr="00B93360">
        <w:t>Акт із загального адміністративного права Нідерландів</w:t>
      </w:r>
      <w:r w:rsidR="00B24437">
        <w:t>.</w:t>
      </w:r>
    </w:p>
    <w:p w14:paraId="0626F9C4" w14:textId="17DAC349" w:rsidR="00A057CF" w:rsidRPr="00A057CF" w:rsidRDefault="00A057CF" w:rsidP="00A057CF">
      <w:pPr>
        <w:spacing w:line="240" w:lineRule="auto"/>
        <w:jc w:val="both"/>
        <w:rPr>
          <w:sz w:val="24"/>
          <w:szCs w:val="24"/>
        </w:rPr>
      </w:pPr>
      <w:r>
        <w:t>Тема 9.</w:t>
      </w:r>
      <w:r w:rsidRPr="00A057CF">
        <w:rPr>
          <w:color w:val="FF0000"/>
        </w:rPr>
        <w:t xml:space="preserve"> </w:t>
      </w:r>
      <w:r w:rsidRPr="00A057CF">
        <w:rPr>
          <w:sz w:val="24"/>
          <w:szCs w:val="24"/>
        </w:rPr>
        <w:t>Правове регулювання адміністративних процедур у  Республіці Польща.</w:t>
      </w:r>
    </w:p>
    <w:p w14:paraId="20487C71" w14:textId="77777777" w:rsidR="00A057CF" w:rsidRPr="00A057CF" w:rsidRDefault="00A057CF" w:rsidP="00A057CF">
      <w:pPr>
        <w:pStyle w:val="Style55"/>
        <w:widowControl/>
        <w:jc w:val="both"/>
        <w:rPr>
          <w:rStyle w:val="FontStyle84"/>
          <w:b w:val="0"/>
          <w:sz w:val="24"/>
          <w:szCs w:val="24"/>
        </w:rPr>
      </w:pPr>
      <w:r w:rsidRPr="00A057CF">
        <w:t>та Естонії.</w:t>
      </w:r>
    </w:p>
    <w:p w14:paraId="08C2BF99" w14:textId="7E43B295" w:rsidR="00301AA0" w:rsidRPr="00A057CF" w:rsidRDefault="00301AA0" w:rsidP="00E45BE4">
      <w:pPr>
        <w:pStyle w:val="Style55"/>
        <w:widowControl/>
        <w:jc w:val="both"/>
        <w:rPr>
          <w:rStyle w:val="FontStyle84"/>
          <w:b w:val="0"/>
          <w:sz w:val="24"/>
          <w:szCs w:val="24"/>
        </w:rPr>
      </w:pPr>
    </w:p>
    <w:p w14:paraId="5982B917" w14:textId="2DEB08AC" w:rsidR="001269FF" w:rsidRPr="00B93360" w:rsidRDefault="001269FF" w:rsidP="00B93360">
      <w:pPr>
        <w:spacing w:line="240" w:lineRule="auto"/>
        <w:jc w:val="both"/>
        <w:rPr>
          <w:sz w:val="24"/>
          <w:szCs w:val="24"/>
        </w:rPr>
      </w:pPr>
    </w:p>
    <w:p w14:paraId="323D0376" w14:textId="77777777" w:rsidR="00301AA0" w:rsidRPr="00B93360" w:rsidRDefault="00301AA0" w:rsidP="00B93360">
      <w:pPr>
        <w:pStyle w:val="Style67"/>
        <w:widowControl/>
        <w:jc w:val="both"/>
        <w:rPr>
          <w:rStyle w:val="FontStyle84"/>
          <w:sz w:val="24"/>
          <w:szCs w:val="24"/>
        </w:rPr>
      </w:pPr>
    </w:p>
    <w:p w14:paraId="76A957FC" w14:textId="2D344C6A" w:rsidR="00AA6B23" w:rsidRPr="00B93360" w:rsidRDefault="00AA6B23" w:rsidP="00B93360">
      <w:pPr>
        <w:spacing w:after="120" w:line="240" w:lineRule="auto"/>
        <w:jc w:val="both"/>
        <w:rPr>
          <w:i/>
          <w:color w:val="0070C0"/>
          <w:sz w:val="24"/>
          <w:szCs w:val="24"/>
        </w:rPr>
      </w:pPr>
    </w:p>
    <w:p w14:paraId="3A076904" w14:textId="6FC8CF6B" w:rsidR="008B16FE" w:rsidRPr="00B93360" w:rsidRDefault="008B16FE" w:rsidP="00B93360">
      <w:pPr>
        <w:pStyle w:val="1"/>
        <w:spacing w:line="240" w:lineRule="auto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Навчальні матеріали та ресурси</w:t>
      </w:r>
    </w:p>
    <w:p w14:paraId="38F045E8" w14:textId="77777777" w:rsidR="001121BD" w:rsidRDefault="001121BD" w:rsidP="001121BD">
      <w:pPr>
        <w:spacing w:line="240" w:lineRule="auto"/>
        <w:ind w:left="375" w:firstLine="476"/>
        <w:contextualSpacing/>
        <w:jc w:val="both"/>
        <w:rPr>
          <w:rStyle w:val="a5"/>
          <w:b/>
          <w:i/>
          <w:color w:val="auto"/>
          <w:sz w:val="24"/>
          <w:szCs w:val="24"/>
          <w:u w:val="none"/>
        </w:rPr>
      </w:pPr>
      <w:r w:rsidRPr="00922B48">
        <w:rPr>
          <w:rStyle w:val="a5"/>
          <w:b/>
          <w:i/>
          <w:color w:val="auto"/>
          <w:sz w:val="24"/>
          <w:szCs w:val="24"/>
          <w:u w:val="none"/>
        </w:rPr>
        <w:t>Базова література</w:t>
      </w:r>
      <w:r>
        <w:rPr>
          <w:rStyle w:val="a5"/>
          <w:b/>
          <w:i/>
          <w:color w:val="auto"/>
          <w:sz w:val="24"/>
          <w:szCs w:val="24"/>
          <w:u w:val="none"/>
        </w:rPr>
        <w:t>:</w:t>
      </w:r>
    </w:p>
    <w:p w14:paraId="74B6A17B" w14:textId="77777777" w:rsidR="001121BD" w:rsidRDefault="001121BD" w:rsidP="001121BD">
      <w:pPr>
        <w:spacing w:line="240" w:lineRule="auto"/>
        <w:ind w:left="426" w:hanging="284"/>
        <w:contextualSpacing/>
        <w:jc w:val="both"/>
        <w:rPr>
          <w:rStyle w:val="a5"/>
          <w:color w:val="auto"/>
          <w:sz w:val="24"/>
          <w:szCs w:val="24"/>
          <w:u w:val="none"/>
        </w:rPr>
      </w:pPr>
      <w:r>
        <w:rPr>
          <w:rStyle w:val="a5"/>
          <w:color w:val="auto"/>
          <w:sz w:val="24"/>
          <w:szCs w:val="24"/>
          <w:u w:val="none"/>
        </w:rPr>
        <w:t>1.Адміністративна процедура: навчальний посібник/І.В.Бойко,О.Т.Зима,О.М.Соловйова, А.М.Школик; за заг.ред.І.В.Бойко-Харків:Право,2019.-204с.</w:t>
      </w:r>
    </w:p>
    <w:p w14:paraId="1D5DE179" w14:textId="77777777" w:rsidR="001121BD" w:rsidRDefault="001121BD" w:rsidP="001121BD">
      <w:pPr>
        <w:spacing w:line="240" w:lineRule="auto"/>
        <w:ind w:left="426" w:hanging="284"/>
        <w:contextualSpacing/>
        <w:jc w:val="both"/>
        <w:rPr>
          <w:rStyle w:val="a5"/>
          <w:color w:val="auto"/>
          <w:sz w:val="24"/>
          <w:szCs w:val="24"/>
          <w:u w:val="none"/>
        </w:rPr>
      </w:pPr>
      <w:r>
        <w:rPr>
          <w:rStyle w:val="a5"/>
          <w:color w:val="auto"/>
          <w:sz w:val="24"/>
          <w:szCs w:val="24"/>
          <w:u w:val="none"/>
        </w:rPr>
        <w:t>2</w:t>
      </w:r>
      <w:r w:rsidRPr="00967831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Куйбіда</w:t>
      </w:r>
      <w:r w:rsidRPr="008A43AF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В.О,.Тимощук</w:t>
      </w:r>
      <w:r w:rsidRPr="008A43AF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В.П..Розвиток адміністративної юстиції в країнах колишнього Радянського Союзу. Київ:Цент політико-правових реформ,2010.-144с</w:t>
      </w:r>
    </w:p>
    <w:p w14:paraId="359FA71D" w14:textId="77777777" w:rsidR="001121BD" w:rsidRDefault="001121BD" w:rsidP="001121BD">
      <w:pPr>
        <w:spacing w:line="240" w:lineRule="auto"/>
        <w:ind w:left="426" w:hanging="284"/>
        <w:contextualSpacing/>
        <w:jc w:val="both"/>
        <w:rPr>
          <w:rStyle w:val="a5"/>
          <w:color w:val="auto"/>
          <w:sz w:val="24"/>
          <w:szCs w:val="24"/>
          <w:u w:val="none"/>
        </w:rPr>
      </w:pPr>
      <w:r>
        <w:rPr>
          <w:rStyle w:val="a5"/>
          <w:color w:val="auto"/>
          <w:sz w:val="24"/>
          <w:szCs w:val="24"/>
          <w:u w:val="none"/>
        </w:rPr>
        <w:t>3.</w:t>
      </w:r>
      <w:r w:rsidRPr="00967831">
        <w:rPr>
          <w:color w:val="000000"/>
          <w:sz w:val="24"/>
          <w:szCs w:val="24"/>
        </w:rPr>
        <w:t xml:space="preserve"> </w:t>
      </w:r>
      <w:r w:rsidRPr="008A43AF">
        <w:rPr>
          <w:color w:val="000000"/>
          <w:sz w:val="24"/>
          <w:szCs w:val="24"/>
        </w:rPr>
        <w:t xml:space="preserve">Лученко Д.В.  </w:t>
      </w:r>
      <w:r w:rsidRPr="008A43AF">
        <w:rPr>
          <w:rStyle w:val="docdata"/>
          <w:color w:val="000000"/>
          <w:sz w:val="24"/>
          <w:szCs w:val="24"/>
        </w:rPr>
        <w:t xml:space="preserve">Механізм оскарження в </w:t>
      </w:r>
      <w:r w:rsidRPr="008A43AF">
        <w:rPr>
          <w:color w:val="000000"/>
          <w:sz w:val="24"/>
          <w:szCs w:val="24"/>
        </w:rPr>
        <w:t>адміністративному праві : теоретичні й прикладні аспекти : монографія. - Харків : Право, 2017. – 437с</w:t>
      </w:r>
      <w:r>
        <w:rPr>
          <w:color w:val="000000"/>
          <w:sz w:val="24"/>
          <w:szCs w:val="24"/>
        </w:rPr>
        <w:t>.</w:t>
      </w:r>
    </w:p>
    <w:p w14:paraId="48DADA4D" w14:textId="77777777" w:rsidR="001121BD" w:rsidRDefault="001121BD" w:rsidP="001121BD">
      <w:pPr>
        <w:spacing w:line="240" w:lineRule="auto"/>
        <w:ind w:left="426" w:hanging="284"/>
        <w:contextualSpacing/>
        <w:jc w:val="both"/>
        <w:rPr>
          <w:b/>
          <w:iCs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Style w:val="a5"/>
          <w:color w:val="auto"/>
          <w:sz w:val="24"/>
          <w:szCs w:val="24"/>
          <w:u w:val="none"/>
        </w:rPr>
        <w:t>Рунова</w:t>
      </w:r>
      <w:r w:rsidRPr="00967831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В.В., Пахомов</w:t>
      </w:r>
      <w:r w:rsidRPr="00967831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В.В. Адміністративні процедури у діяльності господарських судів України:монографія/.- Суми:Сумський державний університет, 2019.-154с.</w:t>
      </w:r>
    </w:p>
    <w:p w14:paraId="0EF5A2DA" w14:textId="77777777" w:rsidR="001121BD" w:rsidRPr="008A43AF" w:rsidRDefault="001121BD" w:rsidP="001121BD">
      <w:pPr>
        <w:spacing w:line="240" w:lineRule="auto"/>
        <w:ind w:left="426" w:hanging="284"/>
        <w:contextualSpacing/>
        <w:jc w:val="both"/>
        <w:rPr>
          <w:rStyle w:val="a5"/>
          <w:b/>
          <w:iCs/>
          <w:color w:val="auto"/>
          <w:sz w:val="24"/>
          <w:szCs w:val="24"/>
          <w:u w:val="none"/>
        </w:rPr>
      </w:pPr>
      <w:r w:rsidRPr="00967831">
        <w:rPr>
          <w:iCs/>
          <w:sz w:val="24"/>
          <w:szCs w:val="24"/>
        </w:rPr>
        <w:t>5.</w:t>
      </w:r>
      <w:r>
        <w:rPr>
          <w:rStyle w:val="a5"/>
          <w:color w:val="auto"/>
          <w:sz w:val="24"/>
          <w:szCs w:val="24"/>
          <w:u w:val="none"/>
        </w:rPr>
        <w:t xml:space="preserve"> Тимощук</w:t>
      </w:r>
      <w:r w:rsidRPr="008A43AF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В.П..</w:t>
      </w:r>
      <w:r w:rsidRPr="00F42946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Адміністративні акти: процедура прийняття та припинення дії. Київ:Конус-Ю.2010.-294с.</w:t>
      </w:r>
    </w:p>
    <w:p w14:paraId="007547BC" w14:textId="76522BF1" w:rsidR="001121BD" w:rsidRPr="00922B48" w:rsidRDefault="001121BD" w:rsidP="001121BD">
      <w:pPr>
        <w:spacing w:line="240" w:lineRule="auto"/>
        <w:ind w:left="426" w:hanging="284"/>
        <w:contextualSpacing/>
        <w:jc w:val="both"/>
        <w:rPr>
          <w:rStyle w:val="a5"/>
          <w:color w:val="auto"/>
          <w:sz w:val="24"/>
          <w:szCs w:val="24"/>
          <w:u w:val="none"/>
        </w:rPr>
      </w:pPr>
      <w:r>
        <w:rPr>
          <w:rStyle w:val="a5"/>
          <w:color w:val="auto"/>
          <w:sz w:val="24"/>
          <w:szCs w:val="24"/>
          <w:u w:val="none"/>
        </w:rPr>
        <w:t>6. Процедури в адміністративному праві України: теорія і практика. Севастополь:Вебер, 2003.-168с.</w:t>
      </w:r>
    </w:p>
    <w:p w14:paraId="65EC651F" w14:textId="77777777" w:rsidR="001121BD" w:rsidRDefault="001121BD" w:rsidP="00B93360">
      <w:pPr>
        <w:pStyle w:val="msolistparagraph0"/>
        <w:ind w:left="0" w:firstLine="709"/>
        <w:jc w:val="both"/>
        <w:rPr>
          <w:b/>
          <w:i/>
          <w:iCs/>
          <w:sz w:val="24"/>
          <w:lang w:val="uk-UA"/>
        </w:rPr>
      </w:pPr>
    </w:p>
    <w:p w14:paraId="6B30217E" w14:textId="56FDE94F" w:rsidR="00301AA0" w:rsidRPr="00922B48" w:rsidRDefault="00922B48" w:rsidP="00B93360">
      <w:pPr>
        <w:pStyle w:val="msolistparagraph0"/>
        <w:ind w:left="0" w:firstLine="709"/>
        <w:jc w:val="both"/>
        <w:rPr>
          <w:b/>
          <w:i/>
          <w:iCs/>
          <w:sz w:val="24"/>
          <w:lang w:val="uk-UA"/>
        </w:rPr>
      </w:pPr>
      <w:r>
        <w:rPr>
          <w:b/>
          <w:i/>
          <w:iCs/>
          <w:sz w:val="24"/>
          <w:lang w:val="uk-UA"/>
        </w:rPr>
        <w:t>Нормативно-правові акти</w:t>
      </w:r>
    </w:p>
    <w:p w14:paraId="3081DB28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Кабінет Міністрів України: Закон України від 27 лютого 2014 року//</w:t>
      </w:r>
      <w:r w:rsidRPr="00B93360">
        <w:rPr>
          <w:sz w:val="24"/>
          <w:szCs w:val="24"/>
        </w:rPr>
        <w:t xml:space="preserve"> [Електронний ресурс]. – Режим доступу: https://zakon.rada.gov.ua/laws/show/794-18</w:t>
      </w:r>
    </w:p>
    <w:p w14:paraId="00C15518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центральні органи виконавчої влади: Закон України від 17 березня 2011 року//</w:t>
      </w:r>
      <w:r w:rsidRPr="00B93360">
        <w:rPr>
          <w:sz w:val="24"/>
          <w:szCs w:val="24"/>
        </w:rPr>
        <w:t>[Електронний ресурс]. – Режим доступу: https://zakon.rada.gov.ua/laws/show/3166-17</w:t>
      </w:r>
    </w:p>
    <w:p w14:paraId="13EA18BE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місцеві державні адміністрації: Закон України від 9 квітня 1999року//</w:t>
      </w:r>
      <w:r w:rsidRPr="00B93360">
        <w:rPr>
          <w:sz w:val="24"/>
          <w:szCs w:val="24"/>
        </w:rPr>
        <w:t>[Електронний ресурс]. – Режим доступу: https://zakon.rada.gov.ua/laws/show/586-14</w:t>
      </w:r>
    </w:p>
    <w:p w14:paraId="16C3EC25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lastRenderedPageBreak/>
        <w:t>Про місцеве самоврядування в Україні: Закон Україні від 21 травня 1997р.// [</w:t>
      </w:r>
      <w:r w:rsidRPr="00B93360">
        <w:rPr>
          <w:sz w:val="24"/>
          <w:szCs w:val="24"/>
        </w:rPr>
        <w:t>Електронний ресурс]. – Режим доступу: https://zakon.rada.gov.ua/laws/show/280/97-%D0%B2%D1%80</w:t>
      </w:r>
    </w:p>
    <w:p w14:paraId="7547127B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державну реєстрацію актів цивільного стану: Закон України від 1 липня 2010р.//</w:t>
      </w:r>
      <w:r w:rsidRPr="00B93360">
        <w:rPr>
          <w:sz w:val="24"/>
          <w:szCs w:val="24"/>
        </w:rPr>
        <w:t>[Електронний ресурс]. – Режим доступу: https://zakon.rada.gov.ua/laws/show/2398-17</w:t>
      </w:r>
    </w:p>
    <w:p w14:paraId="429CE25F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 xml:space="preserve">Про державну реєстрацію юридичних осіб, фізичних осіб-підприємців та громадських формувань: Закон України від 15 травня 2003 року// </w:t>
      </w:r>
      <w:r w:rsidRPr="00B93360">
        <w:rPr>
          <w:sz w:val="24"/>
          <w:szCs w:val="24"/>
        </w:rPr>
        <w:t>[Електронний ресурс]. – Режим доступу: https://zakon.rada.gov.ua/laws/show/755-15</w:t>
      </w:r>
    </w:p>
    <w:p w14:paraId="17A524F7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 xml:space="preserve">Порядок здійснення емісії та реєстрації випуску акцій акціонерних товариств, які створюються шляхом злиття, поділу, виділу чи перетворення або до яких здійснюється приєднання, затв. Рішенням Національної комісії з цінних паперів та фондового ринку від 9 квітня 2013 року №520,// </w:t>
      </w:r>
      <w:r w:rsidRPr="00B93360">
        <w:rPr>
          <w:sz w:val="24"/>
          <w:szCs w:val="24"/>
        </w:rPr>
        <w:t>[Електронний ресурс]. – Режим доступу: https://zakon.rada.gov.ua/laws/show/z0795-13</w:t>
      </w:r>
    </w:p>
    <w:p w14:paraId="3587D207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публічні закупівлі: Закон України від 25грудня 2015р.//</w:t>
      </w:r>
      <w:r w:rsidRPr="00B93360">
        <w:rPr>
          <w:sz w:val="24"/>
          <w:szCs w:val="24"/>
        </w:rPr>
        <w:t>[Електронний ресурс]. – Режим доступу: https://zakon.rada.gov.ua/laws/show/922-19</w:t>
      </w:r>
    </w:p>
    <w:p w14:paraId="36911628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регулювання містобудівної діяльності: Закон України від 17 лютого 2011р.//</w:t>
      </w:r>
      <w:r w:rsidRPr="00B93360">
        <w:rPr>
          <w:sz w:val="24"/>
          <w:szCs w:val="24"/>
        </w:rPr>
        <w:t>[Електронний ресурс]. – Режим доступу: https://zakon.rada.gov.ua/laws/show/3038-17</w:t>
      </w:r>
    </w:p>
    <w:p w14:paraId="770BDE89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Порядок розгляду скарг у сфері державної реєстрації, затв. Постановою Кабінету Міністрів України від 25 грудня 2015р.№1128 /</w:t>
      </w:r>
      <w:r w:rsidRPr="00B93360">
        <w:rPr>
          <w:sz w:val="24"/>
          <w:szCs w:val="24"/>
        </w:rPr>
        <w:t>[Електронний ресурс]. – Режим доступу: https://zakon.rada.gov.ua/laws/show/1128-2015-%D0%BF</w:t>
      </w:r>
    </w:p>
    <w:p w14:paraId="1D651E17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ліцензування видів господарської діяльності: Закон України від 02 березня 2015р.//</w:t>
      </w:r>
      <w:r w:rsidRPr="00B93360">
        <w:rPr>
          <w:sz w:val="24"/>
          <w:szCs w:val="24"/>
        </w:rPr>
        <w:t>[Електронний ресурс]. – Режим доступу: https://zakon.rada.gov.ua/laws/show/222-19</w:t>
      </w:r>
    </w:p>
    <w:p w14:paraId="4B40169F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державне регулювання виробництва і обігу спирту етилового, коньячного і плодового, алкогольних напоїв та тютюнових виробів: Закон України від 19 грудня 1995р.  //</w:t>
      </w:r>
      <w:r w:rsidRPr="00B93360">
        <w:rPr>
          <w:sz w:val="24"/>
          <w:szCs w:val="24"/>
        </w:rPr>
        <w:t>[Електронний ресурс]. – Режим доступу: https://zakon.rada.gov.ua/laws/show/481/95-%D0%B2%D1%80</w:t>
      </w:r>
    </w:p>
    <w:p w14:paraId="74B0A96D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туризм: Закон України від 15.09.1995р.// //</w:t>
      </w:r>
      <w:r w:rsidRPr="00B93360">
        <w:rPr>
          <w:sz w:val="24"/>
          <w:szCs w:val="24"/>
        </w:rPr>
        <w:t>[Електронний ресурс]. – Режим доступу: https://zakon.rada.gov.ua/laws/show/324/95-%D0%B2%D1%80</w:t>
      </w:r>
    </w:p>
    <w:p w14:paraId="3860A85E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 xml:space="preserve"> Про затвердженні ліцензійних умов провадження туроператорської діяльності: постанова Кабінету Міністрів України від 11.11.2015р.// //</w:t>
      </w:r>
      <w:r w:rsidRPr="00B93360">
        <w:rPr>
          <w:sz w:val="24"/>
          <w:szCs w:val="24"/>
        </w:rPr>
        <w:t>[Електронний ресурс]. – Режим доступу: https://zakon.rada.gov.ua/laws/show/991-2015-%D0%BF</w:t>
      </w:r>
    </w:p>
    <w:p w14:paraId="6F27FC08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затвердження переліку органів ліцензування та визнання такими, що втратили чинність деяких постанов Кабінету Міністрів України: постанова Кабінету Міністрів України від 05.08.2015р.// //</w:t>
      </w:r>
      <w:r w:rsidRPr="00B93360">
        <w:rPr>
          <w:sz w:val="24"/>
          <w:szCs w:val="24"/>
        </w:rPr>
        <w:t>[Електронний ресурс]. – Режим доступу: https://zakon.rada.gov.ua/laws/show/609-2015-%D0%BF</w:t>
      </w:r>
    </w:p>
    <w:p w14:paraId="6BFCAF99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адміністративні послуги: Закон України від 06.09.2012р.// //</w:t>
      </w:r>
      <w:r w:rsidRPr="00B93360">
        <w:rPr>
          <w:sz w:val="24"/>
          <w:szCs w:val="24"/>
        </w:rPr>
        <w:t>[Електронний ресурс]. – Режим доступу: https://zakon.rada.gov.ua/laws/show/5203-17</w:t>
      </w:r>
    </w:p>
    <w:p w14:paraId="57E9619D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 xml:space="preserve"> Про затвердження Положення про дозвільну систему: Постанова Кабінету Міністрів України від 12.10.1992р.// //</w:t>
      </w:r>
      <w:r w:rsidRPr="00B93360">
        <w:rPr>
          <w:sz w:val="24"/>
          <w:szCs w:val="24"/>
        </w:rPr>
        <w:t>[Електронний ресурс]. – Режим доступу: https://zakon.rada.gov.ua/laws/show/576-92-%D0%BF</w:t>
      </w:r>
    </w:p>
    <w:p w14:paraId="2F52A691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основні засади державного нагляду (контролю) у сфері господарської діяльності: Закон України від 05.04.2007р.// //</w:t>
      </w:r>
      <w:r w:rsidRPr="00B93360">
        <w:rPr>
          <w:sz w:val="24"/>
          <w:szCs w:val="24"/>
        </w:rPr>
        <w:t>[Електронний ресурс]. – Режим доступу: https://zakon.rada.gov.ua/laws/show/877-16</w:t>
      </w:r>
    </w:p>
    <w:p w14:paraId="10CCDD0C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забезпечення санітарного та епідеміологічного благополуччя населення: Закон України від 24.02.1994р.// //</w:t>
      </w:r>
      <w:r w:rsidRPr="00B93360">
        <w:rPr>
          <w:sz w:val="24"/>
          <w:szCs w:val="24"/>
        </w:rPr>
        <w:t>[Електронний ресурс]. – Режим доступу: https://zakon.rada.gov.ua/laws/show/4004-12</w:t>
      </w:r>
    </w:p>
    <w:p w14:paraId="1E48DD11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затвердження Положення про державний санітарно-епідеміологічний нагляд в Україні: Постанова Кабінету Міністрів України від 22.06.1999р.// //</w:t>
      </w:r>
      <w:r w:rsidRPr="00B93360">
        <w:rPr>
          <w:sz w:val="24"/>
          <w:szCs w:val="24"/>
        </w:rPr>
        <w:t>[Електронний ресурс]. – Режим доступу: https://zakon.rada.gov.ua/laws/show/1109-99-%D0%BF</w:t>
      </w:r>
    </w:p>
    <w:p w14:paraId="6C55A87E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затвердження Порядку здійснення державного архітектурно-будівельного контролю: Постанова Кабінету Міністрів від 23.05.2011р.// //</w:t>
      </w:r>
      <w:r w:rsidRPr="00B93360">
        <w:rPr>
          <w:sz w:val="24"/>
          <w:szCs w:val="24"/>
        </w:rPr>
        <w:t xml:space="preserve">[Електронний ресурс]. – Режим доступу: </w:t>
      </w:r>
      <w:hyperlink r:id="rId13" w:history="1">
        <w:r w:rsidRPr="00B93360">
          <w:rPr>
            <w:rStyle w:val="a5"/>
            <w:color w:val="auto"/>
            <w:sz w:val="24"/>
            <w:szCs w:val="24"/>
            <w:u w:val="none"/>
          </w:rPr>
          <w:t>https://zakon.rada.gov.ua/laws/show/553-2011-%D0%BF</w:t>
        </w:r>
      </w:hyperlink>
      <w:r w:rsidRPr="00B93360">
        <w:rPr>
          <w:sz w:val="24"/>
          <w:szCs w:val="24"/>
        </w:rPr>
        <w:t xml:space="preserve"> (зупинено дію з 18.03.2020р. </w:t>
      </w:r>
      <w:r w:rsidRPr="00B93360">
        <w:rPr>
          <w:sz w:val="24"/>
          <w:szCs w:val="24"/>
          <w:shd w:val="clear" w:color="auto" w:fill="FFFFFF"/>
        </w:rPr>
        <w:t>до початку виконання функцій і повноважень Державної інспекції містобудування.)</w:t>
      </w:r>
    </w:p>
    <w:p w14:paraId="2D2DE961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затвердження Порядку встановлення заборони (тимчасової заборони) та поновлення обігу лікарських засобів на території України: Наказ МОЗ від 22.11.2011р.// //</w:t>
      </w:r>
      <w:r w:rsidRPr="00B93360">
        <w:rPr>
          <w:sz w:val="24"/>
          <w:szCs w:val="24"/>
        </w:rPr>
        <w:t>[Електронний ресурс]. – Режим доступу: https://zakon.rada.gov.ua/laws/show/z0126-12</w:t>
      </w:r>
    </w:p>
    <w:p w14:paraId="555EEE9A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lastRenderedPageBreak/>
        <w:t>Про затвердження Порядку контролю якості лікарських засобів під час оптової та роздрібної торгівлі: Наказ МОЗ України від 29.09.2014р.// //</w:t>
      </w:r>
      <w:r w:rsidRPr="00B93360">
        <w:rPr>
          <w:sz w:val="24"/>
          <w:szCs w:val="24"/>
        </w:rPr>
        <w:t>[Електронний ресурс]. – Режим доступу: https://zakon.rada.gov.ua/laws/show/z1515-14</w:t>
      </w:r>
    </w:p>
    <w:p w14:paraId="35F464E9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 xml:space="preserve"> Порядок оформлення і подання скарг платниками податків та розгляду контролюючими органами, затв. наказом Мінфіну України від 21.10.2015р. ////</w:t>
      </w:r>
      <w:r w:rsidRPr="00B93360">
        <w:rPr>
          <w:sz w:val="24"/>
          <w:szCs w:val="24"/>
        </w:rPr>
        <w:t>[Електронний ресурс]. – Режим доступу: https://zakon.rada.gov.ua/laws/show/z1617-15</w:t>
      </w:r>
    </w:p>
    <w:p w14:paraId="7BD005C0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затвердження Порядку розгляду скарг у сфері державної реєстрації: Постанова Кабінету Міністрів України від 25.12.2015р.// //</w:t>
      </w:r>
      <w:r w:rsidRPr="00B93360">
        <w:rPr>
          <w:sz w:val="24"/>
          <w:szCs w:val="24"/>
        </w:rPr>
        <w:t>[Електронний ресурс]. – Режим доступу: https://zakon.rada.gov.ua/laws/show/1128-2015-%D0%BF</w:t>
      </w:r>
    </w:p>
    <w:p w14:paraId="76797F0C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публічні закупівлі: Закон України від 25.12.2015р.// //</w:t>
      </w:r>
      <w:r w:rsidRPr="00B93360">
        <w:rPr>
          <w:sz w:val="24"/>
          <w:szCs w:val="24"/>
        </w:rPr>
        <w:t>[Електронний ресурс]. – Режим доступу:</w:t>
      </w:r>
      <w:r w:rsidRPr="00B93360">
        <w:rPr>
          <w:iCs/>
          <w:sz w:val="24"/>
          <w:szCs w:val="24"/>
        </w:rPr>
        <w:t xml:space="preserve"> //</w:t>
      </w:r>
      <w:r w:rsidRPr="00B93360">
        <w:rPr>
          <w:sz w:val="24"/>
          <w:szCs w:val="24"/>
        </w:rPr>
        <w:t>[Електронний ресурс]. – Режим доступу: https://zakon.rada.gov.ua/laws/show/922-19</w:t>
      </w:r>
    </w:p>
    <w:p w14:paraId="2E0BE992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 особливості здійснення закупівель товарів, робіт і послуг для гарантованого забезпечення потреб оборони: Закон України від 12.05.2016р.// //</w:t>
      </w:r>
      <w:r w:rsidRPr="00B93360">
        <w:rPr>
          <w:sz w:val="24"/>
          <w:szCs w:val="24"/>
        </w:rPr>
        <w:t>[Електронний ресурс]. – Режим доступу: https://zakon.rada.gov.ua/laws/show/1356-19</w:t>
      </w:r>
    </w:p>
    <w:p w14:paraId="1A0C4368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 xml:space="preserve"> Порядок розміщення інформації про публічні закупівлі, затв. наказом Мінекономрозвитку і торгівлі України від 18.03.2016р. //</w:t>
      </w:r>
      <w:r w:rsidRPr="00B93360">
        <w:rPr>
          <w:sz w:val="24"/>
          <w:szCs w:val="24"/>
        </w:rPr>
        <w:t>[Електронний ресурс]. – Режим доступу: https://zakon.rada.gov.ua/laws/show/z0447-16</w:t>
      </w:r>
    </w:p>
    <w:p w14:paraId="6382BD8D" w14:textId="77777777" w:rsidR="00301AA0" w:rsidRPr="00B93360" w:rsidRDefault="00301AA0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B93360">
        <w:rPr>
          <w:iCs/>
          <w:sz w:val="24"/>
          <w:szCs w:val="24"/>
        </w:rPr>
        <w:t>Проект Закону України «Про адміністративну процедуру» //</w:t>
      </w:r>
      <w:r w:rsidRPr="00B93360">
        <w:rPr>
          <w:sz w:val="24"/>
          <w:szCs w:val="24"/>
        </w:rPr>
        <w:t>[Електронний ресурс]. – Режим доступу: http:// http://w1.c1.rada.gov.ua/pls/zweb2/webproc4_1?pf3511=68834</w:t>
      </w:r>
    </w:p>
    <w:p w14:paraId="225C41B2" w14:textId="77777777" w:rsidR="009B2F7F" w:rsidRPr="009B2F7F" w:rsidRDefault="00301AA0" w:rsidP="009B2F7F">
      <w:pPr>
        <w:numPr>
          <w:ilvl w:val="0"/>
          <w:numId w:val="13"/>
        </w:numPr>
        <w:spacing w:line="240" w:lineRule="auto"/>
        <w:contextualSpacing/>
        <w:jc w:val="both"/>
        <w:rPr>
          <w:rStyle w:val="a5"/>
          <w:iCs/>
          <w:color w:val="auto"/>
          <w:sz w:val="24"/>
          <w:szCs w:val="24"/>
          <w:u w:val="none"/>
        </w:rPr>
      </w:pPr>
      <w:r w:rsidRPr="00B93360">
        <w:rPr>
          <w:iCs/>
          <w:sz w:val="24"/>
          <w:szCs w:val="24"/>
        </w:rPr>
        <w:t>Митний кодекс України//</w:t>
      </w:r>
      <w:r w:rsidRPr="00B93360">
        <w:rPr>
          <w:sz w:val="24"/>
          <w:szCs w:val="24"/>
        </w:rPr>
        <w:t xml:space="preserve">[Електронний ресурс]. – Режим доступу: </w:t>
      </w:r>
      <w:hyperlink r:id="rId14" w:history="1">
        <w:r w:rsidRPr="00B93360">
          <w:rPr>
            <w:rStyle w:val="a5"/>
            <w:color w:val="auto"/>
            <w:sz w:val="24"/>
            <w:szCs w:val="24"/>
            <w:u w:val="none"/>
          </w:rPr>
          <w:t>https://zakon.rada.gov.ua/laws/show/4495-17</w:t>
        </w:r>
      </w:hyperlink>
    </w:p>
    <w:p w14:paraId="0C98E2C2" w14:textId="67F4C9C3" w:rsidR="009B2F7F" w:rsidRPr="009B2F7F" w:rsidRDefault="009B2F7F" w:rsidP="009B2F7F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9B2F7F">
        <w:rPr>
          <w:sz w:val="24"/>
          <w:szCs w:val="24"/>
        </w:rPr>
        <w:t xml:space="preserve">Резолюція 77 (31) Комітету міністрів РЄ про захист особи відносно актів адміністративних органів від 28.09.1977 р.// [Електронний ресурс]. – Режим доступу: http://ruh.znaimo.com.ua/index12807.html?page=57 </w:t>
      </w:r>
    </w:p>
    <w:p w14:paraId="30452ACE" w14:textId="02ECD618" w:rsidR="009B2F7F" w:rsidRPr="009B2F7F" w:rsidRDefault="009B2F7F" w:rsidP="00B93360">
      <w:pPr>
        <w:numPr>
          <w:ilvl w:val="0"/>
          <w:numId w:val="13"/>
        </w:numPr>
        <w:spacing w:line="240" w:lineRule="auto"/>
        <w:contextualSpacing/>
        <w:jc w:val="both"/>
        <w:rPr>
          <w:iCs/>
          <w:sz w:val="24"/>
          <w:szCs w:val="24"/>
        </w:rPr>
      </w:pPr>
      <w:r w:rsidRPr="00E87312">
        <w:rPr>
          <w:sz w:val="22"/>
          <w:szCs w:val="22"/>
        </w:rPr>
        <w:t>Рекомендації Комітету Міністрів Ради Європи № R(80)2 стосовно здійснення адміністративними органами влади дискреційних повноважень, прийнятої Комітетом Міністрів 11.03.1980 на 316-й нараді.</w:t>
      </w:r>
      <w:r>
        <w:rPr>
          <w:sz w:val="22"/>
          <w:szCs w:val="22"/>
        </w:rPr>
        <w:t>//</w:t>
      </w:r>
      <w:r w:rsidRPr="00E87312">
        <w:rPr>
          <w:sz w:val="22"/>
          <w:szCs w:val="22"/>
        </w:rPr>
        <w:t xml:space="preserve"> </w:t>
      </w:r>
      <w:r w:rsidRPr="009B2F7F">
        <w:rPr>
          <w:sz w:val="24"/>
          <w:szCs w:val="24"/>
        </w:rPr>
        <w:t xml:space="preserve">[Електронний ресурс]. – </w:t>
      </w:r>
      <w:r w:rsidRPr="00E87312">
        <w:rPr>
          <w:sz w:val="22"/>
          <w:szCs w:val="22"/>
        </w:rPr>
        <w:t xml:space="preserve">Режим доступу: </w:t>
      </w:r>
      <w:hyperlink r:id="rId15" w:history="1">
        <w:r w:rsidRPr="009F5A97">
          <w:rPr>
            <w:rStyle w:val="a5"/>
            <w:sz w:val="22"/>
            <w:szCs w:val="22"/>
          </w:rPr>
          <w:t>http://pravo.org.ua/files/zarub_zakon/Rec_1991.pdf</w:t>
        </w:r>
      </w:hyperlink>
    </w:p>
    <w:p w14:paraId="23791827" w14:textId="446C4231" w:rsidR="009B2F7F" w:rsidRPr="009B2F7F" w:rsidRDefault="009B2F7F" w:rsidP="00B93360">
      <w:pPr>
        <w:numPr>
          <w:ilvl w:val="0"/>
          <w:numId w:val="13"/>
        </w:numPr>
        <w:spacing w:line="240" w:lineRule="auto"/>
        <w:contextualSpacing/>
        <w:jc w:val="both"/>
        <w:rPr>
          <w:rStyle w:val="a5"/>
          <w:iCs/>
          <w:color w:val="auto"/>
          <w:sz w:val="24"/>
          <w:szCs w:val="24"/>
          <w:u w:val="none"/>
        </w:rPr>
      </w:pPr>
      <w:r w:rsidRPr="00E87312">
        <w:rPr>
          <w:sz w:val="22"/>
          <w:szCs w:val="22"/>
        </w:rPr>
        <w:t>Рекомендація Комітету Міністрів Ради Європи від 17 вересня 1987 року № R (87) 16 щодо адміністративних процедур, які зачіпають велику кількість осіб.</w:t>
      </w:r>
      <w:r>
        <w:rPr>
          <w:sz w:val="22"/>
          <w:szCs w:val="22"/>
        </w:rPr>
        <w:t>//</w:t>
      </w:r>
      <w:r w:rsidRPr="00E87312">
        <w:rPr>
          <w:sz w:val="22"/>
          <w:szCs w:val="22"/>
        </w:rPr>
        <w:t xml:space="preserve"> Адміністративна процедура та адміністративні послуги. Зарубіжний досвід і пропозиції для України / Автор-упорядник В.П.Тимощук. – К.: Факт, 2003. – 496 с.</w:t>
      </w:r>
    </w:p>
    <w:p w14:paraId="5305CE16" w14:textId="71E0C54C" w:rsidR="007C3FFD" w:rsidRPr="001121BD" w:rsidRDefault="007C3FFD" w:rsidP="001121BD">
      <w:pPr>
        <w:spacing w:line="240" w:lineRule="auto"/>
        <w:jc w:val="both"/>
        <w:rPr>
          <w:b/>
          <w:i/>
          <w:iCs/>
          <w:sz w:val="24"/>
          <w:szCs w:val="24"/>
        </w:rPr>
      </w:pPr>
    </w:p>
    <w:p w14:paraId="232B17DE" w14:textId="7F31D4C2" w:rsidR="00301AA0" w:rsidRPr="00B93360" w:rsidRDefault="00301AA0" w:rsidP="00B93360">
      <w:pPr>
        <w:pStyle w:val="a0"/>
        <w:spacing w:line="240" w:lineRule="auto"/>
        <w:ind w:left="375"/>
        <w:jc w:val="both"/>
        <w:rPr>
          <w:b/>
          <w:i/>
          <w:iCs/>
          <w:sz w:val="24"/>
          <w:szCs w:val="24"/>
        </w:rPr>
      </w:pPr>
      <w:r w:rsidRPr="00B93360">
        <w:rPr>
          <w:b/>
          <w:i/>
          <w:iCs/>
          <w:sz w:val="24"/>
          <w:szCs w:val="24"/>
        </w:rPr>
        <w:t>Допоміжна література:</w:t>
      </w:r>
    </w:p>
    <w:p w14:paraId="00134837" w14:textId="77777777" w:rsidR="00301AA0" w:rsidRDefault="00301AA0" w:rsidP="00B93360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B93360">
        <w:rPr>
          <w:sz w:val="24"/>
          <w:szCs w:val="24"/>
        </w:rPr>
        <w:t>Адміністративна юстиція: європейський досвід і пропозиції для України / [авт.-упоряд.: І. Б. Коліушко, Р. О. Куйбіда]. – К., 2003. – 536 с.</w:t>
      </w:r>
    </w:p>
    <w:p w14:paraId="64F2B87C" w14:textId="4E9C5353" w:rsidR="0057367C" w:rsidRPr="0057367C" w:rsidRDefault="0057367C" w:rsidP="00B93360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57367C">
        <w:rPr>
          <w:rFonts w:eastAsia="Times New Roman"/>
          <w:sz w:val="24"/>
          <w:szCs w:val="24"/>
          <w:lang w:eastAsia="ru-RU"/>
        </w:rPr>
        <w:t>Адміністративна відповідальність : курс лекцій / В.К. Колпаков [та ін.] ; за ред. О.В. Кузьменко ; Національна академія внутрішніх справ. - Київ : Юрінком Інтер, 2018. - 568 с.</w:t>
      </w:r>
    </w:p>
    <w:p w14:paraId="53028CEC" w14:textId="77777777" w:rsidR="001C6DB5" w:rsidRDefault="000970CF" w:rsidP="001C6DB5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970CF">
        <w:rPr>
          <w:rFonts w:eastAsia="Times New Roman"/>
          <w:sz w:val="24"/>
          <w:szCs w:val="24"/>
          <w:lang w:eastAsia="ru-RU"/>
        </w:rPr>
        <w:t>Битяк, Ю.П. Адміністративне право : підручник / Ю.П. Битяк, І.М. Балакарєва, І.В. Бойко, В.М. Гаращук [та 22 інших] ; за загальною редакцією Ю.П. Битяка ; Міністерство освіти і науки України, Національний юридичний університет імені Ярослава Мудрого. - Харків : Право, 2020. - 390 с.</w:t>
      </w:r>
    </w:p>
    <w:p w14:paraId="278D18BE" w14:textId="1528EAB8" w:rsidR="00414FF2" w:rsidRPr="001C6DB5" w:rsidRDefault="00414FF2" w:rsidP="001C6DB5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1C6DB5">
        <w:rPr>
          <w:rFonts w:eastAsia="Times New Roman"/>
          <w:sz w:val="24"/>
          <w:szCs w:val="24"/>
          <w:lang w:eastAsia="ru-RU"/>
        </w:rPr>
        <w:t>Бородін, І.Л.</w:t>
      </w:r>
      <w:r w:rsidRPr="001C6DB5">
        <w:rPr>
          <w:rFonts w:eastAsia="Times New Roman"/>
          <w:lang w:eastAsia="ru-RU"/>
        </w:rPr>
        <w:t xml:space="preserve"> </w:t>
      </w:r>
      <w:r w:rsidRPr="001C6DB5">
        <w:rPr>
          <w:rFonts w:eastAsia="Times New Roman"/>
          <w:sz w:val="24"/>
          <w:szCs w:val="24"/>
          <w:lang w:eastAsia="ru-RU"/>
        </w:rPr>
        <w:t>Адміністративне право України : підручник / І.Л. Бородін ; Міністерство освіти і науки України, Національний авіаційний університет. - Київ : Правова єдні</w:t>
      </w:r>
      <w:r w:rsidR="001C6DB5">
        <w:rPr>
          <w:rFonts w:eastAsia="Times New Roman"/>
          <w:sz w:val="24"/>
          <w:szCs w:val="24"/>
          <w:lang w:eastAsia="ru-RU"/>
        </w:rPr>
        <w:t>сть, Алерта, 2019. - 547 с.</w:t>
      </w:r>
    </w:p>
    <w:p w14:paraId="7824B274" w14:textId="14FA5434" w:rsidR="005D022A" w:rsidRPr="00796B9D" w:rsidRDefault="001C6DB5" w:rsidP="005D022A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Галунько</w:t>
      </w:r>
      <w:r w:rsidR="005D022A" w:rsidRPr="005D022A">
        <w:rPr>
          <w:rFonts w:eastAsia="Times New Roman"/>
          <w:sz w:val="24"/>
          <w:szCs w:val="24"/>
          <w:lang w:eastAsia="ru-RU"/>
        </w:rPr>
        <w:t xml:space="preserve"> В.В. Адміністративне право України. Повний курс : підручник / Валентин Галунько, Тетяна Коломоєць, Оксана Кузьменко, Петро Діхтієвський [та 88 інших] ; за редакцією В. Галунька, О. Правоторової ; Академія адміністративно-правових наук, Науково-дослідний </w:t>
      </w:r>
      <w:r w:rsidR="005D022A" w:rsidRPr="00796B9D">
        <w:rPr>
          <w:rFonts w:eastAsia="Times New Roman"/>
          <w:sz w:val="24"/>
          <w:szCs w:val="24"/>
          <w:lang w:eastAsia="ru-RU"/>
        </w:rPr>
        <w:t xml:space="preserve">інститут публічного права. - Видання третє. - Херсон : ОЛДІ-ПЛЮС, 2020. - 582 </w:t>
      </w:r>
      <w:r w:rsidR="00BB1BC1" w:rsidRPr="00796B9D">
        <w:rPr>
          <w:rFonts w:eastAsia="Times New Roman"/>
          <w:sz w:val="24"/>
          <w:szCs w:val="24"/>
          <w:lang w:eastAsia="ru-RU"/>
        </w:rPr>
        <w:t>с.</w:t>
      </w:r>
    </w:p>
    <w:p w14:paraId="5A470649" w14:textId="2B08A405" w:rsidR="00796B9D" w:rsidRPr="00796B9D" w:rsidRDefault="00796B9D" w:rsidP="005D022A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796B9D">
        <w:rPr>
          <w:rFonts w:eastAsia="Times New Roman"/>
          <w:sz w:val="24"/>
          <w:szCs w:val="24"/>
          <w:lang w:eastAsia="ru-RU"/>
        </w:rPr>
        <w:t>Голосніченко, Іван Пантелійович. Адміністративне право України: основні поняття. Загальна та особлива частини : навчальний посібник : / І.П. Голосніченко, М.Ф. Стахурський, Н.І. Золотарьова. - Київ : ГАН, 2005. - 232 с.</w:t>
      </w:r>
    </w:p>
    <w:p w14:paraId="04E240EF" w14:textId="6FB6EE7E" w:rsidR="001C6DB5" w:rsidRPr="00510F97" w:rsidRDefault="001C6DB5" w:rsidP="001C6DB5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796B9D">
        <w:rPr>
          <w:rFonts w:eastAsia="Times New Roman"/>
          <w:sz w:val="24"/>
          <w:szCs w:val="24"/>
          <w:lang w:eastAsia="ru-RU"/>
        </w:rPr>
        <w:t>Гончарук С.Т. Адміністративне право : конспект</w:t>
      </w:r>
      <w:r w:rsidRPr="001C6DB5">
        <w:rPr>
          <w:rFonts w:eastAsia="Times New Roman"/>
          <w:sz w:val="24"/>
          <w:szCs w:val="24"/>
          <w:lang w:eastAsia="ru-RU"/>
        </w:rPr>
        <w:t xml:space="preserve"> лекцій для здобувачів вищої освіти галузі знань "08 Право" спеціальності "081 Право" / С.Т. Гончарук, І.М. Сопілко ; Міністерство освіти і науки України, Національний авіаційний університет. - Тернопіль : Осадца Ю. В., 2018. - 179 с.</w:t>
      </w:r>
    </w:p>
    <w:p w14:paraId="073AC45D" w14:textId="64D841FE" w:rsidR="00510F97" w:rsidRPr="006A7D0C" w:rsidRDefault="00510F97" w:rsidP="00510F97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510F97">
        <w:rPr>
          <w:rFonts w:eastAsia="Times New Roman"/>
          <w:sz w:val="24"/>
          <w:szCs w:val="24"/>
          <w:lang w:eastAsia="ru-RU"/>
        </w:rPr>
        <w:lastRenderedPageBreak/>
        <w:t>Колпаков В.К. Курс адміністративного права України : підручник / Колпаков В.К. [та 20 інших] ; за редакцією О.В. Кузьменко ; Національна академія внутрішніх справ. - Видання 3-тє, доповнене. - Київ : Юрінком Інтер, 2018. - 902 с.</w:t>
      </w:r>
    </w:p>
    <w:p w14:paraId="671ACCEF" w14:textId="02A0F30D" w:rsidR="006A7D0C" w:rsidRPr="003F4D1C" w:rsidRDefault="006A7D0C" w:rsidP="003F4D1C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6A7D0C">
        <w:rPr>
          <w:rFonts w:eastAsia="Times New Roman"/>
          <w:sz w:val="24"/>
          <w:szCs w:val="24"/>
          <w:lang w:eastAsia="ru-RU"/>
        </w:rPr>
        <w:t xml:space="preserve">Концептуальні засади реформування адміністративного права та фінансового права України в сучасних умовах : матеріали Всеукраїнського круглого столу, м. Київ, 02 листопада 2018 року / за загальною редакцією О.Ф. Андрійко ; Національна академія наук України, Інститут держави і права імені В.М. Корецького НАН України, Відділ проблем державного управління та адміністративного права. - Київ : Інститут держави і права імені В.М. Корецького </w:t>
      </w:r>
      <w:r w:rsidRPr="003F4D1C">
        <w:rPr>
          <w:rFonts w:eastAsia="Times New Roman"/>
          <w:sz w:val="24"/>
          <w:szCs w:val="24"/>
          <w:lang w:eastAsia="ru-RU"/>
        </w:rPr>
        <w:t>Н</w:t>
      </w:r>
      <w:r w:rsidR="001F3199" w:rsidRPr="003F4D1C">
        <w:rPr>
          <w:rFonts w:eastAsia="Times New Roman"/>
          <w:sz w:val="24"/>
          <w:szCs w:val="24"/>
          <w:lang w:eastAsia="ru-RU"/>
        </w:rPr>
        <w:t>АН України, 2018. - 207 с.</w:t>
      </w:r>
    </w:p>
    <w:p w14:paraId="6489E6AE" w14:textId="6306592C" w:rsidR="003F4D1C" w:rsidRPr="008B550F" w:rsidRDefault="003F4D1C" w:rsidP="003F4D1C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3F4D1C">
        <w:rPr>
          <w:rFonts w:eastAsia="Times New Roman"/>
          <w:sz w:val="24"/>
          <w:szCs w:val="24"/>
          <w:lang w:eastAsia="ru-RU"/>
        </w:rPr>
        <w:t xml:space="preserve">Лученко Д.В. Механізм оскарження в адміністративному праві : теоретичні й прикладні аспекти : монографія / Д.В. Лученко ; Міністерство освіти і науки України, Національний юридичний університет імені Ярослава Мудрого. - </w:t>
      </w:r>
      <w:r>
        <w:rPr>
          <w:rFonts w:eastAsia="Times New Roman"/>
          <w:sz w:val="24"/>
          <w:szCs w:val="24"/>
          <w:lang w:eastAsia="ru-RU"/>
        </w:rPr>
        <w:t>Харків : Право, 2017. - 437</w:t>
      </w:r>
      <w:r w:rsidRPr="003F4D1C">
        <w:rPr>
          <w:rFonts w:eastAsia="Times New Roman"/>
          <w:sz w:val="24"/>
          <w:szCs w:val="24"/>
          <w:lang w:eastAsia="ru-RU"/>
        </w:rPr>
        <w:t xml:space="preserve"> c.</w:t>
      </w:r>
    </w:p>
    <w:p w14:paraId="1FCA5E55" w14:textId="147A8B91" w:rsidR="008B550F" w:rsidRPr="008B550F" w:rsidRDefault="008B550F" w:rsidP="008B550F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B91090">
        <w:rPr>
          <w:rFonts w:eastAsia="Times New Roman"/>
          <w:sz w:val="24"/>
          <w:szCs w:val="24"/>
          <w:lang w:eastAsia="ru-RU"/>
        </w:rPr>
        <w:t>Лютіков П.С Феномен юридичних осіб як суб'єктів адміністративного права : монографія / П.С. Лютіков. - Херсон : Гельветика, 2013. - 251 с</w:t>
      </w:r>
      <w:r w:rsidRPr="00DC78CC">
        <w:rPr>
          <w:rFonts w:eastAsia="Times New Roman"/>
          <w:lang w:eastAsia="ru-RU"/>
        </w:rPr>
        <w:t>.</w:t>
      </w:r>
    </w:p>
    <w:p w14:paraId="5B45DF97" w14:textId="3CA74517" w:rsidR="001C6DB5" w:rsidRPr="00B91090" w:rsidRDefault="001C6DB5" w:rsidP="006A7D0C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6A7D0C">
        <w:rPr>
          <w:rFonts w:eastAsia="Times New Roman"/>
          <w:sz w:val="24"/>
          <w:szCs w:val="24"/>
          <w:lang w:eastAsia="ru-RU"/>
        </w:rPr>
        <w:t>Мельник, Р.С. Загальне адміністративне право в питаннях і відповідях</w:t>
      </w:r>
      <w:r w:rsidRPr="001C6DB5">
        <w:rPr>
          <w:rFonts w:eastAsia="Times New Roman"/>
          <w:sz w:val="24"/>
          <w:szCs w:val="24"/>
          <w:lang w:eastAsia="ru-RU"/>
        </w:rPr>
        <w:t xml:space="preserve"> : навчальний посібник / Р.С. Мельник ; Київський національний університет імені Тараса Шевченка. - Київ : Юрінком Інтер, 2019. - 307 с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209B6C36" w14:textId="77777777" w:rsidR="00301AA0" w:rsidRPr="00B93360" w:rsidRDefault="00301AA0" w:rsidP="00B93360">
      <w:pPr>
        <w:numPr>
          <w:ilvl w:val="0"/>
          <w:numId w:val="14"/>
        </w:numPr>
        <w:spacing w:line="240" w:lineRule="auto"/>
        <w:ind w:left="0" w:firstLine="708"/>
        <w:contextualSpacing/>
        <w:jc w:val="both"/>
        <w:rPr>
          <w:bCs/>
          <w:sz w:val="24"/>
          <w:szCs w:val="24"/>
        </w:rPr>
      </w:pPr>
      <w:r w:rsidRPr="00B93360">
        <w:rPr>
          <w:bCs/>
          <w:sz w:val="24"/>
          <w:szCs w:val="24"/>
        </w:rPr>
        <w:t>Науково-практичний коментар до Закону України «Про адміністративні послуги»/ О.Ф. Андрійко та ін..; за заг. ред.. В.П. Тимощука . – Київ, 2013.-391 с.</w:t>
      </w:r>
    </w:p>
    <w:p w14:paraId="05930A8B" w14:textId="77777777" w:rsidR="00301AA0" w:rsidRDefault="00301AA0" w:rsidP="001F3199">
      <w:pPr>
        <w:numPr>
          <w:ilvl w:val="0"/>
          <w:numId w:val="14"/>
        </w:numPr>
        <w:spacing w:line="240" w:lineRule="auto"/>
        <w:ind w:left="0" w:firstLine="708"/>
        <w:contextualSpacing/>
        <w:jc w:val="both"/>
        <w:rPr>
          <w:bCs/>
          <w:sz w:val="24"/>
          <w:szCs w:val="24"/>
        </w:rPr>
      </w:pPr>
      <w:r w:rsidRPr="00B93360">
        <w:rPr>
          <w:bCs/>
          <w:sz w:val="24"/>
          <w:szCs w:val="24"/>
        </w:rPr>
        <w:t xml:space="preserve">Науково-практичний коментар до проекту Закону України «Про адміністративну процедуру»/ Авт.кол. (Андрійко О.Ф., Бевзенко В.М. та ін..), за заг.ред. Тимощука В.П.-К.:ФОП </w:t>
      </w:r>
      <w:r w:rsidRPr="001F3199">
        <w:rPr>
          <w:bCs/>
          <w:sz w:val="24"/>
          <w:szCs w:val="24"/>
        </w:rPr>
        <w:t>Мишалов Д.В.,2019.-460с.</w:t>
      </w:r>
    </w:p>
    <w:p w14:paraId="2C171A5B" w14:textId="34F27FB9" w:rsidR="000F4A4B" w:rsidRPr="000F4A4B" w:rsidRDefault="00B91090" w:rsidP="000F4A4B">
      <w:pPr>
        <w:numPr>
          <w:ilvl w:val="0"/>
          <w:numId w:val="14"/>
        </w:numPr>
        <w:spacing w:line="240" w:lineRule="auto"/>
        <w:ind w:left="0" w:firstLine="708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Пасічник</w:t>
      </w:r>
      <w:r w:rsidR="000F4A4B" w:rsidRPr="000F4A4B">
        <w:rPr>
          <w:rFonts w:eastAsia="Times New Roman"/>
          <w:sz w:val="24"/>
          <w:szCs w:val="24"/>
          <w:lang w:eastAsia="ru-RU"/>
        </w:rPr>
        <w:t xml:space="preserve"> А.В. Адміністративна правосуб'єктність юридичних осіб приватного права : монографія / А.В. Пасічник. - Суми : Мрія-1, 2014. - 125 с.</w:t>
      </w:r>
    </w:p>
    <w:p w14:paraId="1ABCDE48" w14:textId="77777777" w:rsidR="00796B9D" w:rsidRPr="00796B9D" w:rsidRDefault="001F3199" w:rsidP="008B550F">
      <w:pPr>
        <w:numPr>
          <w:ilvl w:val="0"/>
          <w:numId w:val="14"/>
        </w:numPr>
        <w:spacing w:line="240" w:lineRule="auto"/>
        <w:ind w:left="0" w:firstLine="708"/>
        <w:contextualSpacing/>
        <w:jc w:val="both"/>
        <w:rPr>
          <w:bCs/>
          <w:sz w:val="24"/>
          <w:szCs w:val="24"/>
        </w:rPr>
      </w:pPr>
      <w:r w:rsidRPr="001F3199">
        <w:rPr>
          <w:rFonts w:eastAsia="Times New Roman"/>
          <w:sz w:val="24"/>
          <w:szCs w:val="24"/>
          <w:lang w:eastAsia="ru-RU"/>
        </w:rPr>
        <w:t>Решота В.В.Джерела адміністративного права України: проблеми судового застосування : монографія / Володимир Решота ; ПВНЗ "Львівський університет бізнесу і права", Львівський національний університет імені Івана Франка. - Львів : Галицька видавнича спілка, 2018. - 431 с.</w:t>
      </w:r>
    </w:p>
    <w:p w14:paraId="065BFBF7" w14:textId="77777777" w:rsidR="00796B9D" w:rsidRDefault="00301AA0" w:rsidP="00796B9D">
      <w:pPr>
        <w:numPr>
          <w:ilvl w:val="0"/>
          <w:numId w:val="14"/>
        </w:numPr>
        <w:spacing w:line="240" w:lineRule="auto"/>
        <w:ind w:left="0" w:firstLine="708"/>
        <w:contextualSpacing/>
        <w:jc w:val="both"/>
        <w:rPr>
          <w:bCs/>
          <w:sz w:val="24"/>
          <w:szCs w:val="24"/>
        </w:rPr>
      </w:pPr>
      <w:r w:rsidRPr="00796B9D">
        <w:rPr>
          <w:sz w:val="24"/>
        </w:rPr>
        <w:t>.Сущенко Д.В.Адміністративні процедури в Україні та країнах Європи: порівняльно-правовий аспект.:дисертація на здобуття наукового ступеня кандидата юридичних наук за спеціальністю 12.00.07</w:t>
      </w:r>
    </w:p>
    <w:p w14:paraId="61FC6670" w14:textId="77777777" w:rsidR="00796B9D" w:rsidRPr="00796B9D" w:rsidRDefault="00796B9D" w:rsidP="008B550F">
      <w:pPr>
        <w:numPr>
          <w:ilvl w:val="0"/>
          <w:numId w:val="14"/>
        </w:numPr>
        <w:spacing w:line="240" w:lineRule="auto"/>
        <w:ind w:left="0" w:firstLine="708"/>
        <w:contextualSpacing/>
        <w:jc w:val="both"/>
        <w:rPr>
          <w:bCs/>
          <w:sz w:val="24"/>
          <w:szCs w:val="24"/>
        </w:rPr>
      </w:pPr>
      <w:r w:rsidRPr="00796B9D">
        <w:rPr>
          <w:sz w:val="24"/>
          <w:szCs w:val="24"/>
        </w:rPr>
        <w:t>Школик А</w:t>
      </w:r>
      <w:r w:rsidRPr="00796B9D">
        <w:rPr>
          <w:rFonts w:eastAsia="Times New Roman"/>
          <w:sz w:val="24"/>
          <w:szCs w:val="24"/>
          <w:lang w:eastAsia="ru-RU"/>
        </w:rPr>
        <w:t>.</w:t>
      </w:r>
      <w:r w:rsidRPr="00796B9D">
        <w:rPr>
          <w:sz w:val="24"/>
          <w:szCs w:val="24"/>
        </w:rPr>
        <w:t xml:space="preserve">М </w:t>
      </w:r>
      <w:r w:rsidRPr="00796B9D">
        <w:rPr>
          <w:rFonts w:eastAsia="Times New Roman"/>
          <w:sz w:val="24"/>
          <w:szCs w:val="24"/>
          <w:lang w:eastAsia="ru-RU"/>
        </w:rPr>
        <w:t>Порівняльне адміністративне право : навч. посібник для юридичних факультетів та факультетів міжнародних відносин / А.М. Школик. - Львів : ЗУКЦ, 2007. - 307 с.</w:t>
      </w:r>
    </w:p>
    <w:p w14:paraId="54432866" w14:textId="2AF2D05F" w:rsidR="008B550F" w:rsidRPr="00796B9D" w:rsidRDefault="008B550F" w:rsidP="008B550F">
      <w:pPr>
        <w:numPr>
          <w:ilvl w:val="0"/>
          <w:numId w:val="14"/>
        </w:numPr>
        <w:spacing w:line="240" w:lineRule="auto"/>
        <w:ind w:left="0" w:firstLine="708"/>
        <w:contextualSpacing/>
        <w:jc w:val="both"/>
        <w:rPr>
          <w:bCs/>
          <w:sz w:val="24"/>
          <w:szCs w:val="24"/>
        </w:rPr>
      </w:pPr>
      <w:r w:rsidRPr="00796B9D">
        <w:rPr>
          <w:rFonts w:eastAsia="Times New Roman"/>
          <w:sz w:val="24"/>
          <w:szCs w:val="24"/>
          <w:lang w:eastAsia="ru-RU"/>
        </w:rPr>
        <w:t>Шмідт-Ассманн, Ебергард.</w:t>
      </w:r>
      <w:r w:rsidRPr="00796B9D">
        <w:rPr>
          <w:sz w:val="24"/>
          <w:szCs w:val="24"/>
        </w:rPr>
        <w:t xml:space="preserve"> </w:t>
      </w:r>
      <w:r w:rsidRPr="00796B9D">
        <w:rPr>
          <w:rFonts w:eastAsia="Times New Roman"/>
          <w:sz w:val="24"/>
          <w:szCs w:val="24"/>
          <w:lang w:eastAsia="ru-RU"/>
        </w:rPr>
        <w:t>Загальне адміністративне право як ідея врегулювання = Das Allgemeine Verwaltungsrecht als Ordnungsidee : основні засади та завдання систематики адміністративного права / Ебергард Шмідт-Ассманн ; [пер. з нім. Г. Рижков та ін.]. - Вид. 2-ге, перероб. та доп. - Київ : К. І. С., 2009. - XXVII,</w:t>
      </w:r>
      <w:r w:rsidRPr="00796B9D">
        <w:rPr>
          <w:sz w:val="24"/>
          <w:szCs w:val="24"/>
        </w:rPr>
        <w:t xml:space="preserve"> </w:t>
      </w:r>
      <w:r w:rsidRPr="00796B9D">
        <w:rPr>
          <w:rFonts w:eastAsia="Times New Roman"/>
          <w:sz w:val="24"/>
          <w:szCs w:val="24"/>
          <w:lang w:eastAsia="ru-RU"/>
        </w:rPr>
        <w:t>засади та завдання систематики адміністративного права / Ебергард Шмідт-Ассманн ; [пер. з нім. Г. Рижков та ін.]. - Вид. 2-ге, перероб. та доп. - Київ : К. І. С., 2009. - XXVII, 523 с.</w:t>
      </w:r>
    </w:p>
    <w:p w14:paraId="096CAF20" w14:textId="77777777" w:rsidR="00DC78CC" w:rsidRPr="00DC78CC" w:rsidRDefault="00DC78CC" w:rsidP="00B93360">
      <w:pPr>
        <w:pStyle w:val="msolistparagraph0"/>
        <w:ind w:left="0"/>
        <w:jc w:val="both"/>
        <w:rPr>
          <w:szCs w:val="28"/>
          <w:lang w:val="uk-UA"/>
        </w:rPr>
      </w:pPr>
    </w:p>
    <w:p w14:paraId="47453974" w14:textId="77777777" w:rsidR="00301AA0" w:rsidRPr="00DC78CC" w:rsidRDefault="00301AA0" w:rsidP="00B93360">
      <w:pPr>
        <w:spacing w:line="240" w:lineRule="auto"/>
        <w:jc w:val="both"/>
        <w:rPr>
          <w:bCs/>
        </w:rPr>
      </w:pPr>
    </w:p>
    <w:p w14:paraId="45BA04E9" w14:textId="77777777" w:rsidR="00301AA0" w:rsidRPr="00B93360" w:rsidRDefault="00301AA0" w:rsidP="00B93360">
      <w:pPr>
        <w:spacing w:line="240" w:lineRule="auto"/>
        <w:ind w:firstLine="709"/>
        <w:contextualSpacing/>
        <w:jc w:val="both"/>
        <w:rPr>
          <w:iCs/>
          <w:sz w:val="24"/>
          <w:szCs w:val="24"/>
        </w:rPr>
      </w:pPr>
    </w:p>
    <w:p w14:paraId="2170E494" w14:textId="77777777" w:rsidR="00301AA0" w:rsidRPr="00B93360" w:rsidRDefault="00301AA0" w:rsidP="00B93360">
      <w:pPr>
        <w:spacing w:line="240" w:lineRule="auto"/>
        <w:ind w:left="375"/>
        <w:contextualSpacing/>
        <w:jc w:val="both"/>
        <w:rPr>
          <w:iCs/>
          <w:sz w:val="24"/>
          <w:szCs w:val="24"/>
        </w:rPr>
      </w:pPr>
    </w:p>
    <w:p w14:paraId="3D6FEBF0" w14:textId="77777777" w:rsidR="00301AA0" w:rsidRPr="00B93360" w:rsidRDefault="00301AA0" w:rsidP="00B93360">
      <w:pPr>
        <w:spacing w:line="240" w:lineRule="auto"/>
        <w:rPr>
          <w:sz w:val="24"/>
          <w:szCs w:val="24"/>
        </w:rPr>
      </w:pPr>
    </w:p>
    <w:p w14:paraId="39401923" w14:textId="0A523C89" w:rsidR="00AA6B23" w:rsidRPr="00B93360" w:rsidRDefault="00AA6B23" w:rsidP="00B9336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Навчальний контент</w:t>
      </w:r>
    </w:p>
    <w:p w14:paraId="4B9C41FF" w14:textId="66E57C2A" w:rsidR="004A6336" w:rsidRPr="00B93360" w:rsidRDefault="00791855" w:rsidP="00B93360">
      <w:pPr>
        <w:pStyle w:val="1"/>
        <w:spacing w:line="240" w:lineRule="auto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Методика</w:t>
      </w:r>
      <w:r w:rsidR="00F51B26" w:rsidRPr="00B93360">
        <w:rPr>
          <w:rFonts w:ascii="Times New Roman" w:hAnsi="Times New Roman"/>
        </w:rPr>
        <w:t xml:space="preserve"> опанування </w:t>
      </w:r>
      <w:r w:rsidR="00AA6B23" w:rsidRPr="00B93360">
        <w:rPr>
          <w:rFonts w:ascii="Times New Roman" w:hAnsi="Times New Roman"/>
        </w:rPr>
        <w:t xml:space="preserve">навчальної </w:t>
      </w:r>
      <w:r w:rsidR="004A6336" w:rsidRPr="00B93360">
        <w:rPr>
          <w:rFonts w:ascii="Times New Roman" w:hAnsi="Times New Roman"/>
        </w:rPr>
        <w:t>дисципліни</w:t>
      </w:r>
      <w:r w:rsidR="004D1575" w:rsidRPr="00B93360">
        <w:rPr>
          <w:rFonts w:ascii="Times New Roman" w:hAnsi="Times New Roman"/>
        </w:rPr>
        <w:t xml:space="preserve"> </w:t>
      </w:r>
      <w:r w:rsidR="00087AFC" w:rsidRPr="00B93360">
        <w:rPr>
          <w:rFonts w:ascii="Times New Roman" w:hAnsi="Times New Roman"/>
        </w:rPr>
        <w:t>(освітнього компонента)</w:t>
      </w:r>
    </w:p>
    <w:p w14:paraId="33AD562D" w14:textId="16EB9226" w:rsidR="00E67C86" w:rsidRPr="00B93360" w:rsidRDefault="00E67C86" w:rsidP="00B93360">
      <w:pPr>
        <w:pStyle w:val="Style25"/>
        <w:widowControl/>
        <w:jc w:val="both"/>
        <w:rPr>
          <w:rStyle w:val="FontStyle84"/>
          <w:bCs w:val="0"/>
          <w:sz w:val="24"/>
          <w:szCs w:val="24"/>
        </w:rPr>
      </w:pPr>
      <w:r w:rsidRPr="00B93360">
        <w:rPr>
          <w:rStyle w:val="FontStyle84"/>
          <w:sz w:val="24"/>
          <w:szCs w:val="24"/>
        </w:rPr>
        <w:t>Лекція.Тема 1.</w:t>
      </w:r>
      <w:r w:rsidR="00140753">
        <w:rPr>
          <w:rStyle w:val="FontStyle84"/>
          <w:bCs w:val="0"/>
          <w:sz w:val="24"/>
          <w:szCs w:val="24"/>
        </w:rPr>
        <w:t xml:space="preserve"> Поняття та принципи</w:t>
      </w:r>
      <w:r w:rsidRPr="00B93360">
        <w:rPr>
          <w:rStyle w:val="FontStyle84"/>
          <w:bCs w:val="0"/>
          <w:sz w:val="24"/>
          <w:szCs w:val="24"/>
        </w:rPr>
        <w:t xml:space="preserve"> адміністративної процедури</w:t>
      </w:r>
      <w:r w:rsidR="0020635B">
        <w:rPr>
          <w:rStyle w:val="FontStyle84"/>
          <w:bCs w:val="0"/>
          <w:sz w:val="24"/>
          <w:szCs w:val="24"/>
        </w:rPr>
        <w:t xml:space="preserve"> </w:t>
      </w:r>
      <w:r w:rsidRPr="00B93360">
        <w:rPr>
          <w:rStyle w:val="FontStyle84"/>
          <w:bCs w:val="0"/>
          <w:sz w:val="24"/>
          <w:szCs w:val="24"/>
        </w:rPr>
        <w:t>(2 год.)</w:t>
      </w:r>
    </w:p>
    <w:p w14:paraId="54D16EF5" w14:textId="019A995B" w:rsidR="00D974A5" w:rsidRPr="00B93360" w:rsidRDefault="00E67C86" w:rsidP="00D974A5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</w:t>
      </w:r>
      <w:r w:rsidR="00D974A5" w:rsidRPr="00D974A5">
        <w:rPr>
          <w:rStyle w:val="FontStyle84"/>
          <w:b w:val="0"/>
          <w:sz w:val="24"/>
          <w:szCs w:val="24"/>
        </w:rPr>
        <w:t xml:space="preserve"> </w:t>
      </w:r>
      <w:r w:rsidR="00D974A5" w:rsidRPr="00B93360">
        <w:rPr>
          <w:rStyle w:val="FontStyle84"/>
          <w:b w:val="0"/>
          <w:sz w:val="24"/>
          <w:szCs w:val="24"/>
        </w:rPr>
        <w:t>Засади і форми відносин між органами публічної адміністрації та громадянами у зарубіжних країнах.</w:t>
      </w:r>
    </w:p>
    <w:p w14:paraId="309BDE33" w14:textId="35963D4B" w:rsidR="00140753" w:rsidRDefault="00D974A5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>
        <w:rPr>
          <w:rStyle w:val="FontStyle84"/>
          <w:b w:val="0"/>
          <w:bCs w:val="0"/>
          <w:sz w:val="24"/>
          <w:szCs w:val="24"/>
        </w:rPr>
        <w:t>2.Поняття,</w:t>
      </w:r>
      <w:r w:rsidR="00E67C86" w:rsidRPr="00B93360">
        <w:rPr>
          <w:rStyle w:val="FontStyle84"/>
          <w:b w:val="0"/>
          <w:bCs w:val="0"/>
          <w:sz w:val="24"/>
          <w:szCs w:val="24"/>
        </w:rPr>
        <w:t xml:space="preserve"> та </w:t>
      </w:r>
      <w:r>
        <w:rPr>
          <w:rStyle w:val="FontStyle84"/>
          <w:b w:val="0"/>
          <w:bCs w:val="0"/>
          <w:sz w:val="24"/>
          <w:szCs w:val="24"/>
        </w:rPr>
        <w:t>види адміністративної процедури в Україні та країнах-членах ЄС.</w:t>
      </w:r>
      <w:r w:rsidR="00E67C86" w:rsidRPr="00B93360">
        <w:rPr>
          <w:rStyle w:val="FontStyle84"/>
          <w:b w:val="0"/>
          <w:bCs w:val="0"/>
          <w:sz w:val="24"/>
          <w:szCs w:val="24"/>
        </w:rPr>
        <w:t xml:space="preserve"> </w:t>
      </w:r>
    </w:p>
    <w:p w14:paraId="2F692A36" w14:textId="2FA505C6" w:rsidR="00D974A5" w:rsidRDefault="00D974A5" w:rsidP="00D974A5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 w:rsidRPr="00B93360">
        <w:rPr>
          <w:rStyle w:val="FontStyle73"/>
          <w:rFonts w:eastAsiaTheme="minorHAnsi"/>
          <w:sz w:val="24"/>
          <w:szCs w:val="24"/>
        </w:rPr>
        <w:t xml:space="preserve">3. Правове регулювання </w:t>
      </w:r>
      <w:r w:rsidRPr="00B93360">
        <w:rPr>
          <w:rStyle w:val="FontStyle84"/>
          <w:b w:val="0"/>
          <w:sz w:val="24"/>
          <w:szCs w:val="24"/>
        </w:rPr>
        <w:t>адміністративної процедури</w:t>
      </w:r>
      <w:r>
        <w:rPr>
          <w:rStyle w:val="FontStyle84"/>
          <w:b w:val="0"/>
          <w:sz w:val="24"/>
          <w:szCs w:val="24"/>
        </w:rPr>
        <w:t xml:space="preserve"> в Україні </w:t>
      </w:r>
      <w:r>
        <w:rPr>
          <w:rStyle w:val="FontStyle84"/>
          <w:b w:val="0"/>
          <w:bCs w:val="0"/>
          <w:sz w:val="24"/>
          <w:szCs w:val="24"/>
        </w:rPr>
        <w:t>та країнах-членах ЄС</w:t>
      </w:r>
      <w:r w:rsidRPr="00B93360">
        <w:rPr>
          <w:rStyle w:val="FontStyle84"/>
          <w:b w:val="0"/>
          <w:sz w:val="24"/>
          <w:szCs w:val="24"/>
        </w:rPr>
        <w:t>: загальний закон</w:t>
      </w:r>
      <w:r w:rsidRPr="00D974A5">
        <w:rPr>
          <w:rStyle w:val="FontStyle84"/>
          <w:b w:val="0"/>
          <w:sz w:val="24"/>
          <w:szCs w:val="24"/>
        </w:rPr>
        <w:t xml:space="preserve"> (кодекс)</w:t>
      </w:r>
      <w:r w:rsidR="00E64497">
        <w:rPr>
          <w:rStyle w:val="FontStyle84"/>
          <w:b w:val="0"/>
          <w:sz w:val="24"/>
          <w:szCs w:val="24"/>
        </w:rPr>
        <w:t xml:space="preserve"> </w:t>
      </w:r>
      <w:r w:rsidRPr="00B93360">
        <w:rPr>
          <w:rStyle w:val="FontStyle84"/>
          <w:b w:val="0"/>
          <w:sz w:val="24"/>
          <w:szCs w:val="24"/>
        </w:rPr>
        <w:t>versus</w:t>
      </w:r>
      <w:r w:rsidRPr="00D974A5">
        <w:rPr>
          <w:rStyle w:val="FontStyle84"/>
          <w:b w:val="0"/>
          <w:sz w:val="24"/>
          <w:szCs w:val="24"/>
        </w:rPr>
        <w:t xml:space="preserve"> спеціальні законодавчі акти.</w:t>
      </w:r>
    </w:p>
    <w:p w14:paraId="63E075AB" w14:textId="051D4A54" w:rsidR="00D974A5" w:rsidRPr="00B93360" w:rsidRDefault="00D974A5" w:rsidP="00D974A5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>4.</w:t>
      </w:r>
      <w:r w:rsidRPr="00B93360">
        <w:rPr>
          <w:rStyle w:val="FontStyle84"/>
          <w:b w:val="0"/>
          <w:sz w:val="24"/>
          <w:szCs w:val="24"/>
        </w:rPr>
        <w:t>Резолюції та рекомендації Ради Європи щодо здійсн</w:t>
      </w:r>
      <w:r>
        <w:rPr>
          <w:rStyle w:val="FontStyle84"/>
          <w:b w:val="0"/>
          <w:sz w:val="24"/>
          <w:szCs w:val="24"/>
        </w:rPr>
        <w:t>ення адміністративних процедур</w:t>
      </w:r>
    </w:p>
    <w:p w14:paraId="70852AFD" w14:textId="0E803973" w:rsidR="00D974A5" w:rsidRDefault="00D974A5" w:rsidP="00D974A5">
      <w:pPr>
        <w:spacing w:line="240" w:lineRule="auto"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lastRenderedPageBreak/>
        <w:t>5</w:t>
      </w:r>
      <w:r w:rsidRPr="00B93360">
        <w:rPr>
          <w:rStyle w:val="FontStyle84"/>
          <w:b w:val="0"/>
          <w:sz w:val="24"/>
          <w:szCs w:val="24"/>
        </w:rPr>
        <w:t>.Ініціативи щодо поліпшення якості послуг урядів країн Організації економічного співробітництва і розвитку(ОЕСР).</w:t>
      </w:r>
    </w:p>
    <w:p w14:paraId="17B82949" w14:textId="1F14F58D" w:rsidR="00D974A5" w:rsidRDefault="00D974A5" w:rsidP="00D974A5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>
        <w:rPr>
          <w:rStyle w:val="FontStyle84"/>
          <w:b w:val="0"/>
          <w:bCs w:val="0"/>
          <w:sz w:val="24"/>
          <w:szCs w:val="24"/>
        </w:rPr>
        <w:t>6.</w:t>
      </w:r>
      <w:r w:rsidRPr="00B93360">
        <w:rPr>
          <w:rStyle w:val="FontStyle84"/>
          <w:b w:val="0"/>
          <w:bCs w:val="0"/>
          <w:sz w:val="24"/>
          <w:szCs w:val="24"/>
        </w:rPr>
        <w:t>Поняття  та значення  принципів адміністративної п</w:t>
      </w:r>
      <w:r>
        <w:rPr>
          <w:rStyle w:val="FontStyle84"/>
          <w:b w:val="0"/>
          <w:bCs w:val="0"/>
          <w:sz w:val="24"/>
          <w:szCs w:val="24"/>
        </w:rPr>
        <w:t>роцедури, їх класифікація.</w:t>
      </w:r>
    </w:p>
    <w:p w14:paraId="460A6457" w14:textId="77777777" w:rsidR="00D974A5" w:rsidRPr="00B93360" w:rsidRDefault="00D974A5" w:rsidP="00D974A5">
      <w:pPr>
        <w:spacing w:line="240" w:lineRule="auto"/>
        <w:jc w:val="both"/>
        <w:rPr>
          <w:sz w:val="24"/>
          <w:szCs w:val="24"/>
        </w:rPr>
      </w:pPr>
    </w:p>
    <w:p w14:paraId="59834277" w14:textId="2D83D2BA" w:rsidR="00E67C86" w:rsidRPr="00BF6927" w:rsidRDefault="00D974A5" w:rsidP="00BF6927">
      <w:pPr>
        <w:pStyle w:val="Style25"/>
        <w:widowControl/>
        <w:jc w:val="both"/>
      </w:pPr>
      <w:r w:rsidRPr="00B93360">
        <w:rPr>
          <w:rStyle w:val="FontStyle84"/>
          <w:b w:val="0"/>
          <w:sz w:val="24"/>
          <w:szCs w:val="24"/>
        </w:rPr>
        <w:t>.</w:t>
      </w:r>
      <w:r w:rsidR="00E67C86" w:rsidRPr="00B93360">
        <w:rPr>
          <w:b/>
        </w:rPr>
        <w:t>Практичне заняття (2 год.)</w:t>
      </w:r>
    </w:p>
    <w:p w14:paraId="1B99AC4B" w14:textId="6F4DC5A6" w:rsidR="00E67C86" w:rsidRPr="00B93360" w:rsidRDefault="00D974A5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>
        <w:rPr>
          <w:rStyle w:val="FontStyle84"/>
          <w:b w:val="0"/>
          <w:bCs w:val="0"/>
          <w:sz w:val="24"/>
          <w:szCs w:val="24"/>
        </w:rPr>
        <w:t>1.</w:t>
      </w:r>
      <w:r w:rsidRPr="00D974A5">
        <w:rPr>
          <w:rStyle w:val="FontStyle84"/>
          <w:b w:val="0"/>
          <w:bCs w:val="0"/>
          <w:sz w:val="24"/>
          <w:szCs w:val="24"/>
        </w:rPr>
        <w:t xml:space="preserve"> </w:t>
      </w:r>
      <w:r w:rsidRPr="00B93360">
        <w:rPr>
          <w:rStyle w:val="FontStyle84"/>
          <w:b w:val="0"/>
          <w:bCs w:val="0"/>
          <w:sz w:val="24"/>
          <w:szCs w:val="24"/>
        </w:rPr>
        <w:t>Органи публічної адміністрації: поняття та загальна характеристика діяльності</w:t>
      </w:r>
      <w:r>
        <w:rPr>
          <w:rStyle w:val="FontStyle84"/>
          <w:b w:val="0"/>
          <w:bCs w:val="0"/>
          <w:sz w:val="24"/>
          <w:szCs w:val="24"/>
        </w:rPr>
        <w:t>.</w:t>
      </w:r>
    </w:p>
    <w:p w14:paraId="717383A6" w14:textId="77777777" w:rsidR="00E67C86" w:rsidRPr="00B93360" w:rsidRDefault="00E67C86" w:rsidP="00B93360">
      <w:pPr>
        <w:spacing w:line="240" w:lineRule="auto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  <w:lang w:eastAsia="uk-UA"/>
        </w:rPr>
        <w:t>2.</w:t>
      </w:r>
      <w:r w:rsidRPr="00B93360">
        <w:rPr>
          <w:rStyle w:val="FontStyle84"/>
          <w:b w:val="0"/>
          <w:bCs w:val="0"/>
          <w:sz w:val="24"/>
          <w:szCs w:val="24"/>
        </w:rPr>
        <w:t xml:space="preserve"> Поняття, ознаки та види адміністративної процедури.</w:t>
      </w:r>
    </w:p>
    <w:p w14:paraId="778E5F4D" w14:textId="77777777" w:rsidR="00E67C86" w:rsidRDefault="00E67C86" w:rsidP="00B93360">
      <w:pPr>
        <w:spacing w:line="240" w:lineRule="auto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3.Правові засади адміністративної процедури.</w:t>
      </w:r>
    </w:p>
    <w:p w14:paraId="2F812C2D" w14:textId="7E696CF8" w:rsidR="00420D51" w:rsidRPr="00B93360" w:rsidRDefault="00420D51" w:rsidP="00B93360">
      <w:pPr>
        <w:spacing w:line="240" w:lineRule="auto"/>
        <w:rPr>
          <w:sz w:val="24"/>
          <w:szCs w:val="24"/>
        </w:rPr>
      </w:pPr>
      <w:r>
        <w:rPr>
          <w:rStyle w:val="FontStyle84"/>
          <w:b w:val="0"/>
          <w:bCs w:val="0"/>
          <w:sz w:val="24"/>
          <w:szCs w:val="24"/>
        </w:rPr>
        <w:t>4.</w:t>
      </w:r>
      <w:r w:rsidRPr="00B93360">
        <w:rPr>
          <w:rStyle w:val="FontStyle84"/>
          <w:b w:val="0"/>
          <w:bCs w:val="0"/>
          <w:sz w:val="24"/>
          <w:szCs w:val="24"/>
        </w:rPr>
        <w:t>Поняття  та значення  принципів адміністративної процедури, їх класифікація</w:t>
      </w:r>
      <w:r w:rsidRPr="00B93360">
        <w:rPr>
          <w:rStyle w:val="FontStyle84"/>
          <w:bCs w:val="0"/>
          <w:sz w:val="24"/>
          <w:szCs w:val="24"/>
        </w:rPr>
        <w:t xml:space="preserve">. </w:t>
      </w:r>
      <w:r w:rsidRPr="00B93360">
        <w:rPr>
          <w:rStyle w:val="FontStyle84"/>
          <w:b w:val="0"/>
          <w:bCs w:val="0"/>
          <w:sz w:val="24"/>
          <w:szCs w:val="24"/>
        </w:rPr>
        <w:t xml:space="preserve"> </w:t>
      </w:r>
    </w:p>
    <w:p w14:paraId="2BEB11AC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</w:p>
    <w:p w14:paraId="7411C155" w14:textId="29CC556F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</w:t>
      </w:r>
      <w:r w:rsidR="00E8717D">
        <w:rPr>
          <w:b/>
          <w:sz w:val="24"/>
          <w:szCs w:val="24"/>
        </w:rPr>
        <w:t>итання для самостійної роботи (12</w:t>
      </w:r>
      <w:r w:rsidRPr="00B93360">
        <w:rPr>
          <w:b/>
          <w:sz w:val="24"/>
          <w:szCs w:val="24"/>
        </w:rPr>
        <w:t xml:space="preserve"> год.)</w:t>
      </w:r>
    </w:p>
    <w:p w14:paraId="4ED71DDB" w14:textId="77777777" w:rsidR="00420D51" w:rsidRDefault="00E67C86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Загальна характеристика законодавства</w:t>
      </w:r>
      <w:r w:rsidR="00420D51">
        <w:rPr>
          <w:rStyle w:val="FontStyle84"/>
          <w:b w:val="0"/>
          <w:bCs w:val="0"/>
          <w:sz w:val="24"/>
          <w:szCs w:val="24"/>
        </w:rPr>
        <w:t xml:space="preserve"> України</w:t>
      </w:r>
      <w:r w:rsidRPr="00B93360">
        <w:rPr>
          <w:rStyle w:val="FontStyle84"/>
          <w:b w:val="0"/>
          <w:bCs w:val="0"/>
          <w:sz w:val="24"/>
          <w:szCs w:val="24"/>
        </w:rPr>
        <w:t xml:space="preserve"> про адміністративну процедуру.</w:t>
      </w:r>
    </w:p>
    <w:p w14:paraId="4B243B44" w14:textId="6A1CE963" w:rsidR="00420D51" w:rsidRDefault="00420D51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 xml:space="preserve"> Принцип ефективності в а</w:t>
      </w:r>
      <w:r>
        <w:rPr>
          <w:rStyle w:val="FontStyle84"/>
          <w:b w:val="0"/>
          <w:bCs w:val="0"/>
          <w:sz w:val="24"/>
          <w:szCs w:val="24"/>
        </w:rPr>
        <w:t>дміністративній процедурі.</w:t>
      </w:r>
    </w:p>
    <w:p w14:paraId="677825CF" w14:textId="77777777" w:rsidR="00420D51" w:rsidRDefault="00420D51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 xml:space="preserve"> Принцип пропорційності в адміністративній процедурі.</w:t>
      </w:r>
    </w:p>
    <w:p w14:paraId="08B23A3C" w14:textId="77777777" w:rsidR="00420D51" w:rsidRDefault="00420D51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>Принцип офіційнос</w:t>
      </w:r>
      <w:r>
        <w:rPr>
          <w:rStyle w:val="FontStyle84"/>
          <w:b w:val="0"/>
          <w:bCs w:val="0"/>
          <w:sz w:val="24"/>
          <w:szCs w:val="24"/>
        </w:rPr>
        <w:t>ті в адміністративній процедурі.</w:t>
      </w:r>
    </w:p>
    <w:p w14:paraId="654A36D2" w14:textId="77777777" w:rsidR="00420D51" w:rsidRDefault="00420D51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>Презумпція правомірності дій та вимог особи.</w:t>
      </w:r>
    </w:p>
    <w:p w14:paraId="1EBF8AAB" w14:textId="77777777" w:rsidR="00420D51" w:rsidRDefault="00420D51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>Гарантувння права особи на участь в</w:t>
      </w:r>
      <w:r>
        <w:rPr>
          <w:rStyle w:val="FontStyle84"/>
          <w:b w:val="0"/>
          <w:bCs w:val="0"/>
          <w:sz w:val="24"/>
          <w:szCs w:val="24"/>
        </w:rPr>
        <w:t xml:space="preserve"> адміністративному провадженні.</w:t>
      </w:r>
    </w:p>
    <w:p w14:paraId="5E62CF51" w14:textId="77777777" w:rsidR="00420D51" w:rsidRDefault="00420D51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>Гарантування ефективних засобів правового захисту.</w:t>
      </w:r>
    </w:p>
    <w:p w14:paraId="6D388F36" w14:textId="77777777" w:rsidR="00420D51" w:rsidRDefault="00420D51" w:rsidP="00420D51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>Мова здійснення адміністративного провадження.</w:t>
      </w:r>
    </w:p>
    <w:p w14:paraId="653DA581" w14:textId="77777777" w:rsidR="00D974A5" w:rsidRDefault="00420D51" w:rsidP="00D974A5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420D51">
        <w:rPr>
          <w:rStyle w:val="FontStyle84"/>
          <w:b w:val="0"/>
          <w:bCs w:val="0"/>
          <w:sz w:val="24"/>
          <w:szCs w:val="24"/>
        </w:rPr>
        <w:t>Діловодство в адміністративному провадженні</w:t>
      </w:r>
      <w:r w:rsidR="00E67C86" w:rsidRPr="00420D51">
        <w:rPr>
          <w:rStyle w:val="FontStyle84"/>
          <w:b w:val="0"/>
          <w:bCs w:val="0"/>
          <w:sz w:val="24"/>
          <w:szCs w:val="24"/>
        </w:rPr>
        <w:t>.</w:t>
      </w:r>
    </w:p>
    <w:p w14:paraId="079D01C2" w14:textId="77777777" w:rsidR="00D974A5" w:rsidRDefault="00D974A5" w:rsidP="00D974A5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974A5">
        <w:rPr>
          <w:rStyle w:val="FontStyle84"/>
          <w:b w:val="0"/>
          <w:sz w:val="24"/>
          <w:szCs w:val="24"/>
        </w:rPr>
        <w:t>Обсяг</w:t>
      </w:r>
      <w:r w:rsidRPr="00D974A5">
        <w:rPr>
          <w:rStyle w:val="FontStyle73"/>
          <w:rFonts w:eastAsiaTheme="minorHAnsi"/>
          <w:sz w:val="24"/>
          <w:szCs w:val="24"/>
        </w:rPr>
        <w:t xml:space="preserve"> правового регулювання </w:t>
      </w:r>
      <w:r w:rsidRPr="00D974A5">
        <w:rPr>
          <w:rStyle w:val="FontStyle84"/>
          <w:b w:val="0"/>
          <w:sz w:val="24"/>
          <w:szCs w:val="24"/>
        </w:rPr>
        <w:t>адміністративної процедури у зарубіжних країнах у загальних законах(кодексах) про адміністративну процедуру.</w:t>
      </w:r>
    </w:p>
    <w:p w14:paraId="3FE9F1D7" w14:textId="2D593277" w:rsidR="00D974A5" w:rsidRPr="00D974A5" w:rsidRDefault="00D974A5" w:rsidP="00D974A5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974A5">
        <w:rPr>
          <w:rStyle w:val="FontStyle84"/>
          <w:b w:val="0"/>
          <w:sz w:val="24"/>
          <w:szCs w:val="24"/>
        </w:rPr>
        <w:t xml:space="preserve"> Структура загальних законів(кодексів) про адміністративну процедуру у зарубіжних країнах</w:t>
      </w:r>
    </w:p>
    <w:p w14:paraId="0E897008" w14:textId="77777777" w:rsidR="00D974A5" w:rsidRDefault="00D974A5" w:rsidP="00D974A5">
      <w:pPr>
        <w:pStyle w:val="Style25"/>
        <w:widowControl/>
        <w:numPr>
          <w:ilvl w:val="0"/>
          <w:numId w:val="15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Адміністративна процедура та адміністративний процес як самостійні засоби захисту прав приватних осіб у відносинах з органами публічної адміністрації, співвідношення понять.</w:t>
      </w:r>
    </w:p>
    <w:p w14:paraId="53B62A81" w14:textId="77777777" w:rsidR="00D974A5" w:rsidRPr="00D974A5" w:rsidRDefault="00D974A5" w:rsidP="00E8717D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</w:p>
    <w:p w14:paraId="7FB018D1" w14:textId="77777777" w:rsidR="00E67C86" w:rsidRPr="00B93360" w:rsidRDefault="00E67C86" w:rsidP="00B93360">
      <w:pPr>
        <w:pStyle w:val="Style25"/>
        <w:widowControl/>
        <w:jc w:val="both"/>
        <w:rPr>
          <w:rStyle w:val="FontStyle84"/>
          <w:bCs w:val="0"/>
          <w:sz w:val="24"/>
          <w:szCs w:val="24"/>
        </w:rPr>
      </w:pPr>
    </w:p>
    <w:p w14:paraId="3E730CE4" w14:textId="437DAF8F" w:rsidR="00E67C86" w:rsidRPr="00420D51" w:rsidRDefault="00E67C86" w:rsidP="00420D51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sz w:val="24"/>
          <w:szCs w:val="24"/>
        </w:rPr>
        <w:t>Лекція</w:t>
      </w:r>
      <w:r w:rsidRPr="00B93360">
        <w:rPr>
          <w:b/>
          <w:iCs/>
          <w:spacing w:val="10"/>
        </w:rPr>
        <w:t>.Тема 2.</w:t>
      </w:r>
      <w:r w:rsidR="00420D51" w:rsidRPr="00420D51">
        <w:rPr>
          <w:rStyle w:val="FontStyle84"/>
          <w:b w:val="0"/>
          <w:color w:val="FF0000"/>
          <w:sz w:val="28"/>
          <w:szCs w:val="28"/>
        </w:rPr>
        <w:t xml:space="preserve"> </w:t>
      </w:r>
      <w:r w:rsidR="00420D51" w:rsidRPr="00420D51">
        <w:rPr>
          <w:rStyle w:val="FontStyle84"/>
          <w:sz w:val="24"/>
          <w:szCs w:val="24"/>
        </w:rPr>
        <w:t>Адміністративний орган та учасники адміністративної процедури. Особи, які сприяють розгляду адміністративної справи</w:t>
      </w:r>
      <w:r w:rsidRPr="00420D51">
        <w:rPr>
          <w:bCs/>
          <w:iCs/>
          <w:spacing w:val="10"/>
        </w:rPr>
        <w:t xml:space="preserve"> </w:t>
      </w:r>
      <w:r w:rsidRPr="00420D51">
        <w:rPr>
          <w:rStyle w:val="FontStyle84"/>
          <w:bCs w:val="0"/>
          <w:sz w:val="24"/>
          <w:szCs w:val="24"/>
        </w:rPr>
        <w:t>(2 год.</w:t>
      </w:r>
      <w:r w:rsidR="00420D51" w:rsidRPr="00420D51">
        <w:rPr>
          <w:rStyle w:val="FontStyle84"/>
          <w:bCs w:val="0"/>
          <w:sz w:val="24"/>
          <w:szCs w:val="24"/>
        </w:rPr>
        <w:t>)</w:t>
      </w:r>
    </w:p>
    <w:p w14:paraId="574AB04D" w14:textId="6C7F600C" w:rsidR="00D03252" w:rsidRDefault="00E67C86" w:rsidP="00D03252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1.Поняття т</w:t>
      </w:r>
      <w:r w:rsidR="00420D51">
        <w:rPr>
          <w:rStyle w:val="FontStyle84"/>
          <w:b w:val="0"/>
          <w:bCs w:val="0"/>
          <w:sz w:val="24"/>
          <w:szCs w:val="24"/>
        </w:rPr>
        <w:t>а види адміністративних органів, їх</w:t>
      </w:r>
      <w:r w:rsidRPr="00B93360">
        <w:rPr>
          <w:rStyle w:val="FontStyle84"/>
          <w:b w:val="0"/>
          <w:bCs w:val="0"/>
          <w:sz w:val="24"/>
          <w:szCs w:val="24"/>
        </w:rPr>
        <w:t xml:space="preserve"> </w:t>
      </w:r>
      <w:r w:rsidR="00420D51">
        <w:rPr>
          <w:rStyle w:val="FontStyle84"/>
          <w:b w:val="0"/>
          <w:bCs w:val="0"/>
          <w:sz w:val="24"/>
          <w:szCs w:val="24"/>
        </w:rPr>
        <w:t>п</w:t>
      </w:r>
      <w:r w:rsidRPr="00B93360">
        <w:rPr>
          <w:rStyle w:val="FontStyle84"/>
          <w:b w:val="0"/>
          <w:bCs w:val="0"/>
          <w:sz w:val="24"/>
          <w:szCs w:val="24"/>
        </w:rPr>
        <w:t>овно</w:t>
      </w:r>
      <w:r w:rsidR="00420D51">
        <w:rPr>
          <w:rStyle w:val="FontStyle84"/>
          <w:b w:val="0"/>
          <w:bCs w:val="0"/>
          <w:sz w:val="24"/>
          <w:szCs w:val="24"/>
        </w:rPr>
        <w:t>важення в адміністративній процедурі.</w:t>
      </w:r>
      <w:r w:rsidR="00D03252" w:rsidRPr="00D03252">
        <w:rPr>
          <w:rStyle w:val="FontStyle84"/>
          <w:b w:val="0"/>
          <w:bCs w:val="0"/>
          <w:sz w:val="24"/>
          <w:szCs w:val="24"/>
        </w:rPr>
        <w:t xml:space="preserve"> </w:t>
      </w:r>
      <w:r w:rsidR="00D03252">
        <w:rPr>
          <w:rStyle w:val="FontStyle84"/>
          <w:b w:val="0"/>
          <w:bCs w:val="0"/>
          <w:sz w:val="24"/>
          <w:szCs w:val="24"/>
        </w:rPr>
        <w:t xml:space="preserve"> 2.</w:t>
      </w:r>
      <w:r w:rsidR="00D03252" w:rsidRPr="00B93360">
        <w:rPr>
          <w:rStyle w:val="FontStyle84"/>
          <w:b w:val="0"/>
          <w:bCs w:val="0"/>
          <w:sz w:val="24"/>
          <w:szCs w:val="24"/>
        </w:rPr>
        <w:t>Види учасників</w:t>
      </w:r>
      <w:r w:rsidR="00FA1224">
        <w:rPr>
          <w:rStyle w:val="FontStyle84"/>
          <w:b w:val="0"/>
          <w:bCs w:val="0"/>
          <w:sz w:val="24"/>
          <w:szCs w:val="24"/>
        </w:rPr>
        <w:t xml:space="preserve"> адміністративної процедури</w:t>
      </w:r>
      <w:r w:rsidR="00D03252">
        <w:rPr>
          <w:rStyle w:val="FontStyle84"/>
          <w:b w:val="0"/>
          <w:bCs w:val="0"/>
          <w:sz w:val="24"/>
          <w:szCs w:val="24"/>
        </w:rPr>
        <w:t xml:space="preserve">, їх </w:t>
      </w:r>
      <w:r w:rsidR="00FA1224">
        <w:rPr>
          <w:rStyle w:val="FontStyle84"/>
          <w:b w:val="0"/>
          <w:bCs w:val="0"/>
          <w:sz w:val="24"/>
          <w:szCs w:val="24"/>
        </w:rPr>
        <w:t>п</w:t>
      </w:r>
      <w:r w:rsidR="00D03252" w:rsidRPr="00B93360">
        <w:rPr>
          <w:rStyle w:val="FontStyle84"/>
          <w:b w:val="0"/>
          <w:bCs w:val="0"/>
          <w:sz w:val="24"/>
          <w:szCs w:val="24"/>
        </w:rPr>
        <w:t>рава та обов`я</w:t>
      </w:r>
      <w:r w:rsidR="00FA1224">
        <w:rPr>
          <w:rStyle w:val="FontStyle84"/>
          <w:b w:val="0"/>
          <w:bCs w:val="0"/>
          <w:sz w:val="24"/>
          <w:szCs w:val="24"/>
        </w:rPr>
        <w:t>зки</w:t>
      </w:r>
      <w:r w:rsidR="00D03252">
        <w:rPr>
          <w:rStyle w:val="FontStyle84"/>
          <w:b w:val="0"/>
          <w:bCs w:val="0"/>
          <w:sz w:val="24"/>
          <w:szCs w:val="24"/>
        </w:rPr>
        <w:t>.</w:t>
      </w:r>
    </w:p>
    <w:p w14:paraId="711EC9B5" w14:textId="03EA0CA9" w:rsidR="00D03252" w:rsidRDefault="00D03252" w:rsidP="00D03252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>
        <w:rPr>
          <w:rStyle w:val="FontStyle84"/>
          <w:b w:val="0"/>
          <w:bCs w:val="0"/>
          <w:sz w:val="24"/>
          <w:szCs w:val="24"/>
        </w:rPr>
        <w:t>3.</w:t>
      </w:r>
      <w:r w:rsidRPr="00B93360">
        <w:rPr>
          <w:rStyle w:val="FontStyle84"/>
          <w:b w:val="0"/>
          <w:bCs w:val="0"/>
          <w:sz w:val="24"/>
          <w:szCs w:val="24"/>
        </w:rPr>
        <w:t>Приватні особи як учасник</w:t>
      </w:r>
      <w:r w:rsidR="00FA1224">
        <w:rPr>
          <w:rStyle w:val="FontStyle84"/>
          <w:b w:val="0"/>
          <w:bCs w:val="0"/>
          <w:sz w:val="24"/>
          <w:szCs w:val="24"/>
        </w:rPr>
        <w:t>и адміністративної процедури.</w:t>
      </w:r>
    </w:p>
    <w:p w14:paraId="751AE9F3" w14:textId="1EF80F47" w:rsidR="00E67C86" w:rsidRPr="00B93360" w:rsidRDefault="00D03252" w:rsidP="00B93360">
      <w:pPr>
        <w:pStyle w:val="Style67"/>
        <w:widowControl/>
        <w:jc w:val="both"/>
      </w:pPr>
      <w:r>
        <w:rPr>
          <w:rStyle w:val="FontStyle84"/>
          <w:b w:val="0"/>
          <w:bCs w:val="0"/>
          <w:sz w:val="24"/>
          <w:szCs w:val="24"/>
        </w:rPr>
        <w:t>4.</w:t>
      </w:r>
      <w:r w:rsidRPr="00B93360">
        <w:rPr>
          <w:rStyle w:val="FontStyle84"/>
          <w:b w:val="0"/>
          <w:bCs w:val="0"/>
          <w:sz w:val="24"/>
          <w:szCs w:val="24"/>
        </w:rPr>
        <w:t>Особи, які сприяють розгляду адміністративної справи.</w:t>
      </w:r>
    </w:p>
    <w:p w14:paraId="79C689E9" w14:textId="0BF69201" w:rsidR="00E67C86" w:rsidRPr="00B93360" w:rsidRDefault="00E67C86" w:rsidP="00154E1D">
      <w:pPr>
        <w:pStyle w:val="Style67"/>
        <w:widowControl/>
        <w:jc w:val="both"/>
      </w:pPr>
    </w:p>
    <w:p w14:paraId="50A5B577" w14:textId="1439E2B9" w:rsidR="00E67C86" w:rsidRPr="00B93360" w:rsidRDefault="00E67C86" w:rsidP="00B93360">
      <w:pPr>
        <w:pStyle w:val="Style25"/>
        <w:widowControl/>
        <w:jc w:val="both"/>
        <w:rPr>
          <w:rStyle w:val="FontStyle84"/>
          <w:bCs w:val="0"/>
          <w:sz w:val="24"/>
          <w:szCs w:val="24"/>
        </w:rPr>
      </w:pPr>
      <w:r w:rsidRPr="00B93360">
        <w:rPr>
          <w:rStyle w:val="FontStyle84"/>
          <w:bCs w:val="0"/>
          <w:i/>
          <w:sz w:val="24"/>
          <w:szCs w:val="24"/>
        </w:rPr>
        <w:t>Література:</w:t>
      </w:r>
      <w:r w:rsidRPr="00B93360">
        <w:rPr>
          <w:rStyle w:val="FontStyle84"/>
          <w:bCs w:val="0"/>
          <w:sz w:val="24"/>
          <w:szCs w:val="24"/>
        </w:rPr>
        <w:t xml:space="preserve"> </w:t>
      </w:r>
      <w:r w:rsidR="00922B48">
        <w:rPr>
          <w:b/>
          <w:i/>
          <w:iCs/>
        </w:rPr>
        <w:t>нормативно-правові акти</w:t>
      </w:r>
      <w:r w:rsidR="00922B48">
        <w:rPr>
          <w:rStyle w:val="FontStyle84"/>
          <w:bCs w:val="0"/>
          <w:i/>
          <w:sz w:val="24"/>
          <w:szCs w:val="24"/>
        </w:rPr>
        <w:t xml:space="preserve"> -1-4, 29; </w:t>
      </w:r>
      <w:r w:rsidR="00922B48" w:rsidRPr="00B93360">
        <w:rPr>
          <w:rStyle w:val="FontStyle84"/>
          <w:bCs w:val="0"/>
          <w:i/>
          <w:sz w:val="24"/>
          <w:szCs w:val="24"/>
        </w:rPr>
        <w:t xml:space="preserve">допоміжна </w:t>
      </w:r>
      <w:r w:rsidRPr="00B93360">
        <w:rPr>
          <w:rStyle w:val="FontStyle84"/>
          <w:bCs w:val="0"/>
          <w:i/>
          <w:sz w:val="24"/>
          <w:szCs w:val="24"/>
        </w:rPr>
        <w:t>- 1, 2, 3, 10,16;20,21</w:t>
      </w:r>
    </w:p>
    <w:p w14:paraId="002F7FCF" w14:textId="77777777" w:rsidR="00E67C86" w:rsidRPr="00B93360" w:rsidRDefault="00E67C86" w:rsidP="00B93360">
      <w:pPr>
        <w:pStyle w:val="Style67"/>
        <w:widowControl/>
        <w:jc w:val="both"/>
      </w:pPr>
    </w:p>
    <w:p w14:paraId="3946D90E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Практичне заняття (2 год.)</w:t>
      </w:r>
    </w:p>
    <w:p w14:paraId="521854EB" w14:textId="1D4D4361" w:rsidR="00E67C86" w:rsidRPr="00B93360" w:rsidRDefault="00FA1224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>
        <w:rPr>
          <w:rStyle w:val="FontStyle84"/>
          <w:b w:val="0"/>
          <w:bCs w:val="0"/>
          <w:sz w:val="24"/>
          <w:szCs w:val="24"/>
        </w:rPr>
        <w:t>1. Адміністративний орган та його</w:t>
      </w:r>
      <w:r w:rsidRPr="00FA1224">
        <w:rPr>
          <w:rStyle w:val="FontStyle84"/>
          <w:b w:val="0"/>
          <w:bCs w:val="0"/>
          <w:sz w:val="24"/>
          <w:szCs w:val="24"/>
        </w:rPr>
        <w:t xml:space="preserve"> </w:t>
      </w:r>
      <w:r>
        <w:rPr>
          <w:rStyle w:val="FontStyle84"/>
          <w:b w:val="0"/>
          <w:bCs w:val="0"/>
          <w:sz w:val="24"/>
          <w:szCs w:val="24"/>
        </w:rPr>
        <w:t>п</w:t>
      </w:r>
      <w:r w:rsidRPr="00B93360">
        <w:rPr>
          <w:rStyle w:val="FontStyle84"/>
          <w:b w:val="0"/>
          <w:bCs w:val="0"/>
          <w:sz w:val="24"/>
          <w:szCs w:val="24"/>
        </w:rPr>
        <w:t>овноваження</w:t>
      </w:r>
      <w:r>
        <w:rPr>
          <w:rStyle w:val="FontStyle84"/>
          <w:b w:val="0"/>
          <w:bCs w:val="0"/>
          <w:sz w:val="24"/>
          <w:szCs w:val="24"/>
        </w:rPr>
        <w:t xml:space="preserve"> в адміністративній процедурі</w:t>
      </w:r>
      <w:r w:rsidR="00E67C86" w:rsidRPr="00B93360">
        <w:rPr>
          <w:rStyle w:val="FontStyle84"/>
          <w:b w:val="0"/>
          <w:bCs w:val="0"/>
          <w:sz w:val="24"/>
          <w:szCs w:val="24"/>
        </w:rPr>
        <w:t xml:space="preserve">  </w:t>
      </w:r>
    </w:p>
    <w:p w14:paraId="0A7E9E0E" w14:textId="0AC4A63F" w:rsidR="00E67C86" w:rsidRDefault="00FA1224" w:rsidP="00B93360">
      <w:pPr>
        <w:pStyle w:val="Style67"/>
        <w:widowControl/>
        <w:jc w:val="both"/>
      </w:pPr>
      <w:r>
        <w:rPr>
          <w:rStyle w:val="FontStyle84"/>
          <w:b w:val="0"/>
          <w:bCs w:val="0"/>
          <w:sz w:val="24"/>
          <w:szCs w:val="24"/>
        </w:rPr>
        <w:t>2</w:t>
      </w:r>
      <w:r w:rsidR="00E67C86" w:rsidRPr="00B93360">
        <w:rPr>
          <w:rStyle w:val="FontStyle84"/>
          <w:b w:val="0"/>
          <w:bCs w:val="0"/>
          <w:sz w:val="24"/>
          <w:szCs w:val="24"/>
        </w:rPr>
        <w:t>.</w:t>
      </w:r>
      <w:r w:rsidR="00E67C86" w:rsidRPr="00B93360">
        <w:t>Публічне правонаступництво в адміністративній процедурі.</w:t>
      </w:r>
    </w:p>
    <w:p w14:paraId="65B97C73" w14:textId="61187FB4" w:rsidR="00C97EF9" w:rsidRDefault="00C97EF9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>
        <w:rPr>
          <w:rStyle w:val="FontStyle84"/>
          <w:b w:val="0"/>
          <w:bCs w:val="0"/>
          <w:sz w:val="24"/>
          <w:szCs w:val="24"/>
        </w:rPr>
        <w:t>3Учасники адміністративної процедури, їх п</w:t>
      </w:r>
      <w:r w:rsidRPr="00B93360">
        <w:rPr>
          <w:rStyle w:val="FontStyle84"/>
          <w:b w:val="0"/>
          <w:bCs w:val="0"/>
          <w:sz w:val="24"/>
          <w:szCs w:val="24"/>
        </w:rPr>
        <w:t>рава та обов`я</w:t>
      </w:r>
      <w:r>
        <w:rPr>
          <w:rStyle w:val="FontStyle84"/>
          <w:b w:val="0"/>
          <w:bCs w:val="0"/>
          <w:sz w:val="24"/>
          <w:szCs w:val="24"/>
        </w:rPr>
        <w:t>зки.</w:t>
      </w:r>
    </w:p>
    <w:p w14:paraId="09FAC256" w14:textId="77777777" w:rsidR="00C97EF9" w:rsidRPr="00B93360" w:rsidRDefault="00C97EF9" w:rsidP="00C97EF9">
      <w:pPr>
        <w:pStyle w:val="Style67"/>
        <w:widowControl/>
        <w:jc w:val="both"/>
      </w:pPr>
      <w:r>
        <w:rPr>
          <w:rStyle w:val="FontStyle84"/>
          <w:b w:val="0"/>
          <w:bCs w:val="0"/>
          <w:sz w:val="24"/>
          <w:szCs w:val="24"/>
        </w:rPr>
        <w:t>4.</w:t>
      </w:r>
      <w:r w:rsidRPr="00B93360">
        <w:rPr>
          <w:rStyle w:val="FontStyle84"/>
          <w:b w:val="0"/>
          <w:bCs w:val="0"/>
          <w:sz w:val="24"/>
          <w:szCs w:val="24"/>
        </w:rPr>
        <w:t>Особи, які сприяють розгляду адміністративної справи.</w:t>
      </w:r>
    </w:p>
    <w:p w14:paraId="73FE052D" w14:textId="77777777" w:rsidR="00C97EF9" w:rsidRPr="00B93360" w:rsidRDefault="00C97EF9" w:rsidP="00C97EF9">
      <w:pPr>
        <w:pStyle w:val="Style67"/>
        <w:widowControl/>
        <w:jc w:val="both"/>
      </w:pPr>
    </w:p>
    <w:p w14:paraId="3D1F615F" w14:textId="2986D1F5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</w:t>
      </w:r>
      <w:r w:rsidR="00087A2D">
        <w:rPr>
          <w:b/>
          <w:sz w:val="24"/>
          <w:szCs w:val="24"/>
        </w:rPr>
        <w:t>итання для самостійної роботи (12</w:t>
      </w:r>
      <w:r w:rsidRPr="00B93360">
        <w:rPr>
          <w:b/>
          <w:sz w:val="24"/>
          <w:szCs w:val="24"/>
        </w:rPr>
        <w:t xml:space="preserve"> год.)</w:t>
      </w:r>
    </w:p>
    <w:p w14:paraId="3522C2EA" w14:textId="35128A52" w:rsidR="00C97EF9" w:rsidRDefault="00E67C86" w:rsidP="00C97EF9">
      <w:pPr>
        <w:pStyle w:val="Style67"/>
        <w:widowControl/>
        <w:numPr>
          <w:ilvl w:val="0"/>
          <w:numId w:val="17"/>
        </w:numPr>
        <w:jc w:val="both"/>
      </w:pPr>
      <w:r w:rsidRPr="00B93360">
        <w:t>Посадова особа адміністративного органу.</w:t>
      </w:r>
      <w:r w:rsidR="00C97EF9" w:rsidRPr="00C97EF9">
        <w:t xml:space="preserve"> </w:t>
      </w:r>
    </w:p>
    <w:p w14:paraId="7E8EE35A" w14:textId="77777777" w:rsidR="00C97EF9" w:rsidRDefault="00C97EF9" w:rsidP="00B93360">
      <w:pPr>
        <w:pStyle w:val="Style67"/>
        <w:widowControl/>
        <w:numPr>
          <w:ilvl w:val="0"/>
          <w:numId w:val="17"/>
        </w:numPr>
        <w:jc w:val="both"/>
      </w:pPr>
      <w:r w:rsidRPr="00B93360">
        <w:t>.Конфлікт інтересів</w:t>
      </w:r>
      <w:r>
        <w:t xml:space="preserve"> в адміністративній процедурі</w:t>
      </w:r>
      <w:r w:rsidRPr="00B93360">
        <w:t xml:space="preserve"> та способи його усунен</w:t>
      </w:r>
      <w:r>
        <w:t>ня.</w:t>
      </w:r>
    </w:p>
    <w:p w14:paraId="2C12D8AF" w14:textId="77777777" w:rsidR="00C97EF9" w:rsidRDefault="00E67C86" w:rsidP="00B93360">
      <w:pPr>
        <w:pStyle w:val="Style67"/>
        <w:widowControl/>
        <w:numPr>
          <w:ilvl w:val="0"/>
          <w:numId w:val="17"/>
        </w:numPr>
        <w:jc w:val="both"/>
      </w:pPr>
      <w:r w:rsidRPr="00B93360">
        <w:t>.Підстави для відводу(самовідводу) посадової особи адміністративного органу. Процедура відводу посадової особи.</w:t>
      </w:r>
    </w:p>
    <w:p w14:paraId="0304CDAA" w14:textId="77777777" w:rsidR="00C97EF9" w:rsidRDefault="00E67C86" w:rsidP="00B93360">
      <w:pPr>
        <w:pStyle w:val="Style67"/>
        <w:widowControl/>
        <w:numPr>
          <w:ilvl w:val="0"/>
          <w:numId w:val="17"/>
        </w:numPr>
        <w:jc w:val="both"/>
      </w:pPr>
      <w:r w:rsidRPr="00B93360">
        <w:t>.Відвід особи, яка сприяє розгляду справи.</w:t>
      </w:r>
    </w:p>
    <w:p w14:paraId="6621CF7B" w14:textId="77777777" w:rsidR="00C97EF9" w:rsidRDefault="00E67C86" w:rsidP="00C97EF9">
      <w:pPr>
        <w:pStyle w:val="Style67"/>
        <w:widowControl/>
        <w:numPr>
          <w:ilvl w:val="0"/>
          <w:numId w:val="17"/>
        </w:numPr>
        <w:jc w:val="both"/>
      </w:pPr>
      <w:r w:rsidRPr="00B93360">
        <w:t>Адміністративна взаємодопомога.</w:t>
      </w:r>
    </w:p>
    <w:p w14:paraId="6517E9DE" w14:textId="19AF029D" w:rsidR="00C97EF9" w:rsidRPr="00C97EF9" w:rsidRDefault="00C97EF9" w:rsidP="00C97EF9">
      <w:pPr>
        <w:pStyle w:val="Style67"/>
        <w:widowControl/>
        <w:numPr>
          <w:ilvl w:val="0"/>
          <w:numId w:val="17"/>
        </w:numPr>
        <w:jc w:val="both"/>
      </w:pPr>
      <w:r w:rsidRPr="00B93360">
        <w:t>Представництво інтересів особи в адміністративному провадженні.</w:t>
      </w:r>
    </w:p>
    <w:p w14:paraId="20D8F014" w14:textId="77777777" w:rsidR="00C97EF9" w:rsidRDefault="00C97EF9" w:rsidP="00C97EF9">
      <w:pPr>
        <w:pStyle w:val="Style67"/>
        <w:widowControl/>
        <w:numPr>
          <w:ilvl w:val="0"/>
          <w:numId w:val="17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C97EF9">
        <w:rPr>
          <w:rStyle w:val="FontStyle84"/>
          <w:b w:val="0"/>
          <w:bCs w:val="0"/>
          <w:sz w:val="24"/>
          <w:szCs w:val="24"/>
        </w:rPr>
        <w:t>Процедура запрошення учасників адміністративного провадження та осіб,які сприяють розгляду справи.</w:t>
      </w:r>
    </w:p>
    <w:p w14:paraId="6250A474" w14:textId="47910769" w:rsidR="00C97EF9" w:rsidRDefault="00C97EF9" w:rsidP="00C97EF9">
      <w:pPr>
        <w:pStyle w:val="Style67"/>
        <w:widowControl/>
        <w:numPr>
          <w:ilvl w:val="0"/>
          <w:numId w:val="17"/>
        </w:numPr>
        <w:jc w:val="both"/>
      </w:pPr>
      <w:r w:rsidRPr="00C97EF9">
        <w:rPr>
          <w:rStyle w:val="FontStyle84"/>
          <w:b w:val="0"/>
          <w:bCs w:val="0"/>
          <w:sz w:val="24"/>
          <w:szCs w:val="24"/>
        </w:rPr>
        <w:t>.Порядок повідомлення учасників адміністративного провадження та осіб,які мають право брати участь в адміністративному провадженні</w:t>
      </w:r>
      <w:r>
        <w:rPr>
          <w:rStyle w:val="FontStyle84"/>
          <w:b w:val="0"/>
          <w:bCs w:val="0"/>
          <w:sz w:val="24"/>
          <w:szCs w:val="24"/>
        </w:rPr>
        <w:t>.</w:t>
      </w:r>
    </w:p>
    <w:p w14:paraId="3B974041" w14:textId="7B959E01" w:rsidR="00C97EF9" w:rsidRPr="00B93360" w:rsidRDefault="00C97EF9" w:rsidP="00C97EF9">
      <w:pPr>
        <w:pStyle w:val="Style67"/>
        <w:widowControl/>
        <w:jc w:val="both"/>
      </w:pPr>
    </w:p>
    <w:p w14:paraId="18BAC315" w14:textId="5527C0B6" w:rsidR="00E67C86" w:rsidRPr="00B93360" w:rsidRDefault="00C97EF9" w:rsidP="00B93360">
      <w:pPr>
        <w:pStyle w:val="af1"/>
        <w:spacing w:after="0"/>
        <w:jc w:val="both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Лекція. Тема 3</w:t>
      </w:r>
      <w:r w:rsidR="00E67C86" w:rsidRPr="00B93360">
        <w:rPr>
          <w:rStyle w:val="FontStyle84"/>
          <w:sz w:val="24"/>
          <w:szCs w:val="24"/>
        </w:rPr>
        <w:t>. Стадії адміністративної процедури (2 год.)</w:t>
      </w:r>
    </w:p>
    <w:p w14:paraId="4FDABFB0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1.Структура адміністративної процедури.</w:t>
      </w:r>
    </w:p>
    <w:p w14:paraId="15F8B295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2.Ініціювання адміністративного провадження. </w:t>
      </w:r>
    </w:p>
    <w:p w14:paraId="7118FBAD" w14:textId="77777777" w:rsidR="00C97EF9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3.Розгляд справи та слухання як стадія адміністративної процедури. </w:t>
      </w:r>
    </w:p>
    <w:p w14:paraId="00E7CA56" w14:textId="667C1BD3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4.Прийняття адміністративного акта як стадія адміністративної процедури.</w:t>
      </w:r>
    </w:p>
    <w:p w14:paraId="5749EE4D" w14:textId="6CDC8941" w:rsidR="00E67C86" w:rsidRPr="00B93360" w:rsidRDefault="00E67C86" w:rsidP="00B93360">
      <w:pPr>
        <w:pStyle w:val="Style25"/>
        <w:widowControl/>
        <w:jc w:val="both"/>
        <w:rPr>
          <w:rStyle w:val="FontStyle84"/>
          <w:bCs w:val="0"/>
          <w:sz w:val="24"/>
          <w:szCs w:val="24"/>
        </w:rPr>
      </w:pPr>
      <w:r w:rsidRPr="00B93360">
        <w:rPr>
          <w:rStyle w:val="FontStyle84"/>
          <w:bCs w:val="0"/>
          <w:i/>
          <w:sz w:val="24"/>
          <w:szCs w:val="24"/>
        </w:rPr>
        <w:t>Література:</w:t>
      </w:r>
      <w:r w:rsidRPr="00B93360">
        <w:rPr>
          <w:rStyle w:val="FontStyle84"/>
          <w:bCs w:val="0"/>
          <w:sz w:val="24"/>
          <w:szCs w:val="24"/>
        </w:rPr>
        <w:t xml:space="preserve"> </w:t>
      </w:r>
      <w:r w:rsidR="00922B48">
        <w:rPr>
          <w:b/>
          <w:i/>
          <w:iCs/>
        </w:rPr>
        <w:t>нормативно-правові акти</w:t>
      </w:r>
      <w:r w:rsidRPr="00B93360">
        <w:rPr>
          <w:rStyle w:val="FontStyle84"/>
          <w:bCs w:val="0"/>
          <w:i/>
          <w:sz w:val="24"/>
          <w:szCs w:val="24"/>
        </w:rPr>
        <w:t xml:space="preserve"> - 29; допоміжна - 3,6, 16;21</w:t>
      </w:r>
    </w:p>
    <w:p w14:paraId="4A47EE7E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</w:p>
    <w:p w14:paraId="44953A01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Практичне заняття (2 год.)</w:t>
      </w:r>
    </w:p>
    <w:p w14:paraId="2BDF1739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1.Структура адміністративної процедури.</w:t>
      </w:r>
    </w:p>
    <w:p w14:paraId="288ABDE6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2.Ініціювання адміністративного провадження адміністративним органом. </w:t>
      </w:r>
    </w:p>
    <w:p w14:paraId="6DA3F260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3.Ініціювання адміністративного провадження за заявою особи.</w:t>
      </w:r>
    </w:p>
    <w:p w14:paraId="45963433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4.Початок адміністративного провадження та підготовка справи до вирішення.</w:t>
      </w:r>
    </w:p>
    <w:p w14:paraId="424450C8" w14:textId="77777777" w:rsidR="00C97EF9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3.Розгляд справи та слухання як стадія адміністративної процедури. </w:t>
      </w:r>
    </w:p>
    <w:p w14:paraId="2E5D74F3" w14:textId="51DBEE68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4.Прийняття адміністративного акта як стадія адміністративної процедури.</w:t>
      </w:r>
    </w:p>
    <w:p w14:paraId="525C61BF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</w:p>
    <w:p w14:paraId="3D1EC390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Питання для самостійної роботи (10 год.)</w:t>
      </w:r>
    </w:p>
    <w:p w14:paraId="604149B8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1.Заява особи щодо забезпечення реалізації її прав і законних інтересів та виконання нею визначених законом обов`язків: форма, вимоги до змісту, порядок подання, реєстрація, залишення без руху.</w:t>
      </w:r>
    </w:p>
    <w:p w14:paraId="43B612F3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2.Заяви, що не підлягають розгляду.</w:t>
      </w:r>
    </w:p>
    <w:p w14:paraId="3B01DED3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3.Надіслання заяви за належністю.</w:t>
      </w:r>
    </w:p>
    <w:p w14:paraId="51CE29BB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4. Обов`язки адміністративного органу під час підготовки справи до розгляду і вирішення.</w:t>
      </w:r>
    </w:p>
    <w:p w14:paraId="6D23C60B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5. Витребування документів та відомостей.</w:t>
      </w:r>
    </w:p>
    <w:p w14:paraId="10718F68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6. Порядок залучення до участі в адміністративному провадженні адресата та заінтересованих осіб.</w:t>
      </w:r>
    </w:p>
    <w:p w14:paraId="6F97428C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7. Розгляд клопотань учасників адміністративного провадження.</w:t>
      </w:r>
    </w:p>
    <w:p w14:paraId="18E0F6CA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8. Доступ до матеріалів справи.</w:t>
      </w:r>
    </w:p>
    <w:p w14:paraId="09685583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9. Пояснення та зауваження учасників адміністративного провадження.</w:t>
      </w:r>
    </w:p>
    <w:p w14:paraId="02A549ED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10. Особливості адміністративного провадження звеликою кількістю осіб.</w:t>
      </w:r>
    </w:p>
    <w:p w14:paraId="1A11B994" w14:textId="77777777" w:rsidR="00E67C86" w:rsidRPr="00B93360" w:rsidRDefault="00E67C8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11. Проведення слухання у справі.</w:t>
      </w:r>
    </w:p>
    <w:p w14:paraId="0487B2A9" w14:textId="10135B01" w:rsidR="00E67C86" w:rsidRPr="00B93360" w:rsidRDefault="00E67C86" w:rsidP="00C97EF9">
      <w:pPr>
        <w:pStyle w:val="af1"/>
        <w:spacing w:after="0"/>
        <w:rPr>
          <w:rStyle w:val="FontStyle84"/>
          <w:sz w:val="24"/>
          <w:szCs w:val="24"/>
        </w:rPr>
      </w:pPr>
    </w:p>
    <w:p w14:paraId="64DDBD62" w14:textId="77777777" w:rsidR="00E67C86" w:rsidRPr="00B93360" w:rsidRDefault="00E67C86" w:rsidP="00B93360">
      <w:pPr>
        <w:pStyle w:val="af1"/>
        <w:spacing w:after="0"/>
        <w:jc w:val="both"/>
        <w:rPr>
          <w:rStyle w:val="FontStyle84"/>
          <w:sz w:val="24"/>
          <w:szCs w:val="24"/>
        </w:rPr>
      </w:pPr>
    </w:p>
    <w:p w14:paraId="29B73716" w14:textId="36F26DAA" w:rsidR="00E67C86" w:rsidRPr="00B93360" w:rsidRDefault="00C97EF9" w:rsidP="00B93360">
      <w:pPr>
        <w:pStyle w:val="af1"/>
        <w:spacing w:after="0"/>
        <w:jc w:val="both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Лекція. Тема 4</w:t>
      </w:r>
      <w:r w:rsidR="00E67C86" w:rsidRPr="00B93360">
        <w:rPr>
          <w:rStyle w:val="FontStyle84"/>
          <w:sz w:val="24"/>
          <w:szCs w:val="24"/>
        </w:rPr>
        <w:t>. Докази та доказування в адміністративній процедурі(2 год.).</w:t>
      </w:r>
    </w:p>
    <w:p w14:paraId="74C922B4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1.Процес доказування в адміністративній процедурі:поняття та зміст.</w:t>
      </w:r>
    </w:p>
    <w:p w14:paraId="634539D1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2.Характеристика окремих етапів доказування.</w:t>
      </w:r>
    </w:p>
    <w:p w14:paraId="71C7EC73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3.Збір, оцінка, перевірка доказів.</w:t>
      </w:r>
    </w:p>
    <w:p w14:paraId="1DC6FCB4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4.Суб`єкти доказування. </w:t>
      </w:r>
    </w:p>
    <w:p w14:paraId="75D941B4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5.Поняття доказів в адміністративній процедурі. Класифікація доказів.</w:t>
      </w:r>
    </w:p>
    <w:p w14:paraId="5474E847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</w:p>
    <w:p w14:paraId="23FFBFDD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Практичне заняття (2 год.)</w:t>
      </w:r>
    </w:p>
    <w:p w14:paraId="2570537C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1.Процес доказування в адміністративній процедурі:поняття та зміст.</w:t>
      </w:r>
    </w:p>
    <w:p w14:paraId="613F797D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2.Характеристика окремих етапів доказування.</w:t>
      </w:r>
    </w:p>
    <w:p w14:paraId="5B248826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</w:p>
    <w:p w14:paraId="23880E8C" w14:textId="37021ED3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Пи</w:t>
      </w:r>
      <w:r w:rsidR="00405900" w:rsidRPr="00B93360">
        <w:rPr>
          <w:b/>
          <w:sz w:val="24"/>
          <w:szCs w:val="24"/>
        </w:rPr>
        <w:t>тання для самостійної роботи ( 8</w:t>
      </w:r>
      <w:r w:rsidRPr="00B93360">
        <w:rPr>
          <w:b/>
          <w:sz w:val="24"/>
          <w:szCs w:val="24"/>
        </w:rPr>
        <w:t xml:space="preserve"> год.)</w:t>
      </w:r>
    </w:p>
    <w:p w14:paraId="35A2C430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1.Збір, оцінка, перевірка доказів.</w:t>
      </w:r>
    </w:p>
    <w:p w14:paraId="404D292C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2.Суб`єкти доказування. </w:t>
      </w:r>
    </w:p>
    <w:p w14:paraId="6B315E9D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  <w:lang w:val="ru-RU"/>
        </w:rPr>
      </w:pPr>
      <w:r w:rsidRPr="00B93360">
        <w:rPr>
          <w:rStyle w:val="FontStyle84"/>
          <w:b w:val="0"/>
          <w:bCs w:val="0"/>
          <w:sz w:val="24"/>
          <w:szCs w:val="24"/>
        </w:rPr>
        <w:t>3.Поняття доказів в адміністративній процедурі. Класифікація доказів.</w:t>
      </w:r>
    </w:p>
    <w:p w14:paraId="6007A0DF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  <w:lang w:val="ru-RU"/>
        </w:rPr>
        <w:t>4</w:t>
      </w:r>
      <w:r w:rsidRPr="00B93360">
        <w:rPr>
          <w:rStyle w:val="FontStyle84"/>
          <w:b w:val="0"/>
          <w:bCs w:val="0"/>
          <w:sz w:val="24"/>
          <w:szCs w:val="24"/>
        </w:rPr>
        <w:t>.Пояснення учасників адміністративного провадження як засоби доказування.</w:t>
      </w:r>
    </w:p>
    <w:p w14:paraId="1FB3842C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5.Пояснення свідків як засоби доказування.</w:t>
      </w:r>
    </w:p>
    <w:p w14:paraId="44E25ACF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6.Висновки експертів як засоби доказування.</w:t>
      </w:r>
    </w:p>
    <w:p w14:paraId="3AC29456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7.Консультації або роз</w:t>
      </w:r>
      <w:r w:rsidRPr="00B93360">
        <w:rPr>
          <w:rStyle w:val="FontStyle84"/>
          <w:b w:val="0"/>
          <w:bCs w:val="0"/>
          <w:sz w:val="24"/>
          <w:szCs w:val="24"/>
          <w:lang w:val="ru-RU"/>
        </w:rPr>
        <w:t>`</w:t>
      </w:r>
      <w:r w:rsidRPr="00B93360">
        <w:rPr>
          <w:rStyle w:val="FontStyle84"/>
          <w:b w:val="0"/>
          <w:bCs w:val="0"/>
          <w:sz w:val="24"/>
          <w:szCs w:val="24"/>
        </w:rPr>
        <w:t>яснення спеціалістів як засоби доказування.</w:t>
      </w:r>
    </w:p>
    <w:p w14:paraId="55C1789D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</w:p>
    <w:p w14:paraId="11A5A9B8" w14:textId="77777777" w:rsidR="00E67C86" w:rsidRPr="00B93360" w:rsidRDefault="00E67C86" w:rsidP="00B93360">
      <w:pPr>
        <w:pStyle w:val="af1"/>
        <w:spacing w:after="0"/>
        <w:jc w:val="both"/>
        <w:rPr>
          <w:rStyle w:val="FontStyle84"/>
          <w:sz w:val="24"/>
          <w:szCs w:val="24"/>
        </w:rPr>
      </w:pPr>
    </w:p>
    <w:p w14:paraId="1B6CC21A" w14:textId="77777777" w:rsidR="00E67C86" w:rsidRPr="00B93360" w:rsidRDefault="00E67C86" w:rsidP="00B93360">
      <w:pPr>
        <w:pStyle w:val="af1"/>
        <w:spacing w:after="0"/>
        <w:jc w:val="both"/>
        <w:rPr>
          <w:rStyle w:val="FontStyle84"/>
          <w:sz w:val="24"/>
          <w:szCs w:val="24"/>
        </w:rPr>
      </w:pPr>
    </w:p>
    <w:p w14:paraId="365F1326" w14:textId="537799DD" w:rsidR="00E67C86" w:rsidRPr="00B93360" w:rsidRDefault="00C97EF9" w:rsidP="00B93360">
      <w:pPr>
        <w:pStyle w:val="af1"/>
        <w:spacing w:after="0"/>
        <w:jc w:val="both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lastRenderedPageBreak/>
        <w:t>Лекція. Тема 5</w:t>
      </w:r>
      <w:r w:rsidR="00E67C86" w:rsidRPr="00B93360">
        <w:rPr>
          <w:rStyle w:val="FontStyle84"/>
          <w:sz w:val="24"/>
          <w:szCs w:val="24"/>
        </w:rPr>
        <w:t>.Адміністративний акт (2год.)</w:t>
      </w:r>
    </w:p>
    <w:p w14:paraId="786E5904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1.Поняття та види адміністративного акта. </w:t>
      </w:r>
    </w:p>
    <w:p w14:paraId="3C59E1D8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2.Форма та зміст адміністративного акта.</w:t>
      </w:r>
    </w:p>
    <w:p w14:paraId="5F39EAD1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3. Структура адміністративного акта. </w:t>
      </w:r>
    </w:p>
    <w:p w14:paraId="4BF23B7A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4.Адміністративний розсуд при прийнятті адміністративних актів. </w:t>
      </w:r>
    </w:p>
    <w:p w14:paraId="26E09236" w14:textId="77777777" w:rsidR="00E67C86" w:rsidRPr="00B93360" w:rsidRDefault="00E67C86" w:rsidP="00B93360">
      <w:pPr>
        <w:pStyle w:val="Style67"/>
        <w:widowControl/>
        <w:jc w:val="both"/>
      </w:pPr>
      <w:r w:rsidRPr="00B93360">
        <w:rPr>
          <w:rStyle w:val="FontStyle84"/>
          <w:b w:val="0"/>
          <w:bCs w:val="0"/>
          <w:sz w:val="24"/>
          <w:szCs w:val="24"/>
        </w:rPr>
        <w:t>5.Чинність адміністративних актів.</w:t>
      </w:r>
      <w:r w:rsidRPr="00B93360">
        <w:t xml:space="preserve"> </w:t>
      </w:r>
    </w:p>
    <w:p w14:paraId="1055E1C2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t>6.</w:t>
      </w:r>
      <w:r w:rsidRPr="00B93360">
        <w:rPr>
          <w:rStyle w:val="FontStyle84"/>
          <w:b w:val="0"/>
          <w:bCs w:val="0"/>
          <w:sz w:val="24"/>
          <w:szCs w:val="24"/>
        </w:rPr>
        <w:t>Скасування, анулювання, відкликання та нікчемність адміністративних актів.</w:t>
      </w:r>
    </w:p>
    <w:p w14:paraId="49C29589" w14:textId="543ADCAE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7.Адміністративні акти, які зачіпають права великої кількості </w:t>
      </w:r>
      <w:r w:rsidR="0020635B" w:rsidRPr="00B93360">
        <w:rPr>
          <w:rStyle w:val="FontStyle84"/>
          <w:b w:val="0"/>
          <w:bCs w:val="0"/>
          <w:sz w:val="24"/>
          <w:szCs w:val="24"/>
        </w:rPr>
        <w:t>осіб. Виконання</w:t>
      </w:r>
      <w:r w:rsidRPr="00B93360">
        <w:rPr>
          <w:rStyle w:val="FontStyle84"/>
          <w:b w:val="0"/>
          <w:bCs w:val="0"/>
          <w:sz w:val="24"/>
          <w:szCs w:val="24"/>
        </w:rPr>
        <w:t xml:space="preserve"> адміністративного акта.</w:t>
      </w:r>
    </w:p>
    <w:p w14:paraId="267E1757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</w:p>
    <w:p w14:paraId="4E521CA7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Практичне заняття (2 год.)</w:t>
      </w:r>
    </w:p>
    <w:p w14:paraId="3F22076A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1.Поняття та види адміністративного акта. </w:t>
      </w:r>
    </w:p>
    <w:p w14:paraId="178331B2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2.Форма та зміст адміністративного акта.</w:t>
      </w:r>
    </w:p>
    <w:p w14:paraId="1F163862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3. Структура адміністративного акта. </w:t>
      </w:r>
    </w:p>
    <w:p w14:paraId="327DBC5A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</w:p>
    <w:p w14:paraId="1CAF9DBE" w14:textId="1E696ADD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Пи</w:t>
      </w:r>
      <w:r w:rsidR="00405900" w:rsidRPr="00B93360">
        <w:rPr>
          <w:b/>
          <w:sz w:val="24"/>
          <w:szCs w:val="24"/>
        </w:rPr>
        <w:t>тання для самостійної роботи ( 8</w:t>
      </w:r>
      <w:r w:rsidRPr="00B93360">
        <w:rPr>
          <w:b/>
          <w:sz w:val="24"/>
          <w:szCs w:val="24"/>
        </w:rPr>
        <w:t xml:space="preserve"> год.)</w:t>
      </w:r>
    </w:p>
    <w:p w14:paraId="18433BB9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1.Адміністративний розсуд при прийнятті адміністративних актів. </w:t>
      </w:r>
    </w:p>
    <w:p w14:paraId="6656D670" w14:textId="77777777" w:rsidR="00E67C86" w:rsidRPr="00B93360" w:rsidRDefault="00E67C86" w:rsidP="00B93360">
      <w:pPr>
        <w:pStyle w:val="Style67"/>
        <w:widowControl/>
        <w:jc w:val="both"/>
      </w:pPr>
      <w:r w:rsidRPr="00B93360">
        <w:rPr>
          <w:rStyle w:val="FontStyle84"/>
          <w:b w:val="0"/>
          <w:bCs w:val="0"/>
          <w:sz w:val="24"/>
          <w:szCs w:val="24"/>
        </w:rPr>
        <w:t>2.Чинність адміністративних актів.</w:t>
      </w:r>
    </w:p>
    <w:p w14:paraId="2C6D634D" w14:textId="77777777" w:rsidR="00E67C86" w:rsidRPr="00B93360" w:rsidRDefault="00E67C86" w:rsidP="00B93360">
      <w:pPr>
        <w:pStyle w:val="Style67"/>
        <w:widowControl/>
        <w:jc w:val="both"/>
      </w:pPr>
      <w:r w:rsidRPr="00B93360">
        <w:t>3. Порядок доведення до відома адміністративного акта.</w:t>
      </w:r>
    </w:p>
    <w:p w14:paraId="7B8747ED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t>4.</w:t>
      </w:r>
      <w:r w:rsidRPr="00B93360">
        <w:rPr>
          <w:rStyle w:val="FontStyle84"/>
          <w:b w:val="0"/>
          <w:bCs w:val="0"/>
          <w:sz w:val="24"/>
          <w:szCs w:val="24"/>
        </w:rPr>
        <w:t>Скасування, анулювання, відкликання та нікчемність адміністративних актів.</w:t>
      </w:r>
    </w:p>
    <w:p w14:paraId="0FDF4FD4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5.Адміністративні акти, які зачіпають права великої кількості осіб.</w:t>
      </w:r>
    </w:p>
    <w:p w14:paraId="05062DBE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6.Виконання адміністративного акта.</w:t>
      </w:r>
    </w:p>
    <w:p w14:paraId="59158E90" w14:textId="77777777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</w:p>
    <w:p w14:paraId="35A69815" w14:textId="77777777" w:rsidR="0020635B" w:rsidRDefault="0020635B" w:rsidP="00B93360">
      <w:pPr>
        <w:pStyle w:val="Style67"/>
        <w:widowControl/>
        <w:jc w:val="both"/>
        <w:rPr>
          <w:rStyle w:val="FontStyle73"/>
          <w:rFonts w:eastAsiaTheme="minorHAnsi"/>
          <w:b/>
          <w:sz w:val="24"/>
          <w:szCs w:val="24"/>
        </w:rPr>
      </w:pPr>
    </w:p>
    <w:p w14:paraId="358CD914" w14:textId="777098E6" w:rsidR="0020635B" w:rsidRPr="00B93360" w:rsidRDefault="0020635B" w:rsidP="00B93360">
      <w:pPr>
        <w:pStyle w:val="Style67"/>
        <w:widowControl/>
        <w:jc w:val="both"/>
        <w:rPr>
          <w:rStyle w:val="FontStyle84"/>
          <w:bCs w:val="0"/>
          <w:sz w:val="24"/>
          <w:szCs w:val="24"/>
        </w:rPr>
      </w:pPr>
      <w:r>
        <w:rPr>
          <w:rStyle w:val="FontStyle73"/>
          <w:rFonts w:eastAsiaTheme="minorHAnsi"/>
          <w:b/>
          <w:sz w:val="24"/>
          <w:szCs w:val="24"/>
        </w:rPr>
        <w:t>Змістовний модуль2</w:t>
      </w:r>
    </w:p>
    <w:p w14:paraId="6511EB24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Cs w:val="0"/>
          <w:sz w:val="24"/>
          <w:szCs w:val="24"/>
        </w:rPr>
      </w:pPr>
    </w:p>
    <w:p w14:paraId="7B76BFA2" w14:textId="10F22BF4" w:rsidR="00E67C86" w:rsidRPr="00B93360" w:rsidRDefault="00E67C86" w:rsidP="00B93360">
      <w:pPr>
        <w:pStyle w:val="Style67"/>
        <w:widowControl/>
        <w:jc w:val="both"/>
        <w:rPr>
          <w:rStyle w:val="FontStyle84"/>
          <w:bCs w:val="0"/>
          <w:sz w:val="24"/>
          <w:szCs w:val="24"/>
        </w:rPr>
      </w:pPr>
      <w:r w:rsidRPr="00B93360">
        <w:rPr>
          <w:rStyle w:val="FontStyle84"/>
          <w:sz w:val="24"/>
          <w:szCs w:val="24"/>
        </w:rPr>
        <w:t>Лекція.</w:t>
      </w:r>
      <w:r w:rsidR="0020635B">
        <w:rPr>
          <w:rStyle w:val="FontStyle84"/>
          <w:bCs w:val="0"/>
          <w:sz w:val="24"/>
          <w:szCs w:val="24"/>
        </w:rPr>
        <w:t xml:space="preserve"> Тема 6</w:t>
      </w:r>
      <w:r w:rsidRPr="00B93360">
        <w:rPr>
          <w:rStyle w:val="FontStyle84"/>
          <w:bCs w:val="0"/>
          <w:sz w:val="24"/>
          <w:szCs w:val="24"/>
        </w:rPr>
        <w:t>. Адміністративне оскарження.(2 год.)</w:t>
      </w:r>
    </w:p>
    <w:p w14:paraId="15A297D9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1.Характеристика адміністративного оскарження.</w:t>
      </w:r>
    </w:p>
    <w:p w14:paraId="19A82C30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2. Поняття скарги. Предмет оскарження.</w:t>
      </w:r>
    </w:p>
    <w:p w14:paraId="63B3E46F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3. Правове регулювання процедури розгляду скарг.</w:t>
      </w:r>
    </w:p>
    <w:p w14:paraId="074F5C9B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4. Строки у процедурі розгляду скарг.</w:t>
      </w:r>
    </w:p>
    <w:p w14:paraId="0AA05777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5. Порядок розгляду скарг.</w:t>
      </w:r>
    </w:p>
    <w:p w14:paraId="444829B3" w14:textId="77777777" w:rsidR="00E67C86" w:rsidRPr="00B93360" w:rsidRDefault="00E67C86" w:rsidP="00B93360">
      <w:pPr>
        <w:pStyle w:val="Style15"/>
        <w:widowControl/>
        <w:jc w:val="both"/>
        <w:rPr>
          <w:b/>
        </w:rPr>
      </w:pPr>
    </w:p>
    <w:p w14:paraId="1F749E15" w14:textId="77777777" w:rsidR="00E67C86" w:rsidRPr="00B93360" w:rsidRDefault="00E67C86" w:rsidP="00B93360">
      <w:pPr>
        <w:pStyle w:val="Style15"/>
        <w:widowControl/>
        <w:jc w:val="both"/>
        <w:rPr>
          <w:b/>
        </w:rPr>
      </w:pPr>
      <w:r w:rsidRPr="00B93360">
        <w:rPr>
          <w:b/>
        </w:rPr>
        <w:t>Практичне заняття (2 год.)</w:t>
      </w:r>
    </w:p>
    <w:p w14:paraId="57E14E3D" w14:textId="77777777" w:rsidR="00E67C86" w:rsidRPr="00B93360" w:rsidRDefault="00E67C86" w:rsidP="00B93360">
      <w:pPr>
        <w:pStyle w:val="Style15"/>
        <w:widowControl/>
        <w:jc w:val="both"/>
      </w:pPr>
      <w:r w:rsidRPr="00B93360">
        <w:t>1. Право на адміністративне оскарження.</w:t>
      </w:r>
    </w:p>
    <w:p w14:paraId="7983665A" w14:textId="77777777" w:rsidR="00E67C86" w:rsidRPr="00B93360" w:rsidRDefault="00E67C86" w:rsidP="00B93360">
      <w:pPr>
        <w:pStyle w:val="Style15"/>
        <w:widowControl/>
        <w:jc w:val="both"/>
      </w:pPr>
      <w:r w:rsidRPr="00B93360">
        <w:t xml:space="preserve">2.Форма та зміст скарги. </w:t>
      </w:r>
    </w:p>
    <w:p w14:paraId="40FA95FD" w14:textId="77777777" w:rsidR="00E67C86" w:rsidRPr="00B93360" w:rsidRDefault="00E67C86" w:rsidP="00B93360">
      <w:pPr>
        <w:pStyle w:val="Style15"/>
        <w:widowControl/>
        <w:jc w:val="both"/>
      </w:pPr>
      <w:r w:rsidRPr="00B93360">
        <w:t>3.Строки та порядок  подання скарги.</w:t>
      </w:r>
    </w:p>
    <w:p w14:paraId="6858D829" w14:textId="77777777" w:rsidR="00E67C86" w:rsidRPr="00B93360" w:rsidRDefault="00E67C86" w:rsidP="00B93360">
      <w:pPr>
        <w:pStyle w:val="Style15"/>
        <w:widowControl/>
        <w:jc w:val="both"/>
      </w:pPr>
      <w:r w:rsidRPr="00B93360">
        <w:t>4.Суб</w:t>
      </w:r>
      <w:r w:rsidRPr="00B93360">
        <w:rPr>
          <w:lang w:val="ru-RU"/>
        </w:rPr>
        <w:t>`</w:t>
      </w:r>
      <w:r w:rsidRPr="00B93360">
        <w:t>єкти розгляду скарги.</w:t>
      </w:r>
    </w:p>
    <w:p w14:paraId="33698126" w14:textId="77777777" w:rsidR="00E67C86" w:rsidRPr="00B93360" w:rsidRDefault="00E67C86" w:rsidP="00B93360">
      <w:pPr>
        <w:pStyle w:val="Style15"/>
        <w:widowControl/>
        <w:jc w:val="both"/>
      </w:pPr>
      <w:r w:rsidRPr="00B93360">
        <w:t>5. Загальна характеристика адміністративного провадження за скаргою.</w:t>
      </w:r>
    </w:p>
    <w:p w14:paraId="718C69FD" w14:textId="77777777" w:rsidR="00E67C86" w:rsidRPr="00B93360" w:rsidRDefault="00E67C86" w:rsidP="00B93360">
      <w:pPr>
        <w:pStyle w:val="Style15"/>
        <w:widowControl/>
        <w:jc w:val="both"/>
      </w:pPr>
    </w:p>
    <w:p w14:paraId="32CB1149" w14:textId="247620AE" w:rsidR="00E67C86" w:rsidRPr="00B93360" w:rsidRDefault="00E67C86" w:rsidP="00B93360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Пи</w:t>
      </w:r>
      <w:r w:rsidR="00405900" w:rsidRPr="00B93360">
        <w:rPr>
          <w:b/>
          <w:sz w:val="24"/>
          <w:szCs w:val="24"/>
        </w:rPr>
        <w:t>тання для самостійної роботи ( 6</w:t>
      </w:r>
      <w:r w:rsidRPr="00B93360">
        <w:rPr>
          <w:b/>
          <w:sz w:val="24"/>
          <w:szCs w:val="24"/>
        </w:rPr>
        <w:t xml:space="preserve"> год.)</w:t>
      </w:r>
    </w:p>
    <w:p w14:paraId="3362F975" w14:textId="77777777" w:rsidR="00E67C86" w:rsidRPr="00B93360" w:rsidRDefault="00E67C86" w:rsidP="00B93360">
      <w:pPr>
        <w:pStyle w:val="Style15"/>
        <w:widowControl/>
        <w:jc w:val="both"/>
      </w:pPr>
      <w:r w:rsidRPr="00B93360">
        <w:t>1.Початок адміністративного провадження за скаргою.</w:t>
      </w:r>
    </w:p>
    <w:p w14:paraId="7708D278" w14:textId="77777777" w:rsidR="00E67C86" w:rsidRPr="00B93360" w:rsidRDefault="00E67C86" w:rsidP="00B93360">
      <w:pPr>
        <w:pStyle w:val="Style15"/>
        <w:widowControl/>
        <w:jc w:val="both"/>
      </w:pPr>
      <w:r w:rsidRPr="00B93360">
        <w:t>2.Підготовка та перегляд справи за скаргою.</w:t>
      </w:r>
    </w:p>
    <w:p w14:paraId="287F450C" w14:textId="77777777" w:rsidR="00E67C86" w:rsidRPr="00B93360" w:rsidRDefault="00E67C86" w:rsidP="00B93360">
      <w:pPr>
        <w:pStyle w:val="Style15"/>
        <w:widowControl/>
        <w:jc w:val="both"/>
      </w:pPr>
      <w:r w:rsidRPr="00B93360">
        <w:t>3.Характерстика видів рішення за скаргою.</w:t>
      </w:r>
    </w:p>
    <w:p w14:paraId="58C0B302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</w:p>
    <w:p w14:paraId="73A04072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bCs w:val="0"/>
          <w:sz w:val="24"/>
          <w:szCs w:val="24"/>
        </w:rPr>
      </w:pPr>
    </w:p>
    <w:p w14:paraId="55895A87" w14:textId="34DEBE9C" w:rsidR="00E67C86" w:rsidRDefault="004454DF" w:rsidP="00B93360">
      <w:pPr>
        <w:pStyle w:val="Style67"/>
        <w:widowControl/>
        <w:jc w:val="both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Лекція. Тема 7</w:t>
      </w:r>
      <w:r w:rsidR="00E67C86" w:rsidRPr="00B93360">
        <w:rPr>
          <w:rStyle w:val="FontStyle84"/>
          <w:sz w:val="24"/>
          <w:szCs w:val="24"/>
        </w:rPr>
        <w:t>.</w:t>
      </w:r>
      <w:r w:rsidR="00E67C86" w:rsidRPr="00B93360">
        <w:rPr>
          <w:rStyle w:val="FontStyle73"/>
          <w:rFonts w:eastAsiaTheme="minorHAnsi"/>
          <w:sz w:val="24"/>
          <w:szCs w:val="24"/>
        </w:rPr>
        <w:t xml:space="preserve"> </w:t>
      </w:r>
      <w:r w:rsidRPr="004454DF">
        <w:rPr>
          <w:b/>
        </w:rPr>
        <w:t>Правове регулювання адміністративної процедури у ФРН</w:t>
      </w:r>
      <w:r w:rsidR="00CE38C6">
        <w:rPr>
          <w:color w:val="FF0000"/>
          <w:sz w:val="28"/>
          <w:szCs w:val="28"/>
        </w:rPr>
        <w:t xml:space="preserve">. </w:t>
      </w:r>
      <w:r w:rsidR="00E67C86" w:rsidRPr="00B93360">
        <w:rPr>
          <w:rStyle w:val="FontStyle84"/>
          <w:sz w:val="24"/>
          <w:szCs w:val="24"/>
        </w:rPr>
        <w:t>(2 год)</w:t>
      </w:r>
    </w:p>
    <w:p w14:paraId="689EF548" w14:textId="3534AB4A" w:rsidR="00CB23D3" w:rsidRDefault="00CB23D3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sz w:val="24"/>
          <w:szCs w:val="24"/>
        </w:rPr>
        <w:t>1.</w:t>
      </w:r>
      <w:r w:rsidRPr="00CB23D3">
        <w:rPr>
          <w:rStyle w:val="FontStyle84"/>
          <w:b w:val="0"/>
          <w:sz w:val="24"/>
          <w:szCs w:val="24"/>
        </w:rPr>
        <w:t>Сфера застосування Закону ФРН про адміністративну процедуру, територіальна компетенція і взаємодопомога адміністративних органів.</w:t>
      </w:r>
    </w:p>
    <w:p w14:paraId="51FB4E77" w14:textId="1F7E9AB6" w:rsidR="00CB23D3" w:rsidRDefault="00CB23D3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 xml:space="preserve">2.Поняття і принципи адміністративної процедури. </w:t>
      </w:r>
    </w:p>
    <w:p w14:paraId="409C1172" w14:textId="792624A6" w:rsidR="00CB23D3" w:rsidRDefault="00CB23D3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>3.</w:t>
      </w:r>
      <w:r w:rsidR="00117F77">
        <w:rPr>
          <w:rStyle w:val="FontStyle84"/>
          <w:b w:val="0"/>
          <w:sz w:val="24"/>
          <w:szCs w:val="24"/>
        </w:rPr>
        <w:t>У</w:t>
      </w:r>
      <w:r>
        <w:rPr>
          <w:rStyle w:val="FontStyle84"/>
          <w:b w:val="0"/>
          <w:sz w:val="24"/>
          <w:szCs w:val="24"/>
        </w:rPr>
        <w:t>часники адміністративної процедури.</w:t>
      </w:r>
    </w:p>
    <w:p w14:paraId="7350621F" w14:textId="3A2796B8" w:rsidR="00CB23D3" w:rsidRDefault="00117F77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>4</w:t>
      </w:r>
      <w:r w:rsidR="00CB23D3">
        <w:rPr>
          <w:rStyle w:val="FontStyle84"/>
          <w:b w:val="0"/>
          <w:sz w:val="24"/>
          <w:szCs w:val="24"/>
        </w:rPr>
        <w:t>.Уповноважені , помічники та представники в адміністративній процедурі.</w:t>
      </w:r>
    </w:p>
    <w:p w14:paraId="1BCDE3DE" w14:textId="316C8A18" w:rsidR="00117F77" w:rsidRDefault="00117F77" w:rsidP="00B93360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>5.Адміністративний акт:визначеність, форма, обґрунтування, проголошення і дія.</w:t>
      </w:r>
    </w:p>
    <w:p w14:paraId="2BFA7A56" w14:textId="77777777" w:rsidR="00117F77" w:rsidRPr="00B93360" w:rsidRDefault="00117F77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</w:p>
    <w:p w14:paraId="2E14F9AC" w14:textId="77777777" w:rsidR="00E67C86" w:rsidRPr="00B93360" w:rsidRDefault="00E67C86" w:rsidP="00B93360">
      <w:pPr>
        <w:pStyle w:val="Style67"/>
        <w:widowControl/>
        <w:jc w:val="both"/>
        <w:rPr>
          <w:rStyle w:val="FontStyle84"/>
          <w:sz w:val="24"/>
          <w:szCs w:val="24"/>
        </w:rPr>
      </w:pPr>
    </w:p>
    <w:p w14:paraId="75BAF447" w14:textId="77777777" w:rsidR="00E67C86" w:rsidRDefault="00E67C86" w:rsidP="00B93360">
      <w:pPr>
        <w:pStyle w:val="Style15"/>
        <w:widowControl/>
        <w:jc w:val="both"/>
        <w:rPr>
          <w:b/>
        </w:rPr>
      </w:pPr>
      <w:r w:rsidRPr="00B93360">
        <w:rPr>
          <w:b/>
        </w:rPr>
        <w:lastRenderedPageBreak/>
        <w:t>Практичне заняття (2 год.)</w:t>
      </w:r>
    </w:p>
    <w:p w14:paraId="5C171804" w14:textId="25CCF01F" w:rsidR="003540AD" w:rsidRDefault="003540AD" w:rsidP="003540AD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 xml:space="preserve">1..Поняття і принципи адміністративної процедури. </w:t>
      </w:r>
    </w:p>
    <w:p w14:paraId="7D012CCA" w14:textId="13335792" w:rsidR="003540AD" w:rsidRDefault="003540AD" w:rsidP="003540AD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>2.Учасники адміністративної процедури.</w:t>
      </w:r>
    </w:p>
    <w:p w14:paraId="3A2B2F93" w14:textId="3E09F9E1" w:rsidR="003540AD" w:rsidRDefault="003540AD" w:rsidP="003540AD">
      <w:pPr>
        <w:pStyle w:val="Style67"/>
        <w:widowControl/>
        <w:jc w:val="both"/>
        <w:rPr>
          <w:rStyle w:val="FontStyle84"/>
          <w:b w:val="0"/>
          <w:sz w:val="24"/>
          <w:szCs w:val="24"/>
        </w:rPr>
      </w:pPr>
      <w:r>
        <w:rPr>
          <w:rStyle w:val="FontStyle84"/>
          <w:b w:val="0"/>
          <w:sz w:val="24"/>
          <w:szCs w:val="24"/>
        </w:rPr>
        <w:t>3.Уповноважені , помічники та представники в адміністративній процедурі.45.Адміністративний акт:визначеність, форма, обґрунтування, проголошення і дія.</w:t>
      </w:r>
    </w:p>
    <w:p w14:paraId="0B29C27E" w14:textId="77777777" w:rsidR="003540AD" w:rsidRPr="00B93360" w:rsidRDefault="003540AD" w:rsidP="00B93360">
      <w:pPr>
        <w:pStyle w:val="Style15"/>
        <w:widowControl/>
        <w:jc w:val="both"/>
        <w:rPr>
          <w:b/>
        </w:rPr>
      </w:pPr>
    </w:p>
    <w:p w14:paraId="0722D0D9" w14:textId="5AF30A4C" w:rsidR="00117F77" w:rsidRPr="003540AD" w:rsidRDefault="00E67C86" w:rsidP="003540AD">
      <w:pPr>
        <w:pStyle w:val="Style67"/>
        <w:widowControl/>
        <w:jc w:val="both"/>
        <w:rPr>
          <w:rFonts w:eastAsiaTheme="minorHAnsi"/>
          <w:lang w:val="ru-RU"/>
        </w:rPr>
      </w:pPr>
      <w:r w:rsidRPr="00117F77">
        <w:rPr>
          <w:b/>
        </w:rPr>
        <w:t>Пи</w:t>
      </w:r>
      <w:r w:rsidR="0060375F" w:rsidRPr="00117F77">
        <w:rPr>
          <w:b/>
        </w:rPr>
        <w:t>тання для самостійної роботи</w:t>
      </w:r>
      <w:r w:rsidR="00117F77" w:rsidRPr="00117F77">
        <w:rPr>
          <w:b/>
        </w:rPr>
        <w:t>( 4 год.)</w:t>
      </w:r>
    </w:p>
    <w:p w14:paraId="4333F0E3" w14:textId="77777777" w:rsidR="00117F77" w:rsidRDefault="00117F77" w:rsidP="00B93360">
      <w:pPr>
        <w:spacing w:line="240" w:lineRule="auto"/>
        <w:rPr>
          <w:b/>
          <w:sz w:val="24"/>
          <w:szCs w:val="24"/>
        </w:rPr>
      </w:pPr>
    </w:p>
    <w:p w14:paraId="13044906" w14:textId="7C86181A" w:rsidR="00CE38C6" w:rsidRDefault="00117F77" w:rsidP="00B93360">
      <w:pPr>
        <w:pStyle w:val="a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17F77">
        <w:rPr>
          <w:sz w:val="24"/>
          <w:szCs w:val="24"/>
        </w:rPr>
        <w:t>Публічно-правовий договір: допустимість, форма та недійсність</w:t>
      </w:r>
      <w:r w:rsidR="003540AD">
        <w:rPr>
          <w:sz w:val="24"/>
          <w:szCs w:val="24"/>
        </w:rPr>
        <w:t>.</w:t>
      </w:r>
    </w:p>
    <w:p w14:paraId="7025FDCA" w14:textId="20FCA765" w:rsidR="003540AD" w:rsidRDefault="003540AD" w:rsidP="00B93360">
      <w:pPr>
        <w:pStyle w:val="a0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Особливі види процедури.</w:t>
      </w:r>
    </w:p>
    <w:p w14:paraId="3F57A909" w14:textId="17AEA177" w:rsidR="003540AD" w:rsidRPr="00117F77" w:rsidRDefault="003540AD" w:rsidP="00B93360">
      <w:pPr>
        <w:pStyle w:val="a0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Процедура правового захисту.</w:t>
      </w:r>
    </w:p>
    <w:p w14:paraId="630A9BD0" w14:textId="5DB4BA34" w:rsidR="00E67C86" w:rsidRDefault="00E67C86" w:rsidP="004454DF">
      <w:pPr>
        <w:spacing w:line="240" w:lineRule="auto"/>
        <w:jc w:val="both"/>
        <w:rPr>
          <w:sz w:val="24"/>
          <w:szCs w:val="24"/>
        </w:rPr>
      </w:pPr>
    </w:p>
    <w:p w14:paraId="449CC381" w14:textId="32EDB449" w:rsidR="004A6336" w:rsidRDefault="00CE38C6" w:rsidP="00CE38C6">
      <w:pPr>
        <w:spacing w:line="240" w:lineRule="auto"/>
        <w:jc w:val="both"/>
        <w:rPr>
          <w:b/>
          <w:sz w:val="24"/>
          <w:szCs w:val="24"/>
        </w:rPr>
      </w:pPr>
      <w:r w:rsidRPr="001B128F">
        <w:rPr>
          <w:rStyle w:val="FontStyle84"/>
          <w:sz w:val="24"/>
          <w:szCs w:val="24"/>
        </w:rPr>
        <w:t>Лекція.Тема 8</w:t>
      </w:r>
      <w:r w:rsidRPr="00CE38C6">
        <w:rPr>
          <w:rStyle w:val="FontStyle84"/>
          <w:b w:val="0"/>
          <w:sz w:val="24"/>
          <w:szCs w:val="24"/>
        </w:rPr>
        <w:t>.</w:t>
      </w:r>
      <w:r w:rsidRPr="00CE38C6">
        <w:rPr>
          <w:b/>
          <w:sz w:val="24"/>
          <w:szCs w:val="24"/>
        </w:rPr>
        <w:t xml:space="preserve"> Акт із загального адміністративного права Нідерландів</w:t>
      </w:r>
      <w:r w:rsidR="001B128F">
        <w:rPr>
          <w:b/>
          <w:sz w:val="24"/>
          <w:szCs w:val="24"/>
        </w:rPr>
        <w:t>.</w:t>
      </w:r>
    </w:p>
    <w:p w14:paraId="7F570C56" w14:textId="2B0826D2" w:rsidR="004421B3" w:rsidRDefault="004421B3" w:rsidP="00CE38C6">
      <w:pPr>
        <w:spacing w:line="240" w:lineRule="auto"/>
        <w:jc w:val="both"/>
        <w:rPr>
          <w:sz w:val="24"/>
          <w:szCs w:val="24"/>
        </w:rPr>
      </w:pPr>
      <w:r w:rsidRPr="004421B3">
        <w:rPr>
          <w:sz w:val="24"/>
          <w:szCs w:val="24"/>
        </w:rPr>
        <w:t>1.Відносини між приватними особами та адміністративними органами як предмет правового регулювання Акту із загального адміністративного права Нідерландів.</w:t>
      </w:r>
    </w:p>
    <w:p w14:paraId="41DA4AE9" w14:textId="6974AAAC" w:rsidR="00FF1B33" w:rsidRDefault="00FF1B33" w:rsidP="00CE38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2.Загальні положення про розпорядження адміністративних органів та стадії</w:t>
      </w:r>
      <w:r w:rsidR="00230A57">
        <w:rPr>
          <w:sz w:val="24"/>
          <w:szCs w:val="24"/>
        </w:rPr>
        <w:t xml:space="preserve"> їх</w:t>
      </w:r>
      <w:r>
        <w:rPr>
          <w:sz w:val="24"/>
          <w:szCs w:val="24"/>
        </w:rPr>
        <w:t xml:space="preserve"> підготовки та прийняття.</w:t>
      </w:r>
    </w:p>
    <w:p w14:paraId="01D71509" w14:textId="591F0531" w:rsidR="00FF1B33" w:rsidRDefault="00FF1B33" w:rsidP="00CE38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Спеціальні</w:t>
      </w:r>
      <w:r w:rsidRPr="00FF1B33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положення про розпорядження адміністративних органів.</w:t>
      </w:r>
    </w:p>
    <w:p w14:paraId="7C335A60" w14:textId="0D6B0CA1" w:rsidR="00FF1B33" w:rsidRDefault="00FF1B33" w:rsidP="00CE38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Примус в адміністративній процедурі.</w:t>
      </w:r>
    </w:p>
    <w:p w14:paraId="1CE15BBF" w14:textId="77777777" w:rsidR="00BF6927" w:rsidRDefault="00BF6927" w:rsidP="00CE38C6">
      <w:pPr>
        <w:spacing w:line="240" w:lineRule="auto"/>
        <w:jc w:val="both"/>
        <w:rPr>
          <w:sz w:val="24"/>
          <w:szCs w:val="24"/>
        </w:rPr>
      </w:pPr>
    </w:p>
    <w:p w14:paraId="28F412B7" w14:textId="77777777" w:rsidR="001B128F" w:rsidRDefault="001B128F" w:rsidP="001B128F">
      <w:pPr>
        <w:pStyle w:val="Style15"/>
        <w:widowControl/>
        <w:jc w:val="both"/>
        <w:rPr>
          <w:b/>
        </w:rPr>
      </w:pPr>
      <w:r w:rsidRPr="00B93360">
        <w:rPr>
          <w:b/>
        </w:rPr>
        <w:t>Практичне заняття (2 год.)</w:t>
      </w:r>
    </w:p>
    <w:p w14:paraId="2439EDB7" w14:textId="3DFF019D" w:rsidR="00B443DB" w:rsidRDefault="00B443DB" w:rsidP="00B443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1.Адміністративний орган в адміністративній процедурі, його повноваження та можливість їх делегування.</w:t>
      </w:r>
    </w:p>
    <w:p w14:paraId="7AEDBC73" w14:textId="0D638583" w:rsidR="00B443DB" w:rsidRDefault="00B443DB" w:rsidP="00B443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Нагляд за адміністративними органами.</w:t>
      </w:r>
    </w:p>
    <w:p w14:paraId="4FE482F3" w14:textId="3E059E20" w:rsidR="00B443DB" w:rsidRDefault="00B443DB" w:rsidP="00B443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3.Загальні та спеціальні положення про розпорядження адміністративних органів,стадії їх підготовки та прийняття.</w:t>
      </w:r>
    </w:p>
    <w:p w14:paraId="5FE1F563" w14:textId="1C184DF8" w:rsidR="00B443DB" w:rsidRDefault="00B443DB" w:rsidP="00B443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Примус в адміністративній процедурі.</w:t>
      </w:r>
    </w:p>
    <w:p w14:paraId="0C897712" w14:textId="77777777" w:rsidR="00BF6927" w:rsidRPr="00B443DB" w:rsidRDefault="00BF6927" w:rsidP="00B443DB">
      <w:pPr>
        <w:spacing w:line="240" w:lineRule="auto"/>
        <w:jc w:val="both"/>
        <w:rPr>
          <w:sz w:val="24"/>
          <w:szCs w:val="24"/>
        </w:rPr>
      </w:pPr>
    </w:p>
    <w:p w14:paraId="408CDDF5" w14:textId="29A67094" w:rsidR="001B128F" w:rsidRDefault="001B128F" w:rsidP="001B128F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Пи</w:t>
      </w:r>
      <w:r w:rsidR="0060375F">
        <w:rPr>
          <w:b/>
          <w:sz w:val="24"/>
          <w:szCs w:val="24"/>
        </w:rPr>
        <w:t>тання для самостійної роботи ( 4</w:t>
      </w:r>
      <w:r w:rsidRPr="00B93360">
        <w:rPr>
          <w:b/>
          <w:sz w:val="24"/>
          <w:szCs w:val="24"/>
        </w:rPr>
        <w:t xml:space="preserve"> год.)</w:t>
      </w:r>
    </w:p>
    <w:p w14:paraId="7CAC839F" w14:textId="5D995F96" w:rsidR="00B443DB" w:rsidRDefault="00B443DB" w:rsidP="00B443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1.Заперечення та апеляції щодо розпоряджень адміністративних органів.</w:t>
      </w:r>
    </w:p>
    <w:p w14:paraId="01427083" w14:textId="664043D4" w:rsidR="00B443DB" w:rsidRDefault="00B443DB" w:rsidP="00B443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Порядок звернення до окружного суду згідно</w:t>
      </w:r>
      <w:r w:rsidRPr="00B443DB">
        <w:rPr>
          <w:sz w:val="24"/>
          <w:szCs w:val="24"/>
        </w:rPr>
        <w:t xml:space="preserve"> </w:t>
      </w:r>
      <w:r w:rsidRPr="004421B3">
        <w:rPr>
          <w:sz w:val="24"/>
          <w:szCs w:val="24"/>
        </w:rPr>
        <w:t>Акту із загального адміністративного права Нідерландів</w:t>
      </w:r>
      <w:r>
        <w:rPr>
          <w:sz w:val="24"/>
          <w:szCs w:val="24"/>
        </w:rPr>
        <w:t>.</w:t>
      </w:r>
    </w:p>
    <w:p w14:paraId="46F33E5E" w14:textId="77777777" w:rsidR="00B443DB" w:rsidRDefault="00B443DB" w:rsidP="001B128F">
      <w:pPr>
        <w:spacing w:line="240" w:lineRule="auto"/>
        <w:rPr>
          <w:b/>
          <w:sz w:val="24"/>
          <w:szCs w:val="24"/>
        </w:rPr>
      </w:pPr>
    </w:p>
    <w:p w14:paraId="6D95B99C" w14:textId="28B44D07" w:rsidR="001B128F" w:rsidRDefault="001B128F" w:rsidP="001B128F">
      <w:pPr>
        <w:spacing w:line="240" w:lineRule="auto"/>
        <w:jc w:val="both"/>
        <w:rPr>
          <w:b/>
          <w:sz w:val="24"/>
          <w:szCs w:val="24"/>
        </w:rPr>
      </w:pPr>
      <w:r w:rsidRPr="0060375F">
        <w:rPr>
          <w:b/>
          <w:sz w:val="24"/>
          <w:szCs w:val="24"/>
        </w:rPr>
        <w:t>Лекція. Тема 9. Правове регулювання адміністративних процедур у  Республіці Польща та Естонії.</w:t>
      </w:r>
    </w:p>
    <w:p w14:paraId="41DF6828" w14:textId="5F8EB719" w:rsidR="00A057CF" w:rsidRDefault="00A057CF" w:rsidP="001B128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358BA" w:rsidRPr="00E358BA">
        <w:rPr>
          <w:sz w:val="24"/>
          <w:szCs w:val="24"/>
        </w:rPr>
        <w:t>Органи публічної адміністрації Республіки Польща в адміністративному провадженні</w:t>
      </w:r>
      <w:r w:rsidR="002A53B2">
        <w:rPr>
          <w:sz w:val="24"/>
          <w:szCs w:val="24"/>
        </w:rPr>
        <w:t xml:space="preserve"> та порядок вирішення ними адміністративних справ.</w:t>
      </w:r>
    </w:p>
    <w:p w14:paraId="7A28B427" w14:textId="49A06B1F" w:rsidR="003D3694" w:rsidRDefault="003D3694" w:rsidP="001B12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Правовий статус сторони за Кодексом адміністративного провадження </w:t>
      </w:r>
      <w:r w:rsidRPr="00E358BA">
        <w:rPr>
          <w:sz w:val="24"/>
          <w:szCs w:val="24"/>
        </w:rPr>
        <w:t>Республіки Польща</w:t>
      </w:r>
      <w:r>
        <w:rPr>
          <w:sz w:val="24"/>
          <w:szCs w:val="24"/>
        </w:rPr>
        <w:t>.</w:t>
      </w:r>
    </w:p>
    <w:p w14:paraId="011324A2" w14:textId="4E3847E5" w:rsidR="002A53B2" w:rsidRDefault="002A53B2" w:rsidP="001B12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Апеляція та оскарження за Кодексом адміністративного провадження </w:t>
      </w:r>
      <w:r w:rsidRPr="00E358BA">
        <w:rPr>
          <w:sz w:val="24"/>
          <w:szCs w:val="24"/>
        </w:rPr>
        <w:t>Республіки Польща</w:t>
      </w:r>
      <w:r>
        <w:rPr>
          <w:sz w:val="24"/>
          <w:szCs w:val="24"/>
        </w:rPr>
        <w:t>.</w:t>
      </w:r>
    </w:p>
    <w:p w14:paraId="185B7C0D" w14:textId="5C60E71B" w:rsidR="00BC2015" w:rsidRDefault="00BC2015" w:rsidP="001B12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Адміністративний орган і учасники провадж</w:t>
      </w:r>
      <w:r w:rsidR="00D960B3">
        <w:rPr>
          <w:sz w:val="24"/>
          <w:szCs w:val="24"/>
        </w:rPr>
        <w:t>ення у З</w:t>
      </w:r>
      <w:r>
        <w:rPr>
          <w:sz w:val="24"/>
          <w:szCs w:val="24"/>
        </w:rPr>
        <w:t>аконі про адміністративну процедуру Естонії.</w:t>
      </w:r>
    </w:p>
    <w:p w14:paraId="58E3D2A6" w14:textId="77777777" w:rsidR="00D960B3" w:rsidRDefault="00D960B3" w:rsidP="00D96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5.Провадження за запереченням у Законі про адміністративну процедуру Естонії.</w:t>
      </w:r>
    </w:p>
    <w:p w14:paraId="4277AC3A" w14:textId="0416F694" w:rsidR="00D960B3" w:rsidRDefault="00D960B3" w:rsidP="001B128F">
      <w:pPr>
        <w:spacing w:line="240" w:lineRule="auto"/>
        <w:jc w:val="both"/>
        <w:rPr>
          <w:b/>
          <w:sz w:val="24"/>
          <w:szCs w:val="24"/>
        </w:rPr>
      </w:pPr>
    </w:p>
    <w:p w14:paraId="5CCBC18C" w14:textId="77777777" w:rsidR="0060375F" w:rsidRDefault="0060375F" w:rsidP="0060375F">
      <w:pPr>
        <w:pStyle w:val="Style15"/>
        <w:widowControl/>
        <w:jc w:val="both"/>
        <w:rPr>
          <w:b/>
        </w:rPr>
      </w:pPr>
      <w:r w:rsidRPr="00B93360">
        <w:rPr>
          <w:b/>
        </w:rPr>
        <w:t>Практичне заняття (2 год.)</w:t>
      </w:r>
    </w:p>
    <w:p w14:paraId="2722ACF6" w14:textId="77777777" w:rsidR="00D960B3" w:rsidRDefault="00D960B3" w:rsidP="00D960B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E358BA">
        <w:rPr>
          <w:sz w:val="24"/>
          <w:szCs w:val="24"/>
        </w:rPr>
        <w:t>Органи публічної адміністрації Республіки Польща в адміністративному провадженні</w:t>
      </w:r>
      <w:r>
        <w:rPr>
          <w:sz w:val="24"/>
          <w:szCs w:val="24"/>
        </w:rPr>
        <w:t xml:space="preserve"> та порядок вирішення ними адміністративних справ.</w:t>
      </w:r>
    </w:p>
    <w:p w14:paraId="78522CFC" w14:textId="77777777" w:rsidR="00D960B3" w:rsidRDefault="00D960B3" w:rsidP="00D96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Правовий статус сторони за Кодексом адміністративного провадження </w:t>
      </w:r>
      <w:r w:rsidRPr="00E358BA">
        <w:rPr>
          <w:sz w:val="24"/>
          <w:szCs w:val="24"/>
        </w:rPr>
        <w:t>Республіки Польща</w:t>
      </w:r>
      <w:r>
        <w:rPr>
          <w:sz w:val="24"/>
          <w:szCs w:val="24"/>
        </w:rPr>
        <w:t>.</w:t>
      </w:r>
    </w:p>
    <w:p w14:paraId="0394B4AA" w14:textId="77777777" w:rsidR="00D960B3" w:rsidRDefault="00D960B3" w:rsidP="00D96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Апеляція та оскарження за Кодексом адміністративного провадження </w:t>
      </w:r>
      <w:r w:rsidRPr="00E358BA">
        <w:rPr>
          <w:sz w:val="24"/>
          <w:szCs w:val="24"/>
        </w:rPr>
        <w:t>Республіки Польща</w:t>
      </w:r>
      <w:r>
        <w:rPr>
          <w:sz w:val="24"/>
          <w:szCs w:val="24"/>
        </w:rPr>
        <w:t>.</w:t>
      </w:r>
    </w:p>
    <w:p w14:paraId="7AE38DA2" w14:textId="77777777" w:rsidR="00D960B3" w:rsidRDefault="00D960B3" w:rsidP="00D96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Адміністративний орган і учасники провадження у Законі про адміністративну процедуру Естонії.</w:t>
      </w:r>
    </w:p>
    <w:p w14:paraId="15A647F1" w14:textId="06BD82AE" w:rsidR="00D960B3" w:rsidRDefault="00D960B3" w:rsidP="00D960B3">
      <w:pPr>
        <w:pStyle w:val="Style15"/>
        <w:widowControl/>
        <w:jc w:val="both"/>
        <w:rPr>
          <w:b/>
        </w:rPr>
      </w:pPr>
      <w:r>
        <w:t>5.Провадження за запереченням у Законі про адміністративну процедуру Естонії</w:t>
      </w:r>
    </w:p>
    <w:p w14:paraId="0FCCF945" w14:textId="77777777" w:rsidR="0060375F" w:rsidRDefault="0060375F" w:rsidP="0060375F">
      <w:pPr>
        <w:spacing w:line="240" w:lineRule="auto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Питання для самостійної роботи ( 8 год.)</w:t>
      </w:r>
    </w:p>
    <w:p w14:paraId="602B0BC2" w14:textId="2BA2524B" w:rsidR="002A53B2" w:rsidRDefault="002A53B2" w:rsidP="0060375F">
      <w:pPr>
        <w:spacing w:line="240" w:lineRule="auto"/>
        <w:rPr>
          <w:b/>
          <w:sz w:val="24"/>
          <w:szCs w:val="24"/>
        </w:rPr>
      </w:pPr>
      <w:r w:rsidRPr="002A53B2">
        <w:rPr>
          <w:sz w:val="24"/>
          <w:szCs w:val="24"/>
        </w:rPr>
        <w:t>1.Участь прокурора за Кодексом адміністративного провадження Республіки Польща</w:t>
      </w:r>
      <w:r>
        <w:rPr>
          <w:b/>
          <w:sz w:val="24"/>
          <w:szCs w:val="24"/>
        </w:rPr>
        <w:t>.</w:t>
      </w:r>
    </w:p>
    <w:p w14:paraId="5C2576E1" w14:textId="77777777" w:rsidR="00BC2015" w:rsidRDefault="00CD7B1B" w:rsidP="00BC201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D7B1B">
        <w:rPr>
          <w:sz w:val="24"/>
          <w:szCs w:val="24"/>
        </w:rPr>
        <w:t>. Вирішення спорів про компетенцію між органами публічної адміністрації і звичайними судами  за Кодексом адміністративного провадження Республіки Польща</w:t>
      </w:r>
    </w:p>
    <w:p w14:paraId="01DA1447" w14:textId="3178749A" w:rsidR="00BC2015" w:rsidRPr="00CD7B1B" w:rsidRDefault="00BC2015" w:rsidP="00BC20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Участь преси і громадських орга</w:t>
      </w:r>
      <w:r w:rsidR="00D960B3">
        <w:rPr>
          <w:sz w:val="24"/>
          <w:szCs w:val="24"/>
        </w:rPr>
        <w:t>нізацій в адміністративному про</w:t>
      </w:r>
      <w:r w:rsidR="00023E7B">
        <w:rPr>
          <w:sz w:val="24"/>
          <w:szCs w:val="24"/>
        </w:rPr>
        <w:t>вадженні Польщі.</w:t>
      </w:r>
    </w:p>
    <w:p w14:paraId="110DD9CB" w14:textId="326A4B84" w:rsidR="00CD7B1B" w:rsidRDefault="00D960B3" w:rsidP="0060375F">
      <w:pPr>
        <w:spacing w:line="240" w:lineRule="auto"/>
        <w:rPr>
          <w:sz w:val="24"/>
          <w:szCs w:val="24"/>
        </w:rPr>
      </w:pPr>
      <w:r w:rsidRPr="00D960B3">
        <w:rPr>
          <w:sz w:val="24"/>
          <w:szCs w:val="24"/>
        </w:rPr>
        <w:t>4. Адміністративний акт:правомірність, чинність та порядок внесення змін за  Законом про адміністративну процедуру Естонії</w:t>
      </w:r>
      <w:r w:rsidR="00023E7B">
        <w:rPr>
          <w:sz w:val="24"/>
          <w:szCs w:val="24"/>
        </w:rPr>
        <w:t>.</w:t>
      </w:r>
    </w:p>
    <w:p w14:paraId="751DFED3" w14:textId="69C5BD49" w:rsidR="00023E7B" w:rsidRPr="00D960B3" w:rsidRDefault="00023E7B" w:rsidP="00603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Постанова адміністративного органу в адміністративній процедурі Естонії</w:t>
      </w:r>
      <w:r w:rsidR="00AC71D6">
        <w:rPr>
          <w:sz w:val="24"/>
          <w:szCs w:val="24"/>
        </w:rPr>
        <w:t>.</w:t>
      </w:r>
    </w:p>
    <w:p w14:paraId="398F1106" w14:textId="77777777" w:rsidR="001B128F" w:rsidRPr="00B93360" w:rsidRDefault="001B128F" w:rsidP="001B128F">
      <w:pPr>
        <w:pStyle w:val="Style15"/>
        <w:widowControl/>
        <w:jc w:val="both"/>
        <w:rPr>
          <w:b/>
        </w:rPr>
      </w:pPr>
    </w:p>
    <w:p w14:paraId="1812EBFD" w14:textId="77777777" w:rsidR="001B128F" w:rsidRPr="00CE38C6" w:rsidRDefault="001B128F" w:rsidP="00CE38C6">
      <w:pPr>
        <w:spacing w:line="240" w:lineRule="auto"/>
        <w:jc w:val="both"/>
        <w:rPr>
          <w:b/>
          <w:sz w:val="24"/>
          <w:szCs w:val="24"/>
        </w:rPr>
      </w:pPr>
    </w:p>
    <w:p w14:paraId="4D050CF8" w14:textId="0BCECB38" w:rsidR="004A6336" w:rsidRPr="00B93360" w:rsidRDefault="004A6336" w:rsidP="00B93360">
      <w:pPr>
        <w:pStyle w:val="1"/>
        <w:spacing w:line="240" w:lineRule="auto"/>
        <w:rPr>
          <w:rFonts w:ascii="Times New Roman" w:hAnsi="Times New Roman"/>
        </w:rPr>
      </w:pPr>
      <w:r w:rsidRPr="00B93360">
        <w:rPr>
          <w:rFonts w:ascii="Times New Roman" w:hAnsi="Times New Roman"/>
        </w:rPr>
        <w:t>Самостійна робота студента</w:t>
      </w:r>
    </w:p>
    <w:p w14:paraId="36EFB196" w14:textId="77777777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Самостійна робота сприяє кращому засвоєнню студентами матеріалу з навчальної дисципліни «Адміністративні процедури в Україні та країнах-членах ЄС», формуванню у них умінь та навичок самостійно одержувати додаткові знання.</w:t>
      </w:r>
    </w:p>
    <w:p w14:paraId="247C9199" w14:textId="77777777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Формами самостійної роботи студентів є:</w:t>
      </w:r>
    </w:p>
    <w:p w14:paraId="59EA66B5" w14:textId="318C03DF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-  ознайомлення із</w:t>
      </w:r>
      <w:r w:rsidR="006A5E1F">
        <w:rPr>
          <w:sz w:val="24"/>
          <w:szCs w:val="24"/>
        </w:rPr>
        <w:t xml:space="preserve"> текстом</w:t>
      </w:r>
      <w:r w:rsidRPr="00B93360">
        <w:rPr>
          <w:sz w:val="24"/>
          <w:szCs w:val="24"/>
        </w:rPr>
        <w:t xml:space="preserve"> лекції;</w:t>
      </w:r>
    </w:p>
    <w:p w14:paraId="10731C93" w14:textId="77777777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- підготовка пита</w:t>
      </w:r>
      <w:bookmarkStart w:id="0" w:name="_GoBack"/>
      <w:bookmarkEnd w:id="0"/>
      <w:r w:rsidRPr="00B93360">
        <w:rPr>
          <w:sz w:val="24"/>
          <w:szCs w:val="24"/>
        </w:rPr>
        <w:t>нь, винесених на самостійне вивчення за допомогою рекомендованих джерел;</w:t>
      </w:r>
    </w:p>
    <w:p w14:paraId="2B1BFFAE" w14:textId="77777777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– підготовка до практичних занять, виконання завдань за темами практичних занять;</w:t>
      </w:r>
    </w:p>
    <w:p w14:paraId="6C2C8C9A" w14:textId="77777777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- підготовка рефератів, презентацій, статей тощо;</w:t>
      </w:r>
    </w:p>
    <w:p w14:paraId="041ADA59" w14:textId="77777777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- проведення досліджень;</w:t>
      </w:r>
    </w:p>
    <w:p w14:paraId="1537391D" w14:textId="77777777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- підготовка до поточних і підсумкових контрольних заходів;</w:t>
      </w:r>
    </w:p>
    <w:p w14:paraId="6DE47156" w14:textId="4894DCE2" w:rsidR="00A44752" w:rsidRPr="00B93360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– робота в інфор</w:t>
      </w:r>
      <w:r w:rsidR="00CF4920">
        <w:rPr>
          <w:sz w:val="24"/>
          <w:szCs w:val="24"/>
        </w:rPr>
        <w:t>маційних мережах.</w:t>
      </w:r>
    </w:p>
    <w:p w14:paraId="6FDCD758" w14:textId="67A862AE" w:rsidR="00A44752" w:rsidRDefault="00A44752" w:rsidP="00E64497">
      <w:pPr>
        <w:spacing w:line="240" w:lineRule="auto"/>
        <w:ind w:firstLine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Під час самостійної роботи необхі</w:t>
      </w:r>
      <w:r w:rsidR="006A5E1F">
        <w:rPr>
          <w:sz w:val="24"/>
          <w:szCs w:val="24"/>
        </w:rPr>
        <w:t xml:space="preserve">дно опрацювати </w:t>
      </w:r>
      <w:r w:rsidRPr="00B93360">
        <w:rPr>
          <w:sz w:val="24"/>
          <w:szCs w:val="24"/>
        </w:rPr>
        <w:t xml:space="preserve"> літературу, нормативно-правові акти, судову практику до тем, що виносяться на практичні заняття.</w:t>
      </w:r>
    </w:p>
    <w:p w14:paraId="1FC60BE4" w14:textId="77777777" w:rsidR="00CF4920" w:rsidRDefault="00CF4920" w:rsidP="00E64497">
      <w:pPr>
        <w:ind w:firstLine="36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 xml:space="preserve">Прийом і консультації по виконанню завдань щодо самостійної роботи студентів (СРС) проводяться викладачем згідно встановленого графіку. Завдання СРС рахуються виконаними, якщо: </w:t>
      </w:r>
    </w:p>
    <w:p w14:paraId="0BC2E39A" w14:textId="77777777" w:rsidR="00CF4920" w:rsidRDefault="00CF4920" w:rsidP="00E64497">
      <w:pPr>
        <w:ind w:firstLine="36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 xml:space="preserve">– виконані і здані в зазначені викладачем строки; </w:t>
      </w:r>
    </w:p>
    <w:p w14:paraId="4EA24025" w14:textId="77777777" w:rsidR="00CF4920" w:rsidRDefault="00CF4920" w:rsidP="00E64497">
      <w:pPr>
        <w:ind w:firstLine="36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 xml:space="preserve">– повністю виконані (розкривають тему завдання); </w:t>
      </w:r>
    </w:p>
    <w:p w14:paraId="027DC04C" w14:textId="77777777" w:rsidR="00B04EF5" w:rsidRDefault="00CF4920" w:rsidP="00E64497">
      <w:pPr>
        <w:ind w:firstLine="36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>–</w:t>
      </w:r>
      <w:r>
        <w:rPr>
          <w:sz w:val="24"/>
          <w:szCs w:val="24"/>
        </w:rPr>
        <w:t xml:space="preserve"> не мають </w:t>
      </w:r>
      <w:r w:rsidRPr="00B65162">
        <w:rPr>
          <w:sz w:val="24"/>
          <w:szCs w:val="24"/>
        </w:rPr>
        <w:t xml:space="preserve"> помилок;</w:t>
      </w:r>
    </w:p>
    <w:p w14:paraId="137C643C" w14:textId="77777777" w:rsidR="00B04EF5" w:rsidRDefault="00B04EF5" w:rsidP="00E64497">
      <w:pPr>
        <w:ind w:firstLine="36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>– виконані студентом самостійно.</w:t>
      </w:r>
    </w:p>
    <w:p w14:paraId="4183A3EF" w14:textId="2D46E2ED" w:rsidR="00CF4920" w:rsidRDefault="00CF4920" w:rsidP="00CF4920">
      <w:pPr>
        <w:jc w:val="both"/>
        <w:rPr>
          <w:sz w:val="24"/>
          <w:szCs w:val="24"/>
        </w:rPr>
      </w:pPr>
      <w:r w:rsidRPr="00B65162">
        <w:rPr>
          <w:sz w:val="24"/>
          <w:szCs w:val="24"/>
        </w:rPr>
        <w:t xml:space="preserve"> </w:t>
      </w:r>
    </w:p>
    <w:p w14:paraId="448AE6D3" w14:textId="77777777" w:rsidR="00CF4920" w:rsidRDefault="00CF4920" w:rsidP="00B93360">
      <w:pPr>
        <w:spacing w:line="240" w:lineRule="auto"/>
        <w:jc w:val="both"/>
        <w:rPr>
          <w:sz w:val="24"/>
          <w:szCs w:val="24"/>
        </w:rPr>
      </w:pPr>
    </w:p>
    <w:p w14:paraId="79BCCE8C" w14:textId="77777777" w:rsidR="008B219C" w:rsidRPr="00B93360" w:rsidRDefault="008B219C" w:rsidP="00B93360">
      <w:pPr>
        <w:spacing w:line="240" w:lineRule="auto"/>
        <w:jc w:val="both"/>
        <w:rPr>
          <w:sz w:val="24"/>
          <w:szCs w:val="24"/>
        </w:rPr>
      </w:pPr>
    </w:p>
    <w:p w14:paraId="55CF6F84" w14:textId="30AB4E82" w:rsidR="004A6336" w:rsidRPr="00B93360" w:rsidRDefault="004A6336" w:rsidP="00B93360">
      <w:pPr>
        <w:spacing w:after="120" w:line="240" w:lineRule="auto"/>
        <w:jc w:val="both"/>
        <w:rPr>
          <w:i/>
          <w:color w:val="0070C0"/>
          <w:sz w:val="24"/>
          <w:szCs w:val="24"/>
        </w:rPr>
      </w:pPr>
    </w:p>
    <w:p w14:paraId="791886A6" w14:textId="3B9CB370" w:rsidR="00F95D78" w:rsidRPr="00B93360" w:rsidRDefault="00EB4F56" w:rsidP="00B9336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Політика та контроль</w:t>
      </w:r>
    </w:p>
    <w:p w14:paraId="11F60A99" w14:textId="48F8FE7C" w:rsidR="004A6336" w:rsidRDefault="00F51B26" w:rsidP="00B93360">
      <w:pPr>
        <w:pStyle w:val="1"/>
        <w:spacing w:line="240" w:lineRule="auto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П</w:t>
      </w:r>
      <w:r w:rsidR="004A6336" w:rsidRPr="00B93360">
        <w:rPr>
          <w:rFonts w:ascii="Times New Roman" w:hAnsi="Times New Roman"/>
        </w:rPr>
        <w:t>олітика навчальної дисципліни</w:t>
      </w:r>
      <w:r w:rsidR="00087AFC" w:rsidRPr="00B93360">
        <w:rPr>
          <w:rFonts w:ascii="Times New Roman" w:hAnsi="Times New Roman"/>
        </w:rPr>
        <w:t xml:space="preserve"> (освітнього компонента)</w:t>
      </w:r>
    </w:p>
    <w:p w14:paraId="34B96603" w14:textId="77777777" w:rsidR="008B219C" w:rsidRPr="008B219C" w:rsidRDefault="008B219C" w:rsidP="008B219C">
      <w:pPr>
        <w:spacing w:line="273" w:lineRule="auto"/>
        <w:jc w:val="both"/>
        <w:rPr>
          <w:rFonts w:eastAsia="Times New Roman"/>
          <w:sz w:val="24"/>
          <w:szCs w:val="24"/>
          <w:lang w:eastAsia="uk-UA"/>
        </w:rPr>
      </w:pPr>
      <w:r w:rsidRPr="008B219C">
        <w:rPr>
          <w:rFonts w:eastAsia="Times New Roman"/>
          <w:b/>
          <w:bCs/>
          <w:color w:val="000000"/>
          <w:sz w:val="24"/>
          <w:szCs w:val="24"/>
          <w:lang w:eastAsia="uk-UA"/>
        </w:rPr>
        <w:t>Види навчальної діяльності</w:t>
      </w:r>
      <w:r w:rsidRPr="008B219C">
        <w:rPr>
          <w:rFonts w:eastAsia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9745"/>
      </w:tblGrid>
      <w:tr w:rsidR="008B219C" w:rsidRPr="008B219C" w14:paraId="4713F4A2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3EE8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НД1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1E80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Написання есе на вибір в межах тем змісту</w:t>
            </w:r>
          </w:p>
        </w:tc>
      </w:tr>
      <w:tr w:rsidR="008B219C" w:rsidRPr="008B219C" w14:paraId="66842C54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C669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НД2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A900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Підготовка та виконання тестових завдань за темами практичних занять</w:t>
            </w:r>
          </w:p>
        </w:tc>
      </w:tr>
      <w:tr w:rsidR="008B219C" w:rsidRPr="008B219C" w14:paraId="586E0BB7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8FB8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НД3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73B1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Експрес-опитування за темами практичних занять</w:t>
            </w:r>
          </w:p>
        </w:tc>
      </w:tr>
      <w:tr w:rsidR="008B219C" w:rsidRPr="008B219C" w14:paraId="5A797517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5116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НД4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7828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Виконання та захист самостійної роботи</w:t>
            </w:r>
          </w:p>
        </w:tc>
      </w:tr>
      <w:tr w:rsidR="008B219C" w:rsidRPr="008B219C" w14:paraId="5C6B623B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D60A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НД5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F993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Розв’язання практичних завдань за допомогою онлайн-технологій</w:t>
            </w:r>
          </w:p>
        </w:tc>
      </w:tr>
      <w:tr w:rsidR="008B219C" w:rsidRPr="008B219C" w14:paraId="7487C486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50F8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НД6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0446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Розв&amp;apos;язування ситуаційних задач, кейсів</w:t>
            </w:r>
          </w:p>
        </w:tc>
      </w:tr>
      <w:tr w:rsidR="008B219C" w:rsidRPr="008B219C" w14:paraId="50ACE9B3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3361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НД7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DCE4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Підготовка до поточного контролю</w:t>
            </w:r>
          </w:p>
        </w:tc>
      </w:tr>
      <w:tr w:rsidR="008B219C" w:rsidRPr="008B219C" w14:paraId="33CB6415" w14:textId="77777777" w:rsidTr="008B219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4DD3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НД8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4A4E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Підготовка до підсумкового семестрового контролю</w:t>
            </w:r>
          </w:p>
        </w:tc>
      </w:tr>
    </w:tbl>
    <w:p w14:paraId="1CCB59FD" w14:textId="77777777" w:rsidR="008B219C" w:rsidRPr="008B219C" w:rsidRDefault="008B219C" w:rsidP="008B219C">
      <w:pPr>
        <w:spacing w:line="273" w:lineRule="auto"/>
        <w:jc w:val="both"/>
        <w:rPr>
          <w:rFonts w:eastAsia="Times New Roman"/>
          <w:sz w:val="24"/>
          <w:szCs w:val="24"/>
          <w:lang w:eastAsia="uk-UA"/>
        </w:rPr>
      </w:pPr>
      <w:r w:rsidRPr="008B219C">
        <w:rPr>
          <w:rFonts w:eastAsia="Times New Roman"/>
          <w:b/>
          <w:bCs/>
          <w:color w:val="000000"/>
          <w:sz w:val="24"/>
          <w:szCs w:val="24"/>
          <w:lang w:eastAsia="uk-UA"/>
        </w:rPr>
        <w:t>Методи викладання, навчання</w:t>
      </w:r>
      <w:r w:rsidRPr="008B219C">
        <w:rPr>
          <w:rFonts w:eastAsia="Times New Roman"/>
          <w:color w:val="000000"/>
          <w:sz w:val="24"/>
          <w:szCs w:val="24"/>
          <w:lang w:eastAsia="uk-UA"/>
        </w:rPr>
        <w:t> </w:t>
      </w:r>
    </w:p>
    <w:p w14:paraId="40480904" w14:textId="77777777" w:rsidR="008B219C" w:rsidRPr="008B219C" w:rsidRDefault="008B219C" w:rsidP="008B219C">
      <w:pPr>
        <w:spacing w:line="273" w:lineRule="auto"/>
        <w:jc w:val="both"/>
        <w:rPr>
          <w:rFonts w:eastAsia="Times New Roman"/>
          <w:sz w:val="24"/>
          <w:szCs w:val="24"/>
          <w:lang w:eastAsia="uk-UA"/>
        </w:rPr>
      </w:pPr>
      <w:r w:rsidRPr="008B219C">
        <w:rPr>
          <w:rFonts w:eastAsia="Times New Roman"/>
          <w:color w:val="000000"/>
          <w:sz w:val="24"/>
          <w:szCs w:val="24"/>
          <w:lang w:eastAsia="uk-UA"/>
        </w:rPr>
        <w:t>Дисципліна передбачає навчання через: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9697"/>
      </w:tblGrid>
      <w:tr w:rsidR="008B219C" w:rsidRPr="008B219C" w14:paraId="1C91ECC6" w14:textId="77777777" w:rsidTr="005813F5">
        <w:trPr>
          <w:tblCellSpacing w:w="0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AA95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МН1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DE96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Інтерактивні лекції</w:t>
            </w:r>
          </w:p>
        </w:tc>
      </w:tr>
      <w:tr w:rsidR="008B219C" w:rsidRPr="008B219C" w14:paraId="6BB3D28F" w14:textId="77777777" w:rsidTr="005813F5">
        <w:trPr>
          <w:tblCellSpacing w:w="0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17F6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МН2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FC68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Практико-орієнтоване навчання</w:t>
            </w:r>
          </w:p>
        </w:tc>
      </w:tr>
      <w:tr w:rsidR="008B219C" w:rsidRPr="008B219C" w14:paraId="57B15ABF" w14:textId="77777777" w:rsidTr="005813F5">
        <w:trPr>
          <w:tblCellSpacing w:w="0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19B4E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МН3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DF2C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Практичні заняття </w:t>
            </w:r>
          </w:p>
        </w:tc>
      </w:tr>
      <w:tr w:rsidR="008B219C" w:rsidRPr="008B219C" w14:paraId="62155528" w14:textId="77777777" w:rsidTr="005813F5">
        <w:trPr>
          <w:tblCellSpacing w:w="0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4154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МН4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1B98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Дослідницька робота </w:t>
            </w:r>
          </w:p>
        </w:tc>
      </w:tr>
      <w:tr w:rsidR="008B219C" w:rsidRPr="008B219C" w14:paraId="707CAB19" w14:textId="77777777" w:rsidTr="005813F5">
        <w:trPr>
          <w:tblCellSpacing w:w="0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CF8C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МН5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1CE7" w14:textId="77777777" w:rsidR="008B219C" w:rsidRPr="008B219C" w:rsidRDefault="008B219C" w:rsidP="008B219C">
            <w:pPr>
              <w:spacing w:line="273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B219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Кейс-метод </w:t>
            </w:r>
          </w:p>
        </w:tc>
      </w:tr>
    </w:tbl>
    <w:p w14:paraId="0E93686B" w14:textId="77777777" w:rsidR="005813F5" w:rsidRDefault="005813F5" w:rsidP="005813F5">
      <w:pPr>
        <w:jc w:val="both"/>
        <w:rPr>
          <w:sz w:val="24"/>
          <w:szCs w:val="24"/>
        </w:rPr>
      </w:pPr>
    </w:p>
    <w:p w14:paraId="46358746" w14:textId="77777777" w:rsidR="005813F5" w:rsidRPr="00E4385F" w:rsidRDefault="005813F5" w:rsidP="005813F5">
      <w:pPr>
        <w:ind w:firstLine="360"/>
        <w:jc w:val="both"/>
        <w:rPr>
          <w:sz w:val="24"/>
          <w:szCs w:val="24"/>
        </w:rPr>
      </w:pPr>
      <w:r w:rsidRPr="00E4385F">
        <w:rPr>
          <w:sz w:val="24"/>
          <w:szCs w:val="24"/>
        </w:rPr>
        <w:t>Лекції надають студентам матеріали щодо основних теоретичних п</w:t>
      </w:r>
      <w:r>
        <w:rPr>
          <w:sz w:val="24"/>
          <w:szCs w:val="24"/>
        </w:rPr>
        <w:t>оложень навчальної дисципліни</w:t>
      </w:r>
      <w:r w:rsidRPr="00E4385F">
        <w:rPr>
          <w:sz w:val="24"/>
          <w:szCs w:val="24"/>
        </w:rPr>
        <w:t xml:space="preserve"> з різних точок зору, що є основою для самостійного навчання здобувачів вищої освіти. Лекції доповнюються практичними заняттями, що надають студентам можливість застосовувати теоретичні знання на практичних прикладах,</w:t>
      </w:r>
      <w:r>
        <w:rPr>
          <w:sz w:val="24"/>
          <w:szCs w:val="24"/>
        </w:rPr>
        <w:t xml:space="preserve"> а використання кейс-методу та проведення дослідницької роботи -</w:t>
      </w:r>
      <w:r w:rsidRPr="00E4385F">
        <w:rPr>
          <w:sz w:val="24"/>
          <w:szCs w:val="24"/>
        </w:rPr>
        <w:t xml:space="preserve"> перевірити якість і глибину засвоєного теоретичного матеріалу. Практико-орієнтоване навчання передбачає застосування положень законодавства в означеній сфері в конкретних правових ситуаціях</w:t>
      </w:r>
      <w:r>
        <w:rPr>
          <w:sz w:val="24"/>
          <w:szCs w:val="24"/>
        </w:rPr>
        <w:t>.</w:t>
      </w:r>
    </w:p>
    <w:p w14:paraId="66A1FD2D" w14:textId="77777777" w:rsidR="006A5E1F" w:rsidRPr="000368F1" w:rsidRDefault="006A5E1F" w:rsidP="005813F5">
      <w:pPr>
        <w:ind w:firstLine="360"/>
        <w:jc w:val="both"/>
        <w:rPr>
          <w:sz w:val="24"/>
          <w:szCs w:val="24"/>
          <w:lang w:val="ru-RU"/>
        </w:rPr>
      </w:pPr>
      <w:r w:rsidRPr="00B65162">
        <w:rPr>
          <w:sz w:val="24"/>
          <w:szCs w:val="24"/>
        </w:rPr>
        <w:t xml:space="preserve">У ході вивчення дисципліни передбачено два види аудиторних занять: лекції та </w:t>
      </w:r>
      <w:r>
        <w:rPr>
          <w:sz w:val="24"/>
          <w:szCs w:val="24"/>
        </w:rPr>
        <w:t>практичні</w:t>
      </w:r>
      <w:r w:rsidRPr="00B65162">
        <w:rPr>
          <w:sz w:val="24"/>
          <w:szCs w:val="24"/>
        </w:rPr>
        <w:t xml:space="preserve"> заняття, вони мають свої відмінності і особливості методики їх проведення. </w:t>
      </w:r>
    </w:p>
    <w:p w14:paraId="6F7A9BB5" w14:textId="77777777" w:rsidR="006A5E1F" w:rsidRDefault="006A5E1F" w:rsidP="006A5E1F">
      <w:pPr>
        <w:ind w:firstLine="36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 xml:space="preserve">Лекційні заняття з даної дисципліни будуть проводитись з використанням наступних методів викладання матеріалу: </w:t>
      </w:r>
    </w:p>
    <w:p w14:paraId="4DB47254" w14:textId="77777777" w:rsidR="006A5E1F" w:rsidRDefault="006A5E1F" w:rsidP="006A5E1F">
      <w:pPr>
        <w:jc w:val="both"/>
        <w:rPr>
          <w:sz w:val="24"/>
          <w:szCs w:val="24"/>
        </w:rPr>
      </w:pPr>
      <w:r w:rsidRPr="00B65162">
        <w:rPr>
          <w:sz w:val="24"/>
          <w:szCs w:val="24"/>
        </w:rPr>
        <w:t xml:space="preserve">- традиційна лекція (інформаційно-пояснювальна і розповідна); </w:t>
      </w:r>
    </w:p>
    <w:p w14:paraId="1E92D8DC" w14:textId="77777777" w:rsidR="006A5E1F" w:rsidRDefault="006A5E1F" w:rsidP="006A5E1F">
      <w:pPr>
        <w:jc w:val="both"/>
        <w:rPr>
          <w:sz w:val="24"/>
          <w:szCs w:val="24"/>
        </w:rPr>
      </w:pPr>
      <w:r w:rsidRPr="00B65162">
        <w:rPr>
          <w:sz w:val="24"/>
          <w:szCs w:val="24"/>
        </w:rPr>
        <w:t xml:space="preserve">- лекція-бесіда; </w:t>
      </w:r>
    </w:p>
    <w:p w14:paraId="02962952" w14:textId="77777777" w:rsidR="006A5E1F" w:rsidRPr="000368F1" w:rsidRDefault="006A5E1F" w:rsidP="006A5E1F">
      <w:pPr>
        <w:jc w:val="both"/>
        <w:rPr>
          <w:sz w:val="24"/>
          <w:szCs w:val="24"/>
        </w:rPr>
      </w:pPr>
      <w:r w:rsidRPr="00B65162">
        <w:rPr>
          <w:sz w:val="24"/>
          <w:szCs w:val="24"/>
        </w:rPr>
        <w:t>- лекція-візуалізац</w:t>
      </w:r>
      <w:r>
        <w:rPr>
          <w:sz w:val="24"/>
          <w:szCs w:val="24"/>
        </w:rPr>
        <w:t>ія (з використанням унаочнень).</w:t>
      </w:r>
    </w:p>
    <w:p w14:paraId="55BBE782" w14:textId="77777777" w:rsidR="006A5E1F" w:rsidRDefault="006A5E1F" w:rsidP="00EC6D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Практичні</w:t>
      </w:r>
      <w:r w:rsidRPr="00B65162">
        <w:rPr>
          <w:sz w:val="24"/>
          <w:szCs w:val="24"/>
        </w:rPr>
        <w:t xml:space="preserve"> заняття з даної дисципліни будуть проводитись з використанням наступних методів:</w:t>
      </w:r>
    </w:p>
    <w:p w14:paraId="24AD5354" w14:textId="77777777" w:rsidR="006A5E1F" w:rsidRDefault="006A5E1F" w:rsidP="006A5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практичне </w:t>
      </w:r>
      <w:r w:rsidRPr="00B65162">
        <w:rPr>
          <w:sz w:val="24"/>
          <w:szCs w:val="24"/>
        </w:rPr>
        <w:t>заняття -</w:t>
      </w:r>
      <w:r>
        <w:rPr>
          <w:sz w:val="24"/>
          <w:szCs w:val="24"/>
        </w:rPr>
        <w:t xml:space="preserve"> </w:t>
      </w:r>
      <w:r w:rsidRPr="00B65162">
        <w:rPr>
          <w:sz w:val="24"/>
          <w:szCs w:val="24"/>
        </w:rPr>
        <w:t xml:space="preserve">бесіда;  </w:t>
      </w:r>
    </w:p>
    <w:p w14:paraId="2862739E" w14:textId="77777777" w:rsidR="006A5E1F" w:rsidRDefault="006A5E1F" w:rsidP="006A5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практичне </w:t>
      </w:r>
      <w:r w:rsidRPr="00B65162">
        <w:rPr>
          <w:sz w:val="24"/>
          <w:szCs w:val="24"/>
        </w:rPr>
        <w:t>заняття за методом малих груп;</w:t>
      </w:r>
    </w:p>
    <w:p w14:paraId="63FA2D6B" w14:textId="77777777" w:rsidR="006A5E1F" w:rsidRDefault="006A5E1F" w:rsidP="006A5E1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6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практичне </w:t>
      </w:r>
      <w:r w:rsidRPr="00B65162">
        <w:rPr>
          <w:sz w:val="24"/>
          <w:szCs w:val="24"/>
        </w:rPr>
        <w:t>заняття</w:t>
      </w:r>
      <w:r>
        <w:rPr>
          <w:sz w:val="24"/>
          <w:szCs w:val="24"/>
        </w:rPr>
        <w:t xml:space="preserve"> </w:t>
      </w:r>
      <w:r w:rsidRPr="00B65162">
        <w:rPr>
          <w:sz w:val="24"/>
          <w:szCs w:val="24"/>
        </w:rPr>
        <w:t xml:space="preserve">-дискусія; </w:t>
      </w:r>
    </w:p>
    <w:p w14:paraId="0FAD447B" w14:textId="76FAC969" w:rsidR="006A5E1F" w:rsidRDefault="006A5E1F" w:rsidP="006A5E1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6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практичне </w:t>
      </w:r>
      <w:r w:rsidRPr="00B65162">
        <w:rPr>
          <w:sz w:val="24"/>
          <w:szCs w:val="24"/>
        </w:rPr>
        <w:t>заняття</w:t>
      </w:r>
      <w:r>
        <w:rPr>
          <w:sz w:val="24"/>
          <w:szCs w:val="24"/>
        </w:rPr>
        <w:t xml:space="preserve"> </w:t>
      </w:r>
      <w:r w:rsidR="001937DE">
        <w:rPr>
          <w:sz w:val="24"/>
          <w:szCs w:val="24"/>
        </w:rPr>
        <w:t xml:space="preserve">– модульна </w:t>
      </w:r>
      <w:r>
        <w:rPr>
          <w:sz w:val="24"/>
          <w:szCs w:val="24"/>
        </w:rPr>
        <w:t xml:space="preserve"> </w:t>
      </w:r>
      <w:r w:rsidRPr="00B65162">
        <w:rPr>
          <w:sz w:val="24"/>
          <w:szCs w:val="24"/>
        </w:rPr>
        <w:t>контрольна</w:t>
      </w:r>
      <w:r w:rsidR="001937DE">
        <w:rPr>
          <w:sz w:val="24"/>
          <w:szCs w:val="24"/>
        </w:rPr>
        <w:t xml:space="preserve"> робота</w:t>
      </w:r>
      <w:r w:rsidRPr="00B65162">
        <w:rPr>
          <w:sz w:val="24"/>
          <w:szCs w:val="24"/>
        </w:rPr>
        <w:t xml:space="preserve">. </w:t>
      </w:r>
    </w:p>
    <w:p w14:paraId="0528D7A9" w14:textId="127D0EF3" w:rsidR="006A5E1F" w:rsidRDefault="006A5E1F" w:rsidP="006A5E1F">
      <w:pPr>
        <w:ind w:firstLine="36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>Пров</w:t>
      </w:r>
      <w:r>
        <w:rPr>
          <w:sz w:val="24"/>
          <w:szCs w:val="24"/>
        </w:rPr>
        <w:t>едення лекційних та практичних</w:t>
      </w:r>
      <w:r w:rsidRPr="00B65162">
        <w:rPr>
          <w:sz w:val="24"/>
          <w:szCs w:val="24"/>
        </w:rPr>
        <w:t xml:space="preserve"> занять буде здійснюватися з використанням мультимедійного проектора та робот</w:t>
      </w:r>
      <w:r>
        <w:rPr>
          <w:sz w:val="24"/>
          <w:szCs w:val="24"/>
        </w:rPr>
        <w:t>и студентів у</w:t>
      </w:r>
      <w:r w:rsidRPr="00B65162">
        <w:rPr>
          <w:sz w:val="24"/>
          <w:szCs w:val="24"/>
        </w:rPr>
        <w:t xml:space="preserve"> мережі Інтернет</w:t>
      </w:r>
      <w:r w:rsidR="00401494">
        <w:rPr>
          <w:sz w:val="24"/>
          <w:szCs w:val="24"/>
        </w:rPr>
        <w:t>.</w:t>
      </w:r>
    </w:p>
    <w:p w14:paraId="2B289E5A" w14:textId="31835AE0" w:rsidR="001269FF" w:rsidRPr="00B93360" w:rsidRDefault="001269FF" w:rsidP="00B93360">
      <w:pPr>
        <w:spacing w:before="120" w:line="240" w:lineRule="auto"/>
        <w:ind w:firstLine="360"/>
        <w:jc w:val="both"/>
        <w:rPr>
          <w:sz w:val="24"/>
          <w:szCs w:val="24"/>
        </w:rPr>
      </w:pPr>
      <w:r w:rsidRPr="00B93360">
        <w:rPr>
          <w:b/>
          <w:sz w:val="24"/>
          <w:szCs w:val="24"/>
        </w:rPr>
        <w:t>Можливість отримання оцінки «автоматом»:</w:t>
      </w:r>
      <w:r w:rsidRPr="00B93360">
        <w:rPr>
          <w:sz w:val="24"/>
          <w:szCs w:val="24"/>
        </w:rPr>
        <w:t xml:space="preserve"> так </w:t>
      </w:r>
    </w:p>
    <w:p w14:paraId="4B55D0BF" w14:textId="0E04ADAE" w:rsidR="001269FF" w:rsidRPr="00B93360" w:rsidRDefault="00796B9D" w:rsidP="00B93360">
      <w:pPr>
        <w:pStyle w:val="a0"/>
        <w:numPr>
          <w:ilvl w:val="0"/>
          <w:numId w:val="12"/>
        </w:numPr>
        <w:spacing w:before="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1269FF" w:rsidRPr="00B93360">
        <w:rPr>
          <w:b/>
          <w:sz w:val="24"/>
          <w:szCs w:val="24"/>
        </w:rPr>
        <w:t>аохочувальні бали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3856"/>
      </w:tblGrid>
      <w:tr w:rsidR="001C1E9B" w:rsidRPr="00B93360" w14:paraId="1BD384F0" w14:textId="77777777" w:rsidTr="008D7918">
        <w:trPr>
          <w:trHeight w:val="822"/>
          <w:jc w:val="center"/>
        </w:trPr>
        <w:tc>
          <w:tcPr>
            <w:tcW w:w="92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615E4" w14:textId="77777777" w:rsidR="001C1E9B" w:rsidRPr="00B93360" w:rsidRDefault="001C1E9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Заохочувальні бали</w:t>
            </w:r>
          </w:p>
        </w:tc>
      </w:tr>
      <w:tr w:rsidR="001C1E9B" w:rsidRPr="00B93360" w14:paraId="6D90FD2A" w14:textId="77777777" w:rsidTr="008D7918">
        <w:trPr>
          <w:trHeight w:val="822"/>
          <w:jc w:val="center"/>
        </w:trPr>
        <w:tc>
          <w:tcPr>
            <w:tcW w:w="5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9FAC01" w14:textId="77777777" w:rsidR="001C1E9B" w:rsidRPr="00B93360" w:rsidRDefault="001C1E9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Критерій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65A69" w14:textId="77777777" w:rsidR="001C1E9B" w:rsidRPr="00B93360" w:rsidRDefault="001C1E9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Ваговий бал</w:t>
            </w:r>
          </w:p>
        </w:tc>
      </w:tr>
      <w:tr w:rsidR="001C1E9B" w:rsidRPr="00B93360" w14:paraId="762C5432" w14:textId="77777777" w:rsidTr="008D7918">
        <w:trPr>
          <w:trHeight w:val="443"/>
          <w:jc w:val="center"/>
        </w:trPr>
        <w:tc>
          <w:tcPr>
            <w:tcW w:w="5421" w:type="dxa"/>
            <w:tcBorders>
              <w:top w:val="single" w:sz="4" w:space="0" w:color="auto"/>
            </w:tcBorders>
            <w:vAlign w:val="center"/>
          </w:tcPr>
          <w:p w14:paraId="6E4D35BB" w14:textId="77777777" w:rsidR="001C1E9B" w:rsidRPr="00B93360" w:rsidRDefault="001C1E9B" w:rsidP="00B93360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Активна участь у дискусіях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23134258" w14:textId="77777777" w:rsidR="001C1E9B" w:rsidRPr="00B93360" w:rsidRDefault="001C1E9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2 бали</w:t>
            </w:r>
          </w:p>
        </w:tc>
      </w:tr>
      <w:tr w:rsidR="001C1E9B" w:rsidRPr="00B93360" w14:paraId="6D31434C" w14:textId="77777777" w:rsidTr="008D7918">
        <w:trPr>
          <w:trHeight w:val="420"/>
          <w:jc w:val="center"/>
        </w:trPr>
        <w:tc>
          <w:tcPr>
            <w:tcW w:w="5421" w:type="dxa"/>
            <w:vAlign w:val="center"/>
          </w:tcPr>
          <w:p w14:paraId="1DA6EFDD" w14:textId="77777777" w:rsidR="001C1E9B" w:rsidRPr="00B93360" w:rsidRDefault="001C1E9B" w:rsidP="00B93360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Підготовка презентацій</w:t>
            </w:r>
          </w:p>
        </w:tc>
        <w:tc>
          <w:tcPr>
            <w:tcW w:w="3856" w:type="dxa"/>
            <w:vAlign w:val="center"/>
          </w:tcPr>
          <w:p w14:paraId="284CA1C4" w14:textId="77777777" w:rsidR="001C1E9B" w:rsidRPr="00B93360" w:rsidRDefault="001C1E9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5 балів</w:t>
            </w:r>
          </w:p>
        </w:tc>
      </w:tr>
    </w:tbl>
    <w:p w14:paraId="7288F7FF" w14:textId="77777777" w:rsidR="001269FF" w:rsidRPr="00B93360" w:rsidRDefault="001269FF" w:rsidP="00B93360">
      <w:pPr>
        <w:pStyle w:val="a0"/>
        <w:numPr>
          <w:ilvl w:val="0"/>
          <w:numId w:val="12"/>
        </w:numPr>
        <w:spacing w:before="240" w:line="240" w:lineRule="auto"/>
        <w:jc w:val="both"/>
        <w:rPr>
          <w:sz w:val="24"/>
          <w:szCs w:val="24"/>
        </w:rPr>
      </w:pPr>
      <w:r w:rsidRPr="00B93360">
        <w:rPr>
          <w:b/>
          <w:sz w:val="24"/>
          <w:szCs w:val="24"/>
        </w:rPr>
        <w:t>Пропущені контрольні заходи оцінювання перескладаються лише за умови документально підтверджених поважних причин їх пропуску</w:t>
      </w:r>
    </w:p>
    <w:p w14:paraId="0B9EDE23" w14:textId="77777777" w:rsidR="001269FF" w:rsidRPr="00B93360" w:rsidRDefault="001269FF" w:rsidP="00B93360">
      <w:pPr>
        <w:pStyle w:val="a0"/>
        <w:numPr>
          <w:ilvl w:val="0"/>
          <w:numId w:val="12"/>
        </w:numPr>
        <w:spacing w:before="240" w:line="240" w:lineRule="auto"/>
        <w:jc w:val="both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Процедура оскарження результатів контрольних заходів оцінювання</w:t>
      </w:r>
    </w:p>
    <w:p w14:paraId="7E516195" w14:textId="75977E64" w:rsidR="001269FF" w:rsidRPr="00B93360" w:rsidRDefault="001269FF" w:rsidP="00B93360">
      <w:pPr>
        <w:pStyle w:val="a0"/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6EAE0CF2" w14:textId="48A7545C" w:rsidR="00FA0A99" w:rsidRPr="00B93360" w:rsidRDefault="00FA0A99" w:rsidP="00B93360">
      <w:pPr>
        <w:pStyle w:val="a0"/>
        <w:spacing w:line="240" w:lineRule="auto"/>
        <w:ind w:left="360"/>
        <w:jc w:val="both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Академічна доброчесність</w:t>
      </w:r>
    </w:p>
    <w:p w14:paraId="47EB325B" w14:textId="77777777" w:rsidR="001269FF" w:rsidRPr="00B93360" w:rsidRDefault="001269FF" w:rsidP="00B93360">
      <w:pPr>
        <w:pStyle w:val="a0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24F7B1B0" w14:textId="77777777" w:rsidR="001269FF" w:rsidRPr="00B93360" w:rsidRDefault="001269FF" w:rsidP="00B93360">
      <w:pPr>
        <w:pStyle w:val="a0"/>
        <w:spacing w:line="240" w:lineRule="auto"/>
        <w:ind w:left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 xml:space="preserve">(інша необхідна інформація стосовно академічної доброчесності) </w:t>
      </w:r>
    </w:p>
    <w:p w14:paraId="4D68849A" w14:textId="77777777" w:rsidR="001269FF" w:rsidRPr="00B93360" w:rsidRDefault="001269FF" w:rsidP="00B93360">
      <w:pPr>
        <w:pStyle w:val="a0"/>
        <w:numPr>
          <w:ilvl w:val="0"/>
          <w:numId w:val="12"/>
        </w:numPr>
        <w:spacing w:before="240" w:line="240" w:lineRule="auto"/>
        <w:jc w:val="both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Норми етичної поведінки</w:t>
      </w:r>
    </w:p>
    <w:p w14:paraId="3DB3F5B7" w14:textId="77777777" w:rsidR="001269FF" w:rsidRPr="00B93360" w:rsidRDefault="001269FF" w:rsidP="00B93360">
      <w:pPr>
        <w:pStyle w:val="a0"/>
        <w:spacing w:line="240" w:lineRule="auto"/>
        <w:ind w:left="360"/>
        <w:jc w:val="both"/>
        <w:rPr>
          <w:sz w:val="24"/>
          <w:szCs w:val="24"/>
        </w:rPr>
      </w:pPr>
      <w:r w:rsidRPr="00B93360">
        <w:rPr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3BE64B4B" w14:textId="77777777" w:rsidR="001269FF" w:rsidRPr="00B93360" w:rsidRDefault="001269FF" w:rsidP="00B93360">
      <w:pPr>
        <w:pStyle w:val="a0"/>
        <w:spacing w:line="240" w:lineRule="auto"/>
        <w:ind w:left="360"/>
        <w:rPr>
          <w:sz w:val="24"/>
          <w:szCs w:val="24"/>
        </w:rPr>
      </w:pPr>
    </w:p>
    <w:p w14:paraId="2473DF57" w14:textId="77777777" w:rsidR="001269FF" w:rsidRPr="00B93360" w:rsidRDefault="001269FF" w:rsidP="00B93360">
      <w:pPr>
        <w:spacing w:after="120" w:line="240" w:lineRule="auto"/>
        <w:ind w:left="360"/>
        <w:jc w:val="both"/>
        <w:rPr>
          <w:i/>
          <w:color w:val="0070C0"/>
          <w:sz w:val="24"/>
          <w:szCs w:val="24"/>
        </w:rPr>
      </w:pPr>
    </w:p>
    <w:p w14:paraId="5A3DDBD4" w14:textId="189C2A26" w:rsidR="004A6336" w:rsidRPr="00B93360" w:rsidRDefault="004A6336" w:rsidP="00B93360">
      <w:pPr>
        <w:pStyle w:val="1"/>
        <w:spacing w:line="240" w:lineRule="auto"/>
        <w:rPr>
          <w:rFonts w:ascii="Times New Roman" w:hAnsi="Times New Roman"/>
        </w:rPr>
      </w:pPr>
      <w:r w:rsidRPr="00B93360">
        <w:rPr>
          <w:rFonts w:ascii="Times New Roman" w:hAnsi="Times New Roman"/>
        </w:rPr>
        <w:t xml:space="preserve">Види контролю та </w:t>
      </w:r>
      <w:r w:rsidR="00B40317" w:rsidRPr="00B93360">
        <w:rPr>
          <w:rFonts w:ascii="Times New Roman" w:hAnsi="Times New Roman"/>
        </w:rPr>
        <w:t xml:space="preserve">рейтингова система </w:t>
      </w:r>
      <w:r w:rsidRPr="00B93360">
        <w:rPr>
          <w:rFonts w:ascii="Times New Roman" w:hAnsi="Times New Roman"/>
        </w:rPr>
        <w:t>оцін</w:t>
      </w:r>
      <w:r w:rsidR="00B40317" w:rsidRPr="00B93360">
        <w:rPr>
          <w:rFonts w:ascii="Times New Roman" w:hAnsi="Times New Roman"/>
        </w:rPr>
        <w:t xml:space="preserve">ювання </w:t>
      </w:r>
      <w:r w:rsidRPr="00B93360">
        <w:rPr>
          <w:rFonts w:ascii="Times New Roman" w:hAnsi="Times New Roman"/>
        </w:rPr>
        <w:t>результатів навчання</w:t>
      </w:r>
      <w:r w:rsidR="00B40317" w:rsidRPr="00B93360">
        <w:rPr>
          <w:rFonts w:ascii="Times New Roman" w:hAnsi="Times New Roman"/>
        </w:rPr>
        <w:t xml:space="preserve"> (РСО)</w:t>
      </w:r>
    </w:p>
    <w:p w14:paraId="05F146E5" w14:textId="05ED8070" w:rsidR="004A6336" w:rsidRDefault="004A6336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b/>
          <w:sz w:val="24"/>
          <w:szCs w:val="24"/>
        </w:rPr>
        <w:t>Поточний контроль</w:t>
      </w:r>
      <w:r w:rsidRPr="00B93360">
        <w:rPr>
          <w:sz w:val="24"/>
          <w:szCs w:val="24"/>
        </w:rPr>
        <w:t>: експрес-опитування, опитування за темою заняття</w:t>
      </w:r>
      <w:r w:rsidR="00B40317" w:rsidRPr="00B93360">
        <w:rPr>
          <w:sz w:val="24"/>
          <w:szCs w:val="24"/>
        </w:rPr>
        <w:t>, МКР, тест</w:t>
      </w:r>
      <w:r w:rsidRPr="00B93360">
        <w:rPr>
          <w:sz w:val="24"/>
          <w:szCs w:val="24"/>
        </w:rPr>
        <w:t xml:space="preserve"> тощо</w:t>
      </w:r>
    </w:p>
    <w:p w14:paraId="62B33FD1" w14:textId="1B1A45C8" w:rsidR="00401494" w:rsidRPr="00B93360" w:rsidRDefault="00401494" w:rsidP="00B93360">
      <w:pPr>
        <w:spacing w:line="240" w:lineRule="auto"/>
        <w:jc w:val="both"/>
        <w:rPr>
          <w:sz w:val="24"/>
          <w:szCs w:val="24"/>
        </w:rPr>
      </w:pPr>
      <w:r w:rsidRPr="00B65162">
        <w:rPr>
          <w:sz w:val="24"/>
          <w:szCs w:val="24"/>
        </w:rPr>
        <w:t>Модулі проводяться викладачем у вигляді тестування або співбесіди</w:t>
      </w:r>
    </w:p>
    <w:p w14:paraId="14397CC9" w14:textId="5EE79860" w:rsidR="004A6336" w:rsidRPr="00B93360" w:rsidRDefault="00B40317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b/>
          <w:sz w:val="24"/>
          <w:szCs w:val="24"/>
        </w:rPr>
        <w:t>Календарний контроль</w:t>
      </w:r>
      <w:r w:rsidR="004A6336" w:rsidRPr="00B93360">
        <w:rPr>
          <w:sz w:val="24"/>
          <w:szCs w:val="24"/>
        </w:rPr>
        <w:t>:</w:t>
      </w:r>
      <w:r w:rsidRPr="00B93360">
        <w:rPr>
          <w:sz w:val="24"/>
          <w:szCs w:val="24"/>
        </w:rPr>
        <w:t xml:space="preserve"> провадиться двічі на семестр як моніторинг поточного стану виконання вимог силабусу.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4251"/>
        <w:gridCol w:w="1843"/>
        <w:gridCol w:w="1842"/>
      </w:tblGrid>
      <w:tr w:rsidR="00FA0A99" w:rsidRPr="00B93360" w14:paraId="689C0F02" w14:textId="77777777" w:rsidTr="00405900">
        <w:trPr>
          <w:trHeight w:val="560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2A9B5" w14:textId="77777777" w:rsidR="00FA0A99" w:rsidRPr="00B93360" w:rsidRDefault="00FA0A99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4534EF" w14:textId="77777777" w:rsidR="00FA0A99" w:rsidRPr="00B93360" w:rsidRDefault="00FA0A99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Перша атестація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0C86CC" w14:textId="77777777" w:rsidR="00FA0A99" w:rsidRPr="00B93360" w:rsidRDefault="00FA0A99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Друга атестація</w:t>
            </w:r>
          </w:p>
        </w:tc>
      </w:tr>
      <w:tr w:rsidR="00FA0A99" w:rsidRPr="00B93360" w14:paraId="0E5B6F37" w14:textId="77777777" w:rsidTr="00405900">
        <w:trPr>
          <w:trHeight w:val="477"/>
        </w:trPr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14:paraId="45F8A3D5" w14:textId="77777777" w:rsidR="00FA0A99" w:rsidRPr="00B93360" w:rsidRDefault="00FA0A99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 xml:space="preserve">Термін атестації </w:t>
            </w:r>
            <w:r w:rsidRPr="00B93360">
              <w:rPr>
                <w:rStyle w:val="af0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B1EFA1" w14:textId="77777777" w:rsidR="00FA0A99" w:rsidRPr="00B93360" w:rsidRDefault="00FA0A99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Тиждень 4-5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B42D7BE" w14:textId="77777777" w:rsidR="00FA0A99" w:rsidRPr="00B93360" w:rsidRDefault="00FA0A99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Тиждень 9</w:t>
            </w:r>
          </w:p>
        </w:tc>
      </w:tr>
      <w:tr w:rsidR="00FA0A99" w:rsidRPr="00B93360" w14:paraId="2D15AAEB" w14:textId="77777777" w:rsidTr="00405900">
        <w:trPr>
          <w:trHeight w:val="406"/>
        </w:trPr>
        <w:tc>
          <w:tcPr>
            <w:tcW w:w="1703" w:type="dxa"/>
            <w:vAlign w:val="center"/>
          </w:tcPr>
          <w:p w14:paraId="64C646A1" w14:textId="77777777" w:rsidR="00FA0A99" w:rsidRPr="00B93360" w:rsidRDefault="00FA0A99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4251" w:type="dxa"/>
            <w:vAlign w:val="center"/>
          </w:tcPr>
          <w:p w14:paraId="25906A6D" w14:textId="77777777" w:rsidR="00FA0A99" w:rsidRPr="00B93360" w:rsidRDefault="00FA0A99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 xml:space="preserve">Поточний рейтинг </w:t>
            </w:r>
            <w:r w:rsidRPr="00B93360">
              <w:rPr>
                <w:rStyle w:val="af0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vAlign w:val="center"/>
          </w:tcPr>
          <w:p w14:paraId="304FAC91" w14:textId="77777777" w:rsidR="00FA0A99" w:rsidRPr="00B93360" w:rsidRDefault="00FA0A99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≥ 25 балів</w:t>
            </w:r>
          </w:p>
        </w:tc>
        <w:tc>
          <w:tcPr>
            <w:tcW w:w="1842" w:type="dxa"/>
            <w:vAlign w:val="center"/>
          </w:tcPr>
          <w:p w14:paraId="7B9C0FC3" w14:textId="74464C32" w:rsidR="00FA0A99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 5</w:t>
            </w:r>
            <w:r w:rsidR="00FA0A99" w:rsidRPr="00B93360">
              <w:rPr>
                <w:sz w:val="24"/>
                <w:szCs w:val="24"/>
              </w:rPr>
              <w:t>0 балів</w:t>
            </w:r>
          </w:p>
        </w:tc>
      </w:tr>
    </w:tbl>
    <w:p w14:paraId="334AD59C" w14:textId="77777777" w:rsidR="00FA0A99" w:rsidRPr="00B93360" w:rsidRDefault="00FA0A99" w:rsidP="00B93360">
      <w:pPr>
        <w:spacing w:before="240" w:line="240" w:lineRule="auto"/>
        <w:jc w:val="both"/>
        <w:rPr>
          <w:b/>
          <w:sz w:val="24"/>
          <w:szCs w:val="24"/>
        </w:rPr>
      </w:pPr>
    </w:p>
    <w:p w14:paraId="58F18C26" w14:textId="77777777" w:rsidR="00FA0A99" w:rsidRPr="00B93360" w:rsidRDefault="00FA0A99" w:rsidP="00BB799E">
      <w:pPr>
        <w:pStyle w:val="a0"/>
        <w:spacing w:line="240" w:lineRule="auto"/>
        <w:ind w:left="360"/>
        <w:jc w:val="both"/>
        <w:rPr>
          <w:sz w:val="24"/>
          <w:szCs w:val="24"/>
        </w:rPr>
      </w:pPr>
    </w:p>
    <w:p w14:paraId="459A7CC6" w14:textId="77777777" w:rsidR="00FA0A99" w:rsidRPr="00B93360" w:rsidRDefault="00FA0A99" w:rsidP="00BB799E">
      <w:pPr>
        <w:pStyle w:val="a0"/>
        <w:spacing w:line="240" w:lineRule="auto"/>
        <w:ind w:left="360"/>
        <w:jc w:val="both"/>
        <w:rPr>
          <w:sz w:val="24"/>
          <w:szCs w:val="24"/>
        </w:rPr>
      </w:pPr>
    </w:p>
    <w:p w14:paraId="52B19224" w14:textId="77777777" w:rsidR="00FA0A99" w:rsidRPr="00B93360" w:rsidRDefault="00FA0A99" w:rsidP="00BB799E">
      <w:pPr>
        <w:pStyle w:val="a0"/>
        <w:spacing w:line="240" w:lineRule="auto"/>
        <w:ind w:left="360"/>
        <w:jc w:val="both"/>
        <w:rPr>
          <w:sz w:val="24"/>
          <w:szCs w:val="24"/>
        </w:rPr>
      </w:pPr>
    </w:p>
    <w:p w14:paraId="1324E42F" w14:textId="77777777" w:rsidR="00FA0A99" w:rsidRPr="00B93360" w:rsidRDefault="00FA0A99" w:rsidP="00B93360">
      <w:pPr>
        <w:spacing w:line="240" w:lineRule="auto"/>
        <w:jc w:val="both"/>
        <w:rPr>
          <w:sz w:val="24"/>
          <w:szCs w:val="24"/>
        </w:rPr>
      </w:pPr>
    </w:p>
    <w:p w14:paraId="4FD8BE7C" w14:textId="77777777" w:rsidR="00FA0A99" w:rsidRPr="00B93360" w:rsidRDefault="00FA0A99" w:rsidP="00B93360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</w:p>
    <w:p w14:paraId="49107423" w14:textId="77777777" w:rsidR="00FA0A99" w:rsidRPr="00B93360" w:rsidRDefault="00FA0A99" w:rsidP="00B93360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</w:p>
    <w:p w14:paraId="7C74EA55" w14:textId="6DD23DB5" w:rsidR="000D1F73" w:rsidRDefault="000D1F73" w:rsidP="00B93360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B93360">
        <w:rPr>
          <w:b/>
          <w:sz w:val="24"/>
          <w:szCs w:val="24"/>
        </w:rPr>
        <w:t>Семестровий контроль</w:t>
      </w:r>
      <w:r w:rsidRPr="00B93360">
        <w:rPr>
          <w:sz w:val="24"/>
          <w:szCs w:val="24"/>
        </w:rPr>
        <w:t xml:space="preserve">: </w:t>
      </w:r>
      <w:r w:rsidR="00E67C86" w:rsidRPr="00B93360">
        <w:rPr>
          <w:sz w:val="24"/>
          <w:szCs w:val="24"/>
        </w:rPr>
        <w:t xml:space="preserve"> залік </w:t>
      </w:r>
    </w:p>
    <w:p w14:paraId="6F26A7E8" w14:textId="77BD563E" w:rsidR="00401494" w:rsidRPr="00B93360" w:rsidRDefault="00401494" w:rsidP="00401494">
      <w:pPr>
        <w:pStyle w:val="a0"/>
        <w:spacing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B65162">
        <w:rPr>
          <w:sz w:val="24"/>
          <w:szCs w:val="24"/>
        </w:rPr>
        <w:t>Підсумкова оцінка з навчальної дисципліни визначається відповідно до Положення «Про порядок оцінювання результатів навчання студентів за накопичувальною бально</w:t>
      </w:r>
      <w:r>
        <w:rPr>
          <w:sz w:val="24"/>
          <w:szCs w:val="24"/>
        </w:rPr>
        <w:t xml:space="preserve">- </w:t>
      </w:r>
      <w:r w:rsidRPr="00B65162">
        <w:rPr>
          <w:sz w:val="24"/>
          <w:szCs w:val="24"/>
        </w:rPr>
        <w:t>рейтинговою системою».</w:t>
      </w:r>
      <w:r w:rsidRPr="00B93360">
        <w:rPr>
          <w:sz w:val="24"/>
          <w:szCs w:val="24"/>
        </w:rPr>
        <w:t xml:space="preserve"> </w:t>
      </w:r>
    </w:p>
    <w:p w14:paraId="31C2D5C6" w14:textId="49F75B9C" w:rsidR="00B40317" w:rsidRPr="00B93360" w:rsidRDefault="00B40317" w:rsidP="00B93360">
      <w:pPr>
        <w:spacing w:line="240" w:lineRule="auto"/>
        <w:jc w:val="both"/>
        <w:rPr>
          <w:sz w:val="24"/>
          <w:szCs w:val="24"/>
        </w:rPr>
      </w:pPr>
      <w:r w:rsidRPr="00B93360">
        <w:rPr>
          <w:b/>
          <w:sz w:val="24"/>
          <w:szCs w:val="24"/>
        </w:rPr>
        <w:t>Умови допуску до семестрового контролю</w:t>
      </w:r>
      <w:r w:rsidRPr="00B93360">
        <w:rPr>
          <w:sz w:val="24"/>
          <w:szCs w:val="24"/>
        </w:rPr>
        <w:t xml:space="preserve">: </w:t>
      </w:r>
      <w:r w:rsidR="003B3F73" w:rsidRPr="00B93360">
        <w:rPr>
          <w:sz w:val="24"/>
          <w:szCs w:val="24"/>
        </w:rPr>
        <w:t>зарахування усіх практичних</w:t>
      </w:r>
      <w:r w:rsidRPr="00B93360">
        <w:rPr>
          <w:sz w:val="24"/>
          <w:szCs w:val="24"/>
        </w:rPr>
        <w:t xml:space="preserve"> робіт</w:t>
      </w:r>
      <w:r w:rsidR="00E73A64" w:rsidRPr="00B93360">
        <w:rPr>
          <w:sz w:val="24"/>
          <w:szCs w:val="24"/>
        </w:rPr>
        <w:t>.</w:t>
      </w:r>
      <w:r w:rsidR="00F677B9" w:rsidRPr="00B93360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23"/>
        <w:gridCol w:w="1276"/>
        <w:gridCol w:w="851"/>
        <w:gridCol w:w="2233"/>
      </w:tblGrid>
      <w:tr w:rsidR="00F93DAF" w:rsidRPr="00B93360" w14:paraId="0E5A0632" w14:textId="77777777" w:rsidTr="003B7477">
        <w:trPr>
          <w:trHeight w:val="479"/>
        </w:trPr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0D161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A055C8" w14:textId="4C74F892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7A231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CB1D8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F963E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Кіл-ть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139C24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Всього</w:t>
            </w:r>
          </w:p>
        </w:tc>
      </w:tr>
      <w:tr w:rsidR="00F93DAF" w:rsidRPr="00B93360" w14:paraId="1998D7C5" w14:textId="77777777" w:rsidTr="003B7477">
        <w:trPr>
          <w:trHeight w:val="382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5BF8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0E97" w14:textId="77777777" w:rsidR="00F93DAF" w:rsidRPr="00B93360" w:rsidRDefault="00F93DAF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МКР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3DFDE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02681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2216A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20</w:t>
            </w:r>
          </w:p>
        </w:tc>
      </w:tr>
      <w:tr w:rsidR="00F93DAF" w:rsidRPr="00B93360" w14:paraId="081AD7A5" w14:textId="77777777" w:rsidTr="003B7477">
        <w:trPr>
          <w:trHeight w:val="382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A6893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983C" w14:textId="77777777" w:rsidR="00F93DAF" w:rsidRPr="00B93360" w:rsidRDefault="00F93DAF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Завдання для самостійної роботи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84F60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9DBC9" w14:textId="108675DA" w:rsidR="00F93DAF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14:paraId="74E1738D" w14:textId="3E29EAEF" w:rsidR="00F93DAF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93DAF" w:rsidRPr="00B93360" w14:paraId="4ABC52BA" w14:textId="77777777" w:rsidTr="003B7477">
        <w:trPr>
          <w:trHeight w:val="382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F8C51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BBD2" w14:textId="77777777" w:rsidR="00F93DAF" w:rsidRPr="00B93360" w:rsidRDefault="00F93DAF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Аналіз конкретних ситуацій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C83C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17A3D" w14:textId="1DFBE5EF" w:rsidR="00F93DAF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14:paraId="062B6B34" w14:textId="382964D7" w:rsidR="00F93DAF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3DAF" w:rsidRPr="00B93360" w14:paraId="24CB36CD" w14:textId="77777777" w:rsidTr="003B7477">
        <w:trPr>
          <w:trHeight w:val="382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E832F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4.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8534" w14:textId="77777777" w:rsidR="00F93DAF" w:rsidRPr="00B93360" w:rsidRDefault="00F93DAF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Дискусія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5E40A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A5064" w14:textId="0C44C13A" w:rsidR="00F93DAF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14:paraId="286AD071" w14:textId="20C80D33" w:rsidR="00F93DAF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93DAF" w:rsidRPr="00B93360" w14:paraId="2FA2F465" w14:textId="77777777" w:rsidTr="003B7477">
        <w:trPr>
          <w:trHeight w:val="382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20F58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5.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77A4" w14:textId="77777777" w:rsidR="00F93DAF" w:rsidRPr="00B93360" w:rsidRDefault="00F93DAF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Залік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D3F3" w14:textId="111F0321" w:rsidR="00F93DAF" w:rsidRPr="0099786B" w:rsidRDefault="0099786B" w:rsidP="009978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BC5A7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9336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14:paraId="187A873D" w14:textId="5ED449C5" w:rsidR="00F93DAF" w:rsidRPr="00B93360" w:rsidRDefault="0099786B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3DAF" w:rsidRPr="00B93360">
              <w:rPr>
                <w:sz w:val="24"/>
                <w:szCs w:val="24"/>
                <w:lang w:val="en-US"/>
              </w:rPr>
              <w:t>0</w:t>
            </w:r>
          </w:p>
        </w:tc>
      </w:tr>
      <w:tr w:rsidR="00F93DAF" w:rsidRPr="00B93360" w14:paraId="1798C66B" w14:textId="77777777" w:rsidTr="003B7477">
        <w:trPr>
          <w:trHeight w:val="382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0B760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D95C" w14:textId="4DC60E2E" w:rsidR="00F93DAF" w:rsidRPr="00B93360" w:rsidRDefault="00F93DAF" w:rsidP="00B93360">
            <w:pPr>
              <w:spacing w:line="240" w:lineRule="auto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Загалом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E9F77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87538" w14:textId="77777777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14:paraId="1A35A8C8" w14:textId="4AD48D23" w:rsidR="00F93DAF" w:rsidRPr="00B93360" w:rsidRDefault="00F93DAF" w:rsidP="00B9336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933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</w:tbl>
    <w:p w14:paraId="40F8D8C2" w14:textId="733FD215" w:rsidR="00FA0A99" w:rsidRPr="00B93360" w:rsidRDefault="00FA0A99" w:rsidP="00B93360">
      <w:pPr>
        <w:spacing w:line="240" w:lineRule="auto"/>
        <w:jc w:val="both"/>
        <w:rPr>
          <w:sz w:val="24"/>
          <w:szCs w:val="24"/>
        </w:rPr>
      </w:pPr>
    </w:p>
    <w:p w14:paraId="2C4EAB60" w14:textId="4FA95843" w:rsidR="004A6336" w:rsidRPr="00B93360" w:rsidRDefault="005413FF" w:rsidP="00B93360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B93360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B93360">
        <w:rPr>
          <w:sz w:val="24"/>
          <w:szCs w:val="24"/>
        </w:rPr>
        <w:t>:</w:t>
      </w:r>
      <w:r w:rsidR="003F0A41" w:rsidRPr="00B93360">
        <w:rPr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4A6336" w:rsidRPr="00B93360" w14:paraId="4FE7F9AF" w14:textId="77777777" w:rsidTr="00BB799E">
        <w:tc>
          <w:tcPr>
            <w:tcW w:w="3119" w:type="dxa"/>
          </w:tcPr>
          <w:p w14:paraId="61115C50" w14:textId="77777777" w:rsidR="004A6336" w:rsidRPr="00B93360" w:rsidRDefault="004A6336" w:rsidP="00B93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B93360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6520" w:type="dxa"/>
          </w:tcPr>
          <w:p w14:paraId="720F4C1D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93360">
              <w:rPr>
                <w:i/>
                <w:sz w:val="24"/>
                <w:szCs w:val="24"/>
              </w:rPr>
              <w:t>Оцінка</w:t>
            </w:r>
          </w:p>
        </w:tc>
      </w:tr>
      <w:tr w:rsidR="004A6336" w:rsidRPr="00B93360" w14:paraId="78A2C290" w14:textId="77777777" w:rsidTr="00BB799E">
        <w:tc>
          <w:tcPr>
            <w:tcW w:w="3119" w:type="dxa"/>
          </w:tcPr>
          <w:p w14:paraId="11627FE0" w14:textId="77777777" w:rsidR="004A6336" w:rsidRPr="00B93360" w:rsidRDefault="004A6336" w:rsidP="00B93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93360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6520" w:type="dxa"/>
            <w:vAlign w:val="center"/>
          </w:tcPr>
          <w:p w14:paraId="0AD06AED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Відмінно</w:t>
            </w:r>
          </w:p>
        </w:tc>
      </w:tr>
      <w:tr w:rsidR="004A6336" w:rsidRPr="00B93360" w14:paraId="364A0B8C" w14:textId="77777777" w:rsidTr="00BB799E">
        <w:tc>
          <w:tcPr>
            <w:tcW w:w="3119" w:type="dxa"/>
          </w:tcPr>
          <w:p w14:paraId="170EFE8F" w14:textId="77777777" w:rsidR="004A6336" w:rsidRPr="00B93360" w:rsidRDefault="004A6336" w:rsidP="00B93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93360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6520" w:type="dxa"/>
            <w:vAlign w:val="center"/>
          </w:tcPr>
          <w:p w14:paraId="35486B52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Дуже добре</w:t>
            </w:r>
          </w:p>
        </w:tc>
      </w:tr>
      <w:tr w:rsidR="004A6336" w:rsidRPr="00B93360" w14:paraId="76D958DF" w14:textId="77777777" w:rsidTr="00BB799E">
        <w:tc>
          <w:tcPr>
            <w:tcW w:w="3119" w:type="dxa"/>
          </w:tcPr>
          <w:p w14:paraId="51A9BCC5" w14:textId="77777777" w:rsidR="004A6336" w:rsidRPr="00B93360" w:rsidRDefault="004A6336" w:rsidP="00B93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93360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6520" w:type="dxa"/>
            <w:vAlign w:val="center"/>
          </w:tcPr>
          <w:p w14:paraId="77BBB345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Добре</w:t>
            </w:r>
          </w:p>
        </w:tc>
      </w:tr>
      <w:tr w:rsidR="004A6336" w:rsidRPr="00B93360" w14:paraId="69C3B61C" w14:textId="77777777" w:rsidTr="00BB799E">
        <w:tc>
          <w:tcPr>
            <w:tcW w:w="3119" w:type="dxa"/>
          </w:tcPr>
          <w:p w14:paraId="0B335821" w14:textId="77777777" w:rsidR="004A6336" w:rsidRPr="00B93360" w:rsidRDefault="004A6336" w:rsidP="00B93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93360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6520" w:type="dxa"/>
            <w:vAlign w:val="center"/>
          </w:tcPr>
          <w:p w14:paraId="4BC899DE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Задовільно</w:t>
            </w:r>
          </w:p>
        </w:tc>
      </w:tr>
      <w:tr w:rsidR="004A6336" w:rsidRPr="00B93360" w14:paraId="0AAF5C24" w14:textId="77777777" w:rsidTr="00BB799E">
        <w:tc>
          <w:tcPr>
            <w:tcW w:w="3119" w:type="dxa"/>
          </w:tcPr>
          <w:p w14:paraId="142E2F8F" w14:textId="77777777" w:rsidR="004A6336" w:rsidRPr="00B93360" w:rsidRDefault="004A6336" w:rsidP="00B93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93360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6520" w:type="dxa"/>
            <w:vAlign w:val="center"/>
          </w:tcPr>
          <w:p w14:paraId="4AE33D31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Достатньо</w:t>
            </w:r>
          </w:p>
        </w:tc>
      </w:tr>
      <w:tr w:rsidR="004A6336" w:rsidRPr="00B93360" w14:paraId="318C64DC" w14:textId="77777777" w:rsidTr="00BB799E">
        <w:tc>
          <w:tcPr>
            <w:tcW w:w="3119" w:type="dxa"/>
          </w:tcPr>
          <w:p w14:paraId="046E94AB" w14:textId="77777777" w:rsidR="004A6336" w:rsidRPr="00B93360" w:rsidRDefault="004A6336" w:rsidP="00B93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93360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6520" w:type="dxa"/>
            <w:vAlign w:val="center"/>
          </w:tcPr>
          <w:p w14:paraId="214A1174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Незадовільно</w:t>
            </w:r>
          </w:p>
        </w:tc>
      </w:tr>
      <w:tr w:rsidR="004A6336" w:rsidRPr="00B93360" w14:paraId="156B2581" w14:textId="77777777" w:rsidTr="00BB799E">
        <w:tc>
          <w:tcPr>
            <w:tcW w:w="3119" w:type="dxa"/>
            <w:vAlign w:val="center"/>
          </w:tcPr>
          <w:p w14:paraId="72061DF7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6520" w:type="dxa"/>
            <w:vAlign w:val="center"/>
          </w:tcPr>
          <w:p w14:paraId="6FB888F6" w14:textId="77777777" w:rsidR="004A6336" w:rsidRPr="00B93360" w:rsidRDefault="004A6336" w:rsidP="00B9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3360">
              <w:rPr>
                <w:sz w:val="24"/>
                <w:szCs w:val="24"/>
              </w:rPr>
              <w:t>Не допущено</w:t>
            </w:r>
          </w:p>
        </w:tc>
      </w:tr>
    </w:tbl>
    <w:p w14:paraId="3DA2CD2D" w14:textId="7F012674" w:rsidR="004A6336" w:rsidRPr="00B93360" w:rsidRDefault="004A6336" w:rsidP="008E667E">
      <w:pPr>
        <w:pStyle w:val="1"/>
        <w:numPr>
          <w:ilvl w:val="0"/>
          <w:numId w:val="0"/>
        </w:numPr>
        <w:spacing w:line="240" w:lineRule="auto"/>
        <w:ind w:left="720" w:hanging="360"/>
        <w:rPr>
          <w:rFonts w:ascii="Times New Roman" w:hAnsi="Times New Roman"/>
        </w:rPr>
      </w:pPr>
      <w:r w:rsidRPr="00B93360">
        <w:rPr>
          <w:rFonts w:ascii="Times New Roman" w:hAnsi="Times New Roman"/>
        </w:rPr>
        <w:t>Д</w:t>
      </w:r>
      <w:r w:rsidR="008E667E">
        <w:rPr>
          <w:rFonts w:ascii="Times New Roman" w:hAnsi="Times New Roman"/>
        </w:rPr>
        <w:t>одаток 1</w:t>
      </w:r>
    </w:p>
    <w:p w14:paraId="56B630B2" w14:textId="4BCC0E07" w:rsidR="004A6336" w:rsidRPr="00B93360" w:rsidRDefault="00F270BF" w:rsidP="00B93360">
      <w:pPr>
        <w:pStyle w:val="a0"/>
        <w:spacing w:after="120" w:line="240" w:lineRule="auto"/>
        <w:ind w:left="360"/>
        <w:jc w:val="both"/>
        <w:rPr>
          <w:b/>
          <w:sz w:val="24"/>
          <w:szCs w:val="24"/>
        </w:rPr>
      </w:pPr>
      <w:r w:rsidRPr="00B93360">
        <w:rPr>
          <w:b/>
          <w:sz w:val="24"/>
          <w:szCs w:val="24"/>
        </w:rPr>
        <w:t>Перелік питань до семестрового контролю</w:t>
      </w:r>
      <w:r w:rsidR="00405900" w:rsidRPr="00B93360">
        <w:rPr>
          <w:b/>
          <w:sz w:val="24"/>
          <w:szCs w:val="24"/>
        </w:rPr>
        <w:t>.</w:t>
      </w:r>
    </w:p>
    <w:p w14:paraId="413DF95F" w14:textId="77777777" w:rsidR="00405900" w:rsidRPr="00B93360" w:rsidRDefault="00405900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1.Органи публічної адміністрації: поняття та загальна характеристика діяльності. </w:t>
      </w:r>
    </w:p>
    <w:p w14:paraId="019475A0" w14:textId="77777777" w:rsidR="00405900" w:rsidRPr="00B93360" w:rsidRDefault="00405900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2.Загальнотеоретичні підходи до юридичних процедур.</w:t>
      </w:r>
    </w:p>
    <w:p w14:paraId="4BA95125" w14:textId="77777777" w:rsidR="00392D30" w:rsidRPr="00B93360" w:rsidRDefault="00405900" w:rsidP="00B93360">
      <w:pPr>
        <w:spacing w:line="240" w:lineRule="auto"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3.Поняття, характерні ознаки та види адміністративної процедури. </w:t>
      </w:r>
    </w:p>
    <w:p w14:paraId="13F9F6A3" w14:textId="57C23AAF" w:rsidR="00D16E8F" w:rsidRPr="00B93360" w:rsidRDefault="00405900" w:rsidP="00B93360">
      <w:pPr>
        <w:spacing w:line="240" w:lineRule="auto"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4.Адміністративна процедура та адміністративний процес як самостійні засоби захисту прав приватних осіб у відносинах з органами публічно</w:t>
      </w:r>
      <w:r w:rsidR="00D16E8F" w:rsidRPr="00B93360">
        <w:rPr>
          <w:rStyle w:val="FontStyle84"/>
          <w:b w:val="0"/>
          <w:bCs w:val="0"/>
          <w:sz w:val="24"/>
          <w:szCs w:val="24"/>
        </w:rPr>
        <w:t>ї адміністрації.5.</w:t>
      </w:r>
      <w:r w:rsidRPr="00B93360">
        <w:rPr>
          <w:rStyle w:val="FontStyle84"/>
          <w:b w:val="0"/>
          <w:bCs w:val="0"/>
          <w:sz w:val="24"/>
          <w:szCs w:val="24"/>
        </w:rPr>
        <w:t>Загальна характеристика законодавства про адміністративну процедуру.</w:t>
      </w:r>
    </w:p>
    <w:p w14:paraId="7E2977A3" w14:textId="3EA2F9B5" w:rsidR="00405900" w:rsidRPr="00B93360" w:rsidRDefault="00D16E8F" w:rsidP="00B93360">
      <w:pPr>
        <w:spacing w:line="240" w:lineRule="auto"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 6.</w:t>
      </w:r>
      <w:r w:rsidR="00405900" w:rsidRPr="00B93360">
        <w:rPr>
          <w:rStyle w:val="FontStyle84"/>
          <w:b w:val="0"/>
          <w:bCs w:val="0"/>
          <w:sz w:val="24"/>
          <w:szCs w:val="24"/>
        </w:rPr>
        <w:t>Конституція України як основа законодавства про адміністративну процедуру.</w:t>
      </w:r>
    </w:p>
    <w:p w14:paraId="17DFB0E3" w14:textId="0D525951" w:rsidR="00405900" w:rsidRPr="00B93360" w:rsidRDefault="00D16E8F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7.</w:t>
      </w:r>
      <w:r w:rsidR="00405900" w:rsidRPr="00B93360">
        <w:rPr>
          <w:rStyle w:val="FontStyle84"/>
          <w:b w:val="0"/>
          <w:bCs w:val="0"/>
          <w:sz w:val="24"/>
          <w:szCs w:val="24"/>
        </w:rPr>
        <w:t>Рішення Конституційного Суду України та їх вплив на законодавство про адміністративну процедуру.</w:t>
      </w:r>
    </w:p>
    <w:p w14:paraId="7B91B3ED" w14:textId="2B39339F" w:rsidR="00405900" w:rsidRPr="00B93360" w:rsidRDefault="00D16E8F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lastRenderedPageBreak/>
        <w:t>8.</w:t>
      </w:r>
      <w:r w:rsidR="00405900" w:rsidRPr="00B93360">
        <w:rPr>
          <w:rStyle w:val="FontStyle84"/>
          <w:b w:val="0"/>
          <w:bCs w:val="0"/>
          <w:sz w:val="24"/>
          <w:szCs w:val="24"/>
        </w:rPr>
        <w:t>Міжнародні акти та акти органів Ради Європи щодо адміністративної процедури.</w:t>
      </w:r>
    </w:p>
    <w:p w14:paraId="2FB0D400" w14:textId="77777777" w:rsidR="00D16E8F" w:rsidRPr="00B93360" w:rsidRDefault="00D16E8F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9.</w:t>
      </w:r>
      <w:r w:rsidR="00405900" w:rsidRPr="00B93360">
        <w:rPr>
          <w:rStyle w:val="FontStyle84"/>
          <w:b w:val="0"/>
          <w:bCs w:val="0"/>
          <w:sz w:val="24"/>
          <w:szCs w:val="24"/>
        </w:rPr>
        <w:t>Законодавчі акти про адміністративну процедуру:загальні, рамкові та спеціальні.</w:t>
      </w:r>
    </w:p>
    <w:p w14:paraId="51FF849A" w14:textId="7CAE2938" w:rsidR="00405900" w:rsidRPr="00B93360" w:rsidRDefault="00D16E8F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10. </w:t>
      </w:r>
      <w:r w:rsidR="00405900" w:rsidRPr="00B93360">
        <w:rPr>
          <w:rStyle w:val="FontStyle84"/>
          <w:b w:val="0"/>
          <w:bCs w:val="0"/>
          <w:sz w:val="24"/>
          <w:szCs w:val="24"/>
        </w:rPr>
        <w:t>Підзаконні нормативно-правові акти в законодавстві про адміністративну процедуру.</w:t>
      </w:r>
    </w:p>
    <w:p w14:paraId="6B0266DF" w14:textId="2FFBA370" w:rsidR="00405900" w:rsidRPr="00B93360" w:rsidRDefault="00D16E8F" w:rsidP="00B93360">
      <w:pPr>
        <w:pStyle w:val="Style25"/>
        <w:widowControl/>
        <w:jc w:val="both"/>
        <w:rPr>
          <w:rStyle w:val="FontStyle84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</w:t>
      </w:r>
      <w:r w:rsidR="00405900" w:rsidRPr="00B93360">
        <w:rPr>
          <w:rStyle w:val="FontStyle84"/>
          <w:b w:val="0"/>
          <w:bCs w:val="0"/>
          <w:sz w:val="24"/>
          <w:szCs w:val="24"/>
        </w:rPr>
        <w:t>1</w:t>
      </w:r>
      <w:r w:rsidRPr="00B93360">
        <w:rPr>
          <w:rStyle w:val="FontStyle84"/>
          <w:b w:val="0"/>
          <w:bCs w:val="0"/>
          <w:sz w:val="24"/>
          <w:szCs w:val="24"/>
        </w:rPr>
        <w:t>.</w:t>
      </w:r>
      <w:r w:rsidR="00405900" w:rsidRPr="00B93360">
        <w:rPr>
          <w:rStyle w:val="FontStyle84"/>
          <w:b w:val="0"/>
          <w:bCs w:val="0"/>
          <w:sz w:val="24"/>
          <w:szCs w:val="24"/>
        </w:rPr>
        <w:t xml:space="preserve"> Поняття та значення принципів адміністративної процедури, їх класифікація та перспективи  нормативного закріплення</w:t>
      </w:r>
      <w:r w:rsidR="00405900" w:rsidRPr="00B93360">
        <w:rPr>
          <w:rStyle w:val="FontStyle84"/>
          <w:bCs w:val="0"/>
          <w:sz w:val="24"/>
          <w:szCs w:val="24"/>
        </w:rPr>
        <w:t xml:space="preserve">. </w:t>
      </w:r>
    </w:p>
    <w:p w14:paraId="56315AA4" w14:textId="63B9BDE0" w:rsidR="00405900" w:rsidRPr="00B93360" w:rsidRDefault="00D16E8F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</w:t>
      </w:r>
      <w:r w:rsidR="00405900" w:rsidRPr="00B93360">
        <w:rPr>
          <w:rStyle w:val="FontStyle84"/>
          <w:b w:val="0"/>
          <w:bCs w:val="0"/>
          <w:sz w:val="24"/>
          <w:szCs w:val="24"/>
        </w:rPr>
        <w:t xml:space="preserve">2.Верховенство права  та законність як принципи адміністративної процедури. </w:t>
      </w:r>
    </w:p>
    <w:p w14:paraId="3E6F397E" w14:textId="67B6316F" w:rsidR="00405900" w:rsidRPr="00B93360" w:rsidRDefault="00D16E8F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</w:t>
      </w:r>
      <w:r w:rsidR="00405900" w:rsidRPr="00B93360">
        <w:rPr>
          <w:rStyle w:val="FontStyle84"/>
          <w:b w:val="0"/>
          <w:bCs w:val="0"/>
          <w:sz w:val="24"/>
          <w:szCs w:val="24"/>
        </w:rPr>
        <w:t>3. Принцип рівності учасників процедури перед законом.</w:t>
      </w:r>
    </w:p>
    <w:p w14:paraId="4BFD708A" w14:textId="53936137" w:rsidR="00405900" w:rsidRPr="00B93360" w:rsidRDefault="00D16E8F" w:rsidP="00B93360">
      <w:pPr>
        <w:pStyle w:val="Style25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</w:t>
      </w:r>
      <w:r w:rsidR="00405900" w:rsidRPr="00B93360">
        <w:rPr>
          <w:rStyle w:val="FontStyle84"/>
          <w:b w:val="0"/>
          <w:bCs w:val="0"/>
          <w:sz w:val="24"/>
          <w:szCs w:val="24"/>
        </w:rPr>
        <w:t>4. Загальна характеристика інших принципів адміністративної процедури.</w:t>
      </w:r>
    </w:p>
    <w:p w14:paraId="20AB295E" w14:textId="5805586A" w:rsidR="00D243D1" w:rsidRPr="00B93360" w:rsidRDefault="00D243D1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</w:t>
      </w:r>
      <w:r w:rsidR="00D16E8F" w:rsidRPr="00B93360">
        <w:rPr>
          <w:rStyle w:val="FontStyle84"/>
          <w:b w:val="0"/>
          <w:bCs w:val="0"/>
          <w:sz w:val="24"/>
          <w:szCs w:val="24"/>
        </w:rPr>
        <w:t>5.</w:t>
      </w:r>
      <w:r w:rsidRPr="00B93360">
        <w:rPr>
          <w:rStyle w:val="FontStyle84"/>
          <w:b w:val="0"/>
          <w:bCs w:val="0"/>
          <w:sz w:val="24"/>
          <w:szCs w:val="24"/>
        </w:rPr>
        <w:t xml:space="preserve">.Поняття та види адміністративних органів. </w:t>
      </w:r>
    </w:p>
    <w:p w14:paraId="615EBCDC" w14:textId="71850A81" w:rsidR="00D243D1" w:rsidRPr="00B93360" w:rsidRDefault="00D16E8F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16.</w:t>
      </w:r>
      <w:r w:rsidR="00D243D1" w:rsidRPr="00B93360">
        <w:rPr>
          <w:rStyle w:val="FontStyle84"/>
          <w:b w:val="0"/>
          <w:bCs w:val="0"/>
          <w:sz w:val="24"/>
          <w:szCs w:val="24"/>
        </w:rPr>
        <w:t xml:space="preserve">.Повноваження адміністративного органу. </w:t>
      </w:r>
    </w:p>
    <w:p w14:paraId="0A80293A" w14:textId="507E3EED" w:rsidR="00D243D1" w:rsidRPr="00B93360" w:rsidRDefault="00D16E8F" w:rsidP="00B93360">
      <w:pPr>
        <w:pStyle w:val="Style67"/>
        <w:widowControl/>
        <w:jc w:val="both"/>
      </w:pPr>
      <w:r w:rsidRPr="00B93360">
        <w:rPr>
          <w:rStyle w:val="FontStyle84"/>
          <w:b w:val="0"/>
          <w:bCs w:val="0"/>
          <w:sz w:val="24"/>
          <w:szCs w:val="24"/>
        </w:rPr>
        <w:t>17.</w:t>
      </w:r>
      <w:r w:rsidR="00D243D1" w:rsidRPr="00B93360">
        <w:t>Публічне правонаступництво в адміністративній процедурі.</w:t>
      </w:r>
    </w:p>
    <w:p w14:paraId="71BA5FB9" w14:textId="557D5CF1" w:rsidR="00D243D1" w:rsidRPr="00B93360" w:rsidRDefault="00D16E8F" w:rsidP="00B93360">
      <w:pPr>
        <w:pStyle w:val="Style67"/>
        <w:widowControl/>
        <w:jc w:val="both"/>
      </w:pPr>
      <w:r w:rsidRPr="00B93360">
        <w:t>18.</w:t>
      </w:r>
      <w:r w:rsidR="00D243D1" w:rsidRPr="00B93360">
        <w:t xml:space="preserve">.Конфлікт інтересів та способи його усунення. </w:t>
      </w:r>
    </w:p>
    <w:p w14:paraId="15F72B41" w14:textId="10D1C60A" w:rsidR="00D243D1" w:rsidRPr="00B93360" w:rsidRDefault="00D16E8F" w:rsidP="00B93360">
      <w:pPr>
        <w:pStyle w:val="Style67"/>
        <w:widowControl/>
        <w:jc w:val="both"/>
      </w:pPr>
      <w:r w:rsidRPr="00B93360">
        <w:t>19.</w:t>
      </w:r>
      <w:r w:rsidR="00D243D1" w:rsidRPr="00B93360">
        <w:t>.Відвід посадової особи.</w:t>
      </w:r>
    </w:p>
    <w:p w14:paraId="2E7AB338" w14:textId="57CDCAEE" w:rsidR="00D243D1" w:rsidRPr="00B93360" w:rsidRDefault="00D16E8F" w:rsidP="00B93360">
      <w:pPr>
        <w:pStyle w:val="Style67"/>
        <w:widowControl/>
        <w:jc w:val="both"/>
      </w:pPr>
      <w:r w:rsidRPr="00B93360">
        <w:t>20.</w:t>
      </w:r>
      <w:r w:rsidR="00D243D1" w:rsidRPr="00B93360">
        <w:t>.Відвід особи, яка сприяє розгляду справи.</w:t>
      </w:r>
    </w:p>
    <w:p w14:paraId="343A37EC" w14:textId="1445C93A" w:rsidR="00D243D1" w:rsidRPr="00B93360" w:rsidRDefault="00D16E8F" w:rsidP="00B93360">
      <w:pPr>
        <w:pStyle w:val="Style67"/>
        <w:widowControl/>
        <w:jc w:val="both"/>
      </w:pPr>
      <w:r w:rsidRPr="00B93360">
        <w:t>21.</w:t>
      </w:r>
      <w:r w:rsidR="00D243D1" w:rsidRPr="00B93360">
        <w:t xml:space="preserve"> Адміністративна взаємодопомога.</w:t>
      </w:r>
    </w:p>
    <w:p w14:paraId="45E7CAC2" w14:textId="0816D8B4" w:rsidR="00D243D1" w:rsidRPr="00B93360" w:rsidRDefault="00D16E8F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22.</w:t>
      </w:r>
      <w:r w:rsidR="00D243D1" w:rsidRPr="00B93360">
        <w:rPr>
          <w:rStyle w:val="FontStyle84"/>
          <w:b w:val="0"/>
          <w:bCs w:val="0"/>
          <w:sz w:val="24"/>
          <w:szCs w:val="24"/>
        </w:rPr>
        <w:t>.Приватні особи як учасники адміністративного провадження.</w:t>
      </w:r>
    </w:p>
    <w:p w14:paraId="685A4313" w14:textId="70FBA9A6" w:rsidR="00D243D1" w:rsidRPr="00B93360" w:rsidRDefault="00D16E8F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23.</w:t>
      </w:r>
      <w:r w:rsidR="00D243D1" w:rsidRPr="00B93360">
        <w:rPr>
          <w:rStyle w:val="FontStyle84"/>
          <w:b w:val="0"/>
          <w:bCs w:val="0"/>
          <w:sz w:val="24"/>
          <w:szCs w:val="24"/>
        </w:rPr>
        <w:t xml:space="preserve"> Види учасників адміністративного провадження. </w:t>
      </w:r>
    </w:p>
    <w:p w14:paraId="7AF3C6D3" w14:textId="77777777" w:rsidR="00D16E8F" w:rsidRPr="00B93360" w:rsidRDefault="00D16E8F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24.</w:t>
      </w:r>
      <w:r w:rsidR="00D243D1" w:rsidRPr="00B93360">
        <w:rPr>
          <w:rStyle w:val="FontStyle84"/>
          <w:b w:val="0"/>
          <w:bCs w:val="0"/>
          <w:sz w:val="24"/>
          <w:szCs w:val="24"/>
        </w:rPr>
        <w:t>.Правосуб `єктність  приватних осіб в адміністративному провадженні.</w:t>
      </w:r>
    </w:p>
    <w:p w14:paraId="2A9CBE07" w14:textId="42514FB2" w:rsidR="00D243D1" w:rsidRPr="00B93360" w:rsidRDefault="00187692" w:rsidP="00B93360">
      <w:pPr>
        <w:pStyle w:val="Style67"/>
        <w:widowControl/>
        <w:jc w:val="both"/>
      </w:pPr>
      <w:r w:rsidRPr="00B93360">
        <w:rPr>
          <w:rStyle w:val="FontStyle84"/>
          <w:b w:val="0"/>
          <w:bCs w:val="0"/>
          <w:sz w:val="24"/>
          <w:szCs w:val="24"/>
        </w:rPr>
        <w:t xml:space="preserve"> </w:t>
      </w:r>
      <w:r w:rsidR="00D16E8F" w:rsidRPr="00B93360">
        <w:rPr>
          <w:rStyle w:val="FontStyle84"/>
          <w:b w:val="0"/>
          <w:bCs w:val="0"/>
          <w:sz w:val="24"/>
          <w:szCs w:val="24"/>
        </w:rPr>
        <w:t>25.</w:t>
      </w:r>
      <w:r w:rsidR="00D243D1" w:rsidRPr="00B93360">
        <w:rPr>
          <w:rStyle w:val="FontStyle84"/>
          <w:b w:val="0"/>
          <w:bCs w:val="0"/>
          <w:sz w:val="24"/>
          <w:szCs w:val="24"/>
        </w:rPr>
        <w:t xml:space="preserve"> Права та обов`язки учасників адміністративного провадження.</w:t>
      </w:r>
      <w:r w:rsidR="00D243D1" w:rsidRPr="00B93360">
        <w:t xml:space="preserve"> </w:t>
      </w:r>
    </w:p>
    <w:p w14:paraId="5A32E6FC" w14:textId="68F28ADC" w:rsidR="00D243D1" w:rsidRPr="00B93360" w:rsidRDefault="00187692" w:rsidP="00B93360">
      <w:pPr>
        <w:pStyle w:val="Style67"/>
        <w:widowControl/>
        <w:jc w:val="both"/>
      </w:pPr>
      <w:r w:rsidRPr="00B93360">
        <w:t xml:space="preserve"> </w:t>
      </w:r>
      <w:r w:rsidR="00D16E8F" w:rsidRPr="00B93360">
        <w:t>26</w:t>
      </w:r>
      <w:r w:rsidR="00D243D1" w:rsidRPr="00B93360">
        <w:t>.Представництво інтересів особи в  адміністративному провадженні.</w:t>
      </w:r>
    </w:p>
    <w:p w14:paraId="6DD44695" w14:textId="37D42718" w:rsidR="00D243D1" w:rsidRPr="00B93360" w:rsidRDefault="00D16E8F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t xml:space="preserve"> 27.</w:t>
      </w:r>
      <w:r w:rsidR="00D243D1" w:rsidRPr="00B93360">
        <w:rPr>
          <w:rStyle w:val="FontStyle84"/>
          <w:b w:val="0"/>
          <w:bCs w:val="0"/>
          <w:sz w:val="24"/>
          <w:szCs w:val="24"/>
        </w:rPr>
        <w:t>Особи, які сприяють розгляду адміністративної справи.</w:t>
      </w:r>
    </w:p>
    <w:p w14:paraId="51090602" w14:textId="267AEF76" w:rsidR="00D243D1" w:rsidRPr="00B93360" w:rsidRDefault="005A516B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 </w:t>
      </w:r>
      <w:r w:rsidR="00392D30" w:rsidRPr="00B93360">
        <w:rPr>
          <w:rStyle w:val="FontStyle84"/>
          <w:b w:val="0"/>
          <w:bCs w:val="0"/>
          <w:sz w:val="24"/>
          <w:szCs w:val="24"/>
        </w:rPr>
        <w:t>28.</w:t>
      </w:r>
      <w:r w:rsidR="00D243D1" w:rsidRPr="00B93360">
        <w:rPr>
          <w:rStyle w:val="FontStyle84"/>
          <w:b w:val="0"/>
          <w:bCs w:val="0"/>
          <w:sz w:val="24"/>
          <w:szCs w:val="24"/>
        </w:rPr>
        <w:t>Процедура запрошення учасників адміністративного провадження та осіб,які сприяють розгляду справи.</w:t>
      </w:r>
    </w:p>
    <w:p w14:paraId="62385C5B" w14:textId="4CD77CB1" w:rsidR="00D243D1" w:rsidRPr="00B93360" w:rsidRDefault="00481323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29.</w:t>
      </w:r>
      <w:r w:rsidR="00D243D1" w:rsidRPr="00B93360">
        <w:rPr>
          <w:rStyle w:val="FontStyle84"/>
          <w:b w:val="0"/>
          <w:bCs w:val="0"/>
          <w:sz w:val="24"/>
          <w:szCs w:val="24"/>
        </w:rPr>
        <w:t>Порядок повідомлення учасників адміністративного провадження та осіб,які мають право брати участь в адміністративному провадженні.</w:t>
      </w:r>
    </w:p>
    <w:p w14:paraId="1E4F2E74" w14:textId="4167C6B9" w:rsidR="00D243D1" w:rsidRPr="00B93360" w:rsidRDefault="00481323" w:rsidP="00B93360">
      <w:pPr>
        <w:pStyle w:val="Style67"/>
        <w:widowControl/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30.</w:t>
      </w:r>
      <w:r w:rsidR="00D243D1" w:rsidRPr="00B93360">
        <w:rPr>
          <w:rStyle w:val="FontStyle84"/>
          <w:b w:val="0"/>
          <w:bCs w:val="0"/>
          <w:sz w:val="24"/>
          <w:szCs w:val="24"/>
        </w:rPr>
        <w:t>.Структура адміністративної процедури.</w:t>
      </w:r>
    </w:p>
    <w:p w14:paraId="5EB5E983" w14:textId="6B7BD45F" w:rsidR="00D243D1" w:rsidRPr="00B93360" w:rsidRDefault="00D243D1" w:rsidP="00B93360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 xml:space="preserve">Ініціювання адміністративного провадження. </w:t>
      </w:r>
    </w:p>
    <w:p w14:paraId="03CC2A79" w14:textId="501483A5" w:rsidR="00D243D1" w:rsidRPr="00B93360" w:rsidRDefault="00D243D1" w:rsidP="00B93360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Розгляд справи та слухання як стадія адміністративної процедури. 4.Прийняття адміністративного акта як стадія адміністративної процедури.</w:t>
      </w:r>
    </w:p>
    <w:p w14:paraId="3BA215F1" w14:textId="77777777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Заява особи щодо забезпечення реалізації її прав і законних інтересів та виконання нею визначених законом обов`язків: форма, вимоги до змісту, порядок подання, реєстрація, залишення без руху.</w:t>
      </w:r>
    </w:p>
    <w:p w14:paraId="543082A9" w14:textId="3E0B40A9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.Заяви, що не підлягають розгляду.</w:t>
      </w:r>
    </w:p>
    <w:p w14:paraId="64116B81" w14:textId="50BC6690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.Надіслання заяви за належністю.</w:t>
      </w:r>
    </w:p>
    <w:p w14:paraId="0B56131A" w14:textId="521E5BBA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 xml:space="preserve"> Обов`язки адміністративного органу під час підготовки справи до розгляду і вирішення.</w:t>
      </w:r>
    </w:p>
    <w:p w14:paraId="00277AC1" w14:textId="6CEFA56E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 xml:space="preserve"> Витребування документів та відомостей.</w:t>
      </w:r>
    </w:p>
    <w:p w14:paraId="059CFB55" w14:textId="017184DE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 xml:space="preserve"> Порядок залучення до участі в адміністративному провадженні адресата та заінтересованих осіб.</w:t>
      </w:r>
    </w:p>
    <w:p w14:paraId="7262AEB7" w14:textId="4498A43E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Розгляд клопотань учасників адміністративного провадження.</w:t>
      </w:r>
    </w:p>
    <w:p w14:paraId="4ED58B97" w14:textId="7BF42570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>Доступ до матеріалів справи.</w:t>
      </w:r>
    </w:p>
    <w:p w14:paraId="71590322" w14:textId="61FB52FB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 xml:space="preserve"> Пояснення та зауваження учасників адміністративного провадження.</w:t>
      </w:r>
    </w:p>
    <w:p w14:paraId="7EDA230A" w14:textId="7B619DDE" w:rsidR="00D243D1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93360">
        <w:rPr>
          <w:sz w:val="24"/>
          <w:szCs w:val="24"/>
        </w:rPr>
        <w:t xml:space="preserve"> Особливості адміністративного провадження звеликою кількістю осіб.</w:t>
      </w:r>
    </w:p>
    <w:p w14:paraId="14AFBE6C" w14:textId="732E25A8" w:rsidR="00405900" w:rsidRPr="00B93360" w:rsidRDefault="00D243D1" w:rsidP="00B93360">
      <w:pPr>
        <w:pStyle w:val="a0"/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B93360">
        <w:rPr>
          <w:sz w:val="24"/>
          <w:szCs w:val="24"/>
        </w:rPr>
        <w:t xml:space="preserve"> Проведення слухання у справі</w:t>
      </w:r>
    </w:p>
    <w:p w14:paraId="3765D397" w14:textId="4C679FBB" w:rsidR="00D243D1" w:rsidRPr="00B93360" w:rsidRDefault="00D243D1" w:rsidP="00B93360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.Процес доказування в адміністративній процедурі:поняття та зміст.</w:t>
      </w:r>
    </w:p>
    <w:p w14:paraId="58732464" w14:textId="3E67B2F5" w:rsidR="00D243D1" w:rsidRPr="00B93360" w:rsidRDefault="00D243D1" w:rsidP="00B93360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.Характеристика окремих етапів доказування.</w:t>
      </w:r>
    </w:p>
    <w:p w14:paraId="5447F6AE" w14:textId="2B493BAB" w:rsidR="00D243D1" w:rsidRPr="00B93360" w:rsidRDefault="00D243D1" w:rsidP="00B93360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B93360">
        <w:rPr>
          <w:rStyle w:val="FontStyle84"/>
          <w:b w:val="0"/>
          <w:bCs w:val="0"/>
          <w:sz w:val="24"/>
          <w:szCs w:val="24"/>
        </w:rPr>
        <w:t>.Збір, оцінка, перевірка доказів.</w:t>
      </w:r>
    </w:p>
    <w:p w14:paraId="1F6650B3" w14:textId="3382E0B8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 xml:space="preserve">.Поняття та види адміністративного акта. </w:t>
      </w:r>
    </w:p>
    <w:p w14:paraId="3332B35A" w14:textId="3DB3821A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>Форма та зміст адміністративного акта.</w:t>
      </w:r>
    </w:p>
    <w:p w14:paraId="3B1752BF" w14:textId="3DC71747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 xml:space="preserve"> Структура адміністративного акта. </w:t>
      </w:r>
    </w:p>
    <w:p w14:paraId="08CE3511" w14:textId="27FC4880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 xml:space="preserve">Адміністративний розсуд при прийнятті адміністративних актів. </w:t>
      </w:r>
    </w:p>
    <w:p w14:paraId="69D6922F" w14:textId="3AF6601E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</w:pPr>
      <w:r w:rsidRPr="00D243D1">
        <w:rPr>
          <w:rStyle w:val="FontStyle84"/>
          <w:b w:val="0"/>
          <w:bCs w:val="0"/>
          <w:sz w:val="24"/>
          <w:szCs w:val="24"/>
        </w:rPr>
        <w:t>Чинність адміністративних актів.</w:t>
      </w:r>
      <w:r w:rsidRPr="00D243D1">
        <w:t xml:space="preserve"> </w:t>
      </w:r>
    </w:p>
    <w:p w14:paraId="67B2FA13" w14:textId="55A92761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>Скасування, анулювання, відкликання та нікчемність адміністративних актів.</w:t>
      </w:r>
    </w:p>
    <w:p w14:paraId="5830A569" w14:textId="58B0F5C6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>Адміністративні акти, які зачіпають права великої кількості осіб.Виконання адміністративного акта.</w:t>
      </w:r>
    </w:p>
    <w:p w14:paraId="759B6461" w14:textId="5FC6BBB9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>Виконання адміністративного акта.</w:t>
      </w:r>
    </w:p>
    <w:p w14:paraId="7AD3EFC4" w14:textId="626AA5FA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lastRenderedPageBreak/>
        <w:t>Характеристика адміністративного оскарження.</w:t>
      </w:r>
    </w:p>
    <w:p w14:paraId="2FA234BB" w14:textId="04DEDAE3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 xml:space="preserve"> Поняття скарги. Предмет оскарження.</w:t>
      </w:r>
    </w:p>
    <w:p w14:paraId="7CCDAD71" w14:textId="03DB2BB0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 xml:space="preserve"> Правове регулювання процедури розгляду скарг.</w:t>
      </w:r>
    </w:p>
    <w:p w14:paraId="7983BB23" w14:textId="42EE1876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 xml:space="preserve"> Строки у процедурі розгляду скарг.</w:t>
      </w:r>
    </w:p>
    <w:p w14:paraId="4DAF2DEB" w14:textId="042BA7F4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bCs w:val="0"/>
          <w:sz w:val="24"/>
          <w:szCs w:val="24"/>
        </w:rPr>
      </w:pPr>
      <w:r w:rsidRPr="00D243D1">
        <w:rPr>
          <w:rStyle w:val="FontStyle84"/>
          <w:b w:val="0"/>
          <w:bCs w:val="0"/>
          <w:sz w:val="24"/>
          <w:szCs w:val="24"/>
        </w:rPr>
        <w:t>Порядок розгляду скарг.</w:t>
      </w:r>
    </w:p>
    <w:p w14:paraId="559CF9EE" w14:textId="635E5D90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sz w:val="24"/>
          <w:szCs w:val="24"/>
        </w:rPr>
      </w:pPr>
      <w:r w:rsidRPr="00D243D1">
        <w:rPr>
          <w:rStyle w:val="FontStyle84"/>
          <w:b w:val="0"/>
          <w:sz w:val="24"/>
          <w:szCs w:val="24"/>
        </w:rPr>
        <w:t>Засади і форми відносин між органами публічної адміністрації та громадянами у зарубіжних країнах.</w:t>
      </w:r>
    </w:p>
    <w:p w14:paraId="022CF5EF" w14:textId="36384D68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sz w:val="24"/>
          <w:szCs w:val="24"/>
        </w:rPr>
      </w:pPr>
      <w:r w:rsidRPr="00D243D1">
        <w:rPr>
          <w:rStyle w:val="FontStyle84"/>
          <w:b w:val="0"/>
          <w:sz w:val="24"/>
          <w:szCs w:val="24"/>
        </w:rPr>
        <w:t>.Поняття адміністративної процедури у зарубіжних країнах та її види.</w:t>
      </w:r>
    </w:p>
    <w:p w14:paraId="11E37678" w14:textId="5363E321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sz w:val="24"/>
          <w:szCs w:val="24"/>
          <w:lang w:val="ru-RU"/>
        </w:rPr>
      </w:pPr>
      <w:r w:rsidRPr="00D243D1">
        <w:rPr>
          <w:rStyle w:val="FontStyle73"/>
          <w:rFonts w:eastAsiaTheme="minorHAnsi"/>
          <w:sz w:val="24"/>
          <w:szCs w:val="24"/>
        </w:rPr>
        <w:t xml:space="preserve">Правове регулювання </w:t>
      </w:r>
      <w:r w:rsidRPr="00D243D1">
        <w:rPr>
          <w:rStyle w:val="FontStyle84"/>
          <w:b w:val="0"/>
          <w:sz w:val="24"/>
          <w:szCs w:val="24"/>
        </w:rPr>
        <w:t>адміністративної процедури у зарубіжних країнах: загальний закон</w:t>
      </w:r>
      <w:r w:rsidRPr="00D243D1">
        <w:rPr>
          <w:rStyle w:val="FontStyle84"/>
          <w:b w:val="0"/>
          <w:sz w:val="24"/>
          <w:szCs w:val="24"/>
          <w:lang w:val="ru-RU"/>
        </w:rPr>
        <w:t xml:space="preserve"> (кодекс)</w:t>
      </w:r>
      <w:r w:rsidRPr="00D243D1">
        <w:rPr>
          <w:rStyle w:val="FontStyle84"/>
          <w:b w:val="0"/>
          <w:sz w:val="24"/>
          <w:szCs w:val="24"/>
        </w:rPr>
        <w:t>versus</w:t>
      </w:r>
      <w:r w:rsidRPr="00D243D1">
        <w:rPr>
          <w:rStyle w:val="FontStyle84"/>
          <w:b w:val="0"/>
          <w:sz w:val="24"/>
          <w:szCs w:val="24"/>
          <w:lang w:val="ru-RU"/>
        </w:rPr>
        <w:t xml:space="preserve"> спеціальні законодавчі акти.</w:t>
      </w:r>
    </w:p>
    <w:p w14:paraId="5E448640" w14:textId="0D415AC5" w:rsidR="00D243D1" w:rsidRPr="00D243D1" w:rsidRDefault="00D243D1" w:rsidP="00A7746C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243D1">
        <w:rPr>
          <w:rStyle w:val="FontStyle84"/>
          <w:b w:val="0"/>
          <w:sz w:val="24"/>
          <w:szCs w:val="24"/>
        </w:rPr>
        <w:t>Ініціативи щодо поліпшення якості послуг урядів країн Організації економічного співробітництва і розвитку(ОЕСР).</w:t>
      </w:r>
    </w:p>
    <w:p w14:paraId="52B15145" w14:textId="0D3DA3EB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Style w:val="FontStyle84"/>
          <w:b w:val="0"/>
          <w:sz w:val="24"/>
          <w:szCs w:val="24"/>
        </w:rPr>
      </w:pPr>
      <w:r w:rsidRPr="00D243D1">
        <w:rPr>
          <w:rStyle w:val="FontStyle84"/>
          <w:b w:val="0"/>
          <w:sz w:val="24"/>
          <w:szCs w:val="24"/>
          <w:lang w:val="ru-RU"/>
        </w:rPr>
        <w:t>Обсяг</w:t>
      </w:r>
      <w:r w:rsidRPr="00D243D1">
        <w:rPr>
          <w:rStyle w:val="FontStyle73"/>
          <w:rFonts w:eastAsiaTheme="minorHAnsi"/>
          <w:sz w:val="24"/>
          <w:szCs w:val="24"/>
        </w:rPr>
        <w:t xml:space="preserve"> правового регулювання </w:t>
      </w:r>
      <w:r w:rsidRPr="00D243D1">
        <w:rPr>
          <w:rStyle w:val="FontStyle84"/>
          <w:b w:val="0"/>
          <w:sz w:val="24"/>
          <w:szCs w:val="24"/>
        </w:rPr>
        <w:t>адміністративної процедури у зарубіжних країнах у загальних законах(кодексах) про адміністративну процедуру.</w:t>
      </w:r>
    </w:p>
    <w:p w14:paraId="2AF7E57A" w14:textId="7FE5C2B6" w:rsidR="00D243D1" w:rsidRPr="00D243D1" w:rsidRDefault="00D243D1" w:rsidP="00A7746C">
      <w:pPr>
        <w:pStyle w:val="Style67"/>
        <w:widowControl/>
        <w:numPr>
          <w:ilvl w:val="0"/>
          <w:numId w:val="13"/>
        </w:numPr>
        <w:jc w:val="both"/>
        <w:rPr>
          <w:rFonts w:eastAsiaTheme="minorHAnsi"/>
          <w:lang w:val="ru-RU"/>
        </w:rPr>
      </w:pPr>
      <w:r w:rsidRPr="00D243D1">
        <w:rPr>
          <w:rStyle w:val="FontStyle84"/>
          <w:b w:val="0"/>
          <w:sz w:val="24"/>
          <w:szCs w:val="24"/>
        </w:rPr>
        <w:t>Стуктура загальних законів(кодексів) про адміністративну процедуру у зарубіжних країнах.</w:t>
      </w:r>
    </w:p>
    <w:p w14:paraId="032B4C92" w14:textId="4E074EDC" w:rsidR="00D243D1" w:rsidRPr="00D243D1" w:rsidRDefault="00D243D1" w:rsidP="00A7746C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243D1">
        <w:rPr>
          <w:sz w:val="24"/>
          <w:szCs w:val="24"/>
        </w:rPr>
        <w:t>.Правове регулювання адміністративної процедури у ФРН.</w:t>
      </w:r>
    </w:p>
    <w:p w14:paraId="2F2528F3" w14:textId="0A0C26FE" w:rsidR="00D243D1" w:rsidRPr="00D243D1" w:rsidRDefault="00D243D1" w:rsidP="00A7746C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243D1">
        <w:rPr>
          <w:sz w:val="24"/>
          <w:szCs w:val="24"/>
        </w:rPr>
        <w:t>Загальний закон про адміністративну процедуру Австрії.</w:t>
      </w:r>
    </w:p>
    <w:p w14:paraId="3FA0B6B1" w14:textId="23252692" w:rsidR="00D243D1" w:rsidRPr="00D243D1" w:rsidRDefault="00D243D1" w:rsidP="00A7746C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243D1">
        <w:rPr>
          <w:sz w:val="24"/>
          <w:szCs w:val="24"/>
        </w:rPr>
        <w:t>Акт із загального адміністративного права Нідерландів.</w:t>
      </w:r>
    </w:p>
    <w:p w14:paraId="138D6890" w14:textId="634577F1" w:rsidR="00D243D1" w:rsidRPr="00D243D1" w:rsidRDefault="00D243D1" w:rsidP="00A7746C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243D1">
        <w:rPr>
          <w:sz w:val="24"/>
          <w:szCs w:val="24"/>
        </w:rPr>
        <w:t>.Кодекс адміністративного провадження Республіки Польща.</w:t>
      </w:r>
    </w:p>
    <w:p w14:paraId="32F121FF" w14:textId="0D8CE23F" w:rsidR="00D243D1" w:rsidRPr="00D243D1" w:rsidRDefault="00D243D1" w:rsidP="00A7746C">
      <w:pPr>
        <w:pStyle w:val="a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243D1">
        <w:rPr>
          <w:sz w:val="24"/>
          <w:szCs w:val="24"/>
        </w:rPr>
        <w:t>Закон про адміністративну процедуру Естонії.</w:t>
      </w:r>
    </w:p>
    <w:p w14:paraId="1D433C1D" w14:textId="77777777" w:rsidR="00D243D1" w:rsidRPr="00D243D1" w:rsidRDefault="00D243D1" w:rsidP="005A516B">
      <w:pPr>
        <w:pStyle w:val="a0"/>
        <w:spacing w:after="120" w:line="240" w:lineRule="auto"/>
        <w:ind w:left="375"/>
        <w:jc w:val="both"/>
        <w:rPr>
          <w:b/>
          <w:sz w:val="24"/>
          <w:szCs w:val="24"/>
        </w:rPr>
      </w:pPr>
    </w:p>
    <w:p w14:paraId="2665ACC1" w14:textId="6D215F8C" w:rsidR="00B47838" w:rsidRPr="00D243D1" w:rsidRDefault="00B47838" w:rsidP="00D243D1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10A9A85C" w14:textId="77777777" w:rsidR="00BF6927" w:rsidRDefault="00BF6927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18067C29" w14:textId="7154BF18" w:rsidR="00AD5593" w:rsidRPr="00CD1B42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CD1B42">
        <w:rPr>
          <w:b/>
          <w:bCs/>
          <w:sz w:val="24"/>
          <w:szCs w:val="24"/>
        </w:rPr>
        <w:t>Робочу програму</w:t>
      </w:r>
      <w:r w:rsidR="00AD5593" w:rsidRPr="00CD1B42">
        <w:rPr>
          <w:b/>
          <w:bCs/>
          <w:sz w:val="24"/>
          <w:szCs w:val="24"/>
        </w:rPr>
        <w:t xml:space="preserve"> навчальної дисципліни</w:t>
      </w:r>
      <w:r w:rsidR="00F162DC" w:rsidRPr="00CD1B42">
        <w:rPr>
          <w:b/>
          <w:bCs/>
          <w:sz w:val="24"/>
          <w:szCs w:val="24"/>
        </w:rPr>
        <w:t xml:space="preserve"> (силабус)</w:t>
      </w:r>
      <w:r w:rsidR="005F4692" w:rsidRPr="00CD1B42">
        <w:rPr>
          <w:b/>
          <w:bCs/>
          <w:sz w:val="24"/>
          <w:szCs w:val="24"/>
        </w:rPr>
        <w:t>:</w:t>
      </w:r>
    </w:p>
    <w:p w14:paraId="75F34F0D" w14:textId="228505E2" w:rsidR="00BA590A" w:rsidRPr="00CD1B42" w:rsidRDefault="001D56C1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CD1B42">
        <w:rPr>
          <w:b/>
          <w:bCs/>
          <w:sz w:val="24"/>
          <w:szCs w:val="24"/>
        </w:rPr>
        <w:t>С</w:t>
      </w:r>
      <w:r w:rsidR="00B47838" w:rsidRPr="00CD1B42">
        <w:rPr>
          <w:b/>
          <w:bCs/>
          <w:sz w:val="24"/>
          <w:szCs w:val="24"/>
        </w:rPr>
        <w:t>кладено</w:t>
      </w:r>
      <w:r w:rsidR="00B47838" w:rsidRPr="00CD1B42">
        <w:rPr>
          <w:sz w:val="24"/>
          <w:szCs w:val="24"/>
        </w:rPr>
        <w:t xml:space="preserve"> </w:t>
      </w:r>
      <w:r w:rsidR="00D94E25" w:rsidRPr="00CD1B42">
        <w:rPr>
          <w:sz w:val="24"/>
          <w:szCs w:val="24"/>
        </w:rPr>
        <w:t>доцентом</w:t>
      </w:r>
      <w:r w:rsidR="00B93360">
        <w:rPr>
          <w:sz w:val="24"/>
          <w:szCs w:val="24"/>
        </w:rPr>
        <w:t xml:space="preserve"> кафедри господарського та адміністративного права факультету соціології та права</w:t>
      </w:r>
      <w:r w:rsidR="00D94E25" w:rsidRPr="00CD1B42">
        <w:rPr>
          <w:sz w:val="24"/>
          <w:szCs w:val="24"/>
        </w:rPr>
        <w:t>, к.ю.н. Кисіль Людмилою Євгенівною</w:t>
      </w:r>
    </w:p>
    <w:p w14:paraId="345B77FE" w14:textId="314D280F" w:rsidR="00B47838" w:rsidRPr="00CD1B42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CD1B42">
        <w:rPr>
          <w:b/>
          <w:bCs/>
          <w:sz w:val="24"/>
          <w:szCs w:val="24"/>
        </w:rPr>
        <w:t>Ухвалено</w:t>
      </w:r>
      <w:r w:rsidRPr="00CD1B42">
        <w:rPr>
          <w:sz w:val="24"/>
          <w:szCs w:val="24"/>
        </w:rPr>
        <w:t xml:space="preserve"> </w:t>
      </w:r>
      <w:r w:rsidR="00C301EF" w:rsidRPr="00CD1B42">
        <w:rPr>
          <w:sz w:val="24"/>
          <w:szCs w:val="24"/>
        </w:rPr>
        <w:t>к</w:t>
      </w:r>
      <w:r w:rsidRPr="00CD1B42">
        <w:rPr>
          <w:sz w:val="24"/>
          <w:szCs w:val="24"/>
        </w:rPr>
        <w:t>афедр</w:t>
      </w:r>
      <w:r w:rsidR="00C301EF" w:rsidRPr="00CD1B42">
        <w:rPr>
          <w:sz w:val="24"/>
          <w:szCs w:val="24"/>
        </w:rPr>
        <w:t>ою</w:t>
      </w:r>
      <w:r w:rsidRPr="00CD1B42">
        <w:rPr>
          <w:sz w:val="24"/>
          <w:szCs w:val="24"/>
        </w:rPr>
        <w:t xml:space="preserve"> </w:t>
      </w:r>
      <w:r w:rsidR="00AE41A6" w:rsidRPr="00CD1B42">
        <w:rPr>
          <w:sz w:val="24"/>
          <w:szCs w:val="24"/>
        </w:rPr>
        <w:t>__________</w:t>
      </w:r>
      <w:r w:rsidRPr="00CD1B42">
        <w:rPr>
          <w:sz w:val="24"/>
          <w:szCs w:val="24"/>
        </w:rPr>
        <w:t xml:space="preserve"> </w:t>
      </w:r>
      <w:r w:rsidR="00C301EF" w:rsidRPr="00CD1B42">
        <w:rPr>
          <w:sz w:val="24"/>
          <w:szCs w:val="24"/>
        </w:rPr>
        <w:t>(</w:t>
      </w:r>
      <w:r w:rsidR="00BA590A" w:rsidRPr="00CD1B42">
        <w:rPr>
          <w:sz w:val="24"/>
          <w:szCs w:val="24"/>
        </w:rPr>
        <w:t xml:space="preserve">протокол № </w:t>
      </w:r>
      <w:r w:rsidR="00C301EF" w:rsidRPr="00CD1B42">
        <w:rPr>
          <w:sz w:val="24"/>
          <w:szCs w:val="24"/>
        </w:rPr>
        <w:t xml:space="preserve">___ </w:t>
      </w:r>
      <w:r w:rsidR="00BA590A" w:rsidRPr="00CD1B42">
        <w:rPr>
          <w:sz w:val="24"/>
          <w:szCs w:val="24"/>
        </w:rPr>
        <w:t>від ____________</w:t>
      </w:r>
      <w:r w:rsidR="00C301EF" w:rsidRPr="00CD1B42">
        <w:rPr>
          <w:sz w:val="24"/>
          <w:szCs w:val="24"/>
        </w:rPr>
        <w:t>)</w:t>
      </w:r>
    </w:p>
    <w:p w14:paraId="252444CF" w14:textId="7E4FE41D" w:rsidR="005251A5" w:rsidRPr="00CD1B42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CD1B42">
        <w:rPr>
          <w:b/>
          <w:bCs/>
          <w:sz w:val="24"/>
          <w:szCs w:val="24"/>
        </w:rPr>
        <w:t xml:space="preserve">Погоджено </w:t>
      </w:r>
      <w:r w:rsidR="00C301EF" w:rsidRPr="00CD1B42">
        <w:rPr>
          <w:sz w:val="24"/>
          <w:szCs w:val="24"/>
        </w:rPr>
        <w:t>Методичною комісією</w:t>
      </w:r>
      <w:r w:rsidRPr="00CD1B42">
        <w:rPr>
          <w:sz w:val="24"/>
          <w:szCs w:val="24"/>
        </w:rPr>
        <w:t xml:space="preserve"> </w:t>
      </w:r>
      <w:r w:rsidR="00AE41A6" w:rsidRPr="00CD1B42">
        <w:rPr>
          <w:sz w:val="24"/>
          <w:szCs w:val="24"/>
        </w:rPr>
        <w:t>факультету</w:t>
      </w:r>
      <w:r w:rsidR="009F69B9" w:rsidRPr="00CD1B42">
        <w:rPr>
          <w:rStyle w:val="af0"/>
          <w:sz w:val="24"/>
          <w:szCs w:val="24"/>
        </w:rPr>
        <w:footnoteReference w:id="3"/>
      </w:r>
      <w:r w:rsidR="00C301EF" w:rsidRPr="00CD1B42">
        <w:rPr>
          <w:sz w:val="24"/>
          <w:szCs w:val="24"/>
        </w:rPr>
        <w:t xml:space="preserve"> (</w:t>
      </w:r>
      <w:r w:rsidRPr="00CD1B42">
        <w:rPr>
          <w:sz w:val="24"/>
          <w:szCs w:val="24"/>
        </w:rPr>
        <w:t xml:space="preserve">протокол № </w:t>
      </w:r>
      <w:r w:rsidR="00C301EF" w:rsidRPr="00CD1B42">
        <w:rPr>
          <w:sz w:val="24"/>
          <w:szCs w:val="24"/>
        </w:rPr>
        <w:t>__ від __</w:t>
      </w:r>
      <w:r w:rsidRPr="00CD1B42">
        <w:rPr>
          <w:sz w:val="24"/>
          <w:szCs w:val="24"/>
        </w:rPr>
        <w:t>_____</w:t>
      </w:r>
      <w:r w:rsidR="00C301EF" w:rsidRPr="00CD1B42">
        <w:rPr>
          <w:bCs/>
          <w:sz w:val="24"/>
          <w:szCs w:val="24"/>
        </w:rPr>
        <w:t>)</w:t>
      </w:r>
    </w:p>
    <w:sectPr w:rsidR="005251A5" w:rsidRPr="00CD1B42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63FF" w14:textId="77777777" w:rsidR="0080329A" w:rsidRDefault="0080329A" w:rsidP="004E0EDF">
      <w:pPr>
        <w:spacing w:line="240" w:lineRule="auto"/>
      </w:pPr>
      <w:r>
        <w:separator/>
      </w:r>
    </w:p>
  </w:endnote>
  <w:endnote w:type="continuationSeparator" w:id="0">
    <w:p w14:paraId="0C95E88C" w14:textId="77777777" w:rsidR="0080329A" w:rsidRDefault="0080329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DA9A" w14:textId="77777777" w:rsidR="0080329A" w:rsidRDefault="0080329A" w:rsidP="004E0EDF">
      <w:pPr>
        <w:spacing w:line="240" w:lineRule="auto"/>
      </w:pPr>
      <w:r>
        <w:separator/>
      </w:r>
    </w:p>
  </w:footnote>
  <w:footnote w:type="continuationSeparator" w:id="0">
    <w:p w14:paraId="14188465" w14:textId="77777777" w:rsidR="0080329A" w:rsidRDefault="0080329A" w:rsidP="004E0EDF">
      <w:pPr>
        <w:spacing w:line="240" w:lineRule="auto"/>
      </w:pPr>
      <w:r>
        <w:continuationSeparator/>
      </w:r>
    </w:p>
  </w:footnote>
  <w:footnote w:id="1">
    <w:p w14:paraId="01406399" w14:textId="77777777" w:rsidR="00B10832" w:rsidRPr="009E1F37" w:rsidRDefault="00B10832" w:rsidP="00FA0A99">
      <w:pPr>
        <w:pStyle w:val="ae"/>
        <w:jc w:val="both"/>
        <w:rPr>
          <w:rFonts w:ascii="PT Sans" w:hAnsi="PT Sans"/>
          <w:sz w:val="18"/>
          <w:szCs w:val="18"/>
        </w:rPr>
      </w:pPr>
      <w:r w:rsidRPr="009E1F37">
        <w:rPr>
          <w:rStyle w:val="af0"/>
          <w:rFonts w:ascii="PT Sans" w:hAnsi="PT Sans"/>
          <w:sz w:val="18"/>
          <w:szCs w:val="18"/>
        </w:rPr>
        <w:footnoteRef/>
      </w:r>
      <w:r w:rsidRPr="009E1F37">
        <w:rPr>
          <w:rFonts w:ascii="PT Sans" w:hAnsi="PT Sans"/>
          <w:sz w:val="18"/>
          <w:szCs w:val="18"/>
        </w:rPr>
        <w:t xml:space="preserve"> </w:t>
      </w:r>
      <w:r>
        <w:rPr>
          <w:rFonts w:ascii="PT Sans" w:hAnsi="PT Sans"/>
          <w:sz w:val="18"/>
          <w:szCs w:val="18"/>
        </w:rPr>
        <w:t>Там само</w:t>
      </w:r>
      <w:r w:rsidRPr="009E1F37">
        <w:rPr>
          <w:rFonts w:ascii="PT Sans" w:hAnsi="PT Sans"/>
          <w:sz w:val="18"/>
          <w:szCs w:val="18"/>
        </w:rPr>
        <w:t>.</w:t>
      </w:r>
    </w:p>
  </w:footnote>
  <w:footnote w:id="2">
    <w:p w14:paraId="1E398301" w14:textId="77777777" w:rsidR="00B10832" w:rsidRPr="003374D3" w:rsidRDefault="00B10832" w:rsidP="00FA0A99">
      <w:pPr>
        <w:pStyle w:val="ae"/>
        <w:jc w:val="both"/>
        <w:rPr>
          <w:rFonts w:ascii="PT Sans" w:hAnsi="PT Sans"/>
          <w:sz w:val="18"/>
        </w:rPr>
      </w:pPr>
      <w:r w:rsidRPr="00327BF2">
        <w:rPr>
          <w:rStyle w:val="af0"/>
          <w:rFonts w:ascii="PT Sans" w:hAnsi="PT Sans"/>
          <w:sz w:val="18"/>
        </w:rPr>
        <w:footnoteRef/>
      </w:r>
      <w:r w:rsidRPr="00327BF2">
        <w:rPr>
          <w:rFonts w:ascii="PT Sans" w:hAnsi="PT Sans"/>
          <w:sz w:val="18"/>
        </w:rPr>
        <w:t xml:space="preserve"> </w:t>
      </w:r>
      <w:r>
        <w:rPr>
          <w:rFonts w:ascii="PT Sans" w:hAnsi="PT Sans"/>
          <w:sz w:val="18"/>
          <w:szCs w:val="18"/>
        </w:rPr>
        <w:t>Там само.</w:t>
      </w:r>
    </w:p>
  </w:footnote>
  <w:footnote w:id="3">
    <w:p w14:paraId="2D3A8906" w14:textId="1D4AEFE1" w:rsidR="00B10832" w:rsidRPr="009F69B9" w:rsidRDefault="00B10832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7D5"/>
    <w:multiLevelType w:val="hybridMultilevel"/>
    <w:tmpl w:val="CB3EAECE"/>
    <w:lvl w:ilvl="0" w:tplc="A530A0E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660"/>
    <w:multiLevelType w:val="hybridMultilevel"/>
    <w:tmpl w:val="01B0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C89"/>
    <w:multiLevelType w:val="hybridMultilevel"/>
    <w:tmpl w:val="01B0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2BAF0D91"/>
    <w:multiLevelType w:val="hybridMultilevel"/>
    <w:tmpl w:val="F7F64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4513"/>
    <w:multiLevelType w:val="hybridMultilevel"/>
    <w:tmpl w:val="231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7678"/>
    <w:multiLevelType w:val="hybridMultilevel"/>
    <w:tmpl w:val="B8120DAE"/>
    <w:lvl w:ilvl="0" w:tplc="5CD4AE92">
      <w:start w:val="1"/>
      <w:numFmt w:val="decimal"/>
      <w:lvlText w:val="%1."/>
      <w:lvlJc w:val="left"/>
      <w:pPr>
        <w:tabs>
          <w:tab w:val="num" w:pos="1623"/>
        </w:tabs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B1540"/>
    <w:multiLevelType w:val="hybridMultilevel"/>
    <w:tmpl w:val="231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51F25"/>
    <w:multiLevelType w:val="hybridMultilevel"/>
    <w:tmpl w:val="231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2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5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5AF6"/>
    <w:rsid w:val="000072D9"/>
    <w:rsid w:val="00023E7B"/>
    <w:rsid w:val="000455E1"/>
    <w:rsid w:val="00066C6E"/>
    <w:rsid w:val="000710BB"/>
    <w:rsid w:val="00087A2D"/>
    <w:rsid w:val="00087AFC"/>
    <w:rsid w:val="000970CF"/>
    <w:rsid w:val="000C40A0"/>
    <w:rsid w:val="000D1F73"/>
    <w:rsid w:val="000F01A9"/>
    <w:rsid w:val="000F4A4B"/>
    <w:rsid w:val="001121BD"/>
    <w:rsid w:val="00113864"/>
    <w:rsid w:val="00117F77"/>
    <w:rsid w:val="001269FF"/>
    <w:rsid w:val="00140753"/>
    <w:rsid w:val="001435BE"/>
    <w:rsid w:val="00154E1D"/>
    <w:rsid w:val="00187692"/>
    <w:rsid w:val="001937DE"/>
    <w:rsid w:val="001943AA"/>
    <w:rsid w:val="001B128F"/>
    <w:rsid w:val="001C1E9B"/>
    <w:rsid w:val="001C6DB5"/>
    <w:rsid w:val="001D56C1"/>
    <w:rsid w:val="001F3199"/>
    <w:rsid w:val="0020635B"/>
    <w:rsid w:val="00230A57"/>
    <w:rsid w:val="0023533A"/>
    <w:rsid w:val="0024717A"/>
    <w:rsid w:val="00253BCC"/>
    <w:rsid w:val="00255A58"/>
    <w:rsid w:val="00255D61"/>
    <w:rsid w:val="00270675"/>
    <w:rsid w:val="002A53B2"/>
    <w:rsid w:val="002C02FD"/>
    <w:rsid w:val="002C2D02"/>
    <w:rsid w:val="00300398"/>
    <w:rsid w:val="00301AA0"/>
    <w:rsid w:val="00306C33"/>
    <w:rsid w:val="003540AD"/>
    <w:rsid w:val="00392D30"/>
    <w:rsid w:val="003B3F73"/>
    <w:rsid w:val="003B7477"/>
    <w:rsid w:val="003C1370"/>
    <w:rsid w:val="003C70D8"/>
    <w:rsid w:val="003D35CF"/>
    <w:rsid w:val="003D3694"/>
    <w:rsid w:val="003F0A41"/>
    <w:rsid w:val="003F4D1C"/>
    <w:rsid w:val="00401494"/>
    <w:rsid w:val="00405900"/>
    <w:rsid w:val="00414FF2"/>
    <w:rsid w:val="0041681E"/>
    <w:rsid w:val="00420D51"/>
    <w:rsid w:val="00421528"/>
    <w:rsid w:val="004421B3"/>
    <w:rsid w:val="004442EE"/>
    <w:rsid w:val="004454DF"/>
    <w:rsid w:val="00465DCC"/>
    <w:rsid w:val="0046632F"/>
    <w:rsid w:val="0047465B"/>
    <w:rsid w:val="00481323"/>
    <w:rsid w:val="00494B8C"/>
    <w:rsid w:val="004A6336"/>
    <w:rsid w:val="004B11BA"/>
    <w:rsid w:val="004D1575"/>
    <w:rsid w:val="004E0EDF"/>
    <w:rsid w:val="004F6918"/>
    <w:rsid w:val="0050693A"/>
    <w:rsid w:val="00510F97"/>
    <w:rsid w:val="005251A5"/>
    <w:rsid w:val="00530BFF"/>
    <w:rsid w:val="005413FF"/>
    <w:rsid w:val="00556E26"/>
    <w:rsid w:val="0057367C"/>
    <w:rsid w:val="005813F5"/>
    <w:rsid w:val="005A516B"/>
    <w:rsid w:val="005D022A"/>
    <w:rsid w:val="005D764D"/>
    <w:rsid w:val="005E2BA4"/>
    <w:rsid w:val="005F1460"/>
    <w:rsid w:val="005F4692"/>
    <w:rsid w:val="0060375F"/>
    <w:rsid w:val="006757B0"/>
    <w:rsid w:val="006A5E1F"/>
    <w:rsid w:val="006A7D0C"/>
    <w:rsid w:val="006E65B0"/>
    <w:rsid w:val="006F5C29"/>
    <w:rsid w:val="00706075"/>
    <w:rsid w:val="00714AB2"/>
    <w:rsid w:val="007244E1"/>
    <w:rsid w:val="00773010"/>
    <w:rsid w:val="0077700A"/>
    <w:rsid w:val="00791855"/>
    <w:rsid w:val="00796B9D"/>
    <w:rsid w:val="007C3FFD"/>
    <w:rsid w:val="007D7C51"/>
    <w:rsid w:val="007E3190"/>
    <w:rsid w:val="007E7F74"/>
    <w:rsid w:val="007F7C45"/>
    <w:rsid w:val="0080329A"/>
    <w:rsid w:val="00832CCE"/>
    <w:rsid w:val="008621AE"/>
    <w:rsid w:val="00880FD0"/>
    <w:rsid w:val="00891D36"/>
    <w:rsid w:val="00894491"/>
    <w:rsid w:val="008A03A1"/>
    <w:rsid w:val="008A4024"/>
    <w:rsid w:val="008A43AF"/>
    <w:rsid w:val="008B16FE"/>
    <w:rsid w:val="008B219C"/>
    <w:rsid w:val="008B550F"/>
    <w:rsid w:val="008D1B2D"/>
    <w:rsid w:val="008D7918"/>
    <w:rsid w:val="008E667E"/>
    <w:rsid w:val="009139F2"/>
    <w:rsid w:val="00922B48"/>
    <w:rsid w:val="00926640"/>
    <w:rsid w:val="00931FF6"/>
    <w:rsid w:val="00941384"/>
    <w:rsid w:val="00962C2E"/>
    <w:rsid w:val="00967831"/>
    <w:rsid w:val="00986F7B"/>
    <w:rsid w:val="0099786B"/>
    <w:rsid w:val="009B2DDB"/>
    <w:rsid w:val="009B2F7F"/>
    <w:rsid w:val="009C72A1"/>
    <w:rsid w:val="009F4E8D"/>
    <w:rsid w:val="009F69B9"/>
    <w:rsid w:val="009F751E"/>
    <w:rsid w:val="00A057CF"/>
    <w:rsid w:val="00A0612B"/>
    <w:rsid w:val="00A2464E"/>
    <w:rsid w:val="00A2798C"/>
    <w:rsid w:val="00A44752"/>
    <w:rsid w:val="00A54F5E"/>
    <w:rsid w:val="00A55291"/>
    <w:rsid w:val="00A7746C"/>
    <w:rsid w:val="00A80595"/>
    <w:rsid w:val="00A90398"/>
    <w:rsid w:val="00AA6B23"/>
    <w:rsid w:val="00AB05C9"/>
    <w:rsid w:val="00AC6F9D"/>
    <w:rsid w:val="00AC71D6"/>
    <w:rsid w:val="00AD5593"/>
    <w:rsid w:val="00AE41A6"/>
    <w:rsid w:val="00AF5972"/>
    <w:rsid w:val="00B011BC"/>
    <w:rsid w:val="00B04EF5"/>
    <w:rsid w:val="00B10832"/>
    <w:rsid w:val="00B20824"/>
    <w:rsid w:val="00B24437"/>
    <w:rsid w:val="00B307BE"/>
    <w:rsid w:val="00B40317"/>
    <w:rsid w:val="00B443DB"/>
    <w:rsid w:val="00B47838"/>
    <w:rsid w:val="00B7139C"/>
    <w:rsid w:val="00B75024"/>
    <w:rsid w:val="00B769BE"/>
    <w:rsid w:val="00B91090"/>
    <w:rsid w:val="00B93360"/>
    <w:rsid w:val="00B9653F"/>
    <w:rsid w:val="00BA590A"/>
    <w:rsid w:val="00BB1BC1"/>
    <w:rsid w:val="00BB799E"/>
    <w:rsid w:val="00BC2015"/>
    <w:rsid w:val="00BD3515"/>
    <w:rsid w:val="00BF6927"/>
    <w:rsid w:val="00C2226E"/>
    <w:rsid w:val="00C301EF"/>
    <w:rsid w:val="00C32BA6"/>
    <w:rsid w:val="00C42A21"/>
    <w:rsid w:val="00C55C12"/>
    <w:rsid w:val="00C57C61"/>
    <w:rsid w:val="00C97EF9"/>
    <w:rsid w:val="00CB23D3"/>
    <w:rsid w:val="00CD1B42"/>
    <w:rsid w:val="00CD7B1B"/>
    <w:rsid w:val="00CE38C6"/>
    <w:rsid w:val="00CF4920"/>
    <w:rsid w:val="00D03252"/>
    <w:rsid w:val="00D05879"/>
    <w:rsid w:val="00D16B0B"/>
    <w:rsid w:val="00D16E8F"/>
    <w:rsid w:val="00D2172D"/>
    <w:rsid w:val="00D243D1"/>
    <w:rsid w:val="00D260C3"/>
    <w:rsid w:val="00D31088"/>
    <w:rsid w:val="00D3663D"/>
    <w:rsid w:val="00D3794F"/>
    <w:rsid w:val="00D525C0"/>
    <w:rsid w:val="00D82DA7"/>
    <w:rsid w:val="00D92509"/>
    <w:rsid w:val="00D94E25"/>
    <w:rsid w:val="00D960B3"/>
    <w:rsid w:val="00D974A5"/>
    <w:rsid w:val="00DC78CC"/>
    <w:rsid w:val="00DF7507"/>
    <w:rsid w:val="00E0088D"/>
    <w:rsid w:val="00E06AC5"/>
    <w:rsid w:val="00E17713"/>
    <w:rsid w:val="00E3049B"/>
    <w:rsid w:val="00E358BA"/>
    <w:rsid w:val="00E45BE4"/>
    <w:rsid w:val="00E64497"/>
    <w:rsid w:val="00E67C86"/>
    <w:rsid w:val="00E73A64"/>
    <w:rsid w:val="00E8717D"/>
    <w:rsid w:val="00EA0EB9"/>
    <w:rsid w:val="00EB4F56"/>
    <w:rsid w:val="00EC6DA7"/>
    <w:rsid w:val="00F162DC"/>
    <w:rsid w:val="00F25DB2"/>
    <w:rsid w:val="00F270BF"/>
    <w:rsid w:val="00F42946"/>
    <w:rsid w:val="00F51B26"/>
    <w:rsid w:val="00F63F80"/>
    <w:rsid w:val="00F677B9"/>
    <w:rsid w:val="00F730E6"/>
    <w:rsid w:val="00F77E2B"/>
    <w:rsid w:val="00F93DAF"/>
    <w:rsid w:val="00F95D78"/>
    <w:rsid w:val="00FA0A99"/>
    <w:rsid w:val="00FA1224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F9D3F442-9DAB-4C92-8892-E5BE544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qFormat/>
    <w:rsid w:val="004059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paragraph" w:styleId="4">
    <w:name w:val="heading 4"/>
    <w:basedOn w:val="a"/>
    <w:next w:val="a"/>
    <w:link w:val="40"/>
    <w:qFormat/>
    <w:rsid w:val="00301AA0"/>
    <w:pPr>
      <w:keepNext/>
      <w:spacing w:before="240" w:after="60" w:line="240" w:lineRule="auto"/>
      <w:outlineLvl w:val="3"/>
    </w:pPr>
    <w:rPr>
      <w:rFonts w:eastAsia="Times New Roman"/>
      <w:b/>
      <w:bCs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msolistparagraph0">
    <w:name w:val="msolistparagraph"/>
    <w:basedOn w:val="a"/>
    <w:rsid w:val="00301AA0"/>
    <w:pPr>
      <w:spacing w:line="240" w:lineRule="auto"/>
      <w:ind w:left="720"/>
      <w:contextualSpacing/>
    </w:pPr>
    <w:rPr>
      <w:rFonts w:eastAsia="Times New Roman"/>
      <w:szCs w:val="24"/>
      <w:lang w:val="ru-RU" w:eastAsia="ru-RU"/>
    </w:rPr>
  </w:style>
  <w:style w:type="character" w:customStyle="1" w:styleId="docdata">
    <w:name w:val="docdata"/>
    <w:aliases w:val="docy,v5,2863,baiaagaaboqcaaad5wyaaax1bgaaaaaaaaaaaaaaaaaaaaaaaaaaaaaaaaaaaaaaaaaaaaaaaaaaaaaaaaaaaaaaaaaaaaaaaaaaaaaaaaaaaaaaaaaaaaaaaaaaaaaaaaaaaaaaaaaaaaaaaaaaaaaaaaaaaaaaaaaaaaaaaaaaaaaaaaaaaaaaaaaaaaaaaaaaaaaaaaaaaaaaaaaaaaaaaaaaaaaaaaaaaaaa"/>
    <w:basedOn w:val="a1"/>
    <w:rsid w:val="00301AA0"/>
  </w:style>
  <w:style w:type="character" w:customStyle="1" w:styleId="2062">
    <w:name w:val="2062"/>
    <w:aliases w:val="baiaagaaboqcaaadxgmaaaxuawaaaaaaaaaaaaaaaaaaaaaaaaaaaaaaaaaaaaaaaaaaaaaaaaaaaaaaaaaaaaaaaaaaaaaaaaaaaaaaaaaaaaaaaaaaaaaaaaaaaaaaaaaaaaaaaaaaaaaaaaaaaaaaaaaaaaaaaaaaaaaaaaaaaaaaaaaaaaaaaaaaaaaaaaaaaaaaaaaaaaaaaaaaaaaaaaaaaaaaaaaaaaaa"/>
    <w:basedOn w:val="a1"/>
    <w:rsid w:val="00301AA0"/>
  </w:style>
  <w:style w:type="character" w:customStyle="1" w:styleId="2446">
    <w:name w:val="2446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1"/>
    <w:rsid w:val="00301AA0"/>
  </w:style>
  <w:style w:type="character" w:customStyle="1" w:styleId="4286">
    <w:name w:val="4286"/>
    <w:aliases w:val="baiaagaaboqcaaadmqsaaau/cwaaaaaaaaaaaaaaaaaaaaaaaaaaaaaaaaaaaaaaaaaaaaaaaaaaaaaaaaaaaaaaaaaaaaaaaaaaaaaaaaaaaaaaaaaaaaaaaaaaaaaaaaaaaaaaaaaaaaaaaaaaaaaaaaaaaaaaaaaaaaaaaaaaaaaaaaaaaaaaaaaaaaaaaaaaaaaaaaaaaaaaaaaaaaaaaaaaaaaaaaaaaaaa"/>
    <w:basedOn w:val="a1"/>
    <w:rsid w:val="00301AA0"/>
  </w:style>
  <w:style w:type="paragraph" w:customStyle="1" w:styleId="10155">
    <w:name w:val="10155"/>
    <w:aliases w:val="baiaagaaboqcaaad4suaaaxvjqaaaaaaaaaaaaaaaaaaaaaaaaaaaaaaaaaaaaaaaaaaaaaaaaaaaaaaaaaaaaaaaaaaaaaaaaaaaaaaaaaaaaaaaaaaaaaaaaaaaaaaaaaaaaaaaaaaaaaaaaaaaaaaaaaaaaaaaaaaaaaaaaaaaaaaaaaaaaaaaaaaaaaaaaaaaaaaaaaaaaaaaaaaaaaaaaaaaaaaaaaaaaa"/>
    <w:basedOn w:val="a"/>
    <w:rsid w:val="00301A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7825">
    <w:name w:val="17825"/>
    <w:aliases w:val="baiaagaaboqcaaad10maaaxlqwaaaaaaaaaaaaaaaaaaaaaaaaaaaaaaaaaaaaaaaaaaaaaaaaaaaaaaaaaaaaaaaaaaaaaaaaaaaaaaaaaaaaaaaaaaaaaaaaaaaaaaaaaaaaaaaaaaaaaaaaaaaaaaaaaaaaaaaaaaaaaaaaaaaaaaaaaaaaaaaaaaaaaaaaaaaaaaaaaaaaaaaaaaaaaaaaaaaaaaaaaaaaa"/>
    <w:basedOn w:val="a"/>
    <w:rsid w:val="00301A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84">
    <w:name w:val="Font Style84"/>
    <w:rsid w:val="00301A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rsid w:val="00301AA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301AA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uk-UA"/>
    </w:rPr>
  </w:style>
  <w:style w:type="paragraph" w:styleId="af1">
    <w:name w:val="Body Text"/>
    <w:basedOn w:val="a"/>
    <w:link w:val="af2"/>
    <w:semiHidden/>
    <w:rsid w:val="00301AA0"/>
    <w:pPr>
      <w:spacing w:after="120" w:line="240" w:lineRule="auto"/>
    </w:pPr>
    <w:rPr>
      <w:rFonts w:eastAsia="Times New Roman"/>
      <w:sz w:val="24"/>
      <w:szCs w:val="24"/>
      <w:lang w:eastAsia="x-none"/>
    </w:rPr>
  </w:style>
  <w:style w:type="character" w:customStyle="1" w:styleId="af2">
    <w:name w:val="Основной текст Знак"/>
    <w:basedOn w:val="a1"/>
    <w:link w:val="af1"/>
    <w:semiHidden/>
    <w:rsid w:val="00301AA0"/>
    <w:rPr>
      <w:sz w:val="24"/>
      <w:szCs w:val="24"/>
      <w:lang w:val="uk-UA" w:eastAsia="x-none"/>
    </w:rPr>
  </w:style>
  <w:style w:type="paragraph" w:customStyle="1" w:styleId="Style67">
    <w:name w:val="Style67"/>
    <w:basedOn w:val="a"/>
    <w:rsid w:val="00301AA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uk-UA"/>
    </w:rPr>
  </w:style>
  <w:style w:type="paragraph" w:customStyle="1" w:styleId="Style55">
    <w:name w:val="Style55"/>
    <w:basedOn w:val="a"/>
    <w:rsid w:val="00301AA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rsid w:val="00301AA0"/>
    <w:rPr>
      <w:b/>
      <w:bCs/>
      <w:sz w:val="28"/>
      <w:szCs w:val="28"/>
    </w:rPr>
  </w:style>
  <w:style w:type="paragraph" w:customStyle="1" w:styleId="Style15">
    <w:name w:val="Style15"/>
    <w:basedOn w:val="a"/>
    <w:rsid w:val="00E67C8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uk-UA"/>
    </w:rPr>
  </w:style>
  <w:style w:type="paragraph" w:customStyle="1" w:styleId="10048">
    <w:name w:val="10048"/>
    <w:aliases w:val="baiaagaaboqcaaadesuaaawhjqaaaaaaaaaaaaaaaaaaaaaaaaaaaaaaaaaaaaaaaaaaaaaaaaaaaaaaaaaaaaaaaaaaaaaaaaaaaaaaaaaaaaaaaaaaaaaaaaaaaaaaaaaaaaaaaaaaaaaaaaaaaaaaaaaaaaaaaaaaaaaaaaaaaaaaaaaaaaaaaaaaaaaaaaaaaaaaaaaaaaaaaaaaaaaaaaaaaaaaaaaaaaa"/>
    <w:basedOn w:val="a"/>
    <w:rsid w:val="00005A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3">
    <w:name w:val="Normal (Web)"/>
    <w:basedOn w:val="a"/>
    <w:uiPriority w:val="99"/>
    <w:unhideWhenUsed/>
    <w:rsid w:val="00005A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223">
    <w:name w:val="3223"/>
    <w:aliases w:val="baiaagaaboqcaaad0aoaaaxecgaaaaaaaaaaaaaaaaaaaaaaaaaaaaaaaaaaaaaaaaaaaaaaaaaaaaaaaaaaaaaaaaaaaaaaaaaaaaaaaaaaaaaaaaaaaaaaaaaaaaaaaaaaaaaaaaaaaaaaaaaaaaaaaaaaaaaaaaaaaaaaaaaaaaaaaaaaaaaaaaaaaaaaaaaaaaaaaaaaaaaaaaaaaaaaaaaaaaaaaaaaaaaa"/>
    <w:basedOn w:val="a"/>
    <w:rsid w:val="001269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405900"/>
    <w:rPr>
      <w:rFonts w:ascii="Arial" w:hAnsi="Arial" w:cs="Arial"/>
      <w:b/>
      <w:bCs/>
      <w:i/>
      <w:iCs/>
      <w:sz w:val="28"/>
      <w:szCs w:val="28"/>
    </w:rPr>
  </w:style>
  <w:style w:type="paragraph" w:customStyle="1" w:styleId="43518">
    <w:name w:val="43518"/>
    <w:aliases w:val="baiaagaaboqcaaadnkgaaavcqaaaaaaaaaaaaaaaaaaaaaaaaaaaaaaaaaaaaaaaaaaaaaaaaaaaaaaaaaaaaaaaaaaaaaaaaaaaaaaaaaaaaaaaaaaaaaaaaaaaaaaaaaaaaaaaaaaaaaaaaaaaaaaaaaaaaaaaaaaaaaaaaaaaaaaaaaaaaaaaaaaaaaaaaaaaaaaaaaaaaaaaaaaaaaaaaaaaaaaaaaaaaaa"/>
    <w:basedOn w:val="a"/>
    <w:rsid w:val="00F730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f4">
    <w:name w:val="Основний текст_"/>
    <w:link w:val="af5"/>
    <w:locked/>
    <w:rsid w:val="009139F2"/>
    <w:rPr>
      <w:sz w:val="23"/>
      <w:shd w:val="clear" w:color="auto" w:fill="FFFFFF"/>
    </w:rPr>
  </w:style>
  <w:style w:type="paragraph" w:customStyle="1" w:styleId="af5">
    <w:name w:val="Основний текст"/>
    <w:basedOn w:val="a"/>
    <w:link w:val="af4"/>
    <w:rsid w:val="009139F2"/>
    <w:pPr>
      <w:shd w:val="clear" w:color="auto" w:fill="FFFFFF"/>
      <w:spacing w:after="900" w:line="274" w:lineRule="exact"/>
    </w:pPr>
    <w:rPr>
      <w:rFonts w:eastAsia="Times New Roman"/>
      <w:sz w:val="23"/>
      <w:szCs w:val="20"/>
      <w:shd w:val="clear" w:color="auto" w:fill="FFFFFF"/>
      <w:lang w:val="ru-RU" w:eastAsia="ru-RU"/>
    </w:rPr>
  </w:style>
  <w:style w:type="character" w:customStyle="1" w:styleId="15">
    <w:name w:val="Основний текст (15)_"/>
    <w:link w:val="150"/>
    <w:locked/>
    <w:rsid w:val="009139F2"/>
    <w:rPr>
      <w:rFonts w:ascii="Franklin Gothic Medium" w:hAnsi="Franklin Gothic Medium"/>
      <w:sz w:val="18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9139F2"/>
    <w:pPr>
      <w:shd w:val="clear" w:color="auto" w:fill="FFFFFF"/>
      <w:spacing w:line="240" w:lineRule="atLeast"/>
    </w:pPr>
    <w:rPr>
      <w:rFonts w:ascii="Franklin Gothic Medium" w:eastAsia="Times New Roman" w:hAnsi="Franklin Gothic Medium"/>
      <w:sz w:val="18"/>
      <w:szCs w:val="20"/>
      <w:shd w:val="clear" w:color="auto" w:fill="FFFFFF"/>
      <w:lang w:val="ru-RU" w:eastAsia="ru-RU"/>
    </w:rPr>
  </w:style>
  <w:style w:type="character" w:customStyle="1" w:styleId="15TimesNewRoman1">
    <w:name w:val="Основний текст (15) + Times New Roman1"/>
    <w:aliases w:val="12 pt1,Інтервал 1 pt"/>
    <w:rsid w:val="009139F2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18">
    <w:name w:val="Основний текст (18)_"/>
    <w:link w:val="180"/>
    <w:locked/>
    <w:rsid w:val="009139F2"/>
    <w:rPr>
      <w:rFonts w:ascii="Tahoma" w:hAnsi="Tahoma"/>
      <w:spacing w:val="10"/>
      <w:shd w:val="clear" w:color="auto" w:fill="FFFFFF"/>
    </w:rPr>
  </w:style>
  <w:style w:type="paragraph" w:customStyle="1" w:styleId="180">
    <w:name w:val="Основний текст (18)"/>
    <w:basedOn w:val="a"/>
    <w:link w:val="18"/>
    <w:rsid w:val="009139F2"/>
    <w:pPr>
      <w:shd w:val="clear" w:color="auto" w:fill="FFFFFF"/>
      <w:spacing w:line="240" w:lineRule="atLeast"/>
    </w:pPr>
    <w:rPr>
      <w:rFonts w:ascii="Tahoma" w:eastAsia="Times New Roman" w:hAnsi="Tahoma"/>
      <w:spacing w:val="10"/>
      <w:sz w:val="20"/>
      <w:szCs w:val="20"/>
      <w:shd w:val="clear" w:color="auto" w:fill="FFFFFF"/>
      <w:lang w:val="ru-RU" w:eastAsia="ru-RU"/>
    </w:rPr>
  </w:style>
  <w:style w:type="paragraph" w:customStyle="1" w:styleId="af6">
    <w:name w:val="Таблиця"/>
    <w:basedOn w:val="a"/>
    <w:link w:val="af7"/>
    <w:qFormat/>
    <w:rsid w:val="009139F2"/>
    <w:pPr>
      <w:spacing w:line="240" w:lineRule="auto"/>
      <w:jc w:val="both"/>
    </w:pPr>
    <w:rPr>
      <w:rFonts w:eastAsia="Times New Roman"/>
      <w:sz w:val="24"/>
      <w:szCs w:val="24"/>
    </w:rPr>
  </w:style>
  <w:style w:type="character" w:customStyle="1" w:styleId="af7">
    <w:name w:val="Таблиця Знак"/>
    <w:link w:val="af6"/>
    <w:locked/>
    <w:rsid w:val="009139F2"/>
    <w:rPr>
      <w:sz w:val="24"/>
      <w:szCs w:val="24"/>
      <w:lang w:val="uk-UA" w:eastAsia="en-US"/>
    </w:rPr>
  </w:style>
  <w:style w:type="character" w:customStyle="1" w:styleId="21">
    <w:name w:val="Основний текст (2)_"/>
    <w:link w:val="22"/>
    <w:locked/>
    <w:rsid w:val="00B769BE"/>
    <w:rPr>
      <w:sz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B769BE"/>
    <w:pPr>
      <w:shd w:val="clear" w:color="auto" w:fill="FFFFFF"/>
      <w:spacing w:before="240" w:after="1860" w:line="288" w:lineRule="exact"/>
      <w:jc w:val="center"/>
    </w:pPr>
    <w:rPr>
      <w:rFonts w:eastAsia="Times New Roman"/>
      <w:sz w:val="23"/>
      <w:szCs w:val="20"/>
      <w:shd w:val="clear" w:color="auto" w:fill="FFFFFF"/>
      <w:lang w:val="ru-RU" w:eastAsia="ru-RU"/>
    </w:rPr>
  </w:style>
  <w:style w:type="character" w:customStyle="1" w:styleId="15TimesNewRoman">
    <w:name w:val="Основний текст (15) + Times New Roman"/>
    <w:aliases w:val="12 pt,Інтервал 0 pt"/>
    <w:rsid w:val="00B769BE"/>
    <w:rPr>
      <w:rFonts w:ascii="Times New Roman" w:hAnsi="Times New Roman"/>
      <w:spacing w:val="-10"/>
      <w:sz w:val="24"/>
      <w:shd w:val="clear" w:color="auto" w:fill="FFFFFF"/>
    </w:rPr>
  </w:style>
  <w:style w:type="paragraph" w:customStyle="1" w:styleId="12">
    <w:name w:val="Абзац списка1"/>
    <w:basedOn w:val="a"/>
    <w:qFormat/>
    <w:rsid w:val="00BD3515"/>
    <w:pPr>
      <w:suppressAutoHyphens/>
      <w:spacing w:line="240" w:lineRule="auto"/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customStyle="1" w:styleId="8489">
    <w:name w:val="8489"/>
    <w:aliases w:val="baiaagaaboqcaaad/xwaaaunhqaaaaaaaaaaaaaaaaaaaaaaaaaaaaaaaaaaaaaaaaaaaaaaaaaaaaaaaaaaaaaaaaaaaaaaaaaaaaaaaaaaaaaaaaaaaaaaaaaaaaaaaaaaaaaaaaaaaaaaaaaaaaaaaaaaaaaaaaaaaaaaaaaaaaaaaaaaaaaaaaaaaaaaaaaaaaaaaaaaaaaaaaaaaaaaaaaaaaaaaaaaaaaa"/>
    <w:basedOn w:val="a"/>
    <w:rsid w:val="008B21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553-2011-%D0%B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dmila-kysil@uk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ravo.org.ua/files/zarub_zakon/Rec_1991.pdf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449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7B3C9-56AD-4B22-A9B5-096C418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18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Nastya</cp:lastModifiedBy>
  <cp:revision>98</cp:revision>
  <cp:lastPrinted>2020-09-07T13:50:00Z</cp:lastPrinted>
  <dcterms:created xsi:type="dcterms:W3CDTF">2020-09-09T07:39:00Z</dcterms:created>
  <dcterms:modified xsi:type="dcterms:W3CDTF">2021-06-10T11:45:00Z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