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8ED68" w14:textId="77777777" w:rsidR="00CC09EA" w:rsidRPr="008B3F8F" w:rsidRDefault="00CC09EA" w:rsidP="00CC09EA">
      <w:pPr>
        <w:spacing w:line="240" w:lineRule="auto"/>
        <w:jc w:val="center"/>
        <w:rPr>
          <w:b/>
        </w:rPr>
      </w:pPr>
      <w:r w:rsidRPr="008B3F8F">
        <w:rPr>
          <w:b/>
          <w:bCs/>
        </w:rPr>
        <w:t xml:space="preserve">Рейтингова система </w:t>
      </w:r>
      <w:r w:rsidRPr="008B3F8F">
        <w:rPr>
          <w:b/>
        </w:rPr>
        <w:t xml:space="preserve">оцінювання результатів навчання </w:t>
      </w:r>
    </w:p>
    <w:p w14:paraId="7B98A2FE" w14:textId="07B73F5F" w:rsidR="00CC09EA" w:rsidRPr="008B3F8F" w:rsidRDefault="00CC09EA" w:rsidP="00CC09EA">
      <w:pPr>
        <w:spacing w:line="240" w:lineRule="auto"/>
        <w:ind w:firstLine="142"/>
        <w:jc w:val="center"/>
        <w:rPr>
          <w:b/>
        </w:rPr>
      </w:pPr>
      <w:r w:rsidRPr="008B3F8F">
        <w:rPr>
          <w:b/>
          <w:color w:val="000000"/>
          <w:spacing w:val="2"/>
        </w:rPr>
        <w:t xml:space="preserve">з дисципліни </w:t>
      </w:r>
      <w:r w:rsidRPr="008B3F8F">
        <w:rPr>
          <w:b/>
        </w:rPr>
        <w:t>«</w:t>
      </w:r>
      <w:r w:rsidR="008B3F8F" w:rsidRPr="008B3F8F">
        <w:rPr>
          <w:b/>
        </w:rPr>
        <w:t>Практика Європейського суду з прав людини</w:t>
      </w:r>
      <w:r w:rsidRPr="008B3F8F">
        <w:rPr>
          <w:b/>
        </w:rPr>
        <w:t>»</w:t>
      </w:r>
    </w:p>
    <w:p w14:paraId="3F04E4E4" w14:textId="77777777" w:rsidR="008B3F8F" w:rsidRDefault="008B3F8F" w:rsidP="008B3F8F">
      <w:pPr>
        <w:shd w:val="clear" w:color="auto" w:fill="FFFFFF"/>
        <w:spacing w:line="240" w:lineRule="auto"/>
        <w:jc w:val="both"/>
        <w:rPr>
          <w:b/>
          <w:color w:val="000000"/>
          <w:spacing w:val="2"/>
        </w:rPr>
      </w:pPr>
    </w:p>
    <w:p w14:paraId="7CE571A1" w14:textId="094534BD" w:rsidR="008B3F8F" w:rsidRPr="008B3F8F" w:rsidRDefault="008B3F8F" w:rsidP="008B3F8F">
      <w:pPr>
        <w:shd w:val="clear" w:color="auto" w:fill="FFFFFF"/>
        <w:spacing w:line="240" w:lineRule="auto"/>
        <w:ind w:firstLine="567"/>
        <w:jc w:val="both"/>
        <w:rPr>
          <w:spacing w:val="4"/>
        </w:rPr>
      </w:pPr>
      <w:r w:rsidRPr="008B3F8F">
        <w:rPr>
          <w:b/>
          <w:color w:val="000000"/>
          <w:spacing w:val="2"/>
        </w:rPr>
        <w:t>Рейтинг</w:t>
      </w:r>
      <w:r w:rsidRPr="008B3F8F">
        <w:rPr>
          <w:color w:val="000000"/>
          <w:spacing w:val="2"/>
        </w:rPr>
        <w:t xml:space="preserve"> студента з дисципліни складається з балів, що отримуються за: відповіді та доповнення відповідей інших студентів у процесі дискусії на семінарських заняттях, вирішення кейсів, а також за написання </w:t>
      </w:r>
      <w:r w:rsidRPr="008B3F8F">
        <w:rPr>
          <w:spacing w:val="4"/>
        </w:rPr>
        <w:t>модульної контрольної роботи у вигляді заповнення формуляру (заяви) до ЄСПЛ.</w:t>
      </w:r>
    </w:p>
    <w:p w14:paraId="6ED9A02E" w14:textId="7417A76D" w:rsidR="00CC09EA" w:rsidRPr="008B3F8F" w:rsidRDefault="00CC09EA" w:rsidP="00CC09EA">
      <w:pPr>
        <w:spacing w:line="240" w:lineRule="auto"/>
        <w:rPr>
          <w:b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4823"/>
        <w:gridCol w:w="850"/>
        <w:gridCol w:w="1276"/>
        <w:gridCol w:w="851"/>
        <w:gridCol w:w="1275"/>
      </w:tblGrid>
      <w:tr w:rsidR="008B3F8F" w:rsidRPr="008B3F8F" w14:paraId="67A77788" w14:textId="77777777" w:rsidTr="00DF144E">
        <w:trPr>
          <w:trHeight w:val="479"/>
          <w:jc w:val="center"/>
        </w:trPr>
        <w:tc>
          <w:tcPr>
            <w:tcW w:w="56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93871F" w14:textId="77777777" w:rsidR="008B3F8F" w:rsidRPr="008B3F8F" w:rsidRDefault="008B3F8F" w:rsidP="00DF144E">
            <w:pPr>
              <w:spacing w:line="240" w:lineRule="auto"/>
              <w:jc w:val="center"/>
            </w:pPr>
            <w:r w:rsidRPr="008B3F8F">
              <w:t>№ з/п</w:t>
            </w:r>
          </w:p>
        </w:tc>
        <w:tc>
          <w:tcPr>
            <w:tcW w:w="4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B35415" w14:textId="77777777" w:rsidR="008B3F8F" w:rsidRPr="008B3F8F" w:rsidRDefault="008B3F8F" w:rsidP="00DF144E">
            <w:pPr>
              <w:spacing w:line="240" w:lineRule="auto"/>
              <w:jc w:val="center"/>
            </w:pPr>
            <w:r w:rsidRPr="008B3F8F">
              <w:t>Контрольний захід оцінювання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AD565D" w14:textId="77777777" w:rsidR="008B3F8F" w:rsidRPr="008B3F8F" w:rsidRDefault="008B3F8F" w:rsidP="00DF144E">
            <w:pPr>
              <w:spacing w:line="240" w:lineRule="auto"/>
              <w:jc w:val="center"/>
            </w:pPr>
            <w:r w:rsidRPr="008B3F8F">
              <w:t>%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D6F21E" w14:textId="77777777" w:rsidR="008B3F8F" w:rsidRPr="008B3F8F" w:rsidRDefault="008B3F8F" w:rsidP="00DF144E">
            <w:pPr>
              <w:spacing w:line="240" w:lineRule="auto"/>
              <w:jc w:val="center"/>
            </w:pPr>
            <w:r w:rsidRPr="008B3F8F">
              <w:t>Ваговий бал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135BEB" w14:textId="77777777" w:rsidR="008B3F8F" w:rsidRPr="008B3F8F" w:rsidRDefault="008B3F8F" w:rsidP="00DF144E">
            <w:pPr>
              <w:spacing w:line="240" w:lineRule="auto"/>
              <w:jc w:val="center"/>
            </w:pPr>
            <w:r w:rsidRPr="008B3F8F">
              <w:t>Кіл-</w:t>
            </w:r>
            <w:proofErr w:type="spellStart"/>
            <w:r w:rsidRPr="008B3F8F">
              <w:t>ть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B9F2E1" w14:textId="77777777" w:rsidR="008B3F8F" w:rsidRPr="008B3F8F" w:rsidRDefault="008B3F8F" w:rsidP="00DF144E">
            <w:pPr>
              <w:spacing w:line="240" w:lineRule="auto"/>
              <w:jc w:val="center"/>
            </w:pPr>
            <w:r w:rsidRPr="008B3F8F">
              <w:t>Всього</w:t>
            </w:r>
          </w:p>
        </w:tc>
      </w:tr>
      <w:tr w:rsidR="008B3F8F" w:rsidRPr="008B3F8F" w14:paraId="4C63F21E" w14:textId="77777777" w:rsidTr="00DF144E">
        <w:trPr>
          <w:trHeight w:val="382"/>
          <w:jc w:val="center"/>
        </w:trPr>
        <w:tc>
          <w:tcPr>
            <w:tcW w:w="56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18C6D" w14:textId="77777777" w:rsidR="008B3F8F" w:rsidRPr="008B3F8F" w:rsidRDefault="008B3F8F" w:rsidP="00DF144E">
            <w:pPr>
              <w:spacing w:line="240" w:lineRule="auto"/>
              <w:jc w:val="center"/>
            </w:pPr>
            <w:r w:rsidRPr="008B3F8F">
              <w:t>1.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4FA47" w14:textId="77777777" w:rsidR="008B3F8F" w:rsidRPr="008B3F8F" w:rsidRDefault="008B3F8F" w:rsidP="00DF144E">
            <w:pPr>
              <w:spacing w:line="240" w:lineRule="auto"/>
            </w:pPr>
            <w:r w:rsidRPr="008B3F8F">
              <w:t>Робота на семінарських заняттях (участь в дискусіях, виступах, обговореннях, відповіді на запитання)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5256FA" w14:textId="104A54F9" w:rsidR="008B3F8F" w:rsidRPr="008B3F8F" w:rsidRDefault="008B3F8F" w:rsidP="00DF144E">
            <w:pPr>
              <w:spacing w:line="240" w:lineRule="auto"/>
              <w:jc w:val="center"/>
            </w:pPr>
            <w:r w:rsidRPr="008B3F8F"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DF7ED9" w14:textId="4142E582" w:rsidR="008B3F8F" w:rsidRPr="008B3F8F" w:rsidRDefault="008B3F8F" w:rsidP="00DF144E">
            <w:pPr>
              <w:spacing w:line="240" w:lineRule="auto"/>
              <w:jc w:val="center"/>
            </w:pPr>
            <w:r w:rsidRPr="008B3F8F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12365B" w14:textId="3B7DB8EB" w:rsidR="008B3F8F" w:rsidRPr="008B3F8F" w:rsidRDefault="008B3F8F" w:rsidP="00DF144E">
            <w:pPr>
              <w:spacing w:line="240" w:lineRule="auto"/>
              <w:jc w:val="center"/>
            </w:pPr>
            <w:r w:rsidRPr="008B3F8F">
              <w:t>1</w:t>
            </w:r>
            <w:r w:rsidRPr="008B3F8F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FBC0DA2" w14:textId="138C4E02" w:rsidR="008B3F8F" w:rsidRPr="008B3F8F" w:rsidRDefault="008B3F8F" w:rsidP="00DF144E">
            <w:pPr>
              <w:spacing w:line="240" w:lineRule="auto"/>
              <w:jc w:val="center"/>
            </w:pPr>
            <w:r w:rsidRPr="008B3F8F">
              <w:t>60</w:t>
            </w:r>
          </w:p>
        </w:tc>
      </w:tr>
      <w:tr w:rsidR="008B3F8F" w:rsidRPr="008B3F8F" w14:paraId="501529C3" w14:textId="77777777" w:rsidTr="00DF144E">
        <w:trPr>
          <w:trHeight w:val="382"/>
          <w:jc w:val="center"/>
        </w:trPr>
        <w:tc>
          <w:tcPr>
            <w:tcW w:w="56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F5120" w14:textId="25C79717" w:rsidR="008B3F8F" w:rsidRPr="008B3F8F" w:rsidRDefault="008B3F8F" w:rsidP="00DF144E">
            <w:pPr>
              <w:spacing w:line="240" w:lineRule="auto"/>
              <w:jc w:val="center"/>
            </w:pPr>
            <w:r w:rsidRPr="008B3F8F">
              <w:t>2.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7F8AF" w14:textId="47B15612" w:rsidR="008B3F8F" w:rsidRPr="008B3F8F" w:rsidRDefault="008B3F8F" w:rsidP="00DF144E">
            <w:pPr>
              <w:spacing w:line="240" w:lineRule="auto"/>
            </w:pPr>
            <w:proofErr w:type="spellStart"/>
            <w:r w:rsidRPr="008B3F8F">
              <w:t>Виконня</w:t>
            </w:r>
            <w:proofErr w:type="spellEnd"/>
            <w:r w:rsidRPr="008B3F8F">
              <w:t xml:space="preserve"> кейсів (ситуативних завдань)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7C5D64" w14:textId="0337375D" w:rsidR="008B3F8F" w:rsidRPr="008B3F8F" w:rsidRDefault="008B3F8F" w:rsidP="00DF144E">
            <w:pPr>
              <w:spacing w:line="240" w:lineRule="auto"/>
              <w:jc w:val="center"/>
            </w:pPr>
            <w:r w:rsidRPr="008B3F8F"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179D13" w14:textId="7853A873" w:rsidR="008B3F8F" w:rsidRPr="008B3F8F" w:rsidRDefault="008B3F8F" w:rsidP="00DF144E">
            <w:pPr>
              <w:spacing w:line="240" w:lineRule="auto"/>
              <w:jc w:val="center"/>
            </w:pPr>
            <w:r w:rsidRPr="008B3F8F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F189E9" w14:textId="3C72306D" w:rsidR="008B3F8F" w:rsidRPr="008B3F8F" w:rsidRDefault="008B3F8F" w:rsidP="00DF144E">
            <w:pPr>
              <w:spacing w:line="240" w:lineRule="auto"/>
              <w:jc w:val="center"/>
            </w:pPr>
            <w:r w:rsidRPr="008B3F8F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44AFB2" w14:textId="5CAC9EA7" w:rsidR="008B3F8F" w:rsidRPr="008B3F8F" w:rsidRDefault="008B3F8F" w:rsidP="00DF144E">
            <w:pPr>
              <w:spacing w:line="240" w:lineRule="auto"/>
              <w:jc w:val="center"/>
            </w:pPr>
            <w:r w:rsidRPr="008B3F8F">
              <w:t>25</w:t>
            </w:r>
          </w:p>
        </w:tc>
      </w:tr>
      <w:tr w:rsidR="008B3F8F" w:rsidRPr="008B3F8F" w14:paraId="35C4DCDC" w14:textId="77777777" w:rsidTr="00DF144E">
        <w:trPr>
          <w:trHeight w:val="382"/>
          <w:jc w:val="center"/>
        </w:trPr>
        <w:tc>
          <w:tcPr>
            <w:tcW w:w="5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4C42D0" w14:textId="5028926F" w:rsidR="008B3F8F" w:rsidRPr="008B3F8F" w:rsidRDefault="008B3F8F" w:rsidP="00DF144E">
            <w:pPr>
              <w:spacing w:line="240" w:lineRule="auto"/>
              <w:jc w:val="center"/>
            </w:pPr>
            <w:r w:rsidRPr="008B3F8F">
              <w:t>3</w:t>
            </w:r>
            <w:r w:rsidRPr="008B3F8F">
              <w:t>.</w:t>
            </w:r>
          </w:p>
        </w:tc>
        <w:tc>
          <w:tcPr>
            <w:tcW w:w="48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BFE34" w14:textId="77777777" w:rsidR="008B3F8F" w:rsidRPr="008B3F8F" w:rsidRDefault="008B3F8F" w:rsidP="00DF144E">
            <w:pPr>
              <w:spacing w:line="240" w:lineRule="auto"/>
            </w:pPr>
            <w:r w:rsidRPr="008B3F8F">
              <w:t>Модульна контрольна робота (індивідуальне завдання)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4243E629" w14:textId="01331089" w:rsidR="008B3F8F" w:rsidRPr="008B3F8F" w:rsidRDefault="008B3F8F" w:rsidP="00DF144E">
            <w:pPr>
              <w:spacing w:line="240" w:lineRule="auto"/>
              <w:jc w:val="center"/>
            </w:pPr>
            <w:r w:rsidRPr="008B3F8F">
              <w:t>1</w:t>
            </w:r>
            <w:r w:rsidRPr="008B3F8F">
              <w:t>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E1817F" w14:textId="01E41195" w:rsidR="008B3F8F" w:rsidRPr="008B3F8F" w:rsidRDefault="008B3F8F" w:rsidP="00DF144E">
            <w:pPr>
              <w:spacing w:line="240" w:lineRule="auto"/>
              <w:jc w:val="center"/>
            </w:pPr>
            <w:r w:rsidRPr="008B3F8F">
              <w:t>1</w:t>
            </w:r>
            <w:r w:rsidRPr="008B3F8F">
              <w:t>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31AD5F" w14:textId="654F48E7" w:rsidR="008B3F8F" w:rsidRPr="008B3F8F" w:rsidRDefault="008B3F8F" w:rsidP="00DF144E">
            <w:pPr>
              <w:spacing w:line="240" w:lineRule="auto"/>
              <w:jc w:val="center"/>
            </w:pPr>
            <w:r w:rsidRPr="008B3F8F">
              <w:t>1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14:paraId="23D4CCE3" w14:textId="326C93AE" w:rsidR="008B3F8F" w:rsidRPr="008B3F8F" w:rsidRDefault="008B3F8F" w:rsidP="00DF144E">
            <w:pPr>
              <w:spacing w:line="240" w:lineRule="auto"/>
              <w:jc w:val="center"/>
            </w:pPr>
            <w:r w:rsidRPr="008B3F8F">
              <w:t>1</w:t>
            </w:r>
            <w:r w:rsidRPr="008B3F8F">
              <w:t>5</w:t>
            </w:r>
          </w:p>
        </w:tc>
      </w:tr>
      <w:tr w:rsidR="008B3F8F" w:rsidRPr="008B3F8F" w14:paraId="2BC52FD3" w14:textId="77777777" w:rsidTr="00DF144E">
        <w:trPr>
          <w:trHeight w:val="382"/>
          <w:jc w:val="center"/>
        </w:trPr>
        <w:tc>
          <w:tcPr>
            <w:tcW w:w="5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F99745" w14:textId="77777777" w:rsidR="008B3F8F" w:rsidRPr="008B3F8F" w:rsidRDefault="008B3F8F" w:rsidP="00DF144E">
            <w:pPr>
              <w:spacing w:line="240" w:lineRule="auto"/>
              <w:jc w:val="center"/>
            </w:pPr>
          </w:p>
        </w:tc>
        <w:tc>
          <w:tcPr>
            <w:tcW w:w="48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CE70C" w14:textId="77777777" w:rsidR="008B3F8F" w:rsidRPr="008B3F8F" w:rsidRDefault="008B3F8F" w:rsidP="00DF144E">
            <w:pPr>
              <w:spacing w:line="240" w:lineRule="auto"/>
            </w:pPr>
            <w:r w:rsidRPr="008B3F8F">
              <w:t>Всього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55A85495" w14:textId="77777777" w:rsidR="008B3F8F" w:rsidRPr="008B3F8F" w:rsidRDefault="008B3F8F" w:rsidP="00DF144E">
            <w:pPr>
              <w:spacing w:line="240" w:lineRule="auto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1ABD4" w14:textId="77777777" w:rsidR="008B3F8F" w:rsidRPr="008B3F8F" w:rsidRDefault="008B3F8F" w:rsidP="00DF144E">
            <w:pPr>
              <w:spacing w:line="240" w:lineRule="auto"/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E9A1C1" w14:textId="77777777" w:rsidR="008B3F8F" w:rsidRPr="008B3F8F" w:rsidRDefault="008B3F8F" w:rsidP="00DF144E">
            <w:pPr>
              <w:spacing w:line="240" w:lineRule="auto"/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14:paraId="5AEF5CBA" w14:textId="77777777" w:rsidR="008B3F8F" w:rsidRPr="008B3F8F" w:rsidRDefault="008B3F8F" w:rsidP="00DF144E">
            <w:pPr>
              <w:spacing w:line="240" w:lineRule="auto"/>
              <w:jc w:val="center"/>
            </w:pPr>
            <w:r w:rsidRPr="008B3F8F">
              <w:t>100</w:t>
            </w:r>
          </w:p>
        </w:tc>
      </w:tr>
    </w:tbl>
    <w:p w14:paraId="0A9DBB6B" w14:textId="77777777" w:rsidR="00CC09EA" w:rsidRPr="008B3F8F" w:rsidRDefault="00CC09EA" w:rsidP="00CC09EA">
      <w:pPr>
        <w:shd w:val="clear" w:color="auto" w:fill="FFFFFF"/>
        <w:spacing w:line="240" w:lineRule="auto"/>
        <w:jc w:val="both"/>
        <w:rPr>
          <w:b/>
          <w:color w:val="000000"/>
          <w:spacing w:val="2"/>
        </w:rPr>
      </w:pPr>
    </w:p>
    <w:p w14:paraId="2C2526A2" w14:textId="77777777" w:rsidR="008B3F8F" w:rsidRPr="008B3F8F" w:rsidRDefault="008B3F8F" w:rsidP="008B3F8F">
      <w:pPr>
        <w:spacing w:line="240" w:lineRule="auto"/>
        <w:ind w:firstLine="567"/>
        <w:jc w:val="both"/>
        <w:rPr>
          <w:b/>
        </w:rPr>
      </w:pPr>
      <w:r w:rsidRPr="008B3F8F">
        <w:rPr>
          <w:b/>
        </w:rPr>
        <w:t>Оцінювання та контрольні заходи.</w:t>
      </w:r>
    </w:p>
    <w:p w14:paraId="68696751" w14:textId="77777777" w:rsidR="008B3F8F" w:rsidRPr="008B3F8F" w:rsidRDefault="008B3F8F" w:rsidP="008B3F8F">
      <w:pPr>
        <w:shd w:val="clear" w:color="auto" w:fill="FFFFFF"/>
        <w:spacing w:line="240" w:lineRule="auto"/>
        <w:ind w:firstLine="567"/>
        <w:jc w:val="both"/>
        <w:rPr>
          <w:spacing w:val="4"/>
        </w:rPr>
      </w:pPr>
    </w:p>
    <w:p w14:paraId="2EAD9047" w14:textId="77777777" w:rsidR="008B3F8F" w:rsidRPr="008B3F8F" w:rsidRDefault="008B3F8F" w:rsidP="008B3F8F">
      <w:pPr>
        <w:shd w:val="clear" w:color="auto" w:fill="FFFFFF"/>
        <w:spacing w:line="240" w:lineRule="auto"/>
        <w:ind w:firstLine="567"/>
        <w:jc w:val="both"/>
        <w:rPr>
          <w:b/>
          <w:color w:val="000000"/>
          <w:spacing w:val="2"/>
        </w:rPr>
      </w:pPr>
      <w:r w:rsidRPr="008B3F8F">
        <w:rPr>
          <w:b/>
          <w:color w:val="000000"/>
          <w:spacing w:val="2"/>
        </w:rPr>
        <w:t>Кожне семінарське заняття оцінюється у 5 балів, де:</w:t>
      </w:r>
    </w:p>
    <w:p w14:paraId="5384C550" w14:textId="77777777" w:rsidR="008B3F8F" w:rsidRPr="008B3F8F" w:rsidRDefault="008B3F8F" w:rsidP="008B3F8F">
      <w:pPr>
        <w:shd w:val="clear" w:color="auto" w:fill="FFFFFF"/>
        <w:spacing w:line="240" w:lineRule="auto"/>
        <w:ind w:firstLine="567"/>
        <w:jc w:val="both"/>
        <w:rPr>
          <w:b/>
          <w:color w:val="000000"/>
          <w:spacing w:val="2"/>
        </w:rPr>
      </w:pPr>
      <w:r w:rsidRPr="008B3F8F">
        <w:t>5 балів – «відмінно» - студент демонструє міцні знання навчального матеріалу в заданому обсязі, дає певну обґрунтовану відповідь.</w:t>
      </w:r>
    </w:p>
    <w:p w14:paraId="27927FE1" w14:textId="77777777" w:rsidR="008B3F8F" w:rsidRPr="008B3F8F" w:rsidRDefault="008B3F8F" w:rsidP="008B3F8F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B3F8F">
        <w:rPr>
          <w:rFonts w:ascii="Times New Roman" w:hAnsi="Times New Roman"/>
          <w:sz w:val="28"/>
          <w:szCs w:val="28"/>
        </w:rPr>
        <w:t xml:space="preserve">4 бала – «добре» - студент </w:t>
      </w:r>
      <w:proofErr w:type="spellStart"/>
      <w:r w:rsidRPr="008B3F8F">
        <w:rPr>
          <w:rFonts w:ascii="Times New Roman" w:hAnsi="Times New Roman"/>
          <w:sz w:val="28"/>
          <w:szCs w:val="28"/>
        </w:rPr>
        <w:t>допускає</w:t>
      </w:r>
      <w:proofErr w:type="spellEnd"/>
      <w:r w:rsidRPr="008B3F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3F8F">
        <w:rPr>
          <w:rFonts w:ascii="Times New Roman" w:hAnsi="Times New Roman"/>
          <w:sz w:val="28"/>
          <w:szCs w:val="28"/>
        </w:rPr>
        <w:t>несуттєві</w:t>
      </w:r>
      <w:proofErr w:type="spellEnd"/>
      <w:r w:rsidRPr="008B3F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3F8F">
        <w:rPr>
          <w:rFonts w:ascii="Times New Roman" w:hAnsi="Times New Roman"/>
          <w:sz w:val="28"/>
          <w:szCs w:val="28"/>
        </w:rPr>
        <w:t>неточності</w:t>
      </w:r>
      <w:proofErr w:type="spellEnd"/>
      <w:r w:rsidRPr="008B3F8F">
        <w:rPr>
          <w:rFonts w:ascii="Times New Roman" w:hAnsi="Times New Roman"/>
          <w:sz w:val="28"/>
          <w:szCs w:val="28"/>
        </w:rPr>
        <w:t>.</w:t>
      </w:r>
    </w:p>
    <w:p w14:paraId="3A40B135" w14:textId="77777777" w:rsidR="008B3F8F" w:rsidRPr="008B3F8F" w:rsidRDefault="008B3F8F" w:rsidP="008B3F8F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B3F8F">
        <w:rPr>
          <w:rFonts w:ascii="Times New Roman" w:hAnsi="Times New Roman"/>
          <w:sz w:val="28"/>
          <w:szCs w:val="28"/>
        </w:rPr>
        <w:t xml:space="preserve">1-3 </w:t>
      </w:r>
      <w:proofErr w:type="spellStart"/>
      <w:r w:rsidRPr="008B3F8F">
        <w:rPr>
          <w:rFonts w:ascii="Times New Roman" w:hAnsi="Times New Roman"/>
          <w:sz w:val="28"/>
          <w:szCs w:val="28"/>
        </w:rPr>
        <w:t>бали</w:t>
      </w:r>
      <w:proofErr w:type="spellEnd"/>
      <w:r w:rsidRPr="008B3F8F">
        <w:rPr>
          <w:rFonts w:ascii="Times New Roman" w:hAnsi="Times New Roman"/>
          <w:sz w:val="28"/>
          <w:szCs w:val="28"/>
        </w:rPr>
        <w:t xml:space="preserve"> – «</w:t>
      </w:r>
      <w:proofErr w:type="spellStart"/>
      <w:r w:rsidRPr="008B3F8F">
        <w:rPr>
          <w:rFonts w:ascii="Times New Roman" w:hAnsi="Times New Roman"/>
          <w:sz w:val="28"/>
          <w:szCs w:val="28"/>
        </w:rPr>
        <w:t>задовільно</w:t>
      </w:r>
      <w:proofErr w:type="spellEnd"/>
      <w:r w:rsidRPr="008B3F8F">
        <w:rPr>
          <w:rFonts w:ascii="Times New Roman" w:hAnsi="Times New Roman"/>
          <w:sz w:val="28"/>
          <w:szCs w:val="28"/>
        </w:rPr>
        <w:t xml:space="preserve">» - студент </w:t>
      </w:r>
      <w:proofErr w:type="spellStart"/>
      <w:r w:rsidRPr="008B3F8F">
        <w:rPr>
          <w:rFonts w:ascii="Times New Roman" w:hAnsi="Times New Roman"/>
          <w:sz w:val="28"/>
          <w:szCs w:val="28"/>
        </w:rPr>
        <w:t>засвоїв</w:t>
      </w:r>
      <w:proofErr w:type="spellEnd"/>
      <w:r w:rsidRPr="008B3F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3F8F">
        <w:rPr>
          <w:rFonts w:ascii="Times New Roman" w:hAnsi="Times New Roman"/>
          <w:sz w:val="28"/>
          <w:szCs w:val="28"/>
        </w:rPr>
        <w:t>основний</w:t>
      </w:r>
      <w:proofErr w:type="spellEnd"/>
      <w:r w:rsidRPr="008B3F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3F8F">
        <w:rPr>
          <w:rFonts w:ascii="Times New Roman" w:hAnsi="Times New Roman"/>
          <w:sz w:val="28"/>
          <w:szCs w:val="28"/>
        </w:rPr>
        <w:t>теоретичний</w:t>
      </w:r>
      <w:proofErr w:type="spellEnd"/>
      <w:r w:rsidRPr="008B3F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3F8F">
        <w:rPr>
          <w:rFonts w:ascii="Times New Roman" w:hAnsi="Times New Roman"/>
          <w:sz w:val="28"/>
          <w:szCs w:val="28"/>
        </w:rPr>
        <w:t>матеріал</w:t>
      </w:r>
      <w:proofErr w:type="spellEnd"/>
      <w:r w:rsidRPr="008B3F8F">
        <w:rPr>
          <w:rFonts w:ascii="Times New Roman" w:hAnsi="Times New Roman"/>
          <w:sz w:val="28"/>
          <w:szCs w:val="28"/>
        </w:rPr>
        <w:t xml:space="preserve">, але </w:t>
      </w:r>
      <w:proofErr w:type="spellStart"/>
      <w:r w:rsidRPr="008B3F8F">
        <w:rPr>
          <w:rFonts w:ascii="Times New Roman" w:hAnsi="Times New Roman"/>
          <w:sz w:val="28"/>
          <w:szCs w:val="28"/>
        </w:rPr>
        <w:t>допускає</w:t>
      </w:r>
      <w:proofErr w:type="spellEnd"/>
      <w:r w:rsidRPr="008B3F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3F8F">
        <w:rPr>
          <w:rFonts w:ascii="Times New Roman" w:hAnsi="Times New Roman"/>
          <w:sz w:val="28"/>
          <w:szCs w:val="28"/>
        </w:rPr>
        <w:t>суттєві</w:t>
      </w:r>
      <w:proofErr w:type="spellEnd"/>
      <w:r w:rsidRPr="008B3F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3F8F">
        <w:rPr>
          <w:rFonts w:ascii="Times New Roman" w:hAnsi="Times New Roman"/>
          <w:sz w:val="28"/>
          <w:szCs w:val="28"/>
        </w:rPr>
        <w:t>неточності</w:t>
      </w:r>
      <w:proofErr w:type="spellEnd"/>
      <w:r w:rsidRPr="008B3F8F">
        <w:rPr>
          <w:rFonts w:ascii="Times New Roman" w:hAnsi="Times New Roman"/>
          <w:sz w:val="28"/>
          <w:szCs w:val="28"/>
        </w:rPr>
        <w:t xml:space="preserve">, не </w:t>
      </w:r>
      <w:proofErr w:type="spellStart"/>
      <w:r w:rsidRPr="008B3F8F">
        <w:rPr>
          <w:rFonts w:ascii="Times New Roman" w:hAnsi="Times New Roman"/>
          <w:sz w:val="28"/>
          <w:szCs w:val="28"/>
        </w:rPr>
        <w:t>може</w:t>
      </w:r>
      <w:proofErr w:type="spellEnd"/>
      <w:r w:rsidRPr="008B3F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3F8F">
        <w:rPr>
          <w:rFonts w:ascii="Times New Roman" w:hAnsi="Times New Roman"/>
          <w:sz w:val="28"/>
          <w:szCs w:val="28"/>
        </w:rPr>
        <w:t>належно</w:t>
      </w:r>
      <w:proofErr w:type="spellEnd"/>
      <w:r w:rsidRPr="008B3F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3F8F">
        <w:rPr>
          <w:rFonts w:ascii="Times New Roman" w:hAnsi="Times New Roman"/>
          <w:sz w:val="28"/>
          <w:szCs w:val="28"/>
        </w:rPr>
        <w:t>відповісти</w:t>
      </w:r>
      <w:proofErr w:type="spellEnd"/>
      <w:r w:rsidRPr="008B3F8F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8B3F8F">
        <w:rPr>
          <w:rFonts w:ascii="Times New Roman" w:hAnsi="Times New Roman"/>
          <w:sz w:val="28"/>
          <w:szCs w:val="28"/>
        </w:rPr>
        <w:t>уточнюючі</w:t>
      </w:r>
      <w:proofErr w:type="spellEnd"/>
      <w:r w:rsidRPr="008B3F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3F8F">
        <w:rPr>
          <w:rFonts w:ascii="Times New Roman" w:hAnsi="Times New Roman"/>
          <w:sz w:val="28"/>
          <w:szCs w:val="28"/>
        </w:rPr>
        <w:t>запитання</w:t>
      </w:r>
      <w:proofErr w:type="spellEnd"/>
      <w:r w:rsidRPr="008B3F8F">
        <w:rPr>
          <w:rFonts w:ascii="Times New Roman" w:hAnsi="Times New Roman"/>
          <w:sz w:val="28"/>
          <w:szCs w:val="28"/>
        </w:rPr>
        <w:t>.</w:t>
      </w:r>
    </w:p>
    <w:p w14:paraId="5EDB0941" w14:textId="77777777" w:rsidR="008B3F8F" w:rsidRPr="008B3F8F" w:rsidRDefault="008B3F8F" w:rsidP="008B3F8F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B3F8F">
        <w:rPr>
          <w:rFonts w:ascii="Times New Roman" w:hAnsi="Times New Roman"/>
          <w:sz w:val="28"/>
          <w:szCs w:val="28"/>
        </w:rPr>
        <w:t xml:space="preserve">0 </w:t>
      </w:r>
      <w:proofErr w:type="spellStart"/>
      <w:r w:rsidRPr="008B3F8F">
        <w:rPr>
          <w:rFonts w:ascii="Times New Roman" w:hAnsi="Times New Roman"/>
          <w:sz w:val="28"/>
          <w:szCs w:val="28"/>
        </w:rPr>
        <w:t>балів</w:t>
      </w:r>
      <w:proofErr w:type="spellEnd"/>
      <w:r w:rsidRPr="008B3F8F">
        <w:rPr>
          <w:rFonts w:ascii="Times New Roman" w:hAnsi="Times New Roman"/>
          <w:sz w:val="28"/>
          <w:szCs w:val="28"/>
        </w:rPr>
        <w:t xml:space="preserve"> – «</w:t>
      </w:r>
      <w:proofErr w:type="spellStart"/>
      <w:r w:rsidRPr="008B3F8F">
        <w:rPr>
          <w:rFonts w:ascii="Times New Roman" w:hAnsi="Times New Roman"/>
          <w:sz w:val="28"/>
          <w:szCs w:val="28"/>
        </w:rPr>
        <w:t>незадовільно</w:t>
      </w:r>
      <w:proofErr w:type="spellEnd"/>
      <w:r w:rsidRPr="008B3F8F">
        <w:rPr>
          <w:rFonts w:ascii="Times New Roman" w:hAnsi="Times New Roman"/>
          <w:sz w:val="28"/>
          <w:szCs w:val="28"/>
        </w:rPr>
        <w:t xml:space="preserve">» - студент </w:t>
      </w:r>
      <w:proofErr w:type="spellStart"/>
      <w:r w:rsidRPr="008B3F8F">
        <w:rPr>
          <w:rFonts w:ascii="Times New Roman" w:hAnsi="Times New Roman"/>
          <w:sz w:val="28"/>
          <w:szCs w:val="28"/>
        </w:rPr>
        <w:t>дає</w:t>
      </w:r>
      <w:proofErr w:type="spellEnd"/>
      <w:r w:rsidRPr="008B3F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3F8F">
        <w:rPr>
          <w:rFonts w:ascii="Times New Roman" w:hAnsi="Times New Roman"/>
          <w:sz w:val="28"/>
          <w:szCs w:val="28"/>
        </w:rPr>
        <w:t>відповідь</w:t>
      </w:r>
      <w:proofErr w:type="spellEnd"/>
      <w:r w:rsidRPr="008B3F8F">
        <w:rPr>
          <w:rFonts w:ascii="Times New Roman" w:hAnsi="Times New Roman"/>
          <w:sz w:val="28"/>
          <w:szCs w:val="28"/>
        </w:rPr>
        <w:t xml:space="preserve"> не по </w:t>
      </w:r>
      <w:proofErr w:type="spellStart"/>
      <w:r w:rsidRPr="008B3F8F">
        <w:rPr>
          <w:rFonts w:ascii="Times New Roman" w:hAnsi="Times New Roman"/>
          <w:sz w:val="28"/>
          <w:szCs w:val="28"/>
        </w:rPr>
        <w:t>суті</w:t>
      </w:r>
      <w:proofErr w:type="spellEnd"/>
      <w:r w:rsidRPr="008B3F8F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8B3F8F">
        <w:rPr>
          <w:rFonts w:ascii="Times New Roman" w:hAnsi="Times New Roman"/>
          <w:sz w:val="28"/>
          <w:szCs w:val="28"/>
        </w:rPr>
        <w:t>вкрай</w:t>
      </w:r>
      <w:proofErr w:type="spellEnd"/>
      <w:r w:rsidRPr="008B3F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3F8F">
        <w:rPr>
          <w:rFonts w:ascii="Times New Roman" w:hAnsi="Times New Roman"/>
          <w:sz w:val="28"/>
          <w:szCs w:val="28"/>
        </w:rPr>
        <w:t>обмежена</w:t>
      </w:r>
      <w:proofErr w:type="spellEnd"/>
      <w:r w:rsidRPr="008B3F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3F8F">
        <w:rPr>
          <w:rFonts w:ascii="Times New Roman" w:hAnsi="Times New Roman"/>
          <w:sz w:val="28"/>
          <w:szCs w:val="28"/>
        </w:rPr>
        <w:t>відповідь</w:t>
      </w:r>
      <w:proofErr w:type="spellEnd"/>
      <w:r w:rsidRPr="008B3F8F">
        <w:rPr>
          <w:rFonts w:ascii="Times New Roman" w:hAnsi="Times New Roman"/>
          <w:sz w:val="28"/>
          <w:szCs w:val="28"/>
        </w:rPr>
        <w:t>.</w:t>
      </w:r>
    </w:p>
    <w:p w14:paraId="13FEFC00" w14:textId="77777777" w:rsidR="008B3F8F" w:rsidRPr="008B3F8F" w:rsidRDefault="008B3F8F" w:rsidP="008B3F8F">
      <w:pPr>
        <w:shd w:val="clear" w:color="auto" w:fill="FFFFFF"/>
        <w:spacing w:line="240" w:lineRule="auto"/>
        <w:ind w:firstLine="567"/>
        <w:jc w:val="both"/>
        <w:rPr>
          <w:color w:val="000000"/>
          <w:spacing w:val="2"/>
        </w:rPr>
      </w:pPr>
      <w:r w:rsidRPr="008B3F8F">
        <w:rPr>
          <w:color w:val="000000"/>
          <w:spacing w:val="2"/>
        </w:rPr>
        <w:t xml:space="preserve">Викладач оцінює роботу студента на кожному практичному занятті, виставляючи бали за нього після практичного заняття у системі електронного </w:t>
      </w:r>
      <w:proofErr w:type="spellStart"/>
      <w:r w:rsidRPr="008B3F8F">
        <w:rPr>
          <w:color w:val="000000"/>
          <w:spacing w:val="2"/>
        </w:rPr>
        <w:t>Кампусу</w:t>
      </w:r>
      <w:proofErr w:type="spellEnd"/>
      <w:r w:rsidRPr="008B3F8F">
        <w:rPr>
          <w:color w:val="000000"/>
          <w:spacing w:val="2"/>
        </w:rPr>
        <w:t>.</w:t>
      </w:r>
    </w:p>
    <w:p w14:paraId="3816495E" w14:textId="77777777" w:rsidR="008B3F8F" w:rsidRPr="008B3F8F" w:rsidRDefault="008B3F8F" w:rsidP="008B3F8F">
      <w:pPr>
        <w:shd w:val="clear" w:color="auto" w:fill="FFFFFF"/>
        <w:spacing w:line="240" w:lineRule="auto"/>
        <w:ind w:firstLine="567"/>
        <w:jc w:val="both"/>
        <w:rPr>
          <w:color w:val="000000"/>
          <w:spacing w:val="2"/>
        </w:rPr>
      </w:pPr>
    </w:p>
    <w:p w14:paraId="4A096BEC" w14:textId="77777777" w:rsidR="008B3F8F" w:rsidRPr="008B3F8F" w:rsidRDefault="008B3F8F" w:rsidP="008B3F8F">
      <w:pPr>
        <w:shd w:val="clear" w:color="auto" w:fill="FFFFFF"/>
        <w:spacing w:line="240" w:lineRule="auto"/>
        <w:ind w:firstLine="567"/>
        <w:jc w:val="both"/>
        <w:rPr>
          <w:b/>
          <w:color w:val="000000"/>
          <w:spacing w:val="2"/>
        </w:rPr>
      </w:pPr>
      <w:bookmarkStart w:id="0" w:name="_Hlk83995718"/>
      <w:r w:rsidRPr="008B3F8F">
        <w:rPr>
          <w:b/>
          <w:color w:val="000000"/>
          <w:spacing w:val="2"/>
        </w:rPr>
        <w:t>Кожен кейс оцінюється у 5 балів, де:</w:t>
      </w:r>
    </w:p>
    <w:p w14:paraId="667E0F3A" w14:textId="77777777" w:rsidR="008B3F8F" w:rsidRPr="008B3F8F" w:rsidRDefault="008B3F8F" w:rsidP="008B3F8F">
      <w:pPr>
        <w:shd w:val="clear" w:color="auto" w:fill="FFFFFF"/>
        <w:spacing w:line="240" w:lineRule="auto"/>
        <w:ind w:firstLine="567"/>
        <w:jc w:val="both"/>
      </w:pPr>
      <w:r w:rsidRPr="008B3F8F">
        <w:t xml:space="preserve">5 балів – «відмінно» - студент виконав усі зазначені у </w:t>
      </w:r>
      <w:proofErr w:type="spellStart"/>
      <w:r w:rsidRPr="008B3F8F">
        <w:t>Силабусі</w:t>
      </w:r>
      <w:proofErr w:type="spellEnd"/>
      <w:r w:rsidRPr="008B3F8F">
        <w:t xml:space="preserve"> вимоги для виконання кейсу, студент демонструє повне, достатнє знання матеріалу; необхідний рівень умінь і навичок для правильного вирішення запропонованих ситуаційних вправ; послідовно і аргументовано відповідає на питання, посилаючись на практику ЄСПЛ.</w:t>
      </w:r>
    </w:p>
    <w:p w14:paraId="0D1B23C0" w14:textId="77777777" w:rsidR="008B3F8F" w:rsidRPr="008B3F8F" w:rsidRDefault="008B3F8F" w:rsidP="008B3F8F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B3F8F">
        <w:rPr>
          <w:rFonts w:ascii="Times New Roman" w:hAnsi="Times New Roman"/>
          <w:sz w:val="28"/>
          <w:szCs w:val="28"/>
        </w:rPr>
        <w:t xml:space="preserve">4 бала – «добре» - студент </w:t>
      </w:r>
      <w:r w:rsidRPr="008B3F8F">
        <w:rPr>
          <w:rFonts w:ascii="Times New Roman" w:hAnsi="Times New Roman"/>
          <w:sz w:val="28"/>
          <w:szCs w:val="28"/>
          <w:lang w:val="uk-UA"/>
        </w:rPr>
        <w:t>не достатньо обґрунтовує свою позицію, розуміє зміст ситуаційних вправ, але допускає несуттєві помилки при їх вирішенні;</w:t>
      </w:r>
    </w:p>
    <w:p w14:paraId="65374401" w14:textId="77777777" w:rsidR="008B3F8F" w:rsidRPr="008B3F8F" w:rsidRDefault="008B3F8F" w:rsidP="008B3F8F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B3F8F">
        <w:rPr>
          <w:rFonts w:ascii="Times New Roman" w:hAnsi="Times New Roman"/>
          <w:sz w:val="28"/>
          <w:szCs w:val="28"/>
        </w:rPr>
        <w:lastRenderedPageBreak/>
        <w:t xml:space="preserve">1-3 </w:t>
      </w:r>
      <w:proofErr w:type="spellStart"/>
      <w:r w:rsidRPr="008B3F8F">
        <w:rPr>
          <w:rFonts w:ascii="Times New Roman" w:hAnsi="Times New Roman"/>
          <w:sz w:val="28"/>
          <w:szCs w:val="28"/>
        </w:rPr>
        <w:t>бали</w:t>
      </w:r>
      <w:proofErr w:type="spellEnd"/>
      <w:r w:rsidRPr="008B3F8F">
        <w:rPr>
          <w:rFonts w:ascii="Times New Roman" w:hAnsi="Times New Roman"/>
          <w:sz w:val="28"/>
          <w:szCs w:val="28"/>
        </w:rPr>
        <w:t xml:space="preserve"> – «</w:t>
      </w:r>
      <w:proofErr w:type="spellStart"/>
      <w:r w:rsidRPr="008B3F8F">
        <w:rPr>
          <w:rFonts w:ascii="Times New Roman" w:hAnsi="Times New Roman"/>
          <w:sz w:val="28"/>
          <w:szCs w:val="28"/>
        </w:rPr>
        <w:t>задовільно</w:t>
      </w:r>
      <w:proofErr w:type="spellEnd"/>
      <w:r w:rsidRPr="008B3F8F">
        <w:rPr>
          <w:rFonts w:ascii="Times New Roman" w:hAnsi="Times New Roman"/>
          <w:sz w:val="28"/>
          <w:szCs w:val="28"/>
        </w:rPr>
        <w:t>» - студент</w:t>
      </w:r>
      <w:r w:rsidRPr="008B3F8F">
        <w:rPr>
          <w:rFonts w:ascii="Times New Roman" w:hAnsi="Times New Roman"/>
          <w:sz w:val="28"/>
          <w:szCs w:val="28"/>
          <w:lang w:val="uk-UA"/>
        </w:rPr>
        <w:t xml:space="preserve"> виконав кейс, але допустив значні помилки у виконанні кейсу, зокрема, не розкрив суть проблеми; завдання не містить відповідних посилань на практику ЄСПЛ та запозичені аспекти; </w:t>
      </w:r>
    </w:p>
    <w:p w14:paraId="1438D09A" w14:textId="77777777" w:rsidR="008B3F8F" w:rsidRPr="008B3F8F" w:rsidRDefault="008B3F8F" w:rsidP="008B3F8F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B3F8F">
        <w:rPr>
          <w:rFonts w:ascii="Times New Roman" w:hAnsi="Times New Roman"/>
          <w:sz w:val="28"/>
          <w:szCs w:val="28"/>
        </w:rPr>
        <w:t xml:space="preserve">0 </w:t>
      </w:r>
      <w:proofErr w:type="spellStart"/>
      <w:r w:rsidRPr="008B3F8F">
        <w:rPr>
          <w:rFonts w:ascii="Times New Roman" w:hAnsi="Times New Roman"/>
          <w:sz w:val="28"/>
          <w:szCs w:val="28"/>
        </w:rPr>
        <w:t>балів</w:t>
      </w:r>
      <w:proofErr w:type="spellEnd"/>
      <w:r w:rsidRPr="008B3F8F">
        <w:rPr>
          <w:rFonts w:ascii="Times New Roman" w:hAnsi="Times New Roman"/>
          <w:sz w:val="28"/>
          <w:szCs w:val="28"/>
        </w:rPr>
        <w:t xml:space="preserve"> – «</w:t>
      </w:r>
      <w:proofErr w:type="spellStart"/>
      <w:r w:rsidRPr="008B3F8F">
        <w:rPr>
          <w:rFonts w:ascii="Times New Roman" w:hAnsi="Times New Roman"/>
          <w:sz w:val="28"/>
          <w:szCs w:val="28"/>
        </w:rPr>
        <w:t>незадовільно</w:t>
      </w:r>
      <w:proofErr w:type="spellEnd"/>
      <w:r w:rsidRPr="008B3F8F">
        <w:rPr>
          <w:rFonts w:ascii="Times New Roman" w:hAnsi="Times New Roman"/>
          <w:sz w:val="28"/>
          <w:szCs w:val="28"/>
        </w:rPr>
        <w:t xml:space="preserve">» - </w:t>
      </w:r>
      <w:r w:rsidRPr="008B3F8F">
        <w:rPr>
          <w:rFonts w:ascii="Times New Roman" w:hAnsi="Times New Roman"/>
          <w:sz w:val="28"/>
          <w:szCs w:val="28"/>
          <w:lang w:val="uk-UA"/>
        </w:rPr>
        <w:t xml:space="preserve">відсутність кейсу або виконання його </w:t>
      </w:r>
      <w:r w:rsidRPr="008B3F8F">
        <w:rPr>
          <w:rFonts w:ascii="Times New Roman" w:hAnsi="Times New Roman"/>
          <w:sz w:val="28"/>
          <w:szCs w:val="28"/>
        </w:rPr>
        <w:t xml:space="preserve">не по </w:t>
      </w:r>
      <w:proofErr w:type="spellStart"/>
      <w:r w:rsidRPr="008B3F8F">
        <w:rPr>
          <w:rFonts w:ascii="Times New Roman" w:hAnsi="Times New Roman"/>
          <w:sz w:val="28"/>
          <w:szCs w:val="28"/>
        </w:rPr>
        <w:t>суті</w:t>
      </w:r>
      <w:proofErr w:type="spellEnd"/>
      <w:r w:rsidRPr="008B3F8F">
        <w:rPr>
          <w:rFonts w:ascii="Times New Roman" w:hAnsi="Times New Roman"/>
          <w:sz w:val="28"/>
          <w:szCs w:val="28"/>
        </w:rPr>
        <w:t>.</w:t>
      </w:r>
      <w:bookmarkEnd w:id="0"/>
    </w:p>
    <w:p w14:paraId="62A76F8C" w14:textId="77777777" w:rsidR="008B3F8F" w:rsidRPr="008B3F8F" w:rsidRDefault="008B3F8F" w:rsidP="008B3F8F">
      <w:pPr>
        <w:shd w:val="clear" w:color="auto" w:fill="FFFFFF"/>
        <w:spacing w:line="240" w:lineRule="auto"/>
        <w:ind w:firstLine="567"/>
        <w:jc w:val="both"/>
        <w:rPr>
          <w:color w:val="000000"/>
          <w:spacing w:val="2"/>
        </w:rPr>
      </w:pPr>
      <w:r w:rsidRPr="008B3F8F">
        <w:rPr>
          <w:color w:val="000000"/>
          <w:spacing w:val="2"/>
        </w:rPr>
        <w:t xml:space="preserve">Викладач оцінює роботу студента за виконання кейсу на протязі одного тижня, який обраховується з першого дня, який наступив після встановленого строку для здачі кейсу. Відповідно впродовж вказаного строку бали будуть виставлені у системі електронного </w:t>
      </w:r>
      <w:proofErr w:type="spellStart"/>
      <w:r w:rsidRPr="008B3F8F">
        <w:rPr>
          <w:color w:val="000000"/>
          <w:spacing w:val="2"/>
        </w:rPr>
        <w:t>Кампусу</w:t>
      </w:r>
      <w:proofErr w:type="spellEnd"/>
      <w:r w:rsidRPr="008B3F8F">
        <w:rPr>
          <w:color w:val="000000"/>
          <w:spacing w:val="2"/>
        </w:rPr>
        <w:t>.</w:t>
      </w:r>
    </w:p>
    <w:p w14:paraId="4C6F3243" w14:textId="77777777" w:rsidR="008B3F8F" w:rsidRPr="008B3F8F" w:rsidRDefault="008B3F8F" w:rsidP="008B3F8F">
      <w:pPr>
        <w:shd w:val="clear" w:color="auto" w:fill="FFFFFF"/>
        <w:spacing w:line="240" w:lineRule="auto"/>
        <w:ind w:firstLine="567"/>
        <w:jc w:val="both"/>
        <w:rPr>
          <w:b/>
          <w:color w:val="000000"/>
          <w:spacing w:val="2"/>
        </w:rPr>
      </w:pPr>
      <w:r w:rsidRPr="008B3F8F">
        <w:rPr>
          <w:b/>
          <w:color w:val="000000"/>
          <w:spacing w:val="2"/>
        </w:rPr>
        <w:t>Кейс може оцінюватись і у 10 балів, залежно від його складності. Оцінка кейсу буде повідомлена викладачем перед тим, як кейс буде наданий для опрацювання.</w:t>
      </w:r>
    </w:p>
    <w:p w14:paraId="60E81D76" w14:textId="77777777" w:rsidR="008B3F8F" w:rsidRPr="008B3F8F" w:rsidRDefault="008B3F8F" w:rsidP="008B3F8F">
      <w:pPr>
        <w:shd w:val="clear" w:color="auto" w:fill="FFFFFF"/>
        <w:spacing w:line="240" w:lineRule="auto"/>
        <w:ind w:firstLine="567"/>
        <w:jc w:val="both"/>
        <w:rPr>
          <w:color w:val="000000"/>
          <w:spacing w:val="2"/>
        </w:rPr>
      </w:pPr>
    </w:p>
    <w:p w14:paraId="43BF3200" w14:textId="77777777" w:rsidR="008B3F8F" w:rsidRPr="008B3F8F" w:rsidRDefault="008B3F8F" w:rsidP="008B3F8F">
      <w:pPr>
        <w:shd w:val="clear" w:color="auto" w:fill="FFFFFF"/>
        <w:spacing w:line="240" w:lineRule="auto"/>
        <w:ind w:firstLine="567"/>
        <w:jc w:val="both"/>
        <w:rPr>
          <w:b/>
          <w:spacing w:val="4"/>
        </w:rPr>
      </w:pPr>
      <w:r w:rsidRPr="008B3F8F">
        <w:rPr>
          <w:b/>
          <w:color w:val="000000"/>
          <w:spacing w:val="2"/>
        </w:rPr>
        <w:t xml:space="preserve">Модульна контрольна робота </w:t>
      </w:r>
      <w:r w:rsidRPr="008B3F8F">
        <w:rPr>
          <w:b/>
          <w:spacing w:val="4"/>
        </w:rPr>
        <w:t>у вигляді заповнення формуляру (заяви) до ЄСПЛ оцінюється у 15 балів, де:</w:t>
      </w:r>
    </w:p>
    <w:p w14:paraId="18EE06B0" w14:textId="77777777" w:rsidR="008B3F8F" w:rsidRPr="008B3F8F" w:rsidRDefault="008B3F8F" w:rsidP="008B3F8F">
      <w:pPr>
        <w:pStyle w:val="2"/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val="uk-UA"/>
        </w:rPr>
      </w:pPr>
      <w:r w:rsidRPr="008B3F8F">
        <w:rPr>
          <w:rFonts w:ascii="Times New Roman" w:hAnsi="Times New Roman"/>
          <w:sz w:val="28"/>
          <w:szCs w:val="28"/>
          <w:lang w:val="uk-UA"/>
        </w:rPr>
        <w:t>15-13 балів – «відмінно» (виконання завдання, відповідно, від 80% до 100%);</w:t>
      </w:r>
    </w:p>
    <w:p w14:paraId="7E835BDC" w14:textId="77777777" w:rsidR="008B3F8F" w:rsidRPr="008B3F8F" w:rsidRDefault="008B3F8F" w:rsidP="008B3F8F">
      <w:pPr>
        <w:pStyle w:val="2"/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val="uk-UA"/>
        </w:rPr>
      </w:pPr>
      <w:r w:rsidRPr="008B3F8F">
        <w:rPr>
          <w:rFonts w:ascii="Times New Roman" w:hAnsi="Times New Roman"/>
          <w:sz w:val="28"/>
          <w:szCs w:val="28"/>
          <w:lang w:val="uk-UA"/>
        </w:rPr>
        <w:t>12-8 балів – «добре» (виконання завдання, відповідно, від 60% до 80%);</w:t>
      </w:r>
    </w:p>
    <w:p w14:paraId="10680388" w14:textId="77777777" w:rsidR="008B3F8F" w:rsidRPr="008B3F8F" w:rsidRDefault="008B3F8F" w:rsidP="008B3F8F">
      <w:pPr>
        <w:pStyle w:val="2"/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val="uk-UA"/>
        </w:rPr>
      </w:pPr>
      <w:r w:rsidRPr="008B3F8F">
        <w:rPr>
          <w:rFonts w:ascii="Times New Roman" w:hAnsi="Times New Roman"/>
          <w:sz w:val="28"/>
          <w:szCs w:val="28"/>
          <w:lang w:val="uk-UA"/>
        </w:rPr>
        <w:t xml:space="preserve">7-4 </w:t>
      </w:r>
      <w:proofErr w:type="spellStart"/>
      <w:r w:rsidRPr="008B3F8F">
        <w:rPr>
          <w:rFonts w:ascii="Times New Roman" w:hAnsi="Times New Roman"/>
          <w:sz w:val="28"/>
          <w:szCs w:val="28"/>
          <w:lang w:val="uk-UA"/>
        </w:rPr>
        <w:t>бала</w:t>
      </w:r>
      <w:proofErr w:type="spellEnd"/>
      <w:r w:rsidRPr="008B3F8F">
        <w:rPr>
          <w:rFonts w:ascii="Times New Roman" w:hAnsi="Times New Roman"/>
          <w:sz w:val="28"/>
          <w:szCs w:val="28"/>
          <w:lang w:val="uk-UA"/>
        </w:rPr>
        <w:t xml:space="preserve"> – «задовільно» (виконання завдання, відповідно, від 45% до 60%);</w:t>
      </w:r>
    </w:p>
    <w:p w14:paraId="015C2E95" w14:textId="77777777" w:rsidR="008B3F8F" w:rsidRPr="008B3F8F" w:rsidRDefault="008B3F8F" w:rsidP="008B3F8F">
      <w:pPr>
        <w:pStyle w:val="2"/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val="uk-UA"/>
        </w:rPr>
      </w:pPr>
      <w:r w:rsidRPr="008B3F8F">
        <w:rPr>
          <w:rFonts w:ascii="Times New Roman" w:hAnsi="Times New Roman"/>
          <w:sz w:val="28"/>
          <w:szCs w:val="28"/>
          <w:lang w:val="uk-UA"/>
        </w:rPr>
        <w:t xml:space="preserve">3-1 </w:t>
      </w:r>
      <w:proofErr w:type="spellStart"/>
      <w:r w:rsidRPr="008B3F8F">
        <w:rPr>
          <w:rFonts w:ascii="Times New Roman" w:hAnsi="Times New Roman"/>
          <w:sz w:val="28"/>
          <w:szCs w:val="28"/>
          <w:lang w:val="uk-UA"/>
        </w:rPr>
        <w:t>бала</w:t>
      </w:r>
      <w:proofErr w:type="spellEnd"/>
      <w:r w:rsidRPr="008B3F8F">
        <w:rPr>
          <w:rFonts w:ascii="Times New Roman" w:hAnsi="Times New Roman"/>
          <w:sz w:val="28"/>
          <w:szCs w:val="28"/>
          <w:lang w:val="uk-UA"/>
        </w:rPr>
        <w:t xml:space="preserve"> – «незадовільно» (виконання завдання, відповідно, від 0% до 45%).</w:t>
      </w:r>
    </w:p>
    <w:p w14:paraId="4873CA1E" w14:textId="77777777" w:rsidR="008B3F8F" w:rsidRPr="008B3F8F" w:rsidRDefault="008B3F8F" w:rsidP="008B3F8F">
      <w:pPr>
        <w:shd w:val="clear" w:color="auto" w:fill="FFFFFF"/>
        <w:spacing w:line="240" w:lineRule="auto"/>
        <w:ind w:firstLine="567"/>
        <w:jc w:val="both"/>
        <w:rPr>
          <w:b/>
          <w:spacing w:val="4"/>
        </w:rPr>
      </w:pPr>
      <w:r w:rsidRPr="008B3F8F">
        <w:rPr>
          <w:b/>
          <w:spacing w:val="4"/>
        </w:rPr>
        <w:t xml:space="preserve"> </w:t>
      </w:r>
    </w:p>
    <w:p w14:paraId="1D1DBF63" w14:textId="77777777" w:rsidR="008B3F8F" w:rsidRPr="008B3F8F" w:rsidRDefault="008B3F8F" w:rsidP="008B3F8F">
      <w:pPr>
        <w:ind w:firstLine="567"/>
        <w:jc w:val="both"/>
        <w:rPr>
          <w:b/>
        </w:rPr>
      </w:pPr>
      <w:r w:rsidRPr="008B3F8F">
        <w:rPr>
          <w:b/>
        </w:rPr>
        <w:t xml:space="preserve">Виходячи з розміру шкали </w:t>
      </w:r>
      <w:r w:rsidRPr="008B3F8F">
        <w:rPr>
          <w:b/>
          <w:bCs/>
          <w:lang w:val="en-US"/>
        </w:rPr>
        <w:t>RD</w:t>
      </w:r>
      <w:r w:rsidRPr="008B3F8F">
        <w:rPr>
          <w:b/>
          <w:bCs/>
          <w:vertAlign w:val="subscript"/>
        </w:rPr>
        <w:t xml:space="preserve"> </w:t>
      </w:r>
      <w:r w:rsidRPr="008B3F8F">
        <w:rPr>
          <w:b/>
        </w:rPr>
        <w:t xml:space="preserve">= </w:t>
      </w:r>
      <w:r w:rsidRPr="008B3F8F">
        <w:rPr>
          <w:b/>
          <w:bCs/>
          <w:spacing w:val="-2"/>
        </w:rPr>
        <w:t>60 (семінарські заняття)</w:t>
      </w:r>
      <w:r w:rsidRPr="008B3F8F">
        <w:rPr>
          <w:b/>
        </w:rPr>
        <w:t xml:space="preserve"> + </w:t>
      </w:r>
      <w:r w:rsidRPr="008B3F8F">
        <w:rPr>
          <w:b/>
          <w:bCs/>
          <w:spacing w:val="-2"/>
        </w:rPr>
        <w:t xml:space="preserve">25 (кейси) +15 (МКР) </w:t>
      </w:r>
      <w:r w:rsidRPr="008B3F8F">
        <w:rPr>
          <w:b/>
        </w:rPr>
        <w:t xml:space="preserve">= 100 балів. </w:t>
      </w:r>
    </w:p>
    <w:p w14:paraId="1943F9C8" w14:textId="77777777" w:rsidR="008B3F8F" w:rsidRPr="008B3F8F" w:rsidRDefault="008B3F8F" w:rsidP="008B3F8F">
      <w:pPr>
        <w:ind w:firstLine="567"/>
        <w:jc w:val="both"/>
      </w:pPr>
      <w:r w:rsidRPr="008B3F8F">
        <w:t xml:space="preserve">Якщо кількість </w:t>
      </w:r>
      <w:proofErr w:type="spellStart"/>
      <w:r w:rsidRPr="008B3F8F">
        <w:rPr>
          <w:lang w:val="ru-RU"/>
        </w:rPr>
        <w:t>семінарських</w:t>
      </w:r>
      <w:proofErr w:type="spellEnd"/>
      <w:r w:rsidRPr="008B3F8F">
        <w:rPr>
          <w:lang w:val="ru-RU"/>
        </w:rPr>
        <w:t xml:space="preserve"> </w:t>
      </w:r>
      <w:r w:rsidRPr="008B3F8F">
        <w:t>занять в силу об’єктивних причин буде зменшена, то буде збільшена кількість балів за МКР. Такі обставини будуть наперед обумовлені та роз’яснені студентам.</w:t>
      </w:r>
    </w:p>
    <w:p w14:paraId="5FD225B3" w14:textId="77777777" w:rsidR="008B3F8F" w:rsidRPr="008B3F8F" w:rsidRDefault="008B3F8F" w:rsidP="008B3F8F">
      <w:pPr>
        <w:ind w:firstLine="567"/>
        <w:jc w:val="both"/>
        <w:rPr>
          <w:b/>
          <w:lang w:val="ru-RU"/>
        </w:rPr>
      </w:pPr>
      <w:r w:rsidRPr="008B3F8F">
        <w:rPr>
          <w:b/>
        </w:rPr>
        <w:t>Додаткові бали передбачені за написання статей тез</w:t>
      </w:r>
      <w:r w:rsidRPr="008B3F8F">
        <w:rPr>
          <w:b/>
          <w:lang w:val="ru-RU"/>
        </w:rPr>
        <w:t>/статей</w:t>
      </w:r>
      <w:r w:rsidRPr="008B3F8F">
        <w:rPr>
          <w:b/>
        </w:rPr>
        <w:t xml:space="preserve"> (10 балів) та проходження курсів на платформах, наприклад, </w:t>
      </w:r>
      <w:r w:rsidRPr="008B3F8F">
        <w:rPr>
          <w:b/>
          <w:lang w:val="en-US"/>
        </w:rPr>
        <w:t>Prometheus</w:t>
      </w:r>
      <w:r w:rsidRPr="008B3F8F">
        <w:rPr>
          <w:b/>
        </w:rPr>
        <w:t xml:space="preserve"> (10 балів)</w:t>
      </w:r>
      <w:r w:rsidRPr="008B3F8F">
        <w:rPr>
          <w:b/>
          <w:lang w:val="ru-RU"/>
        </w:rPr>
        <w:t xml:space="preserve">. </w:t>
      </w:r>
    </w:p>
    <w:p w14:paraId="1BFD3F23" w14:textId="2FCEE6A9" w:rsidR="008B3F8F" w:rsidRDefault="008B3F8F" w:rsidP="008B3F8F">
      <w:pPr>
        <w:spacing w:line="240" w:lineRule="auto"/>
        <w:ind w:firstLine="567"/>
        <w:jc w:val="both"/>
      </w:pPr>
      <w:r w:rsidRPr="008B3F8F">
        <w:t>Студент може оскаржити оцінку викладача, подавши відповідну скаргу викладачу не пізніше наступного дня після ознайомлення студента з виставленою викладачем оцінкою. Скарга розглядатиметься за процедурами, встановленими університетом.</w:t>
      </w:r>
    </w:p>
    <w:p w14:paraId="2F73B697" w14:textId="77777777" w:rsidR="008B3F8F" w:rsidRDefault="008B3F8F" w:rsidP="008B3F8F">
      <w:pPr>
        <w:spacing w:line="240" w:lineRule="auto"/>
        <w:ind w:firstLine="567"/>
        <w:jc w:val="both"/>
      </w:pPr>
    </w:p>
    <w:p w14:paraId="0BAE1FF6" w14:textId="31A435C3" w:rsidR="008B3F8F" w:rsidRDefault="008B3F8F" w:rsidP="008B3F8F">
      <w:pPr>
        <w:spacing w:line="240" w:lineRule="auto"/>
        <w:ind w:firstLine="567"/>
        <w:jc w:val="both"/>
        <w:rPr>
          <w:lang w:val="ru-RU"/>
        </w:rPr>
      </w:pPr>
      <w:r w:rsidRPr="008B3F8F">
        <w:rPr>
          <w:b/>
        </w:rPr>
        <w:t>Календарний контроль:</w:t>
      </w:r>
      <w:r w:rsidRPr="008B3F8F">
        <w:rPr>
          <w:i/>
        </w:rPr>
        <w:t xml:space="preserve"> </w:t>
      </w:r>
      <w:r w:rsidRPr="008B3F8F">
        <w:t xml:space="preserve">провадиться двічі на семестр як моніторинг поточного стану виконання вимог </w:t>
      </w:r>
      <w:proofErr w:type="spellStart"/>
      <w:r w:rsidRPr="008B3F8F">
        <w:t>силабусу</w:t>
      </w:r>
      <w:proofErr w:type="spellEnd"/>
      <w:r w:rsidRPr="008B3F8F">
        <w:t>.</w:t>
      </w:r>
      <w:r w:rsidRPr="008B3F8F">
        <w:rPr>
          <w:lang w:val="ru-RU"/>
        </w:rPr>
        <w:t xml:space="preserve"> Сума </w:t>
      </w:r>
      <w:proofErr w:type="spellStart"/>
      <w:r w:rsidRPr="008B3F8F">
        <w:rPr>
          <w:lang w:val="ru-RU"/>
        </w:rPr>
        <w:t>балів</w:t>
      </w:r>
      <w:proofErr w:type="spellEnd"/>
      <w:r w:rsidRPr="008B3F8F">
        <w:rPr>
          <w:lang w:val="ru-RU"/>
        </w:rPr>
        <w:t xml:space="preserve">, яка </w:t>
      </w:r>
      <w:proofErr w:type="spellStart"/>
      <w:r w:rsidRPr="008B3F8F">
        <w:rPr>
          <w:lang w:val="ru-RU"/>
        </w:rPr>
        <w:t>необхідна</w:t>
      </w:r>
      <w:proofErr w:type="spellEnd"/>
      <w:r w:rsidRPr="008B3F8F">
        <w:rPr>
          <w:lang w:val="ru-RU"/>
        </w:rPr>
        <w:t xml:space="preserve"> для </w:t>
      </w:r>
      <w:proofErr w:type="spellStart"/>
      <w:r w:rsidRPr="008B3F8F">
        <w:rPr>
          <w:lang w:val="ru-RU"/>
        </w:rPr>
        <w:t>атестації</w:t>
      </w:r>
      <w:proofErr w:type="spellEnd"/>
      <w:r w:rsidRPr="008B3F8F">
        <w:rPr>
          <w:lang w:val="ru-RU"/>
        </w:rPr>
        <w:t xml:space="preserve"> буде </w:t>
      </w:r>
      <w:proofErr w:type="spellStart"/>
      <w:r w:rsidRPr="008B3F8F">
        <w:rPr>
          <w:lang w:val="ru-RU"/>
        </w:rPr>
        <w:t>вирахувана</w:t>
      </w:r>
      <w:proofErr w:type="spellEnd"/>
      <w:r w:rsidRPr="008B3F8F">
        <w:rPr>
          <w:lang w:val="ru-RU"/>
        </w:rPr>
        <w:t xml:space="preserve"> у </w:t>
      </w:r>
      <w:proofErr w:type="spellStart"/>
      <w:r w:rsidRPr="008B3F8F">
        <w:rPr>
          <w:lang w:val="ru-RU"/>
        </w:rPr>
        <w:t>відповідності</w:t>
      </w:r>
      <w:proofErr w:type="spellEnd"/>
      <w:r w:rsidRPr="008B3F8F">
        <w:rPr>
          <w:lang w:val="ru-RU"/>
        </w:rPr>
        <w:t xml:space="preserve"> до </w:t>
      </w:r>
      <w:proofErr w:type="spellStart"/>
      <w:r w:rsidRPr="008B3F8F">
        <w:rPr>
          <w:lang w:val="ru-RU"/>
        </w:rPr>
        <w:t>максимальної</w:t>
      </w:r>
      <w:proofErr w:type="spellEnd"/>
      <w:r w:rsidRPr="008B3F8F">
        <w:rPr>
          <w:lang w:val="ru-RU"/>
        </w:rPr>
        <w:t xml:space="preserve"> </w:t>
      </w:r>
      <w:proofErr w:type="spellStart"/>
      <w:r w:rsidRPr="008B3F8F">
        <w:rPr>
          <w:lang w:val="ru-RU"/>
        </w:rPr>
        <w:t>кількості</w:t>
      </w:r>
      <w:proofErr w:type="spellEnd"/>
      <w:r w:rsidRPr="008B3F8F">
        <w:rPr>
          <w:lang w:val="ru-RU"/>
        </w:rPr>
        <w:t xml:space="preserve"> </w:t>
      </w:r>
      <w:proofErr w:type="spellStart"/>
      <w:r w:rsidRPr="008B3F8F">
        <w:rPr>
          <w:lang w:val="ru-RU"/>
        </w:rPr>
        <w:t>балів</w:t>
      </w:r>
      <w:proofErr w:type="spellEnd"/>
      <w:r w:rsidRPr="008B3F8F">
        <w:rPr>
          <w:lang w:val="ru-RU"/>
        </w:rPr>
        <w:t xml:space="preserve">, </w:t>
      </w:r>
      <w:proofErr w:type="spellStart"/>
      <w:r w:rsidRPr="008B3F8F">
        <w:rPr>
          <w:lang w:val="ru-RU"/>
        </w:rPr>
        <w:t>які</w:t>
      </w:r>
      <w:proofErr w:type="spellEnd"/>
      <w:r w:rsidRPr="008B3F8F">
        <w:rPr>
          <w:lang w:val="ru-RU"/>
        </w:rPr>
        <w:t xml:space="preserve"> студент </w:t>
      </w:r>
      <w:proofErr w:type="spellStart"/>
      <w:r w:rsidRPr="008B3F8F">
        <w:rPr>
          <w:lang w:val="ru-RU"/>
        </w:rPr>
        <w:t>міг</w:t>
      </w:r>
      <w:proofErr w:type="spellEnd"/>
      <w:r w:rsidRPr="008B3F8F">
        <w:rPr>
          <w:lang w:val="ru-RU"/>
        </w:rPr>
        <w:t xml:space="preserve"> </w:t>
      </w:r>
      <w:proofErr w:type="spellStart"/>
      <w:r w:rsidRPr="008B3F8F">
        <w:rPr>
          <w:lang w:val="ru-RU"/>
        </w:rPr>
        <w:t>набрати</w:t>
      </w:r>
      <w:proofErr w:type="spellEnd"/>
      <w:r w:rsidRPr="008B3F8F">
        <w:rPr>
          <w:lang w:val="ru-RU"/>
        </w:rPr>
        <w:t xml:space="preserve"> за час </w:t>
      </w:r>
      <w:proofErr w:type="spellStart"/>
      <w:r w:rsidRPr="008B3F8F">
        <w:rPr>
          <w:lang w:val="ru-RU"/>
        </w:rPr>
        <w:t>навчання</w:t>
      </w:r>
      <w:proofErr w:type="spellEnd"/>
      <w:r w:rsidRPr="008B3F8F">
        <w:rPr>
          <w:lang w:val="ru-RU"/>
        </w:rPr>
        <w:t xml:space="preserve"> (</w:t>
      </w:r>
      <w:proofErr w:type="spellStart"/>
      <w:r w:rsidRPr="008B3F8F">
        <w:rPr>
          <w:lang w:val="ru-RU"/>
        </w:rPr>
        <w:t>наприклад</w:t>
      </w:r>
      <w:proofErr w:type="spellEnd"/>
      <w:r w:rsidRPr="008B3F8F">
        <w:rPr>
          <w:lang w:val="ru-RU"/>
        </w:rPr>
        <w:t xml:space="preserve">, </w:t>
      </w:r>
      <w:proofErr w:type="spellStart"/>
      <w:r w:rsidRPr="008B3F8F">
        <w:rPr>
          <w:lang w:val="ru-RU"/>
        </w:rPr>
        <w:t>якщо</w:t>
      </w:r>
      <w:proofErr w:type="spellEnd"/>
      <w:r w:rsidRPr="008B3F8F">
        <w:rPr>
          <w:lang w:val="ru-RU"/>
        </w:rPr>
        <w:t xml:space="preserve"> на даний момент у Вас </w:t>
      </w:r>
      <w:proofErr w:type="spellStart"/>
      <w:r w:rsidRPr="008B3F8F">
        <w:rPr>
          <w:lang w:val="ru-RU"/>
        </w:rPr>
        <w:t>була</w:t>
      </w:r>
      <w:proofErr w:type="spellEnd"/>
      <w:r w:rsidRPr="008B3F8F">
        <w:rPr>
          <w:lang w:val="ru-RU"/>
        </w:rPr>
        <w:t xml:space="preserve"> </w:t>
      </w:r>
      <w:proofErr w:type="spellStart"/>
      <w:r w:rsidRPr="008B3F8F">
        <w:rPr>
          <w:lang w:val="ru-RU"/>
        </w:rPr>
        <w:t>можливість</w:t>
      </w:r>
      <w:proofErr w:type="spellEnd"/>
      <w:r w:rsidRPr="008B3F8F">
        <w:rPr>
          <w:lang w:val="ru-RU"/>
        </w:rPr>
        <w:t xml:space="preserve"> </w:t>
      </w:r>
      <w:proofErr w:type="spellStart"/>
      <w:r w:rsidRPr="008B3F8F">
        <w:rPr>
          <w:lang w:val="ru-RU"/>
        </w:rPr>
        <w:t>набрати</w:t>
      </w:r>
      <w:proofErr w:type="spellEnd"/>
      <w:r w:rsidRPr="008B3F8F">
        <w:rPr>
          <w:lang w:val="ru-RU"/>
        </w:rPr>
        <w:t xml:space="preserve"> 30 </w:t>
      </w:r>
      <w:proofErr w:type="spellStart"/>
      <w:r w:rsidRPr="008B3F8F">
        <w:rPr>
          <w:lang w:val="ru-RU"/>
        </w:rPr>
        <w:t>балів</w:t>
      </w:r>
      <w:proofErr w:type="spellEnd"/>
      <w:r w:rsidRPr="008B3F8F">
        <w:rPr>
          <w:lang w:val="ru-RU"/>
        </w:rPr>
        <w:t xml:space="preserve">, 1 </w:t>
      </w:r>
      <w:proofErr w:type="spellStart"/>
      <w:r w:rsidRPr="008B3F8F">
        <w:rPr>
          <w:lang w:val="ru-RU"/>
        </w:rPr>
        <w:t>атестація</w:t>
      </w:r>
      <w:proofErr w:type="spellEnd"/>
      <w:r w:rsidRPr="008B3F8F">
        <w:rPr>
          <w:lang w:val="ru-RU"/>
        </w:rPr>
        <w:t xml:space="preserve"> </w:t>
      </w:r>
      <w:proofErr w:type="spellStart"/>
      <w:r w:rsidRPr="008B3F8F">
        <w:rPr>
          <w:lang w:val="ru-RU"/>
        </w:rPr>
        <w:t>виставляється</w:t>
      </w:r>
      <w:proofErr w:type="spellEnd"/>
      <w:r w:rsidRPr="008B3F8F">
        <w:rPr>
          <w:lang w:val="ru-RU"/>
        </w:rPr>
        <w:t xml:space="preserve"> за </w:t>
      </w:r>
      <w:proofErr w:type="spellStart"/>
      <w:r w:rsidRPr="008B3F8F">
        <w:rPr>
          <w:lang w:val="ru-RU"/>
        </w:rPr>
        <w:t>умови</w:t>
      </w:r>
      <w:proofErr w:type="spellEnd"/>
      <w:r w:rsidRPr="008B3F8F">
        <w:rPr>
          <w:lang w:val="ru-RU"/>
        </w:rPr>
        <w:t xml:space="preserve"> </w:t>
      </w:r>
      <w:proofErr w:type="spellStart"/>
      <w:r w:rsidRPr="008B3F8F">
        <w:rPr>
          <w:lang w:val="ru-RU"/>
        </w:rPr>
        <w:t>набрання</w:t>
      </w:r>
      <w:proofErr w:type="spellEnd"/>
      <w:r w:rsidRPr="008B3F8F">
        <w:rPr>
          <w:lang w:val="ru-RU"/>
        </w:rPr>
        <w:t xml:space="preserve"> студентом 15 </w:t>
      </w:r>
      <w:proofErr w:type="spellStart"/>
      <w:r w:rsidRPr="008B3F8F">
        <w:rPr>
          <w:lang w:val="ru-RU"/>
        </w:rPr>
        <w:t>балів</w:t>
      </w:r>
      <w:proofErr w:type="spellEnd"/>
      <w:r w:rsidRPr="008B3F8F">
        <w:rPr>
          <w:lang w:val="ru-RU"/>
        </w:rPr>
        <w:t xml:space="preserve">, </w:t>
      </w:r>
      <w:proofErr w:type="spellStart"/>
      <w:r w:rsidRPr="008B3F8F">
        <w:rPr>
          <w:lang w:val="ru-RU"/>
        </w:rPr>
        <w:t>якщо</w:t>
      </w:r>
      <w:proofErr w:type="spellEnd"/>
      <w:r w:rsidRPr="008B3F8F">
        <w:rPr>
          <w:lang w:val="ru-RU"/>
        </w:rPr>
        <w:t xml:space="preserve"> на момент </w:t>
      </w:r>
      <w:proofErr w:type="spellStart"/>
      <w:r w:rsidRPr="008B3F8F">
        <w:rPr>
          <w:lang w:val="ru-RU"/>
        </w:rPr>
        <w:t>виставлення</w:t>
      </w:r>
      <w:proofErr w:type="spellEnd"/>
      <w:r w:rsidRPr="008B3F8F">
        <w:rPr>
          <w:lang w:val="ru-RU"/>
        </w:rPr>
        <w:t xml:space="preserve"> 2 </w:t>
      </w:r>
      <w:proofErr w:type="spellStart"/>
      <w:r w:rsidRPr="008B3F8F">
        <w:rPr>
          <w:lang w:val="ru-RU"/>
        </w:rPr>
        <w:t>атестації</w:t>
      </w:r>
      <w:proofErr w:type="spellEnd"/>
      <w:r w:rsidRPr="008B3F8F">
        <w:rPr>
          <w:lang w:val="ru-RU"/>
        </w:rPr>
        <w:t xml:space="preserve"> </w:t>
      </w:r>
      <w:proofErr w:type="spellStart"/>
      <w:r w:rsidRPr="008B3F8F">
        <w:rPr>
          <w:lang w:val="ru-RU"/>
        </w:rPr>
        <w:t>була</w:t>
      </w:r>
      <w:proofErr w:type="spellEnd"/>
      <w:r w:rsidRPr="008B3F8F">
        <w:rPr>
          <w:lang w:val="ru-RU"/>
        </w:rPr>
        <w:t xml:space="preserve"> </w:t>
      </w:r>
      <w:proofErr w:type="spellStart"/>
      <w:r w:rsidRPr="008B3F8F">
        <w:rPr>
          <w:lang w:val="ru-RU"/>
        </w:rPr>
        <w:t>можливість</w:t>
      </w:r>
      <w:proofErr w:type="spellEnd"/>
      <w:r w:rsidRPr="008B3F8F">
        <w:rPr>
          <w:lang w:val="ru-RU"/>
        </w:rPr>
        <w:t xml:space="preserve"> </w:t>
      </w:r>
      <w:proofErr w:type="spellStart"/>
      <w:r w:rsidRPr="008B3F8F">
        <w:rPr>
          <w:lang w:val="ru-RU"/>
        </w:rPr>
        <w:t>набрати</w:t>
      </w:r>
      <w:proofErr w:type="spellEnd"/>
      <w:r w:rsidRPr="008B3F8F">
        <w:rPr>
          <w:lang w:val="ru-RU"/>
        </w:rPr>
        <w:t xml:space="preserve"> 60 </w:t>
      </w:r>
      <w:proofErr w:type="spellStart"/>
      <w:r w:rsidRPr="008B3F8F">
        <w:rPr>
          <w:lang w:val="ru-RU"/>
        </w:rPr>
        <w:t>балів</w:t>
      </w:r>
      <w:proofErr w:type="spellEnd"/>
      <w:r w:rsidRPr="008B3F8F">
        <w:rPr>
          <w:lang w:val="ru-RU"/>
        </w:rPr>
        <w:t xml:space="preserve"> – </w:t>
      </w:r>
      <w:proofErr w:type="spellStart"/>
      <w:r w:rsidRPr="008B3F8F">
        <w:rPr>
          <w:lang w:val="ru-RU"/>
        </w:rPr>
        <w:t>атестація</w:t>
      </w:r>
      <w:proofErr w:type="spellEnd"/>
      <w:r w:rsidRPr="008B3F8F">
        <w:rPr>
          <w:lang w:val="ru-RU"/>
        </w:rPr>
        <w:t xml:space="preserve"> </w:t>
      </w:r>
      <w:proofErr w:type="spellStart"/>
      <w:r w:rsidRPr="008B3F8F">
        <w:rPr>
          <w:lang w:val="ru-RU"/>
        </w:rPr>
        <w:t>виставляється</w:t>
      </w:r>
      <w:proofErr w:type="spellEnd"/>
      <w:r w:rsidRPr="008B3F8F">
        <w:rPr>
          <w:lang w:val="ru-RU"/>
        </w:rPr>
        <w:t xml:space="preserve"> за </w:t>
      </w:r>
      <w:proofErr w:type="spellStart"/>
      <w:r w:rsidRPr="008B3F8F">
        <w:rPr>
          <w:lang w:val="ru-RU"/>
        </w:rPr>
        <w:t>умови</w:t>
      </w:r>
      <w:proofErr w:type="spellEnd"/>
      <w:r w:rsidRPr="008B3F8F">
        <w:rPr>
          <w:lang w:val="ru-RU"/>
        </w:rPr>
        <w:t xml:space="preserve"> </w:t>
      </w:r>
      <w:proofErr w:type="spellStart"/>
      <w:r w:rsidRPr="008B3F8F">
        <w:rPr>
          <w:lang w:val="ru-RU"/>
        </w:rPr>
        <w:t>набрання</w:t>
      </w:r>
      <w:proofErr w:type="spellEnd"/>
      <w:r w:rsidRPr="008B3F8F">
        <w:rPr>
          <w:lang w:val="ru-RU"/>
        </w:rPr>
        <w:t xml:space="preserve"> студентом 30 </w:t>
      </w:r>
      <w:proofErr w:type="spellStart"/>
      <w:r w:rsidRPr="008B3F8F">
        <w:rPr>
          <w:lang w:val="ru-RU"/>
        </w:rPr>
        <w:t>балів</w:t>
      </w:r>
      <w:proofErr w:type="spellEnd"/>
      <w:r w:rsidRPr="008B3F8F">
        <w:rPr>
          <w:lang w:val="ru-RU"/>
        </w:rPr>
        <w:t>).</w:t>
      </w:r>
    </w:p>
    <w:p w14:paraId="03AF5734" w14:textId="77777777" w:rsidR="008B3F8F" w:rsidRPr="008B3F8F" w:rsidRDefault="008B3F8F" w:rsidP="008B3F8F">
      <w:pPr>
        <w:spacing w:line="240" w:lineRule="auto"/>
        <w:ind w:firstLine="567"/>
        <w:jc w:val="both"/>
      </w:pPr>
    </w:p>
    <w:p w14:paraId="5B70A671" w14:textId="0530867E" w:rsidR="008B3F8F" w:rsidRPr="008B3F8F" w:rsidRDefault="008B3F8F" w:rsidP="008B3F8F">
      <w:pPr>
        <w:pStyle w:val="a3"/>
        <w:spacing w:line="240" w:lineRule="auto"/>
        <w:ind w:left="0" w:firstLine="567"/>
        <w:contextualSpacing w:val="0"/>
        <w:jc w:val="both"/>
      </w:pPr>
      <w:r w:rsidRPr="008B3F8F">
        <w:rPr>
          <w:b/>
        </w:rPr>
        <w:t>Семестровий контроль:</w:t>
      </w:r>
      <w:r w:rsidRPr="008B3F8F">
        <w:t xml:space="preserve"> залік.</w:t>
      </w:r>
    </w:p>
    <w:p w14:paraId="5D6BE5E6" w14:textId="77777777" w:rsidR="008B3F8F" w:rsidRPr="008B3F8F" w:rsidRDefault="008B3F8F" w:rsidP="008B3F8F">
      <w:pPr>
        <w:spacing w:line="240" w:lineRule="auto"/>
        <w:ind w:firstLine="567"/>
        <w:jc w:val="both"/>
        <w:rPr>
          <w:b/>
        </w:rPr>
      </w:pPr>
      <w:r w:rsidRPr="008B3F8F">
        <w:rPr>
          <w:b/>
        </w:rPr>
        <w:lastRenderedPageBreak/>
        <w:t xml:space="preserve">Студент протягом семестру має можливість набрати усі 100 балів та отримати оцінку «автоматом», не </w:t>
      </w:r>
      <w:proofErr w:type="spellStart"/>
      <w:r w:rsidRPr="008B3F8F">
        <w:rPr>
          <w:b/>
        </w:rPr>
        <w:t>здаючи</w:t>
      </w:r>
      <w:proofErr w:type="spellEnd"/>
      <w:r w:rsidRPr="008B3F8F">
        <w:rPr>
          <w:b/>
        </w:rPr>
        <w:t xml:space="preserve"> залік.</w:t>
      </w:r>
    </w:p>
    <w:p w14:paraId="0F5F8DA3" w14:textId="77777777" w:rsidR="008B3F8F" w:rsidRPr="008B3F8F" w:rsidRDefault="008B3F8F" w:rsidP="008B3F8F">
      <w:pPr>
        <w:spacing w:line="240" w:lineRule="auto"/>
        <w:ind w:firstLine="567"/>
        <w:jc w:val="both"/>
        <w:rPr>
          <w:b/>
        </w:rPr>
      </w:pPr>
      <w:r w:rsidRPr="008B3F8F">
        <w:rPr>
          <w:b/>
        </w:rPr>
        <w:t>Студент, який отримав менше 60 балів – здає залік.</w:t>
      </w:r>
      <w:r w:rsidRPr="008B3F8F">
        <w:rPr>
          <w:b/>
          <w:lang w:val="ru-RU"/>
        </w:rPr>
        <w:t xml:space="preserve"> Допуск – 30 бал</w:t>
      </w:r>
      <w:proofErr w:type="spellStart"/>
      <w:r w:rsidRPr="008B3F8F">
        <w:rPr>
          <w:b/>
        </w:rPr>
        <w:t>ів</w:t>
      </w:r>
      <w:proofErr w:type="spellEnd"/>
      <w:r w:rsidRPr="008B3F8F">
        <w:rPr>
          <w:b/>
        </w:rPr>
        <w:t xml:space="preserve"> (обов’язкове виконання МКР).</w:t>
      </w:r>
    </w:p>
    <w:p w14:paraId="64DFADFC" w14:textId="0A54046B" w:rsidR="008B3F8F" w:rsidRDefault="008B3F8F" w:rsidP="008B3F8F">
      <w:pPr>
        <w:spacing w:line="240" w:lineRule="auto"/>
        <w:ind w:firstLine="567"/>
        <w:jc w:val="both"/>
        <w:rPr>
          <w:b/>
        </w:rPr>
      </w:pPr>
      <w:r w:rsidRPr="008B3F8F">
        <w:rPr>
          <w:b/>
        </w:rPr>
        <w:t xml:space="preserve">Студент, який за семестр отримав більше 60 балів, але бажає підвищити свій результат, може здати залік. </w:t>
      </w:r>
    </w:p>
    <w:p w14:paraId="543A3DC2" w14:textId="77777777" w:rsidR="008B3F8F" w:rsidRPr="008B3F8F" w:rsidRDefault="008B3F8F" w:rsidP="008B3F8F">
      <w:pPr>
        <w:spacing w:line="240" w:lineRule="auto"/>
        <w:ind w:firstLine="567"/>
        <w:jc w:val="both"/>
        <w:rPr>
          <w:b/>
        </w:rPr>
      </w:pPr>
    </w:p>
    <w:p w14:paraId="74229780" w14:textId="77777777" w:rsidR="008B3F8F" w:rsidRPr="008B3F8F" w:rsidRDefault="008B3F8F" w:rsidP="008B3F8F">
      <w:pPr>
        <w:pStyle w:val="a3"/>
        <w:spacing w:line="240" w:lineRule="auto"/>
        <w:ind w:left="0" w:firstLine="567"/>
        <w:contextualSpacing w:val="0"/>
        <w:jc w:val="both"/>
        <w:rPr>
          <w:b/>
        </w:rPr>
      </w:pPr>
      <w:r w:rsidRPr="008B3F8F">
        <w:rPr>
          <w:b/>
          <w:bCs/>
        </w:rPr>
        <w:t>Таблиця відповідності рейтингових балів оцінкам за університетською шкалою</w:t>
      </w:r>
      <w:r w:rsidRPr="008B3F8F">
        <w:rPr>
          <w:b/>
        </w:rPr>
        <w:t xml:space="preserve">: 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9"/>
        <w:gridCol w:w="2977"/>
      </w:tblGrid>
      <w:tr w:rsidR="008B3F8F" w:rsidRPr="008B3F8F" w14:paraId="70B25D3B" w14:textId="77777777" w:rsidTr="00DF144E">
        <w:tc>
          <w:tcPr>
            <w:tcW w:w="3119" w:type="dxa"/>
          </w:tcPr>
          <w:p w14:paraId="6E1B0C79" w14:textId="77777777" w:rsidR="008B3F8F" w:rsidRPr="008B3F8F" w:rsidRDefault="008B3F8F" w:rsidP="00DF144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i/>
                <w:lang w:eastAsia="uk-UA"/>
              </w:rPr>
            </w:pPr>
            <w:r w:rsidRPr="008B3F8F">
              <w:rPr>
                <w:rFonts w:eastAsia="Times New Roman"/>
                <w:i/>
                <w:lang w:eastAsia="uk-UA"/>
              </w:rPr>
              <w:t>Кількість балів</w:t>
            </w:r>
          </w:p>
        </w:tc>
        <w:tc>
          <w:tcPr>
            <w:tcW w:w="2977" w:type="dxa"/>
          </w:tcPr>
          <w:p w14:paraId="1EBA6B48" w14:textId="77777777" w:rsidR="008B3F8F" w:rsidRPr="008B3F8F" w:rsidRDefault="008B3F8F" w:rsidP="00DF14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i/>
              </w:rPr>
            </w:pPr>
            <w:r w:rsidRPr="008B3F8F">
              <w:rPr>
                <w:i/>
              </w:rPr>
              <w:t>Оцінка</w:t>
            </w:r>
          </w:p>
        </w:tc>
      </w:tr>
      <w:tr w:rsidR="008B3F8F" w:rsidRPr="008B3F8F" w14:paraId="6DF5DC20" w14:textId="77777777" w:rsidTr="00DF144E">
        <w:tc>
          <w:tcPr>
            <w:tcW w:w="3119" w:type="dxa"/>
          </w:tcPr>
          <w:p w14:paraId="05AF837E" w14:textId="77777777" w:rsidR="008B3F8F" w:rsidRPr="008B3F8F" w:rsidRDefault="008B3F8F" w:rsidP="00DF144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lang w:eastAsia="uk-UA"/>
              </w:rPr>
            </w:pPr>
            <w:r w:rsidRPr="008B3F8F">
              <w:rPr>
                <w:rFonts w:eastAsia="Times New Roman"/>
                <w:lang w:eastAsia="uk-UA"/>
              </w:rPr>
              <w:t>100-95</w:t>
            </w:r>
          </w:p>
        </w:tc>
        <w:tc>
          <w:tcPr>
            <w:tcW w:w="2977" w:type="dxa"/>
            <w:vAlign w:val="center"/>
          </w:tcPr>
          <w:p w14:paraId="39543158" w14:textId="77777777" w:rsidR="008B3F8F" w:rsidRPr="008B3F8F" w:rsidRDefault="008B3F8F" w:rsidP="00DF144E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8B3F8F">
              <w:t>Відмінно</w:t>
            </w:r>
          </w:p>
        </w:tc>
      </w:tr>
      <w:tr w:rsidR="008B3F8F" w:rsidRPr="008B3F8F" w14:paraId="369643E9" w14:textId="77777777" w:rsidTr="00DF144E">
        <w:tc>
          <w:tcPr>
            <w:tcW w:w="3119" w:type="dxa"/>
          </w:tcPr>
          <w:p w14:paraId="0C0AABB1" w14:textId="77777777" w:rsidR="008B3F8F" w:rsidRPr="008B3F8F" w:rsidRDefault="008B3F8F" w:rsidP="00DF144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lang w:eastAsia="uk-UA"/>
              </w:rPr>
            </w:pPr>
            <w:r w:rsidRPr="008B3F8F">
              <w:rPr>
                <w:rFonts w:eastAsia="Times New Roman"/>
                <w:lang w:eastAsia="uk-UA"/>
              </w:rPr>
              <w:t>94-85</w:t>
            </w:r>
          </w:p>
        </w:tc>
        <w:tc>
          <w:tcPr>
            <w:tcW w:w="2977" w:type="dxa"/>
            <w:vAlign w:val="center"/>
          </w:tcPr>
          <w:p w14:paraId="106966B7" w14:textId="77777777" w:rsidR="008B3F8F" w:rsidRPr="008B3F8F" w:rsidRDefault="008B3F8F" w:rsidP="00DF144E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8B3F8F">
              <w:t>Дуже добре</w:t>
            </w:r>
          </w:p>
        </w:tc>
      </w:tr>
      <w:tr w:rsidR="008B3F8F" w:rsidRPr="008B3F8F" w14:paraId="5E4A54CB" w14:textId="77777777" w:rsidTr="00DF144E">
        <w:tc>
          <w:tcPr>
            <w:tcW w:w="3119" w:type="dxa"/>
          </w:tcPr>
          <w:p w14:paraId="3DB81BC9" w14:textId="77777777" w:rsidR="008B3F8F" w:rsidRPr="008B3F8F" w:rsidRDefault="008B3F8F" w:rsidP="00DF144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lang w:eastAsia="uk-UA"/>
              </w:rPr>
            </w:pPr>
            <w:r w:rsidRPr="008B3F8F">
              <w:rPr>
                <w:rFonts w:eastAsia="Times New Roman"/>
                <w:lang w:eastAsia="uk-UA"/>
              </w:rPr>
              <w:t>84-75</w:t>
            </w:r>
          </w:p>
        </w:tc>
        <w:tc>
          <w:tcPr>
            <w:tcW w:w="2977" w:type="dxa"/>
            <w:vAlign w:val="center"/>
          </w:tcPr>
          <w:p w14:paraId="5B0EB533" w14:textId="77777777" w:rsidR="008B3F8F" w:rsidRPr="008B3F8F" w:rsidRDefault="008B3F8F" w:rsidP="00DF144E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8B3F8F">
              <w:t>Добре</w:t>
            </w:r>
          </w:p>
        </w:tc>
      </w:tr>
      <w:tr w:rsidR="008B3F8F" w:rsidRPr="008B3F8F" w14:paraId="00DD826E" w14:textId="77777777" w:rsidTr="00DF144E">
        <w:tc>
          <w:tcPr>
            <w:tcW w:w="3119" w:type="dxa"/>
          </w:tcPr>
          <w:p w14:paraId="64A3E5D5" w14:textId="77777777" w:rsidR="008B3F8F" w:rsidRPr="008B3F8F" w:rsidRDefault="008B3F8F" w:rsidP="00DF144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lang w:eastAsia="uk-UA"/>
              </w:rPr>
            </w:pPr>
            <w:r w:rsidRPr="008B3F8F">
              <w:rPr>
                <w:rFonts w:eastAsia="Times New Roman"/>
                <w:lang w:eastAsia="uk-UA"/>
              </w:rPr>
              <w:t>74-65</w:t>
            </w:r>
          </w:p>
        </w:tc>
        <w:tc>
          <w:tcPr>
            <w:tcW w:w="2977" w:type="dxa"/>
            <w:vAlign w:val="center"/>
          </w:tcPr>
          <w:p w14:paraId="7EB50068" w14:textId="77777777" w:rsidR="008B3F8F" w:rsidRPr="008B3F8F" w:rsidRDefault="008B3F8F" w:rsidP="00DF144E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8B3F8F">
              <w:t>Задовільно</w:t>
            </w:r>
          </w:p>
        </w:tc>
      </w:tr>
      <w:tr w:rsidR="008B3F8F" w:rsidRPr="008B3F8F" w14:paraId="662123D8" w14:textId="77777777" w:rsidTr="00DF144E">
        <w:tc>
          <w:tcPr>
            <w:tcW w:w="3119" w:type="dxa"/>
          </w:tcPr>
          <w:p w14:paraId="4CE1781F" w14:textId="77777777" w:rsidR="008B3F8F" w:rsidRPr="008B3F8F" w:rsidRDefault="008B3F8F" w:rsidP="00DF144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lang w:eastAsia="uk-UA"/>
              </w:rPr>
            </w:pPr>
            <w:r w:rsidRPr="008B3F8F">
              <w:rPr>
                <w:rFonts w:eastAsia="Times New Roman"/>
                <w:lang w:eastAsia="uk-UA"/>
              </w:rPr>
              <w:t>64-60</w:t>
            </w:r>
          </w:p>
        </w:tc>
        <w:tc>
          <w:tcPr>
            <w:tcW w:w="2977" w:type="dxa"/>
            <w:vAlign w:val="center"/>
          </w:tcPr>
          <w:p w14:paraId="00CA2604" w14:textId="77777777" w:rsidR="008B3F8F" w:rsidRPr="008B3F8F" w:rsidRDefault="008B3F8F" w:rsidP="00DF144E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8B3F8F">
              <w:t>Достатньо</w:t>
            </w:r>
          </w:p>
        </w:tc>
      </w:tr>
      <w:tr w:rsidR="008B3F8F" w:rsidRPr="008B3F8F" w14:paraId="1637C698" w14:textId="77777777" w:rsidTr="00DF144E">
        <w:tc>
          <w:tcPr>
            <w:tcW w:w="3119" w:type="dxa"/>
          </w:tcPr>
          <w:p w14:paraId="2068FEBF" w14:textId="77777777" w:rsidR="008B3F8F" w:rsidRPr="008B3F8F" w:rsidRDefault="008B3F8F" w:rsidP="00DF144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lang w:eastAsia="uk-UA"/>
              </w:rPr>
            </w:pPr>
            <w:r w:rsidRPr="008B3F8F">
              <w:rPr>
                <w:rFonts w:eastAsia="Times New Roman"/>
                <w:lang w:eastAsia="uk-UA"/>
              </w:rPr>
              <w:t>Менше 60</w:t>
            </w:r>
          </w:p>
        </w:tc>
        <w:tc>
          <w:tcPr>
            <w:tcW w:w="2977" w:type="dxa"/>
            <w:vAlign w:val="center"/>
          </w:tcPr>
          <w:p w14:paraId="7701AC31" w14:textId="77777777" w:rsidR="008B3F8F" w:rsidRPr="008B3F8F" w:rsidRDefault="008B3F8F" w:rsidP="00DF144E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8B3F8F">
              <w:t>Незадовільно</w:t>
            </w:r>
          </w:p>
        </w:tc>
      </w:tr>
      <w:tr w:rsidR="008B3F8F" w:rsidRPr="008B3F8F" w14:paraId="5D5C1379" w14:textId="77777777" w:rsidTr="00DF144E">
        <w:tc>
          <w:tcPr>
            <w:tcW w:w="3119" w:type="dxa"/>
            <w:vAlign w:val="center"/>
          </w:tcPr>
          <w:p w14:paraId="74CA732E" w14:textId="77777777" w:rsidR="008B3F8F" w:rsidRPr="008B3F8F" w:rsidRDefault="008B3F8F" w:rsidP="00DF144E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8B3F8F">
              <w:t>Не виконані умови допуску</w:t>
            </w:r>
          </w:p>
        </w:tc>
        <w:tc>
          <w:tcPr>
            <w:tcW w:w="2977" w:type="dxa"/>
            <w:vAlign w:val="center"/>
          </w:tcPr>
          <w:p w14:paraId="15B1B43C" w14:textId="77777777" w:rsidR="008B3F8F" w:rsidRPr="008B3F8F" w:rsidRDefault="008B3F8F" w:rsidP="00DF144E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8B3F8F">
              <w:t>Не допущено</w:t>
            </w:r>
          </w:p>
        </w:tc>
      </w:tr>
    </w:tbl>
    <w:p w14:paraId="04C6F6F3" w14:textId="77777777" w:rsidR="00F12C76" w:rsidRPr="008B3F8F" w:rsidRDefault="00F12C76" w:rsidP="00CC09EA">
      <w:pPr>
        <w:spacing w:line="240" w:lineRule="auto"/>
        <w:ind w:firstLine="709"/>
        <w:jc w:val="both"/>
      </w:pPr>
    </w:p>
    <w:sectPr w:rsidR="00F12C76" w:rsidRPr="008B3F8F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5A5B9" w14:textId="77777777" w:rsidR="00442C3C" w:rsidRDefault="00442C3C" w:rsidP="00CC09EA">
      <w:pPr>
        <w:spacing w:line="240" w:lineRule="auto"/>
      </w:pPr>
      <w:r>
        <w:separator/>
      </w:r>
    </w:p>
  </w:endnote>
  <w:endnote w:type="continuationSeparator" w:id="0">
    <w:p w14:paraId="5B35CBF8" w14:textId="77777777" w:rsidR="00442C3C" w:rsidRDefault="00442C3C" w:rsidP="00CC09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759F1" w14:textId="77777777" w:rsidR="00442C3C" w:rsidRDefault="00442C3C" w:rsidP="00CC09EA">
      <w:pPr>
        <w:spacing w:line="240" w:lineRule="auto"/>
      </w:pPr>
      <w:r>
        <w:separator/>
      </w:r>
    </w:p>
  </w:footnote>
  <w:footnote w:type="continuationSeparator" w:id="0">
    <w:p w14:paraId="5895E23D" w14:textId="77777777" w:rsidR="00442C3C" w:rsidRDefault="00442C3C" w:rsidP="00CC09E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9EA"/>
    <w:rsid w:val="00442C3C"/>
    <w:rsid w:val="006C0B77"/>
    <w:rsid w:val="008242FF"/>
    <w:rsid w:val="00870751"/>
    <w:rsid w:val="008B3F8F"/>
    <w:rsid w:val="00922C48"/>
    <w:rsid w:val="00B915B7"/>
    <w:rsid w:val="00CC09EA"/>
    <w:rsid w:val="00CE685A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E30A9"/>
  <w15:chartTrackingRefBased/>
  <w15:docId w15:val="{6F504C07-7CFA-43D5-BA9B-3C53C9902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09EA"/>
    <w:pPr>
      <w:spacing w:after="0" w:line="276" w:lineRule="auto"/>
    </w:pPr>
    <w:rPr>
      <w:rFonts w:ascii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09EA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CC09EA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C09EA"/>
    <w:rPr>
      <w:rFonts w:ascii="Times New Roman" w:hAnsi="Times New Roman" w:cs="Times New Roman"/>
      <w:sz w:val="20"/>
      <w:szCs w:val="20"/>
      <w:lang w:val="uk-UA"/>
    </w:rPr>
  </w:style>
  <w:style w:type="character" w:styleId="a6">
    <w:name w:val="footnote reference"/>
    <w:basedOn w:val="a0"/>
    <w:uiPriority w:val="99"/>
    <w:semiHidden/>
    <w:unhideWhenUsed/>
    <w:rsid w:val="00CC09EA"/>
    <w:rPr>
      <w:vertAlign w:val="superscript"/>
    </w:rPr>
  </w:style>
  <w:style w:type="paragraph" w:customStyle="1" w:styleId="1">
    <w:name w:val="Абзац списка1"/>
    <w:basedOn w:val="a"/>
    <w:qFormat/>
    <w:rsid w:val="00CC09EA"/>
    <w:pPr>
      <w:spacing w:after="200"/>
      <w:ind w:left="720"/>
      <w:contextualSpacing/>
    </w:pPr>
    <w:rPr>
      <w:rFonts w:ascii="Calibri" w:eastAsia="Times New Roman" w:hAnsi="Calibri"/>
      <w:sz w:val="22"/>
      <w:szCs w:val="22"/>
      <w:lang w:val="ru-RU" w:eastAsia="ru-RU"/>
    </w:rPr>
  </w:style>
  <w:style w:type="character" w:customStyle="1" w:styleId="10">
    <w:name w:val="Основной шрифт абзаца1"/>
    <w:rsid w:val="00CC09EA"/>
  </w:style>
  <w:style w:type="paragraph" w:customStyle="1" w:styleId="2">
    <w:name w:val="Абзац списка2"/>
    <w:basedOn w:val="a"/>
    <w:rsid w:val="008B3F8F"/>
    <w:pPr>
      <w:spacing w:after="200"/>
      <w:ind w:left="720"/>
    </w:pPr>
    <w:rPr>
      <w:rFonts w:ascii="Calibri" w:eastAsia="Times New Roman" w:hAnsi="Calibri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709</Words>
  <Characters>4044</Characters>
  <Application>Microsoft Office Word</Application>
  <DocSecurity>0</DocSecurity>
  <Lines>33</Lines>
  <Paragraphs>9</Paragraphs>
  <ScaleCrop>false</ScaleCrop>
  <Company/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2021-10-01T12:38:00Z</dcterms:created>
  <dcterms:modified xsi:type="dcterms:W3CDTF">2021-10-01T13:11:00Z</dcterms:modified>
</cp:coreProperties>
</file>