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E3190" w:rsidRPr="008148A3" w14:paraId="2F033D75" w14:textId="77777777" w:rsidTr="00D525C0">
        <w:trPr>
          <w:trHeight w:val="628"/>
        </w:trPr>
        <w:tc>
          <w:tcPr>
            <w:tcW w:w="10206" w:type="dxa"/>
          </w:tcPr>
          <w:p w14:paraId="0F8651F8" w14:textId="61C1D0E5" w:rsidR="007E3190" w:rsidRPr="00652A0E" w:rsidRDefault="00652A0E" w:rsidP="000E3D0E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Р</w:t>
            </w:r>
            <w:r w:rsidR="00931455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ЕЙТИНГОВА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</w:t>
            </w:r>
            <w:r w:rsidR="00931455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ИСТЕМА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</w:t>
            </w:r>
            <w:r w:rsidR="00931455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ЦІНЮВАННЯ</w:t>
            </w:r>
            <w:r w:rsidR="00070DAD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ЗНАНЬ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r w:rsidR="000E3D0E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З ДИСЦИПЛІНИ «</w:t>
            </w:r>
            <w:r w:rsidR="000E3D0E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ТРУДОВЕ ПРАВО-1,2</w:t>
            </w:r>
            <w:r w:rsidR="000E3D0E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»</w:t>
            </w:r>
          </w:p>
        </w:tc>
      </w:tr>
    </w:tbl>
    <w:p w14:paraId="14BF7A6B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4DD2CA49" w14:textId="49D33906" w:rsidR="00F778C6" w:rsidRDefault="004A6336" w:rsidP="005251A5">
      <w:pPr>
        <w:spacing w:line="240" w:lineRule="auto"/>
        <w:jc w:val="both"/>
        <w:rPr>
          <w:sz w:val="24"/>
          <w:szCs w:val="24"/>
        </w:rPr>
      </w:pPr>
      <w:r w:rsidRPr="00E433A8">
        <w:rPr>
          <w:b/>
          <w:sz w:val="24"/>
          <w:szCs w:val="24"/>
        </w:rPr>
        <w:t>Поточний контроль:</w:t>
      </w:r>
      <w:r w:rsidRPr="00E433A8">
        <w:rPr>
          <w:sz w:val="24"/>
          <w:szCs w:val="24"/>
        </w:rPr>
        <w:t xml:space="preserve"> </w:t>
      </w:r>
      <w:r w:rsidR="00904817">
        <w:rPr>
          <w:sz w:val="24"/>
          <w:szCs w:val="24"/>
        </w:rPr>
        <w:t xml:space="preserve">реалізується у формі опитування, </w:t>
      </w:r>
      <w:r w:rsidRPr="00E433A8">
        <w:rPr>
          <w:sz w:val="24"/>
          <w:szCs w:val="24"/>
        </w:rPr>
        <w:t>експрес-</w:t>
      </w:r>
      <w:r w:rsidR="00904817">
        <w:rPr>
          <w:sz w:val="24"/>
          <w:szCs w:val="24"/>
        </w:rPr>
        <w:t>опитування</w:t>
      </w:r>
      <w:r w:rsidR="00EE3E10">
        <w:rPr>
          <w:sz w:val="24"/>
          <w:szCs w:val="24"/>
        </w:rPr>
        <w:t xml:space="preserve"> (тест-контроль)</w:t>
      </w:r>
      <w:r w:rsidRPr="00E433A8">
        <w:rPr>
          <w:sz w:val="24"/>
          <w:szCs w:val="24"/>
        </w:rPr>
        <w:t xml:space="preserve">, </w:t>
      </w:r>
      <w:r w:rsidR="00904817">
        <w:rPr>
          <w:sz w:val="24"/>
          <w:szCs w:val="24"/>
        </w:rPr>
        <w:t>виступів на семінарських заняттях, контролю засвоєння навчального матеріалу, запланованого на самостійне опрацювання студентом</w:t>
      </w:r>
      <w:r w:rsidR="00EE3E10">
        <w:rPr>
          <w:sz w:val="24"/>
          <w:szCs w:val="24"/>
        </w:rPr>
        <w:t xml:space="preserve"> (задачі, кейси)</w:t>
      </w:r>
      <w:r w:rsidR="00904817">
        <w:rPr>
          <w:sz w:val="24"/>
          <w:szCs w:val="24"/>
        </w:rPr>
        <w:t>, МКР.</w:t>
      </w:r>
    </w:p>
    <w:p w14:paraId="6895BE93" w14:textId="77777777" w:rsidR="005E7971" w:rsidRDefault="005E7971" w:rsidP="005251A5">
      <w:pPr>
        <w:spacing w:line="240" w:lineRule="auto"/>
        <w:jc w:val="both"/>
        <w:rPr>
          <w:b/>
          <w:sz w:val="24"/>
          <w:szCs w:val="24"/>
        </w:rPr>
      </w:pPr>
    </w:p>
    <w:p w14:paraId="53BD092F" w14:textId="77777777" w:rsidR="005E7971" w:rsidRPr="005E7971" w:rsidRDefault="005E7971" w:rsidP="005251A5">
      <w:pPr>
        <w:spacing w:line="240" w:lineRule="auto"/>
        <w:jc w:val="both"/>
        <w:rPr>
          <w:b/>
          <w:sz w:val="24"/>
          <w:szCs w:val="24"/>
        </w:rPr>
      </w:pPr>
      <w:r w:rsidRPr="005E7971">
        <w:rPr>
          <w:b/>
          <w:sz w:val="24"/>
          <w:szCs w:val="24"/>
        </w:rPr>
        <w:t>Форми участі студентів у навчальному процесі, які підлягають поточному контролю:</w:t>
      </w:r>
    </w:p>
    <w:p w14:paraId="59C5212B" w14:textId="00B00802" w:rsidR="005F18B2" w:rsidRDefault="005F18B2" w:rsidP="005F18B2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5E7971">
        <w:rPr>
          <w:sz w:val="24"/>
          <w:szCs w:val="24"/>
        </w:rPr>
        <w:t>Виступ з основного питання</w:t>
      </w:r>
      <w:r>
        <w:rPr>
          <w:sz w:val="24"/>
          <w:szCs w:val="24"/>
        </w:rPr>
        <w:t xml:space="preserve"> (надання відповіді на конкретне теоретичне питання або пояснення ходу розв’язання задачі, кейсу)</w:t>
      </w:r>
    </w:p>
    <w:p w14:paraId="6BBA4306" w14:textId="77777777" w:rsid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Усна доповідь</w:t>
      </w:r>
    </w:p>
    <w:p w14:paraId="63AA1BAA" w14:textId="77777777" w:rsid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Доповнення, запитання до того, хто відповідає</w:t>
      </w:r>
    </w:p>
    <w:p w14:paraId="0FF4248C" w14:textId="77777777" w:rsid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Участь у дискусіях, інтерактивних формах організації заняття</w:t>
      </w:r>
    </w:p>
    <w:p w14:paraId="242AD5E5" w14:textId="77777777" w:rsid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Письмові завдання (тести, контрольні роботи,</w:t>
      </w:r>
      <w:r w:rsidR="000B4D94">
        <w:rPr>
          <w:sz w:val="24"/>
          <w:szCs w:val="24"/>
        </w:rPr>
        <w:t xml:space="preserve"> кейси, </w:t>
      </w:r>
      <w:r>
        <w:rPr>
          <w:sz w:val="24"/>
          <w:szCs w:val="24"/>
        </w:rPr>
        <w:t>складання проектів документів)</w:t>
      </w:r>
    </w:p>
    <w:p w14:paraId="1A5C6D2A" w14:textId="77777777" w:rsid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Самостійне опрацювання тем</w:t>
      </w:r>
    </w:p>
    <w:p w14:paraId="66D495DC" w14:textId="77777777" w:rsid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Підготовка тез, наукових текстів (статті) </w:t>
      </w:r>
    </w:p>
    <w:p w14:paraId="0485FC35" w14:textId="77777777" w:rsidR="005E7971" w:rsidRPr="005E7971" w:rsidRDefault="005E7971" w:rsidP="005E7971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Систематичність роботи на семінарських заняттях, активність під час обговорення питань</w:t>
      </w:r>
    </w:p>
    <w:p w14:paraId="23292438" w14:textId="77777777" w:rsidR="005E7971" w:rsidRPr="00E433A8" w:rsidRDefault="005E7971" w:rsidP="005251A5">
      <w:pPr>
        <w:spacing w:line="240" w:lineRule="auto"/>
        <w:jc w:val="both"/>
        <w:rPr>
          <w:sz w:val="24"/>
          <w:szCs w:val="24"/>
        </w:rPr>
      </w:pPr>
    </w:p>
    <w:p w14:paraId="7C5F3D33" w14:textId="77777777" w:rsidR="004A6336" w:rsidRPr="00E433A8" w:rsidRDefault="00B40317" w:rsidP="005251A5">
      <w:pPr>
        <w:spacing w:line="240" w:lineRule="auto"/>
        <w:jc w:val="both"/>
        <w:rPr>
          <w:sz w:val="24"/>
          <w:szCs w:val="24"/>
        </w:rPr>
      </w:pPr>
      <w:r w:rsidRPr="00E433A8">
        <w:rPr>
          <w:b/>
          <w:sz w:val="24"/>
          <w:szCs w:val="24"/>
        </w:rPr>
        <w:t>Календарний контроль</w:t>
      </w:r>
      <w:r w:rsidR="004A6336" w:rsidRPr="00E433A8">
        <w:rPr>
          <w:b/>
          <w:sz w:val="24"/>
          <w:szCs w:val="24"/>
        </w:rPr>
        <w:t>:</w:t>
      </w:r>
      <w:r w:rsidRPr="00E433A8">
        <w:rPr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="000B4D94">
        <w:rPr>
          <w:sz w:val="24"/>
          <w:szCs w:val="24"/>
        </w:rPr>
        <w:t>С</w:t>
      </w:r>
      <w:r w:rsidRPr="00E433A8">
        <w:rPr>
          <w:sz w:val="24"/>
          <w:szCs w:val="24"/>
        </w:rPr>
        <w:t>илабусу</w:t>
      </w:r>
      <w:proofErr w:type="spellEnd"/>
      <w:r w:rsidRPr="00E433A8">
        <w:rPr>
          <w:sz w:val="24"/>
          <w:szCs w:val="24"/>
        </w:rPr>
        <w:t>.</w:t>
      </w:r>
    </w:p>
    <w:p w14:paraId="6CBBCAF4" w14:textId="77777777" w:rsidR="009959EC" w:rsidRDefault="009959EC" w:rsidP="002642A4">
      <w:pPr>
        <w:pStyle w:val="a0"/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</w:p>
    <w:p w14:paraId="7B65F589" w14:textId="790777C3" w:rsidR="002642A4" w:rsidRDefault="000D1F73" w:rsidP="002642A4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E433A8">
        <w:rPr>
          <w:b/>
          <w:sz w:val="24"/>
          <w:szCs w:val="24"/>
        </w:rPr>
        <w:t>Семестровий контроль</w:t>
      </w:r>
      <w:r w:rsidR="000E3D0E">
        <w:rPr>
          <w:b/>
          <w:sz w:val="24"/>
          <w:szCs w:val="24"/>
        </w:rPr>
        <w:t xml:space="preserve"> (1 семестр)</w:t>
      </w:r>
      <w:r w:rsidRPr="00E433A8">
        <w:rPr>
          <w:b/>
          <w:sz w:val="24"/>
          <w:szCs w:val="24"/>
        </w:rPr>
        <w:t>:</w:t>
      </w:r>
      <w:r w:rsidRPr="00E433A8">
        <w:rPr>
          <w:sz w:val="24"/>
          <w:szCs w:val="24"/>
        </w:rPr>
        <w:t xml:space="preserve"> залік</w:t>
      </w:r>
    </w:p>
    <w:p w14:paraId="11899590" w14:textId="77777777" w:rsidR="009959EC" w:rsidRDefault="009959EC" w:rsidP="002642A4">
      <w:pPr>
        <w:pStyle w:val="a0"/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</w:p>
    <w:p w14:paraId="22A1A16E" w14:textId="0CDA4CEC" w:rsidR="004C32E3" w:rsidRDefault="004C32E3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E433A8">
        <w:rPr>
          <w:b/>
          <w:sz w:val="24"/>
          <w:szCs w:val="24"/>
        </w:rPr>
        <w:t>Умови допуску до семестрового контролю:</w:t>
      </w:r>
      <w:r w:rsidRPr="0023533A">
        <w:rPr>
          <w:rFonts w:asciiTheme="minorHAnsi" w:hAnsiTheme="minorHAnsi"/>
          <w:i/>
          <w:sz w:val="24"/>
          <w:szCs w:val="24"/>
        </w:rPr>
        <w:t xml:space="preserve"> </w:t>
      </w:r>
      <w:r w:rsidRPr="00E433A8">
        <w:rPr>
          <w:bCs/>
          <w:sz w:val="24"/>
          <w:szCs w:val="24"/>
        </w:rPr>
        <w:t>відсутність заборгованостей</w:t>
      </w:r>
      <w:r w:rsidRPr="00E433A8">
        <w:rPr>
          <w:sz w:val="24"/>
          <w:szCs w:val="24"/>
        </w:rPr>
        <w:t xml:space="preserve"> у студентів з дисципліни; мінімум одна </w:t>
      </w:r>
      <w:r w:rsidRPr="00E433A8">
        <w:rPr>
          <w:bCs/>
          <w:sz w:val="24"/>
          <w:szCs w:val="24"/>
        </w:rPr>
        <w:t>позитивна атестація</w:t>
      </w:r>
      <w:r>
        <w:rPr>
          <w:bCs/>
          <w:sz w:val="24"/>
          <w:szCs w:val="24"/>
        </w:rPr>
        <w:t xml:space="preserve"> під час проведення календарного контролю</w:t>
      </w:r>
      <w:r w:rsidRPr="00E433A8">
        <w:rPr>
          <w:sz w:val="24"/>
          <w:szCs w:val="24"/>
        </w:rPr>
        <w:t>.</w:t>
      </w:r>
    </w:p>
    <w:p w14:paraId="2DBAB50F" w14:textId="77777777" w:rsidR="004C32E3" w:rsidRPr="004B2CEE" w:rsidRDefault="004C32E3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4B2CEE">
        <w:rPr>
          <w:sz w:val="24"/>
          <w:szCs w:val="24"/>
        </w:rPr>
        <w:t xml:space="preserve">Студенти, які набрали протягом семестру </w:t>
      </w:r>
      <w:r w:rsidRPr="004B2CEE">
        <w:rPr>
          <w:b/>
          <w:bCs/>
          <w:sz w:val="24"/>
          <w:szCs w:val="24"/>
        </w:rPr>
        <w:t>0-49 балів</w:t>
      </w:r>
      <w:r w:rsidRPr="004B2CEE">
        <w:rPr>
          <w:sz w:val="24"/>
          <w:szCs w:val="24"/>
        </w:rPr>
        <w:t>, до заліку не допускаються.</w:t>
      </w:r>
    </w:p>
    <w:p w14:paraId="6EC0BE7D" w14:textId="77777777" w:rsidR="004C32E3" w:rsidRPr="004B2CEE" w:rsidRDefault="004C32E3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4B2CEE">
        <w:rPr>
          <w:sz w:val="24"/>
          <w:szCs w:val="24"/>
        </w:rPr>
        <w:t xml:space="preserve">Студенти, які набрали протягом семестру </w:t>
      </w:r>
      <w:r w:rsidRPr="004B2CEE">
        <w:rPr>
          <w:b/>
          <w:bCs/>
          <w:sz w:val="24"/>
          <w:szCs w:val="24"/>
        </w:rPr>
        <w:t>50-59 балів</w:t>
      </w:r>
      <w:r w:rsidRPr="004B2CEE">
        <w:rPr>
          <w:sz w:val="24"/>
          <w:szCs w:val="24"/>
        </w:rPr>
        <w:t>, зобов'язані складати залік.</w:t>
      </w:r>
    </w:p>
    <w:p w14:paraId="7358AA88" w14:textId="64A43FF1" w:rsidR="004C32E3" w:rsidRDefault="004C32E3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4B2CEE">
        <w:rPr>
          <w:sz w:val="24"/>
          <w:szCs w:val="24"/>
        </w:rPr>
        <w:t xml:space="preserve">Студенти, які набрали упродовж семестру рейтинг </w:t>
      </w:r>
      <w:r w:rsidRPr="004B2CEE">
        <w:rPr>
          <w:b/>
          <w:bCs/>
          <w:sz w:val="24"/>
          <w:szCs w:val="24"/>
        </w:rPr>
        <w:t>60 балів і більше</w:t>
      </w:r>
      <w:r w:rsidRPr="004B2CEE">
        <w:rPr>
          <w:sz w:val="24"/>
          <w:szCs w:val="24"/>
        </w:rPr>
        <w:t xml:space="preserve">, отримують оцінку </w:t>
      </w:r>
      <w:r w:rsidRPr="004B2CEE">
        <w:rPr>
          <w:rFonts w:cs="Tahoma"/>
          <w:sz w:val="24"/>
          <w:szCs w:val="24"/>
        </w:rPr>
        <w:t>«</w:t>
      </w:r>
      <w:r w:rsidRPr="004B2CEE">
        <w:rPr>
          <w:b/>
          <w:bCs/>
          <w:sz w:val="24"/>
          <w:szCs w:val="24"/>
        </w:rPr>
        <w:t>автоматом»</w:t>
      </w:r>
      <w:r>
        <w:rPr>
          <w:sz w:val="24"/>
          <w:szCs w:val="24"/>
        </w:rPr>
        <w:t>.</w:t>
      </w:r>
    </w:p>
    <w:p w14:paraId="0EF8D949" w14:textId="77777777" w:rsidR="000E3D0E" w:rsidRDefault="000E3D0E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</w:p>
    <w:p w14:paraId="5E6DFBEA" w14:textId="0F33AE6B" w:rsidR="00652A0E" w:rsidRDefault="000E3D0E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E433A8">
        <w:rPr>
          <w:b/>
          <w:sz w:val="24"/>
          <w:szCs w:val="24"/>
        </w:rPr>
        <w:t>Семестровий контроль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семестр)</w:t>
      </w:r>
      <w:r w:rsidRPr="00E433A8">
        <w:rPr>
          <w:b/>
          <w:sz w:val="24"/>
          <w:szCs w:val="24"/>
        </w:rPr>
        <w:t>:</w:t>
      </w:r>
      <w:r w:rsidRPr="00E433A8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652A0E">
        <w:rPr>
          <w:sz w:val="24"/>
          <w:szCs w:val="24"/>
        </w:rPr>
        <w:t xml:space="preserve">кзамен: 50 балів студент набирає впродовж семестру, 50 балів отримує на екзамені. </w:t>
      </w:r>
    </w:p>
    <w:p w14:paraId="0C35FDC2" w14:textId="25984A7A" w:rsidR="00652A0E" w:rsidRPr="004B2CEE" w:rsidRDefault="00652A0E" w:rsidP="004C32E3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0E3D0E">
        <w:rPr>
          <w:b/>
          <w:bCs/>
          <w:sz w:val="24"/>
          <w:szCs w:val="24"/>
        </w:rPr>
        <w:t>Умовою допуску до екзамену</w:t>
      </w:r>
      <w:r>
        <w:rPr>
          <w:sz w:val="24"/>
          <w:szCs w:val="24"/>
        </w:rPr>
        <w:t xml:space="preserve"> є набрані студентом 50 балів за семестр.</w:t>
      </w:r>
    </w:p>
    <w:p w14:paraId="1832F72E" w14:textId="2B931D9E" w:rsidR="00E75CA7" w:rsidRPr="004B2CEE" w:rsidRDefault="00E75CA7" w:rsidP="002642A4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</w:p>
    <w:p w14:paraId="44ED156B" w14:textId="3FD74D5C" w:rsidR="00EC6239" w:rsidRDefault="00674D8E" w:rsidP="00EC6239">
      <w:pPr>
        <w:shd w:val="clear" w:color="auto" w:fill="FFFFFF"/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74D8E">
        <w:rPr>
          <w:color w:val="000000"/>
          <w:spacing w:val="2"/>
          <w:sz w:val="24"/>
          <w:szCs w:val="24"/>
        </w:rPr>
        <w:t xml:space="preserve">Викладач оцінює роботу студента на кожному </w:t>
      </w:r>
      <w:r w:rsidR="00D53E58">
        <w:rPr>
          <w:color w:val="000000"/>
          <w:spacing w:val="2"/>
          <w:sz w:val="24"/>
          <w:szCs w:val="24"/>
        </w:rPr>
        <w:t>семінарському</w:t>
      </w:r>
      <w:r w:rsidRPr="00674D8E">
        <w:rPr>
          <w:color w:val="000000"/>
          <w:spacing w:val="2"/>
          <w:sz w:val="24"/>
          <w:szCs w:val="24"/>
        </w:rPr>
        <w:t xml:space="preserve"> занятті, але конкретна підсумкова кількість балів за роботу на </w:t>
      </w:r>
      <w:r w:rsidR="00D53E58">
        <w:rPr>
          <w:color w:val="000000"/>
          <w:spacing w:val="2"/>
          <w:sz w:val="24"/>
          <w:szCs w:val="24"/>
        </w:rPr>
        <w:t>семінарах</w:t>
      </w:r>
      <w:r w:rsidRPr="00674D8E">
        <w:rPr>
          <w:color w:val="000000"/>
          <w:spacing w:val="2"/>
          <w:sz w:val="24"/>
          <w:szCs w:val="24"/>
        </w:rPr>
        <w:t xml:space="preserve"> виставляється викладачем під час першого і другого етапу </w:t>
      </w:r>
      <w:r w:rsidR="00781700">
        <w:rPr>
          <w:color w:val="000000"/>
          <w:spacing w:val="2"/>
          <w:sz w:val="24"/>
          <w:szCs w:val="24"/>
        </w:rPr>
        <w:t>календарного контролю</w:t>
      </w:r>
      <w:r w:rsidRPr="00674D8E">
        <w:rPr>
          <w:color w:val="000000"/>
          <w:spacing w:val="2"/>
          <w:sz w:val="24"/>
          <w:szCs w:val="24"/>
        </w:rPr>
        <w:t xml:space="preserve"> – на восьмому і шістнадцятому тижнях навчання відповідно. Рейтинг студента станом на 8-й тиждень і 16-й тиждень (за результатами роботи на </w:t>
      </w:r>
      <w:r w:rsidR="00D53E58">
        <w:rPr>
          <w:color w:val="000000"/>
          <w:spacing w:val="2"/>
          <w:sz w:val="24"/>
          <w:szCs w:val="24"/>
        </w:rPr>
        <w:t xml:space="preserve">семінарських </w:t>
      </w:r>
      <w:r w:rsidRPr="00674D8E">
        <w:rPr>
          <w:color w:val="000000"/>
          <w:spacing w:val="2"/>
          <w:sz w:val="24"/>
          <w:szCs w:val="24"/>
        </w:rPr>
        <w:t xml:space="preserve">заняттях) навчання </w:t>
      </w:r>
      <w:r w:rsidR="00D53E58">
        <w:rPr>
          <w:color w:val="000000"/>
          <w:spacing w:val="2"/>
          <w:sz w:val="24"/>
          <w:szCs w:val="24"/>
        </w:rPr>
        <w:t xml:space="preserve">автоматично відображається в його </w:t>
      </w:r>
      <w:r w:rsidRPr="00674D8E">
        <w:rPr>
          <w:color w:val="000000"/>
          <w:spacing w:val="2"/>
          <w:sz w:val="24"/>
          <w:szCs w:val="24"/>
        </w:rPr>
        <w:t xml:space="preserve">особистому кабінеті </w:t>
      </w:r>
      <w:r w:rsidRPr="00A2087B">
        <w:rPr>
          <w:sz w:val="24"/>
          <w:szCs w:val="24"/>
        </w:rPr>
        <w:t xml:space="preserve">в системі </w:t>
      </w:r>
      <w:hyperlink r:id="rId11" w:history="1">
        <w:r w:rsidR="00EC6239" w:rsidRPr="00AD6BB0">
          <w:rPr>
            <w:rStyle w:val="a5"/>
            <w:sz w:val="24"/>
            <w:szCs w:val="24"/>
            <w:lang w:val="en-US"/>
          </w:rPr>
          <w:t>http</w:t>
        </w:r>
        <w:r w:rsidR="00EC6239" w:rsidRPr="00AD6BB0">
          <w:rPr>
            <w:rStyle w:val="a5"/>
            <w:sz w:val="24"/>
            <w:szCs w:val="24"/>
            <w:lang w:val="ru-RU"/>
          </w:rPr>
          <w:t>://</w:t>
        </w:r>
        <w:proofErr w:type="spellStart"/>
        <w:r w:rsidR="00EC6239" w:rsidRPr="00AD6BB0">
          <w:rPr>
            <w:rStyle w:val="a5"/>
            <w:sz w:val="24"/>
            <w:szCs w:val="24"/>
            <w:lang w:val="en-US"/>
          </w:rPr>
          <w:t>ecampus</w:t>
        </w:r>
        <w:proofErr w:type="spellEnd"/>
        <w:r w:rsidR="00EC6239" w:rsidRPr="00AD6BB0">
          <w:rPr>
            <w:rStyle w:val="a5"/>
            <w:sz w:val="24"/>
            <w:szCs w:val="24"/>
          </w:rPr>
          <w:t>.</w:t>
        </w:r>
        <w:proofErr w:type="spellStart"/>
        <w:r w:rsidR="00EC6239" w:rsidRPr="00AD6BB0">
          <w:rPr>
            <w:rStyle w:val="a5"/>
            <w:sz w:val="24"/>
            <w:szCs w:val="24"/>
            <w:lang w:val="en-US"/>
          </w:rPr>
          <w:t>kpi</w:t>
        </w:r>
        <w:proofErr w:type="spellEnd"/>
        <w:r w:rsidR="00EC6239" w:rsidRPr="00AD6BB0">
          <w:rPr>
            <w:rStyle w:val="a5"/>
            <w:sz w:val="24"/>
            <w:szCs w:val="24"/>
          </w:rPr>
          <w:t>.</w:t>
        </w:r>
        <w:proofErr w:type="spellStart"/>
        <w:r w:rsidR="00EC6239" w:rsidRPr="00AD6BB0">
          <w:rPr>
            <w:rStyle w:val="a5"/>
            <w:sz w:val="24"/>
            <w:szCs w:val="24"/>
            <w:lang w:val="en-US"/>
          </w:rPr>
          <w:t>ua</w:t>
        </w:r>
        <w:proofErr w:type="spellEnd"/>
        <w:r w:rsidR="00EC6239" w:rsidRPr="00AD6BB0">
          <w:rPr>
            <w:rStyle w:val="a5"/>
            <w:sz w:val="24"/>
            <w:szCs w:val="24"/>
          </w:rPr>
          <w:t>/</w:t>
        </w:r>
      </w:hyperlink>
      <w:r w:rsidRPr="00A2087B">
        <w:rPr>
          <w:sz w:val="24"/>
          <w:szCs w:val="24"/>
        </w:rPr>
        <w:t>.</w:t>
      </w:r>
    </w:p>
    <w:p w14:paraId="455FF17A" w14:textId="77777777" w:rsidR="00EC6239" w:rsidRDefault="00EC6239" w:rsidP="00E75CA7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</w:p>
    <w:p w14:paraId="5AE2F208" w14:textId="1E8E380D" w:rsidR="00B32E35" w:rsidRDefault="00B32E35" w:rsidP="00E75CA7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</w:rPr>
        <w:t>Система оцінювання</w:t>
      </w:r>
    </w:p>
    <w:tbl>
      <w:tblPr>
        <w:tblW w:w="9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3769"/>
        <w:gridCol w:w="875"/>
        <w:gridCol w:w="1700"/>
        <w:gridCol w:w="1338"/>
        <w:gridCol w:w="1175"/>
      </w:tblGrid>
      <w:tr w:rsidR="008700BF" w14:paraId="2132AD75" w14:textId="77777777" w:rsidTr="00DB0C59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042A" w14:textId="6C699A4C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ahoma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ahoma"/>
                <w:lang w:val="uk-UA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A336" w14:textId="2A5147A7" w:rsidR="008700BF" w:rsidRDefault="008700BF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Контрольний захід оцінювання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3FC3" w14:textId="0B3696D5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en-US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DA1A" w14:textId="48450F98" w:rsidR="008700BF" w:rsidRDefault="008700BF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Ваговий бал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1579" w14:textId="1C740620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Кількість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B0BA" w14:textId="2A1BAD2D" w:rsidR="008700BF" w:rsidRDefault="008700BF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Всього</w:t>
            </w:r>
          </w:p>
        </w:tc>
      </w:tr>
      <w:tr w:rsidR="008700BF" w14:paraId="32F3CCE6" w14:textId="77777777" w:rsidTr="00DB0C59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7D9A" w14:textId="225408E8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lang w:val="uk-UA"/>
              </w:rPr>
              <w:t>1</w:t>
            </w:r>
            <w:r w:rsidR="008700BF">
              <w:rPr>
                <w:rFonts w:ascii="Times New Roman" w:hAnsi="Times New Roman" w:cs="Tahoma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4A59" w14:textId="6E53EB4C" w:rsidR="008700BF" w:rsidRDefault="00933B21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Тест-контроль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1B29" w14:textId="49E12EB5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E423" w14:textId="30A9811E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2-5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F04D" w14:textId="1B102E63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8ECB" w14:textId="29733587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20</w:t>
            </w:r>
          </w:p>
        </w:tc>
      </w:tr>
      <w:tr w:rsidR="008700BF" w14:paraId="21B415C9" w14:textId="77777777" w:rsidTr="008700BF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7483" w14:textId="77777777" w:rsidR="008700BF" w:rsidRP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 w:rsidRPr="008700BF">
              <w:rPr>
                <w:rFonts w:ascii="Times New Roman" w:hAnsi="Times New Roman" w:cs="Tahoma"/>
                <w:lang w:val="uk-UA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A114" w14:textId="1CA1361E" w:rsidR="008700BF" w:rsidRDefault="008700BF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Модульна контрольна робота</w:t>
            </w:r>
            <w:r w:rsidR="00560934">
              <w:rPr>
                <w:rFonts w:ascii="Times New Roman" w:hAnsi="Times New Roman" w:cs="Tahoma"/>
                <w:lang w:val="uk-UA"/>
              </w:rPr>
              <w:t xml:space="preserve"> (Залікова контрольна робота для студентів заочної форми навчання)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4DC9" w14:textId="77777777" w:rsidR="008700BF" w:rsidRP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en-US"/>
              </w:rPr>
            </w:pPr>
            <w:r w:rsidRPr="008700BF">
              <w:rPr>
                <w:rFonts w:ascii="Times New Roman" w:hAnsi="Times New Roman" w:cs="Tahoma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09D7" w14:textId="593A66FF" w:rsidR="008700BF" w:rsidRDefault="00A31595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0-</w:t>
            </w:r>
            <w:r w:rsidR="008700BF">
              <w:rPr>
                <w:rFonts w:ascii="Times New Roman" w:hAnsi="Times New Roman" w:cs="Tahoma"/>
                <w:lang w:val="uk-UA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2D37" w14:textId="77777777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3B9F" w14:textId="77777777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15</w:t>
            </w:r>
          </w:p>
        </w:tc>
      </w:tr>
      <w:tr w:rsidR="008700BF" w14:paraId="314B8CFC" w14:textId="77777777" w:rsidTr="00B32E3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DACF" w14:textId="0267A04C" w:rsidR="008700BF" w:rsidRPr="00B32E35" w:rsidRDefault="00933B21" w:rsidP="00933B21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1E13" w14:textId="5E2EC526" w:rsidR="008700BF" w:rsidRDefault="00933B21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Складання документів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A7CD" w14:textId="7B0324A5" w:rsidR="008700BF" w:rsidRPr="00B32E35" w:rsidRDefault="00933B21" w:rsidP="00933B21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48B3" w14:textId="7E7C5CE8" w:rsidR="008700BF" w:rsidRDefault="002F359D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0-</w:t>
            </w:r>
            <w:r w:rsidR="00933B21">
              <w:rPr>
                <w:rFonts w:ascii="Times New Roman" w:hAnsi="Times New Roman" w:cs="Tahoma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E413" w14:textId="276E4EF3" w:rsidR="008700BF" w:rsidRDefault="00933B21" w:rsidP="00933B21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A011" w14:textId="1BD87221" w:rsidR="008700BF" w:rsidRDefault="00933B21" w:rsidP="00933B21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10</w:t>
            </w:r>
          </w:p>
        </w:tc>
      </w:tr>
      <w:tr w:rsidR="008700BF" w14:paraId="591E4DE6" w14:textId="77777777" w:rsidTr="00B32E3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A0C0" w14:textId="5445F4FF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lang w:val="uk-UA"/>
              </w:rPr>
              <w:lastRenderedPageBreak/>
              <w:t>4</w:t>
            </w:r>
            <w:r w:rsidR="008700BF">
              <w:rPr>
                <w:rFonts w:ascii="Times New Roman" w:hAnsi="Times New Roman" w:cs="Tahoma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ADC1" w14:textId="666E2806" w:rsidR="008700BF" w:rsidRDefault="00933B21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Виступи на семінарських заняттях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B44E" w14:textId="2094BB1C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0374" w14:textId="5FB8EF70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1-3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615D" w14:textId="60BC3DFE" w:rsidR="008700BF" w:rsidRDefault="00933B21" w:rsidP="00933B21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201A" w14:textId="1B8E5777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</w:t>
            </w:r>
            <w:r w:rsidR="00933B21">
              <w:rPr>
                <w:rFonts w:ascii="Times New Roman" w:hAnsi="Times New Roman" w:cs="Tahoma"/>
                <w:lang w:val="uk-UA"/>
              </w:rPr>
              <w:t>4</w:t>
            </w:r>
          </w:p>
        </w:tc>
      </w:tr>
      <w:tr w:rsidR="008700BF" w14:paraId="5EC48679" w14:textId="77777777" w:rsidTr="00B32E3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6331" w14:textId="59AC9B05" w:rsidR="008700BF" w:rsidRDefault="00933B21" w:rsidP="008700BF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lang w:val="uk-UA"/>
              </w:rPr>
              <w:t>5</w:t>
            </w:r>
            <w:r w:rsidR="008700BF">
              <w:rPr>
                <w:rFonts w:ascii="Times New Roman" w:hAnsi="Times New Roman" w:cs="Tahoma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4B8E" w14:textId="263D6565" w:rsidR="008700BF" w:rsidRDefault="00933B21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Вирішення ситуаційних вправ (кейсів)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710F" w14:textId="6DBD576F" w:rsidR="008700BF" w:rsidRDefault="00F25829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2A8E" w14:textId="783D6361" w:rsidR="008700BF" w:rsidRDefault="00F25829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1-3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8F2F" w14:textId="661A6624" w:rsidR="008700BF" w:rsidRDefault="00F25829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D2D2" w14:textId="683AA2F9" w:rsidR="008700BF" w:rsidRDefault="00F25829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21</w:t>
            </w:r>
          </w:p>
        </w:tc>
      </w:tr>
      <w:tr w:rsidR="002F359D" w14:paraId="4D95E4C8" w14:textId="77777777" w:rsidTr="00B32E3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28BD" w14:textId="06CF7170" w:rsidR="002F359D" w:rsidRDefault="002F359D" w:rsidP="002F359D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9AA7" w14:textId="3A0E7B95" w:rsidR="002F359D" w:rsidRDefault="002F359D" w:rsidP="008700BF">
            <w:pPr>
              <w:pStyle w:val="Standard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Реферат</w:t>
            </w:r>
            <w:r w:rsidR="00931455">
              <w:rPr>
                <w:rFonts w:ascii="Times New Roman" w:hAnsi="Times New Roman" w:cs="Tahoma"/>
                <w:lang w:val="uk-UA"/>
              </w:rPr>
              <w:t xml:space="preserve"> (заочна форма навчання)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B0C9" w14:textId="1166BB90" w:rsidR="002F359D" w:rsidRDefault="002F359D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1118" w14:textId="7376653A" w:rsidR="002F359D" w:rsidRDefault="002F359D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3-10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AC25" w14:textId="462A16CE" w:rsidR="002F359D" w:rsidRDefault="002F359D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ECE5" w14:textId="09E9E4CD" w:rsidR="002F359D" w:rsidRDefault="002F359D" w:rsidP="008700BF">
            <w:pPr>
              <w:pStyle w:val="Standard"/>
              <w:jc w:val="center"/>
              <w:rPr>
                <w:rFonts w:ascii="Times New Roman" w:hAnsi="Times New Roman" w:cs="Tahoma"/>
                <w:lang w:val="uk-UA"/>
              </w:rPr>
            </w:pPr>
            <w:r>
              <w:rPr>
                <w:rFonts w:ascii="Times New Roman" w:hAnsi="Times New Roman" w:cs="Tahoma"/>
                <w:lang w:val="uk-UA"/>
              </w:rPr>
              <w:t>10</w:t>
            </w:r>
          </w:p>
        </w:tc>
      </w:tr>
      <w:tr w:rsidR="008700BF" w14:paraId="7D384923" w14:textId="77777777" w:rsidTr="00B32E3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37F7" w14:textId="77777777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C445" w14:textId="77777777" w:rsidR="008700BF" w:rsidRDefault="008700BF" w:rsidP="008700BF">
            <w:pPr>
              <w:pStyle w:val="Standard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hAnsi="Times New Roman" w:cs="Tahoma"/>
              </w:rPr>
              <w:t>Всього</w:t>
            </w:r>
            <w:proofErr w:type="spellEnd"/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2DC1" w14:textId="77777777" w:rsidR="008700BF" w:rsidRDefault="008700BF" w:rsidP="008700BF">
            <w:pPr>
              <w:pStyle w:val="Standard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100</w:t>
            </w:r>
          </w:p>
        </w:tc>
      </w:tr>
    </w:tbl>
    <w:p w14:paraId="7EBDD226" w14:textId="77777777" w:rsidR="00E66E43" w:rsidRDefault="00E66E43" w:rsidP="00E75CA7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</w:p>
    <w:p w14:paraId="107803A8" w14:textId="71B9B9B9" w:rsidR="00E66E43" w:rsidRPr="00D57542" w:rsidRDefault="00E66E43" w:rsidP="00D57542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 w:rsidRPr="00E66E43">
        <w:rPr>
          <w:rFonts w:ascii="PT Sans" w:eastAsia="PT Sans" w:hAnsi="PT Sans" w:cs="PT Sans"/>
          <w:b/>
          <w:sz w:val="24"/>
          <w:szCs w:val="24"/>
          <w:u w:val="single"/>
        </w:rPr>
        <w:t>Тест-контроль:</w:t>
      </w:r>
      <w:r w:rsidRPr="00E66E43">
        <w:rPr>
          <w:rFonts w:ascii="PT Sans" w:eastAsia="PT Sans" w:hAnsi="PT Sans" w:cs="PT Sans"/>
          <w:b/>
          <w:sz w:val="24"/>
          <w:szCs w:val="24"/>
        </w:rPr>
        <w:t xml:space="preserve"> </w:t>
      </w:r>
      <w:r w:rsidRPr="00E66E43">
        <w:rPr>
          <w:sz w:val="24"/>
          <w:szCs w:val="24"/>
        </w:rPr>
        <w:t>відповідаючи на 10 запитань</w:t>
      </w:r>
      <w:r w:rsidR="009A3D44">
        <w:rPr>
          <w:sz w:val="24"/>
          <w:szCs w:val="24"/>
        </w:rPr>
        <w:t xml:space="preserve"> тесту</w:t>
      </w:r>
      <w:r w:rsidRPr="00E66E43">
        <w:rPr>
          <w:sz w:val="24"/>
          <w:szCs w:val="24"/>
        </w:rPr>
        <w:t>, студент отримує:</w:t>
      </w:r>
      <w:r w:rsidRPr="00E66E43">
        <w:rPr>
          <w:b/>
          <w:bCs/>
          <w:sz w:val="24"/>
          <w:szCs w:val="24"/>
        </w:rPr>
        <w:t xml:space="preserve"> </w:t>
      </w:r>
      <w:r w:rsidRPr="00A31595">
        <w:rPr>
          <w:sz w:val="24"/>
          <w:szCs w:val="24"/>
          <w:u w:val="single"/>
        </w:rPr>
        <w:t xml:space="preserve">5 балів, </w:t>
      </w:r>
      <w:r w:rsidRPr="00A31595">
        <w:rPr>
          <w:rFonts w:eastAsia="Calibri"/>
          <w:sz w:val="24"/>
          <w:szCs w:val="24"/>
          <w:u w:val="single"/>
        </w:rPr>
        <w:t>«</w:t>
      </w:r>
      <w:r w:rsidRPr="00A31595">
        <w:rPr>
          <w:sz w:val="24"/>
          <w:szCs w:val="24"/>
          <w:u w:val="single"/>
        </w:rPr>
        <w:t>відмінно</w:t>
      </w:r>
      <w:r w:rsidRPr="00A31595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(0-1 помилка); </w:t>
      </w:r>
      <w:r w:rsidRPr="00A31595">
        <w:rPr>
          <w:sz w:val="24"/>
          <w:szCs w:val="24"/>
          <w:u w:val="single"/>
        </w:rPr>
        <w:t xml:space="preserve">4 бали, </w:t>
      </w:r>
      <w:r w:rsidRPr="00A31595">
        <w:rPr>
          <w:rFonts w:eastAsia="Calibri"/>
          <w:sz w:val="24"/>
          <w:szCs w:val="24"/>
          <w:u w:val="single"/>
        </w:rPr>
        <w:t>«</w:t>
      </w:r>
      <w:r w:rsidRPr="00A31595">
        <w:rPr>
          <w:sz w:val="24"/>
          <w:szCs w:val="24"/>
          <w:u w:val="single"/>
        </w:rPr>
        <w:t>добре</w:t>
      </w:r>
      <w:r w:rsidRPr="00A31595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(2-3 помилки); </w:t>
      </w:r>
      <w:r w:rsidRPr="00A31595">
        <w:rPr>
          <w:sz w:val="24"/>
          <w:szCs w:val="24"/>
          <w:u w:val="single"/>
        </w:rPr>
        <w:t xml:space="preserve">3 бали, </w:t>
      </w:r>
      <w:r w:rsidRPr="00A31595">
        <w:rPr>
          <w:rFonts w:eastAsia="Calibri"/>
          <w:sz w:val="24"/>
          <w:szCs w:val="24"/>
          <w:u w:val="single"/>
        </w:rPr>
        <w:t>«</w:t>
      </w:r>
      <w:r w:rsidRPr="00A31595">
        <w:rPr>
          <w:sz w:val="24"/>
          <w:szCs w:val="24"/>
          <w:u w:val="single"/>
        </w:rPr>
        <w:t>задовільно</w:t>
      </w:r>
      <w:r w:rsidRPr="00A31595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(4-5 помилок); </w:t>
      </w:r>
      <w:r w:rsidRPr="00A31595">
        <w:rPr>
          <w:sz w:val="24"/>
          <w:szCs w:val="24"/>
          <w:u w:val="single"/>
        </w:rPr>
        <w:t xml:space="preserve">2 бали, </w:t>
      </w:r>
      <w:r w:rsidRPr="00A31595">
        <w:rPr>
          <w:rFonts w:eastAsia="Calibri"/>
          <w:sz w:val="24"/>
          <w:szCs w:val="24"/>
          <w:u w:val="single"/>
        </w:rPr>
        <w:t>«</w:t>
      </w:r>
      <w:r w:rsidRPr="00A31595">
        <w:rPr>
          <w:sz w:val="24"/>
          <w:szCs w:val="24"/>
          <w:u w:val="single"/>
        </w:rPr>
        <w:t>не задовільно</w:t>
      </w:r>
      <w:r w:rsidRPr="00A31595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(6 і більше помилок). </w:t>
      </w:r>
    </w:p>
    <w:p w14:paraId="6A4D3474" w14:textId="77777777" w:rsidR="00591FF9" w:rsidRDefault="00591FF9" w:rsidP="00E66E43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  <w:u w:val="single"/>
        </w:rPr>
      </w:pPr>
    </w:p>
    <w:p w14:paraId="06FE161D" w14:textId="716FD50C" w:rsidR="00A31595" w:rsidRPr="00A31595" w:rsidRDefault="00E66E43" w:rsidP="00E66E43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  <w:u w:val="single"/>
        </w:rPr>
        <w:t>Модульна контрольна робота</w:t>
      </w:r>
      <w:r w:rsidR="002F359D">
        <w:rPr>
          <w:rFonts w:ascii="PT Sans" w:eastAsia="PT Sans" w:hAnsi="PT Sans" w:cs="PT Sans"/>
          <w:b/>
          <w:sz w:val="24"/>
          <w:szCs w:val="24"/>
          <w:u w:val="single"/>
        </w:rPr>
        <w:t xml:space="preserve"> (або ЗКР для студентів заочної форми навчання)</w:t>
      </w:r>
      <w:r w:rsidR="00D57542" w:rsidRPr="00D57542">
        <w:rPr>
          <w:rFonts w:ascii="PT Sans" w:eastAsia="PT Sans" w:hAnsi="PT Sans" w:cs="PT Sans"/>
          <w:b/>
          <w:sz w:val="24"/>
          <w:szCs w:val="24"/>
        </w:rPr>
        <w:t xml:space="preserve"> </w:t>
      </w:r>
      <w:r w:rsidR="00D57542" w:rsidRPr="00D57542">
        <w:rPr>
          <w:bCs/>
          <w:sz w:val="24"/>
          <w:szCs w:val="24"/>
        </w:rPr>
        <w:t xml:space="preserve">(0 — </w:t>
      </w:r>
      <w:r w:rsidR="00D57542" w:rsidRPr="00D57542">
        <w:rPr>
          <w:bCs/>
          <w:sz w:val="24"/>
          <w:szCs w:val="24"/>
          <w:lang w:val="ru-RU"/>
        </w:rPr>
        <w:t>5</w:t>
      </w:r>
      <w:r w:rsidR="00D57542" w:rsidRPr="00D57542">
        <w:rPr>
          <w:bCs/>
          <w:sz w:val="24"/>
          <w:szCs w:val="24"/>
        </w:rPr>
        <w:t xml:space="preserve"> балів за кожне завдання, максимальний бал за усі завдання</w:t>
      </w:r>
      <w:r w:rsidR="00D57542" w:rsidRPr="00CA4D50">
        <w:rPr>
          <w:bCs/>
          <w:color w:val="002060"/>
          <w:sz w:val="24"/>
          <w:szCs w:val="24"/>
        </w:rPr>
        <w:t xml:space="preserve"> </w:t>
      </w:r>
      <w:r w:rsidR="00D57542" w:rsidRPr="00D57542">
        <w:rPr>
          <w:bCs/>
          <w:sz w:val="24"/>
          <w:szCs w:val="24"/>
        </w:rPr>
        <w:t>— 15 балів):</w:t>
      </w:r>
      <w:r w:rsidR="00D57542" w:rsidRPr="00CA4D50">
        <w:rPr>
          <w:bCs/>
          <w:color w:val="002060"/>
          <w:sz w:val="24"/>
          <w:szCs w:val="24"/>
        </w:rPr>
        <w:t xml:space="preserve"> </w:t>
      </w:r>
      <w:r w:rsidR="00D57542" w:rsidRPr="00C6619B">
        <w:rPr>
          <w:bCs/>
          <w:sz w:val="24"/>
          <w:szCs w:val="24"/>
        </w:rPr>
        <w:t xml:space="preserve">студенти за допомогою чинного законодавства про працю України </w:t>
      </w:r>
      <w:r w:rsidR="00D57542" w:rsidRPr="00C6619B">
        <w:rPr>
          <w:bCs/>
          <w:sz w:val="24"/>
          <w:szCs w:val="24"/>
          <w:u w:val="single"/>
        </w:rPr>
        <w:t>або</w:t>
      </w:r>
      <w:r w:rsidR="00D57542" w:rsidRPr="00C6619B">
        <w:rPr>
          <w:bCs/>
          <w:sz w:val="24"/>
          <w:szCs w:val="24"/>
        </w:rPr>
        <w:t xml:space="preserve"> вирішують 3 задачі, </w:t>
      </w:r>
      <w:r w:rsidR="00D57542" w:rsidRPr="00C6619B">
        <w:rPr>
          <w:bCs/>
          <w:sz w:val="24"/>
          <w:szCs w:val="24"/>
          <w:u w:val="single"/>
        </w:rPr>
        <w:t>або</w:t>
      </w:r>
      <w:r w:rsidR="00D57542" w:rsidRPr="00C6619B">
        <w:rPr>
          <w:bCs/>
          <w:sz w:val="24"/>
          <w:szCs w:val="24"/>
        </w:rPr>
        <w:t xml:space="preserve"> дають відповідь на 3 теоретичні питання):</w:t>
      </w:r>
      <w:r w:rsidR="00D57542" w:rsidRPr="00EC6239">
        <w:rPr>
          <w:b/>
          <w:bCs/>
          <w:sz w:val="24"/>
          <w:szCs w:val="24"/>
        </w:rPr>
        <w:t xml:space="preserve"> </w:t>
      </w:r>
      <w:r w:rsidR="00D57542" w:rsidRPr="00AC7CDB">
        <w:rPr>
          <w:sz w:val="24"/>
          <w:szCs w:val="24"/>
          <w:u w:val="single"/>
        </w:rPr>
        <w:t xml:space="preserve">0 балів, </w:t>
      </w:r>
      <w:r w:rsidR="00D57542" w:rsidRPr="00AC7CDB">
        <w:rPr>
          <w:rFonts w:eastAsia="Calibri"/>
          <w:sz w:val="24"/>
          <w:szCs w:val="24"/>
          <w:u w:val="single"/>
        </w:rPr>
        <w:t>«</w:t>
      </w:r>
      <w:r w:rsidR="00D57542" w:rsidRPr="00AC7CDB">
        <w:rPr>
          <w:sz w:val="24"/>
          <w:szCs w:val="24"/>
          <w:u w:val="single"/>
        </w:rPr>
        <w:t>не задовільно</w:t>
      </w:r>
      <w:r w:rsidR="00D57542" w:rsidRPr="00AC7CDB">
        <w:rPr>
          <w:rFonts w:eastAsia="Calibri"/>
          <w:sz w:val="24"/>
          <w:szCs w:val="24"/>
          <w:u w:val="single"/>
        </w:rPr>
        <w:t>»</w:t>
      </w:r>
      <w:r w:rsidR="00A31595">
        <w:rPr>
          <w:rFonts w:eastAsia="Calibri"/>
          <w:sz w:val="24"/>
          <w:szCs w:val="24"/>
        </w:rPr>
        <w:t xml:space="preserve"> (відповідь не містить посилання на відповідний нормативно-правовий акт і має грубі помилки (відсутня логіка відповіді на завдання) або відповідь на завдання відсутня)</w:t>
      </w:r>
      <w:r w:rsidR="00D57542" w:rsidRPr="00EC6239">
        <w:rPr>
          <w:sz w:val="24"/>
          <w:szCs w:val="24"/>
        </w:rPr>
        <w:t xml:space="preserve">; </w:t>
      </w:r>
      <w:r w:rsidR="00D57542" w:rsidRPr="00AC7CDB">
        <w:rPr>
          <w:sz w:val="24"/>
          <w:szCs w:val="24"/>
          <w:u w:val="single"/>
        </w:rPr>
        <w:t xml:space="preserve">1 бал, </w:t>
      </w:r>
      <w:r w:rsidR="00D57542" w:rsidRPr="00AC7CDB">
        <w:rPr>
          <w:rFonts w:eastAsia="Calibri"/>
          <w:sz w:val="24"/>
          <w:szCs w:val="24"/>
          <w:u w:val="single"/>
        </w:rPr>
        <w:t>«</w:t>
      </w:r>
      <w:r w:rsidR="00D57542" w:rsidRPr="00AC7CDB">
        <w:rPr>
          <w:sz w:val="24"/>
          <w:szCs w:val="24"/>
          <w:u w:val="single"/>
        </w:rPr>
        <w:t>задовільно</w:t>
      </w:r>
      <w:r w:rsidR="00D57542" w:rsidRPr="00AC7CDB">
        <w:rPr>
          <w:rFonts w:eastAsia="Calibri"/>
          <w:sz w:val="24"/>
          <w:szCs w:val="24"/>
          <w:u w:val="single"/>
        </w:rPr>
        <w:t>»</w:t>
      </w:r>
      <w:r w:rsidR="00A31595">
        <w:rPr>
          <w:rFonts w:eastAsia="Calibri"/>
          <w:sz w:val="24"/>
          <w:szCs w:val="24"/>
        </w:rPr>
        <w:t xml:space="preserve"> (</w:t>
      </w:r>
      <w:r w:rsidR="00A31595" w:rsidRPr="00EC6239">
        <w:rPr>
          <w:rFonts w:eastAsia="Calibri"/>
          <w:color w:val="000000"/>
          <w:spacing w:val="2"/>
          <w:sz w:val="24"/>
          <w:szCs w:val="24"/>
        </w:rPr>
        <w:t>вирішення задачі з грубими помилками</w:t>
      </w:r>
      <w:r w:rsidR="00AC7CDB">
        <w:rPr>
          <w:rFonts w:eastAsia="Calibri"/>
          <w:color w:val="000000"/>
          <w:spacing w:val="2"/>
          <w:sz w:val="24"/>
          <w:szCs w:val="24"/>
        </w:rPr>
        <w:t xml:space="preserve"> або </w:t>
      </w:r>
      <w:r w:rsidR="00A31595" w:rsidRPr="00EC6239">
        <w:rPr>
          <w:rFonts w:eastAsia="Calibri"/>
          <w:color w:val="000000"/>
          <w:spacing w:val="2"/>
          <w:sz w:val="24"/>
          <w:szCs w:val="24"/>
        </w:rPr>
        <w:t xml:space="preserve">вирішення задачі без </w:t>
      </w:r>
      <w:proofErr w:type="spellStart"/>
      <w:r w:rsidR="00A31595" w:rsidRPr="00EC6239">
        <w:rPr>
          <w:rFonts w:eastAsia="Calibri"/>
          <w:color w:val="000000"/>
          <w:spacing w:val="2"/>
          <w:sz w:val="24"/>
          <w:szCs w:val="24"/>
        </w:rPr>
        <w:t>обгрунтування</w:t>
      </w:r>
      <w:proofErr w:type="spellEnd"/>
      <w:r w:rsidR="00A31595">
        <w:rPr>
          <w:rFonts w:eastAsia="Calibri"/>
          <w:sz w:val="24"/>
          <w:szCs w:val="24"/>
        </w:rPr>
        <w:t>)</w:t>
      </w:r>
      <w:r w:rsidR="00D57542" w:rsidRPr="00A31595">
        <w:rPr>
          <w:sz w:val="24"/>
          <w:szCs w:val="24"/>
        </w:rPr>
        <w:t>;</w:t>
      </w:r>
      <w:r w:rsidR="00D57542" w:rsidRPr="00EC6239">
        <w:rPr>
          <w:sz w:val="24"/>
          <w:szCs w:val="24"/>
        </w:rPr>
        <w:t xml:space="preserve"> </w:t>
      </w:r>
      <w:r w:rsidR="00D57542" w:rsidRPr="00AC7CDB">
        <w:rPr>
          <w:sz w:val="24"/>
          <w:szCs w:val="24"/>
          <w:u w:val="single"/>
        </w:rPr>
        <w:t>3 бал</w:t>
      </w:r>
      <w:r w:rsidR="00A31595" w:rsidRPr="00AC7CDB">
        <w:rPr>
          <w:sz w:val="24"/>
          <w:szCs w:val="24"/>
          <w:u w:val="single"/>
        </w:rPr>
        <w:t>и</w:t>
      </w:r>
      <w:r w:rsidR="00D57542" w:rsidRPr="00AC7CDB">
        <w:rPr>
          <w:sz w:val="24"/>
          <w:szCs w:val="24"/>
          <w:u w:val="single"/>
        </w:rPr>
        <w:t xml:space="preserve">, </w:t>
      </w:r>
      <w:r w:rsidR="00D57542" w:rsidRPr="00AC7CDB">
        <w:rPr>
          <w:rFonts w:eastAsia="Calibri"/>
          <w:sz w:val="24"/>
          <w:szCs w:val="24"/>
          <w:u w:val="single"/>
        </w:rPr>
        <w:t>«</w:t>
      </w:r>
      <w:r w:rsidR="00D57542" w:rsidRPr="00AC7CDB">
        <w:rPr>
          <w:sz w:val="24"/>
          <w:szCs w:val="24"/>
          <w:u w:val="single"/>
        </w:rPr>
        <w:t>добре</w:t>
      </w:r>
      <w:r w:rsidR="00D57542" w:rsidRPr="00AC7CDB">
        <w:rPr>
          <w:rFonts w:eastAsia="Calibri"/>
          <w:sz w:val="24"/>
          <w:szCs w:val="24"/>
          <w:u w:val="single"/>
        </w:rPr>
        <w:t>»</w:t>
      </w:r>
      <w:r w:rsidR="00AC7CDB">
        <w:rPr>
          <w:rFonts w:eastAsia="Calibri"/>
          <w:sz w:val="24"/>
          <w:szCs w:val="24"/>
        </w:rPr>
        <w:t xml:space="preserve"> (відповідь на задачу має незначні неточності, але на логіку відповіді це суттєво не впливає)</w:t>
      </w:r>
      <w:r w:rsidR="00D57542" w:rsidRPr="00A31595">
        <w:rPr>
          <w:sz w:val="24"/>
          <w:szCs w:val="24"/>
        </w:rPr>
        <w:t>;</w:t>
      </w:r>
      <w:r w:rsidR="00D57542" w:rsidRPr="00EC6239">
        <w:rPr>
          <w:sz w:val="24"/>
          <w:szCs w:val="24"/>
        </w:rPr>
        <w:t xml:space="preserve"> </w:t>
      </w:r>
      <w:r w:rsidR="00D57542" w:rsidRPr="00AC7CDB">
        <w:rPr>
          <w:sz w:val="24"/>
          <w:szCs w:val="24"/>
          <w:u w:val="single"/>
        </w:rPr>
        <w:t xml:space="preserve">5 балів, </w:t>
      </w:r>
      <w:r w:rsidR="00D57542" w:rsidRPr="00AC7CDB">
        <w:rPr>
          <w:rFonts w:eastAsia="Calibri"/>
          <w:sz w:val="24"/>
          <w:szCs w:val="24"/>
          <w:u w:val="single"/>
        </w:rPr>
        <w:t>«</w:t>
      </w:r>
      <w:r w:rsidR="00D57542" w:rsidRPr="00AC7CDB">
        <w:rPr>
          <w:sz w:val="24"/>
          <w:szCs w:val="24"/>
          <w:u w:val="single"/>
        </w:rPr>
        <w:t>відмінно</w:t>
      </w:r>
      <w:r w:rsidR="00D57542" w:rsidRPr="00AC7CDB">
        <w:rPr>
          <w:rFonts w:eastAsia="Calibri"/>
          <w:sz w:val="24"/>
          <w:szCs w:val="24"/>
          <w:u w:val="single"/>
        </w:rPr>
        <w:t>»</w:t>
      </w:r>
      <w:r w:rsidR="00AC7CDB">
        <w:rPr>
          <w:rFonts w:eastAsia="Calibri"/>
          <w:sz w:val="24"/>
          <w:szCs w:val="24"/>
        </w:rPr>
        <w:t xml:space="preserve"> (студент повністю правильно виконав завдання, задача має </w:t>
      </w:r>
      <w:proofErr w:type="spellStart"/>
      <w:r w:rsidR="00AC7CDB">
        <w:rPr>
          <w:rFonts w:eastAsia="Calibri"/>
          <w:sz w:val="24"/>
          <w:szCs w:val="24"/>
        </w:rPr>
        <w:t>обгрунтовану</w:t>
      </w:r>
      <w:proofErr w:type="spellEnd"/>
      <w:r w:rsidR="00AC7CDB">
        <w:rPr>
          <w:rFonts w:eastAsia="Calibri"/>
          <w:sz w:val="24"/>
          <w:szCs w:val="24"/>
        </w:rPr>
        <w:t xml:space="preserve"> відповідь </w:t>
      </w:r>
      <w:r w:rsidR="00E46FBF">
        <w:rPr>
          <w:rFonts w:eastAsia="Calibri"/>
          <w:sz w:val="24"/>
          <w:szCs w:val="24"/>
        </w:rPr>
        <w:t>з посиланням на чинне законодавство про працю</w:t>
      </w:r>
      <w:r w:rsidR="00AC7CDB">
        <w:rPr>
          <w:rFonts w:eastAsia="Calibri"/>
          <w:sz w:val="24"/>
          <w:szCs w:val="24"/>
        </w:rPr>
        <w:t>)</w:t>
      </w:r>
      <w:r w:rsidR="00D57542" w:rsidRPr="00A31595">
        <w:rPr>
          <w:rFonts w:eastAsia="Calibri"/>
          <w:sz w:val="24"/>
          <w:szCs w:val="24"/>
        </w:rPr>
        <w:t>.</w:t>
      </w:r>
    </w:p>
    <w:p w14:paraId="5D7FE9F1" w14:textId="77777777" w:rsidR="00591FF9" w:rsidRDefault="00591FF9" w:rsidP="002F359D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  <w:u w:val="single"/>
        </w:rPr>
      </w:pPr>
    </w:p>
    <w:p w14:paraId="4F5D8D6D" w14:textId="1849AD09" w:rsidR="00E75CA7" w:rsidRPr="002F359D" w:rsidRDefault="002F359D" w:rsidP="002F359D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  <w:u w:val="single"/>
        </w:rPr>
        <w:t>Складання документів</w:t>
      </w:r>
      <w:r w:rsidRPr="00E66E43">
        <w:rPr>
          <w:rFonts w:ascii="PT Sans" w:eastAsia="PT Sans" w:hAnsi="PT Sans" w:cs="PT Sans"/>
          <w:b/>
          <w:sz w:val="24"/>
          <w:szCs w:val="24"/>
          <w:u w:val="single"/>
        </w:rPr>
        <w:t>:</w:t>
      </w:r>
      <w:r>
        <w:rPr>
          <w:rFonts w:ascii="PT Sans" w:eastAsia="PT Sans" w:hAnsi="PT Sans" w:cs="PT Sans"/>
          <w:b/>
          <w:sz w:val="24"/>
          <w:szCs w:val="24"/>
        </w:rPr>
        <w:t xml:space="preserve"> </w:t>
      </w:r>
      <w:r w:rsidRPr="00AC7CDB">
        <w:rPr>
          <w:sz w:val="24"/>
          <w:szCs w:val="24"/>
          <w:u w:val="single"/>
        </w:rPr>
        <w:t xml:space="preserve">0 балів, </w:t>
      </w:r>
      <w:r w:rsidRPr="00AC7CDB">
        <w:rPr>
          <w:rFonts w:eastAsia="Calibri"/>
          <w:sz w:val="24"/>
          <w:szCs w:val="24"/>
          <w:u w:val="single"/>
        </w:rPr>
        <w:t>«</w:t>
      </w:r>
      <w:r w:rsidRPr="00AC7CDB">
        <w:rPr>
          <w:sz w:val="24"/>
          <w:szCs w:val="24"/>
          <w:u w:val="single"/>
        </w:rPr>
        <w:t>не зараховано</w:t>
      </w:r>
      <w:r w:rsidRPr="00AC7CDB">
        <w:rPr>
          <w:rFonts w:eastAsia="Calibri"/>
          <w:sz w:val="24"/>
          <w:szCs w:val="24"/>
          <w:u w:val="single"/>
        </w:rPr>
        <w:t>»</w:t>
      </w:r>
      <w:r>
        <w:rPr>
          <w:rFonts w:eastAsia="Calibri"/>
          <w:sz w:val="24"/>
          <w:szCs w:val="24"/>
        </w:rPr>
        <w:t xml:space="preserve"> (студент допустив помилки при складанні документів)</w:t>
      </w:r>
      <w:r w:rsidRPr="00EC6239">
        <w:rPr>
          <w:sz w:val="24"/>
          <w:szCs w:val="24"/>
          <w:lang w:val="ru-RU"/>
        </w:rPr>
        <w:t>;</w:t>
      </w:r>
      <w:r w:rsidRPr="00EC6239">
        <w:rPr>
          <w:sz w:val="24"/>
          <w:szCs w:val="24"/>
        </w:rPr>
        <w:t xml:space="preserve"> </w:t>
      </w:r>
      <w:r w:rsidRPr="00AC7CDB">
        <w:rPr>
          <w:sz w:val="24"/>
          <w:szCs w:val="24"/>
          <w:u w:val="single"/>
        </w:rPr>
        <w:t xml:space="preserve">1 бал, </w:t>
      </w:r>
      <w:r w:rsidRPr="00AC7CDB">
        <w:rPr>
          <w:rFonts w:eastAsia="Calibri"/>
          <w:sz w:val="24"/>
          <w:szCs w:val="24"/>
          <w:u w:val="single"/>
        </w:rPr>
        <w:t>«</w:t>
      </w:r>
      <w:proofErr w:type="spellStart"/>
      <w:r w:rsidRPr="00AC7CDB">
        <w:rPr>
          <w:sz w:val="24"/>
          <w:szCs w:val="24"/>
          <w:u w:val="single"/>
          <w:lang w:val="ru-RU"/>
        </w:rPr>
        <w:t>зараховано</w:t>
      </w:r>
      <w:proofErr w:type="spellEnd"/>
      <w:r w:rsidRPr="00AC7CDB">
        <w:rPr>
          <w:rFonts w:eastAsia="Calibri"/>
          <w:sz w:val="24"/>
          <w:szCs w:val="24"/>
          <w:u w:val="single"/>
          <w:lang w:val="ru-RU"/>
        </w:rPr>
        <w:t>»</w:t>
      </w:r>
      <w:r w:rsidR="00AC7CDB">
        <w:rPr>
          <w:sz w:val="24"/>
          <w:szCs w:val="24"/>
        </w:rPr>
        <w:t xml:space="preserve"> (виконане завдання не має зауважень від викладача)</w:t>
      </w:r>
      <w:r w:rsidR="00AC7CDB" w:rsidRPr="00AC7CD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6FC61CB7" w14:textId="77777777" w:rsidR="00591FF9" w:rsidRDefault="00591FF9" w:rsidP="002F359D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  <w:u w:val="single"/>
        </w:rPr>
      </w:pPr>
    </w:p>
    <w:p w14:paraId="3905885A" w14:textId="0F3E9AD2" w:rsidR="00DE73AD" w:rsidRPr="00591FF9" w:rsidRDefault="00013C8D" w:rsidP="002F359D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  <w:u w:val="single"/>
        </w:rPr>
        <w:t>Виступи на семінарських заняттях</w:t>
      </w:r>
      <w:r w:rsidR="002F359D" w:rsidRPr="00E66E43">
        <w:rPr>
          <w:rFonts w:ascii="PT Sans" w:eastAsia="PT Sans" w:hAnsi="PT Sans" w:cs="PT Sans"/>
          <w:b/>
          <w:sz w:val="24"/>
          <w:szCs w:val="24"/>
          <w:u w:val="single"/>
        </w:rPr>
        <w:t>:</w:t>
      </w:r>
      <w:r w:rsidR="002F359D" w:rsidRPr="00E66E43">
        <w:rPr>
          <w:rFonts w:ascii="PT Sans" w:eastAsia="PT Sans" w:hAnsi="PT Sans" w:cs="PT Sans"/>
          <w:b/>
          <w:sz w:val="24"/>
          <w:szCs w:val="24"/>
        </w:rPr>
        <w:t xml:space="preserve"> </w:t>
      </w:r>
      <w:r w:rsidR="00DE73AD" w:rsidRPr="00EC6239">
        <w:rPr>
          <w:rFonts w:eastAsia="Calibri"/>
          <w:color w:val="000000"/>
          <w:spacing w:val="2"/>
          <w:sz w:val="24"/>
          <w:szCs w:val="24"/>
        </w:rPr>
        <w:t xml:space="preserve">активна участь у проведенні заняття, надання повної і аргументованої, </w:t>
      </w:r>
      <w:proofErr w:type="spellStart"/>
      <w:r w:rsidR="00DE73AD" w:rsidRPr="00EC6239">
        <w:rPr>
          <w:rFonts w:eastAsia="Calibri"/>
          <w:color w:val="000000"/>
          <w:spacing w:val="2"/>
          <w:sz w:val="24"/>
          <w:szCs w:val="24"/>
        </w:rPr>
        <w:t>логічно</w:t>
      </w:r>
      <w:proofErr w:type="spellEnd"/>
      <w:r w:rsidR="00DE73AD" w:rsidRPr="00EC6239">
        <w:rPr>
          <w:rFonts w:eastAsia="Calibri"/>
          <w:color w:val="000000"/>
          <w:spacing w:val="2"/>
          <w:sz w:val="24"/>
          <w:szCs w:val="24"/>
        </w:rPr>
        <w:t xml:space="preserve"> викладеної і цікавої доповіді, відповіді; висловлення власної позиції з дискусійних питань або повністю правильно вирішення завдань з відповідним </w:t>
      </w:r>
      <w:proofErr w:type="spellStart"/>
      <w:r w:rsidR="00DE73AD" w:rsidRPr="00EC6239">
        <w:rPr>
          <w:rFonts w:eastAsia="Calibri"/>
          <w:color w:val="000000"/>
          <w:spacing w:val="2"/>
          <w:sz w:val="24"/>
          <w:szCs w:val="24"/>
        </w:rPr>
        <w:t>обгрунтуванням</w:t>
      </w:r>
      <w:proofErr w:type="spellEnd"/>
      <w:r w:rsidR="00DE73AD" w:rsidRPr="00EC6239">
        <w:rPr>
          <w:rFonts w:eastAsia="Calibri"/>
          <w:color w:val="000000"/>
          <w:spacing w:val="2"/>
          <w:sz w:val="24"/>
          <w:szCs w:val="24"/>
        </w:rPr>
        <w:t xml:space="preserve"> у поєднанні зі слушними доповненнями відповідей інших студентів — </w:t>
      </w:r>
      <w:r w:rsidR="00DE73AD" w:rsidRPr="00AC7CDB">
        <w:rPr>
          <w:rFonts w:eastAsia="Calibri"/>
          <w:bCs/>
          <w:spacing w:val="2"/>
          <w:sz w:val="24"/>
          <w:szCs w:val="24"/>
          <w:u w:val="single"/>
        </w:rPr>
        <w:t>3 бали («відмінно»)</w:t>
      </w:r>
      <w:r w:rsidR="00DE73AD">
        <w:rPr>
          <w:rFonts w:eastAsia="Calibri"/>
          <w:bCs/>
          <w:spacing w:val="2"/>
          <w:sz w:val="24"/>
          <w:szCs w:val="24"/>
        </w:rPr>
        <w:t xml:space="preserve">; </w:t>
      </w:r>
    </w:p>
    <w:p w14:paraId="3D0F5920" w14:textId="77777777" w:rsidR="003327CB" w:rsidRDefault="00DE73AD" w:rsidP="003327CB">
      <w:pPr>
        <w:shd w:val="clear" w:color="auto" w:fill="FFFFFF"/>
        <w:spacing w:line="240" w:lineRule="auto"/>
        <w:jc w:val="both"/>
        <w:rPr>
          <w:rFonts w:eastAsia="Calibri"/>
          <w:color w:val="000000"/>
          <w:spacing w:val="2"/>
          <w:sz w:val="24"/>
          <w:szCs w:val="24"/>
        </w:rPr>
      </w:pPr>
      <w:r w:rsidRPr="00EC6239">
        <w:rPr>
          <w:rFonts w:eastAsia="Calibri"/>
          <w:color w:val="000000"/>
          <w:spacing w:val="2"/>
          <w:sz w:val="24"/>
          <w:szCs w:val="24"/>
        </w:rPr>
        <w:t xml:space="preserve">активна участь у проведенні заняття, надання правильних відповідей або правильне вирішення завдань з незначними </w:t>
      </w:r>
      <w:proofErr w:type="spellStart"/>
      <w:r w:rsidRPr="00EC6239">
        <w:rPr>
          <w:rFonts w:eastAsia="Calibri"/>
          <w:color w:val="000000"/>
          <w:spacing w:val="2"/>
          <w:sz w:val="24"/>
          <w:szCs w:val="24"/>
        </w:rPr>
        <w:t>неточностями</w:t>
      </w:r>
      <w:proofErr w:type="spellEnd"/>
      <w:r w:rsidRPr="00EC6239">
        <w:rPr>
          <w:rFonts w:eastAsia="Calibri"/>
          <w:color w:val="000000"/>
          <w:spacing w:val="2"/>
          <w:sz w:val="24"/>
          <w:szCs w:val="24"/>
        </w:rPr>
        <w:t xml:space="preserve">, порушеннями логіки викладення відповіді чи </w:t>
      </w:r>
      <w:proofErr w:type="spellStart"/>
      <w:r w:rsidRPr="00EC6239">
        <w:rPr>
          <w:rFonts w:eastAsia="Calibri"/>
          <w:color w:val="000000"/>
          <w:spacing w:val="2"/>
          <w:sz w:val="24"/>
          <w:szCs w:val="24"/>
        </w:rPr>
        <w:t>обгрунтування</w:t>
      </w:r>
      <w:proofErr w:type="spellEnd"/>
      <w:r w:rsidRPr="00EC6239">
        <w:rPr>
          <w:rFonts w:eastAsia="Calibri"/>
          <w:color w:val="000000"/>
          <w:spacing w:val="2"/>
          <w:sz w:val="24"/>
          <w:szCs w:val="24"/>
        </w:rPr>
        <w:t xml:space="preserve"> при вирішенні задачі або вдале доповнення відповіді співрозмовника — </w:t>
      </w:r>
      <w:r w:rsidRPr="00AC7CDB">
        <w:rPr>
          <w:rFonts w:eastAsia="Calibri"/>
          <w:bCs/>
          <w:spacing w:val="2"/>
          <w:sz w:val="24"/>
          <w:szCs w:val="24"/>
          <w:u w:val="single"/>
        </w:rPr>
        <w:t>2 бали («добре»)</w:t>
      </w:r>
      <w:r w:rsidRPr="00DE73AD">
        <w:rPr>
          <w:rFonts w:eastAsia="Calibri"/>
          <w:spacing w:val="2"/>
          <w:sz w:val="24"/>
          <w:szCs w:val="24"/>
        </w:rPr>
        <w:t>;</w:t>
      </w:r>
      <w:r w:rsidRPr="00DE73AD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EC6239">
        <w:rPr>
          <w:rFonts w:eastAsia="Calibri"/>
          <w:color w:val="000000"/>
          <w:spacing w:val="2"/>
          <w:sz w:val="24"/>
          <w:szCs w:val="24"/>
        </w:rPr>
        <w:t xml:space="preserve">надання відповідей з чисельними значними похибками або вирішення задачі з грубими помилками, вирішення задачі без </w:t>
      </w:r>
      <w:proofErr w:type="spellStart"/>
      <w:r w:rsidRPr="00EC6239">
        <w:rPr>
          <w:rFonts w:eastAsia="Calibri"/>
          <w:color w:val="000000"/>
          <w:spacing w:val="2"/>
          <w:sz w:val="24"/>
          <w:szCs w:val="24"/>
        </w:rPr>
        <w:t>обгрунтування</w:t>
      </w:r>
      <w:proofErr w:type="spellEnd"/>
      <w:r w:rsidRPr="00EC6239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DE73AD">
        <w:rPr>
          <w:rFonts w:eastAsia="Calibri"/>
          <w:spacing w:val="2"/>
          <w:sz w:val="24"/>
          <w:szCs w:val="24"/>
        </w:rPr>
        <w:t xml:space="preserve">— </w:t>
      </w:r>
      <w:r w:rsidRPr="00AC7CDB">
        <w:rPr>
          <w:rFonts w:eastAsia="Calibri"/>
          <w:bCs/>
          <w:spacing w:val="2"/>
          <w:sz w:val="24"/>
          <w:szCs w:val="24"/>
          <w:u w:val="single"/>
        </w:rPr>
        <w:t>1 бал</w:t>
      </w:r>
      <w:r w:rsidRPr="00AC7CDB">
        <w:rPr>
          <w:color w:val="000000"/>
          <w:spacing w:val="2"/>
          <w:sz w:val="24"/>
          <w:szCs w:val="24"/>
          <w:u w:val="single"/>
        </w:rPr>
        <w:t xml:space="preserve"> («задовільно»)</w:t>
      </w:r>
      <w:r w:rsidR="003327CB">
        <w:rPr>
          <w:color w:val="000000"/>
          <w:spacing w:val="2"/>
          <w:sz w:val="24"/>
          <w:szCs w:val="24"/>
        </w:rPr>
        <w:t>;</w:t>
      </w:r>
      <w:r w:rsidRPr="00EC6239">
        <w:rPr>
          <w:rFonts w:eastAsia="Calibri"/>
          <w:color w:val="000000"/>
          <w:spacing w:val="2"/>
          <w:sz w:val="24"/>
          <w:szCs w:val="24"/>
        </w:rPr>
        <w:t xml:space="preserve"> </w:t>
      </w:r>
    </w:p>
    <w:p w14:paraId="6ED96E7E" w14:textId="48032E2D" w:rsidR="003327CB" w:rsidRPr="00591FF9" w:rsidRDefault="003327CB" w:rsidP="003327CB">
      <w:pPr>
        <w:shd w:val="clear" w:color="auto" w:fill="FFFFFF"/>
        <w:spacing w:line="240" w:lineRule="auto"/>
        <w:jc w:val="both"/>
        <w:rPr>
          <w:rFonts w:eastAsia="Calibri"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студент дав правильну відповідь на питання (або правильно вирішив задачу), але активної участі в занятті не приймав – </w:t>
      </w:r>
      <w:r w:rsidRPr="00B744A6">
        <w:rPr>
          <w:color w:val="000000"/>
          <w:spacing w:val="2"/>
          <w:sz w:val="24"/>
          <w:szCs w:val="24"/>
          <w:u w:val="single"/>
        </w:rPr>
        <w:t>1 бал («відмінно»)</w:t>
      </w:r>
      <w:r>
        <w:rPr>
          <w:color w:val="000000"/>
          <w:spacing w:val="2"/>
          <w:sz w:val="24"/>
          <w:szCs w:val="24"/>
        </w:rPr>
        <w:t>.</w:t>
      </w:r>
      <w:r w:rsidRPr="00EC6239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E66E43">
        <w:rPr>
          <w:sz w:val="24"/>
          <w:szCs w:val="24"/>
        </w:rPr>
        <w:t xml:space="preserve"> </w:t>
      </w:r>
    </w:p>
    <w:p w14:paraId="3D40EC55" w14:textId="2670CB64" w:rsidR="002F359D" w:rsidRPr="00591FF9" w:rsidRDefault="002F359D" w:rsidP="00DE73AD">
      <w:pPr>
        <w:shd w:val="clear" w:color="auto" w:fill="FFFFFF"/>
        <w:spacing w:line="240" w:lineRule="auto"/>
        <w:jc w:val="both"/>
        <w:rPr>
          <w:rFonts w:eastAsia="Calibri"/>
          <w:color w:val="000000"/>
          <w:spacing w:val="2"/>
          <w:sz w:val="24"/>
          <w:szCs w:val="24"/>
        </w:rPr>
      </w:pPr>
      <w:r w:rsidRPr="00E66E43">
        <w:rPr>
          <w:sz w:val="24"/>
          <w:szCs w:val="24"/>
        </w:rPr>
        <w:t xml:space="preserve"> </w:t>
      </w:r>
    </w:p>
    <w:p w14:paraId="7EB76034" w14:textId="1E487BB0" w:rsidR="002F359D" w:rsidRPr="00D57542" w:rsidRDefault="00013C8D" w:rsidP="002F359D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  <w:u w:val="single"/>
        </w:rPr>
        <w:t>Вирішення ситуаційних вправ (кейсів)</w:t>
      </w:r>
      <w:r w:rsidR="002F359D" w:rsidRPr="00E66E43">
        <w:rPr>
          <w:rFonts w:ascii="PT Sans" w:eastAsia="PT Sans" w:hAnsi="PT Sans" w:cs="PT Sans"/>
          <w:b/>
          <w:sz w:val="24"/>
          <w:szCs w:val="24"/>
          <w:u w:val="single"/>
        </w:rPr>
        <w:t>:</w:t>
      </w:r>
      <w:r w:rsidR="002F359D" w:rsidRPr="00E66E43">
        <w:rPr>
          <w:rFonts w:ascii="PT Sans" w:eastAsia="PT Sans" w:hAnsi="PT Sans" w:cs="PT Sans"/>
          <w:b/>
          <w:sz w:val="24"/>
          <w:szCs w:val="24"/>
        </w:rPr>
        <w:t xml:space="preserve"> </w:t>
      </w:r>
      <w:r w:rsidR="001C1166" w:rsidRPr="00AC7CDB">
        <w:rPr>
          <w:sz w:val="24"/>
          <w:szCs w:val="24"/>
          <w:u w:val="single"/>
        </w:rPr>
        <w:t>3</w:t>
      </w:r>
      <w:r w:rsidR="002F359D" w:rsidRPr="00AC7CDB">
        <w:rPr>
          <w:sz w:val="24"/>
          <w:szCs w:val="24"/>
          <w:u w:val="single"/>
        </w:rPr>
        <w:t xml:space="preserve"> бал</w:t>
      </w:r>
      <w:r w:rsidR="001C1166" w:rsidRPr="00AC7CDB">
        <w:rPr>
          <w:sz w:val="24"/>
          <w:szCs w:val="24"/>
          <w:u w:val="single"/>
        </w:rPr>
        <w:t>и</w:t>
      </w:r>
      <w:r w:rsidR="002F359D" w:rsidRPr="00AC7CDB">
        <w:rPr>
          <w:sz w:val="24"/>
          <w:szCs w:val="24"/>
          <w:u w:val="single"/>
        </w:rPr>
        <w:t xml:space="preserve">, </w:t>
      </w:r>
      <w:r w:rsidR="002F359D" w:rsidRPr="00AC7CDB">
        <w:rPr>
          <w:rFonts w:eastAsia="Calibri"/>
          <w:sz w:val="24"/>
          <w:szCs w:val="24"/>
          <w:u w:val="single"/>
        </w:rPr>
        <w:t>«</w:t>
      </w:r>
      <w:r w:rsidR="002F359D" w:rsidRPr="00AC7CDB">
        <w:rPr>
          <w:sz w:val="24"/>
          <w:szCs w:val="24"/>
          <w:u w:val="single"/>
        </w:rPr>
        <w:t>відмінно</w:t>
      </w:r>
      <w:r w:rsidR="002F359D" w:rsidRPr="00AC7CDB">
        <w:rPr>
          <w:rFonts w:eastAsia="Calibri"/>
          <w:sz w:val="24"/>
          <w:szCs w:val="24"/>
          <w:u w:val="single"/>
        </w:rPr>
        <w:t>»</w:t>
      </w:r>
      <w:r w:rsidR="002F359D" w:rsidRPr="00E66E43">
        <w:rPr>
          <w:sz w:val="24"/>
          <w:szCs w:val="24"/>
        </w:rPr>
        <w:t xml:space="preserve"> (</w:t>
      </w:r>
      <w:r w:rsidR="001C1166">
        <w:rPr>
          <w:sz w:val="24"/>
          <w:szCs w:val="24"/>
        </w:rPr>
        <w:t xml:space="preserve">за допомогою </w:t>
      </w:r>
      <w:r w:rsidR="00A31595">
        <w:rPr>
          <w:sz w:val="24"/>
          <w:szCs w:val="24"/>
        </w:rPr>
        <w:t>чинного законодавства про працю</w:t>
      </w:r>
      <w:r w:rsidR="001C1166">
        <w:rPr>
          <w:sz w:val="24"/>
          <w:szCs w:val="24"/>
        </w:rPr>
        <w:t xml:space="preserve"> студент правильно виконав завдання кейсу з відповідним </w:t>
      </w:r>
      <w:proofErr w:type="spellStart"/>
      <w:r w:rsidR="001C1166">
        <w:rPr>
          <w:sz w:val="24"/>
          <w:szCs w:val="24"/>
        </w:rPr>
        <w:t>обгрунтуванням</w:t>
      </w:r>
      <w:proofErr w:type="spellEnd"/>
      <w:r w:rsidR="001C1166">
        <w:rPr>
          <w:sz w:val="24"/>
          <w:szCs w:val="24"/>
        </w:rPr>
        <w:t xml:space="preserve"> своєї відповіді</w:t>
      </w:r>
      <w:r w:rsidR="002F359D" w:rsidRPr="00E66E43">
        <w:rPr>
          <w:sz w:val="24"/>
          <w:szCs w:val="24"/>
        </w:rPr>
        <w:t xml:space="preserve">); </w:t>
      </w:r>
      <w:r w:rsidR="001C1166" w:rsidRPr="00AC7CDB">
        <w:rPr>
          <w:sz w:val="24"/>
          <w:szCs w:val="24"/>
          <w:u w:val="single"/>
        </w:rPr>
        <w:t>2</w:t>
      </w:r>
      <w:r w:rsidR="002F359D" w:rsidRPr="00AC7CDB">
        <w:rPr>
          <w:sz w:val="24"/>
          <w:szCs w:val="24"/>
          <w:u w:val="single"/>
        </w:rPr>
        <w:t xml:space="preserve"> бали, </w:t>
      </w:r>
      <w:r w:rsidR="002F359D" w:rsidRPr="00AC7CDB">
        <w:rPr>
          <w:rFonts w:eastAsia="Calibri"/>
          <w:sz w:val="24"/>
          <w:szCs w:val="24"/>
          <w:u w:val="single"/>
        </w:rPr>
        <w:t>«</w:t>
      </w:r>
      <w:r w:rsidR="002F359D" w:rsidRPr="00AC7CDB">
        <w:rPr>
          <w:sz w:val="24"/>
          <w:szCs w:val="24"/>
          <w:u w:val="single"/>
        </w:rPr>
        <w:t>добре</w:t>
      </w:r>
      <w:r w:rsidR="002F359D" w:rsidRPr="00AC7CDB">
        <w:rPr>
          <w:rFonts w:eastAsia="Calibri"/>
          <w:sz w:val="24"/>
          <w:szCs w:val="24"/>
          <w:u w:val="single"/>
        </w:rPr>
        <w:t>»</w:t>
      </w:r>
      <w:r w:rsidR="002F359D" w:rsidRPr="00E66E43">
        <w:rPr>
          <w:sz w:val="24"/>
          <w:szCs w:val="24"/>
        </w:rPr>
        <w:t xml:space="preserve"> (</w:t>
      </w:r>
      <w:r w:rsidR="001C1166">
        <w:rPr>
          <w:sz w:val="24"/>
          <w:szCs w:val="24"/>
        </w:rPr>
        <w:t>при вирішенні завдання кейсу студент допустив незначне порушення логіки розв’язання вправи</w:t>
      </w:r>
      <w:r w:rsidR="002F359D" w:rsidRPr="00E66E43">
        <w:rPr>
          <w:sz w:val="24"/>
          <w:szCs w:val="24"/>
        </w:rPr>
        <w:t xml:space="preserve">); </w:t>
      </w:r>
      <w:r w:rsidR="001C1166" w:rsidRPr="00AC7CDB">
        <w:rPr>
          <w:sz w:val="24"/>
          <w:szCs w:val="24"/>
          <w:u w:val="single"/>
        </w:rPr>
        <w:t>1</w:t>
      </w:r>
      <w:r w:rsidR="002F359D" w:rsidRPr="00AC7CDB">
        <w:rPr>
          <w:sz w:val="24"/>
          <w:szCs w:val="24"/>
          <w:u w:val="single"/>
        </w:rPr>
        <w:t xml:space="preserve"> бал, </w:t>
      </w:r>
      <w:r w:rsidR="002F359D" w:rsidRPr="00AC7CDB">
        <w:rPr>
          <w:rFonts w:eastAsia="Calibri"/>
          <w:sz w:val="24"/>
          <w:szCs w:val="24"/>
          <w:u w:val="single"/>
        </w:rPr>
        <w:t>«</w:t>
      </w:r>
      <w:r w:rsidR="002F359D" w:rsidRPr="00AC7CDB">
        <w:rPr>
          <w:sz w:val="24"/>
          <w:szCs w:val="24"/>
          <w:u w:val="single"/>
        </w:rPr>
        <w:t>задовільно</w:t>
      </w:r>
      <w:r w:rsidR="002F359D" w:rsidRPr="00AC7CDB">
        <w:rPr>
          <w:rFonts w:eastAsia="Calibri"/>
          <w:sz w:val="24"/>
          <w:szCs w:val="24"/>
          <w:u w:val="single"/>
        </w:rPr>
        <w:t>»</w:t>
      </w:r>
      <w:r w:rsidR="002F359D" w:rsidRPr="00E66E43">
        <w:rPr>
          <w:sz w:val="24"/>
          <w:szCs w:val="24"/>
        </w:rPr>
        <w:t xml:space="preserve"> (</w:t>
      </w:r>
      <w:r w:rsidR="001C1166">
        <w:rPr>
          <w:sz w:val="24"/>
          <w:szCs w:val="24"/>
        </w:rPr>
        <w:t xml:space="preserve">студент вирішив кейс з чисельними грубими помилками або відповідь не містить посилань на нормативно-правовий акт, або завдання не містить </w:t>
      </w:r>
      <w:proofErr w:type="spellStart"/>
      <w:r w:rsidR="001C1166">
        <w:rPr>
          <w:sz w:val="24"/>
          <w:szCs w:val="24"/>
        </w:rPr>
        <w:t>обгрунтованої</w:t>
      </w:r>
      <w:proofErr w:type="spellEnd"/>
      <w:r w:rsidR="001C1166">
        <w:rPr>
          <w:sz w:val="24"/>
          <w:szCs w:val="24"/>
        </w:rPr>
        <w:t xml:space="preserve"> відповіді</w:t>
      </w:r>
      <w:r w:rsidR="002F359D" w:rsidRPr="00E66E43">
        <w:rPr>
          <w:sz w:val="24"/>
          <w:szCs w:val="24"/>
        </w:rPr>
        <w:t xml:space="preserve">). </w:t>
      </w:r>
    </w:p>
    <w:p w14:paraId="5F5B0F0E" w14:textId="77777777" w:rsidR="0049019D" w:rsidRDefault="0049019D" w:rsidP="00E66E43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  <w:u w:val="single"/>
        </w:rPr>
      </w:pPr>
    </w:p>
    <w:p w14:paraId="393C784D" w14:textId="161283E8" w:rsidR="007D7A2E" w:rsidRDefault="002F359D" w:rsidP="00E66E43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  <w:u w:val="single"/>
        </w:rPr>
        <w:t>Реферат</w:t>
      </w:r>
      <w:r w:rsidRPr="00E66E43">
        <w:rPr>
          <w:rFonts w:ascii="PT Sans" w:eastAsia="PT Sans" w:hAnsi="PT Sans" w:cs="PT Sans"/>
          <w:b/>
          <w:sz w:val="24"/>
          <w:szCs w:val="24"/>
          <w:u w:val="single"/>
        </w:rPr>
        <w:t>:</w:t>
      </w:r>
      <w:r w:rsidR="00AC7CDB" w:rsidRPr="00AC7CDB">
        <w:rPr>
          <w:rFonts w:ascii="PT Sans" w:eastAsia="PT Sans" w:hAnsi="PT Sans" w:cs="PT Sans"/>
          <w:b/>
          <w:sz w:val="24"/>
          <w:szCs w:val="24"/>
        </w:rPr>
        <w:t xml:space="preserve"> </w:t>
      </w:r>
      <w:r w:rsidR="007D7A2E" w:rsidRPr="00AC7CDB">
        <w:rPr>
          <w:sz w:val="24"/>
          <w:szCs w:val="24"/>
          <w:u w:val="single"/>
        </w:rPr>
        <w:t>10</w:t>
      </w:r>
      <w:r w:rsidRPr="00AC7CDB">
        <w:rPr>
          <w:sz w:val="24"/>
          <w:szCs w:val="24"/>
          <w:u w:val="single"/>
        </w:rPr>
        <w:t xml:space="preserve"> бал</w:t>
      </w:r>
      <w:r w:rsidR="007D7A2E" w:rsidRPr="00AC7CDB">
        <w:rPr>
          <w:sz w:val="24"/>
          <w:szCs w:val="24"/>
          <w:u w:val="single"/>
        </w:rPr>
        <w:t>ів</w:t>
      </w:r>
      <w:r w:rsidRPr="00AC7CDB">
        <w:rPr>
          <w:sz w:val="24"/>
          <w:szCs w:val="24"/>
          <w:u w:val="single"/>
        </w:rPr>
        <w:t xml:space="preserve">, </w:t>
      </w:r>
      <w:r w:rsidRPr="00AC7CDB">
        <w:rPr>
          <w:rFonts w:eastAsia="Calibri"/>
          <w:sz w:val="24"/>
          <w:szCs w:val="24"/>
          <w:u w:val="single"/>
        </w:rPr>
        <w:t>«</w:t>
      </w:r>
      <w:r w:rsidRPr="00AC7CDB">
        <w:rPr>
          <w:sz w:val="24"/>
          <w:szCs w:val="24"/>
          <w:u w:val="single"/>
        </w:rPr>
        <w:t>відмінно</w:t>
      </w:r>
      <w:r w:rsidRPr="00AC7CDB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</w:t>
      </w:r>
      <w:r w:rsidR="007D7A2E">
        <w:rPr>
          <w:sz w:val="24"/>
          <w:szCs w:val="24"/>
        </w:rPr>
        <w:t xml:space="preserve">студент вміє </w:t>
      </w:r>
      <w:r w:rsidR="007D7A2E" w:rsidRPr="00DE2920">
        <w:rPr>
          <w:sz w:val="24"/>
          <w:szCs w:val="24"/>
        </w:rPr>
        <w:t>працювати з  науковою літературою та нормативно-правовими актами</w:t>
      </w:r>
      <w:r w:rsidR="007D7A2E">
        <w:rPr>
          <w:sz w:val="24"/>
          <w:szCs w:val="24"/>
        </w:rPr>
        <w:t xml:space="preserve">; демонструє </w:t>
      </w:r>
      <w:r w:rsidR="007D7A2E" w:rsidRPr="00DE2920">
        <w:rPr>
          <w:sz w:val="24"/>
          <w:szCs w:val="24"/>
        </w:rPr>
        <w:t>самостійн</w:t>
      </w:r>
      <w:r w:rsidR="007D7A2E">
        <w:rPr>
          <w:sz w:val="24"/>
          <w:szCs w:val="24"/>
        </w:rPr>
        <w:t>ий</w:t>
      </w:r>
      <w:r w:rsidR="007D7A2E" w:rsidRPr="00DE2920">
        <w:rPr>
          <w:sz w:val="24"/>
          <w:szCs w:val="24"/>
        </w:rPr>
        <w:t xml:space="preserve"> аналіз </w:t>
      </w:r>
      <w:r w:rsidR="007D7A2E">
        <w:rPr>
          <w:sz w:val="24"/>
          <w:szCs w:val="24"/>
        </w:rPr>
        <w:t xml:space="preserve">опрацьованого матеріалу з обраної теми; вміє </w:t>
      </w:r>
      <w:r w:rsidR="007D7A2E" w:rsidRPr="00DE2920">
        <w:rPr>
          <w:rStyle w:val="5"/>
          <w:rFonts w:cs="Symbol"/>
          <w:color w:val="000000"/>
          <w:sz w:val="24"/>
          <w:szCs w:val="24"/>
        </w:rPr>
        <w:t>формулювати власні висновки і пропозиції</w:t>
      </w:r>
      <w:r w:rsidRPr="00E66E43">
        <w:rPr>
          <w:sz w:val="24"/>
          <w:szCs w:val="24"/>
        </w:rPr>
        <w:t xml:space="preserve">); </w:t>
      </w:r>
      <w:r w:rsidR="007D7A2E" w:rsidRPr="00AC7CDB">
        <w:rPr>
          <w:sz w:val="24"/>
          <w:szCs w:val="24"/>
          <w:u w:val="single"/>
        </w:rPr>
        <w:t>5</w:t>
      </w:r>
      <w:r w:rsidRPr="00AC7CDB">
        <w:rPr>
          <w:sz w:val="24"/>
          <w:szCs w:val="24"/>
          <w:u w:val="single"/>
        </w:rPr>
        <w:t xml:space="preserve"> бал</w:t>
      </w:r>
      <w:r w:rsidR="007D7A2E" w:rsidRPr="00AC7CDB">
        <w:rPr>
          <w:sz w:val="24"/>
          <w:szCs w:val="24"/>
          <w:u w:val="single"/>
        </w:rPr>
        <w:t>ів</w:t>
      </w:r>
      <w:r w:rsidRPr="00AC7CDB">
        <w:rPr>
          <w:sz w:val="24"/>
          <w:szCs w:val="24"/>
          <w:u w:val="single"/>
        </w:rPr>
        <w:t xml:space="preserve">, </w:t>
      </w:r>
      <w:r w:rsidRPr="00AC7CDB">
        <w:rPr>
          <w:rFonts w:eastAsia="Calibri"/>
          <w:sz w:val="24"/>
          <w:szCs w:val="24"/>
          <w:u w:val="single"/>
        </w:rPr>
        <w:t>«</w:t>
      </w:r>
      <w:r w:rsidRPr="00AC7CDB">
        <w:rPr>
          <w:sz w:val="24"/>
          <w:szCs w:val="24"/>
          <w:u w:val="single"/>
        </w:rPr>
        <w:t>добре</w:t>
      </w:r>
      <w:r w:rsidRPr="00AC7CDB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</w:t>
      </w:r>
      <w:r w:rsidR="007D7A2E">
        <w:rPr>
          <w:sz w:val="24"/>
          <w:szCs w:val="24"/>
        </w:rPr>
        <w:t xml:space="preserve">студент вміє </w:t>
      </w:r>
      <w:r w:rsidR="007D7A2E" w:rsidRPr="00DE2920">
        <w:rPr>
          <w:sz w:val="24"/>
          <w:szCs w:val="24"/>
        </w:rPr>
        <w:t>працювати з  науковою літературою та нормативно-правовими актами</w:t>
      </w:r>
      <w:r w:rsidR="007D7A2E">
        <w:rPr>
          <w:sz w:val="24"/>
          <w:szCs w:val="24"/>
        </w:rPr>
        <w:t xml:space="preserve">; може </w:t>
      </w:r>
      <w:r w:rsidR="007D7A2E" w:rsidRPr="00DE2920">
        <w:rPr>
          <w:sz w:val="24"/>
          <w:szCs w:val="24"/>
        </w:rPr>
        <w:t>самостійн</w:t>
      </w:r>
      <w:r w:rsidR="007D7A2E">
        <w:rPr>
          <w:sz w:val="24"/>
          <w:szCs w:val="24"/>
        </w:rPr>
        <w:t>о</w:t>
      </w:r>
      <w:r w:rsidR="007D7A2E" w:rsidRPr="00DE2920">
        <w:rPr>
          <w:sz w:val="24"/>
          <w:szCs w:val="24"/>
        </w:rPr>
        <w:t xml:space="preserve"> аналіз</w:t>
      </w:r>
      <w:r w:rsidR="007D7A2E">
        <w:rPr>
          <w:sz w:val="24"/>
          <w:szCs w:val="24"/>
        </w:rPr>
        <w:t>увати</w:t>
      </w:r>
      <w:r w:rsidR="007D7A2E" w:rsidRPr="00DE2920">
        <w:rPr>
          <w:sz w:val="24"/>
          <w:szCs w:val="24"/>
        </w:rPr>
        <w:t xml:space="preserve"> </w:t>
      </w:r>
      <w:r w:rsidR="007D7A2E">
        <w:rPr>
          <w:sz w:val="24"/>
          <w:szCs w:val="24"/>
        </w:rPr>
        <w:t>опрацьований матеріал з обраної теми, але не може чітко с</w:t>
      </w:r>
      <w:r w:rsidR="007D7A2E" w:rsidRPr="00DE2920">
        <w:rPr>
          <w:rStyle w:val="5"/>
          <w:rFonts w:cs="Symbol"/>
          <w:color w:val="000000"/>
          <w:sz w:val="24"/>
          <w:szCs w:val="24"/>
        </w:rPr>
        <w:t>формулювати власні висновки і пропозиції</w:t>
      </w:r>
      <w:r w:rsidRPr="00E66E43">
        <w:rPr>
          <w:sz w:val="24"/>
          <w:szCs w:val="24"/>
        </w:rPr>
        <w:t xml:space="preserve">); </w:t>
      </w:r>
      <w:r w:rsidRPr="00AC7CDB">
        <w:rPr>
          <w:sz w:val="24"/>
          <w:szCs w:val="24"/>
          <w:u w:val="single"/>
        </w:rPr>
        <w:t xml:space="preserve">3 бали, </w:t>
      </w:r>
      <w:r w:rsidRPr="00AC7CDB">
        <w:rPr>
          <w:rFonts w:eastAsia="Calibri"/>
          <w:sz w:val="24"/>
          <w:szCs w:val="24"/>
          <w:u w:val="single"/>
        </w:rPr>
        <w:t>«</w:t>
      </w:r>
      <w:r w:rsidRPr="00AC7CDB">
        <w:rPr>
          <w:sz w:val="24"/>
          <w:szCs w:val="24"/>
          <w:u w:val="single"/>
        </w:rPr>
        <w:t>задовільно</w:t>
      </w:r>
      <w:r w:rsidRPr="00AC7CDB">
        <w:rPr>
          <w:rFonts w:eastAsia="Calibri"/>
          <w:sz w:val="24"/>
          <w:szCs w:val="24"/>
          <w:u w:val="single"/>
        </w:rPr>
        <w:t>»</w:t>
      </w:r>
      <w:r w:rsidRPr="00E66E43">
        <w:rPr>
          <w:sz w:val="24"/>
          <w:szCs w:val="24"/>
        </w:rPr>
        <w:t xml:space="preserve"> (</w:t>
      </w:r>
      <w:r w:rsidR="007D7A2E">
        <w:rPr>
          <w:sz w:val="24"/>
          <w:szCs w:val="24"/>
        </w:rPr>
        <w:t>у студента виникли труднощі під час роботи</w:t>
      </w:r>
      <w:r w:rsidR="007D7A2E" w:rsidRPr="00DE2920">
        <w:rPr>
          <w:sz w:val="24"/>
          <w:szCs w:val="24"/>
        </w:rPr>
        <w:t xml:space="preserve"> з  науковою літературою та нормативно-правовими актами</w:t>
      </w:r>
      <w:r w:rsidR="007D7A2E">
        <w:rPr>
          <w:sz w:val="24"/>
          <w:szCs w:val="24"/>
        </w:rPr>
        <w:t xml:space="preserve">; </w:t>
      </w:r>
      <w:r w:rsidR="008D41CB">
        <w:rPr>
          <w:sz w:val="24"/>
          <w:szCs w:val="24"/>
        </w:rPr>
        <w:t xml:space="preserve">не </w:t>
      </w:r>
      <w:r w:rsidR="007D7A2E">
        <w:rPr>
          <w:sz w:val="24"/>
          <w:szCs w:val="24"/>
        </w:rPr>
        <w:t xml:space="preserve">може </w:t>
      </w:r>
      <w:r w:rsidR="007D7A2E" w:rsidRPr="00DE2920">
        <w:rPr>
          <w:sz w:val="24"/>
          <w:szCs w:val="24"/>
        </w:rPr>
        <w:t>самостійн</w:t>
      </w:r>
      <w:r w:rsidR="007D7A2E">
        <w:rPr>
          <w:sz w:val="24"/>
          <w:szCs w:val="24"/>
        </w:rPr>
        <w:t>о</w:t>
      </w:r>
      <w:r w:rsidR="007D7A2E" w:rsidRPr="00DE2920">
        <w:rPr>
          <w:sz w:val="24"/>
          <w:szCs w:val="24"/>
        </w:rPr>
        <w:t xml:space="preserve"> аналіз</w:t>
      </w:r>
      <w:r w:rsidR="007D7A2E">
        <w:rPr>
          <w:sz w:val="24"/>
          <w:szCs w:val="24"/>
        </w:rPr>
        <w:t>увати</w:t>
      </w:r>
      <w:r w:rsidR="007D7A2E" w:rsidRPr="00DE2920">
        <w:rPr>
          <w:sz w:val="24"/>
          <w:szCs w:val="24"/>
        </w:rPr>
        <w:t xml:space="preserve"> </w:t>
      </w:r>
      <w:r w:rsidR="007D7A2E">
        <w:rPr>
          <w:sz w:val="24"/>
          <w:szCs w:val="24"/>
        </w:rPr>
        <w:t>матеріал з обраної теми</w:t>
      </w:r>
      <w:r w:rsidR="008D41CB">
        <w:rPr>
          <w:sz w:val="24"/>
          <w:szCs w:val="24"/>
        </w:rPr>
        <w:t xml:space="preserve"> і</w:t>
      </w:r>
      <w:r w:rsidR="007D7A2E">
        <w:rPr>
          <w:sz w:val="24"/>
          <w:szCs w:val="24"/>
        </w:rPr>
        <w:t xml:space="preserve"> не </w:t>
      </w:r>
      <w:r w:rsidR="008D41CB">
        <w:rPr>
          <w:sz w:val="24"/>
          <w:szCs w:val="24"/>
        </w:rPr>
        <w:t>вміє</w:t>
      </w:r>
      <w:r w:rsidR="007D7A2E">
        <w:rPr>
          <w:sz w:val="24"/>
          <w:szCs w:val="24"/>
        </w:rPr>
        <w:t xml:space="preserve"> чітко с</w:t>
      </w:r>
      <w:r w:rsidR="007D7A2E" w:rsidRPr="00DE2920">
        <w:rPr>
          <w:rStyle w:val="5"/>
          <w:rFonts w:cs="Symbol"/>
          <w:color w:val="000000"/>
          <w:sz w:val="24"/>
          <w:szCs w:val="24"/>
        </w:rPr>
        <w:t>формулювати власні висновки і пропозиції</w:t>
      </w:r>
      <w:r w:rsidR="008D41CB">
        <w:rPr>
          <w:rStyle w:val="5"/>
          <w:rFonts w:cs="Symbol"/>
          <w:color w:val="000000"/>
          <w:sz w:val="24"/>
          <w:szCs w:val="24"/>
        </w:rPr>
        <w:t>, а в якості аргументу наводить матеріал підручника</w:t>
      </w:r>
      <w:r w:rsidRPr="00E66E43">
        <w:rPr>
          <w:sz w:val="24"/>
          <w:szCs w:val="24"/>
        </w:rPr>
        <w:t xml:space="preserve">). </w:t>
      </w:r>
    </w:p>
    <w:p w14:paraId="132CC7C3" w14:textId="77777777" w:rsidR="008D41CB" w:rsidRDefault="008D41CB" w:rsidP="00E66E43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</w:p>
    <w:p w14:paraId="18D2EFA7" w14:textId="47D36093" w:rsidR="00E66E43" w:rsidRDefault="00E66E43" w:rsidP="00E66E43">
      <w:pPr>
        <w:spacing w:line="240" w:lineRule="auto"/>
        <w:jc w:val="both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</w:rPr>
        <w:lastRenderedPageBreak/>
        <w:t>Процедура оскарження результатів контрольних заходів оцінювання</w:t>
      </w:r>
    </w:p>
    <w:p w14:paraId="6F4099BB" w14:textId="77777777" w:rsidR="00E66E43" w:rsidRDefault="00E66E43" w:rsidP="00E66E43">
      <w:pPr>
        <w:pStyle w:val="Standard"/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Студенти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мають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можливість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підняти</w:t>
      </w:r>
      <w:proofErr w:type="spellEnd"/>
      <w:r>
        <w:rPr>
          <w:rFonts w:ascii="Times New Roman" w:hAnsi="Times New Roman" w:cs="Tahoma"/>
        </w:rPr>
        <w:t xml:space="preserve"> будь-яке </w:t>
      </w:r>
      <w:proofErr w:type="spellStart"/>
      <w:r>
        <w:rPr>
          <w:rFonts w:ascii="Times New Roman" w:hAnsi="Times New Roman" w:cs="Tahoma"/>
        </w:rPr>
        <w:t>питання</w:t>
      </w:r>
      <w:proofErr w:type="spellEnd"/>
      <w:r>
        <w:rPr>
          <w:rFonts w:ascii="Times New Roman" w:hAnsi="Times New Roman" w:cs="Tahoma"/>
        </w:rPr>
        <w:t xml:space="preserve">, яке </w:t>
      </w:r>
      <w:proofErr w:type="spellStart"/>
      <w:r>
        <w:rPr>
          <w:rFonts w:ascii="Times New Roman" w:hAnsi="Times New Roman" w:cs="Tahoma"/>
        </w:rPr>
        <w:t>стосується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процедури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контрольних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заходів</w:t>
      </w:r>
      <w:proofErr w:type="spellEnd"/>
      <w:r>
        <w:rPr>
          <w:rFonts w:ascii="Times New Roman" w:hAnsi="Times New Roman" w:cs="Tahoma"/>
        </w:rPr>
        <w:t xml:space="preserve"> та </w:t>
      </w:r>
      <w:proofErr w:type="spellStart"/>
      <w:r>
        <w:rPr>
          <w:rFonts w:ascii="Times New Roman" w:hAnsi="Times New Roman" w:cs="Tahoma"/>
        </w:rPr>
        <w:t>очікувати</w:t>
      </w:r>
      <w:proofErr w:type="spellEnd"/>
      <w:r>
        <w:rPr>
          <w:rFonts w:ascii="Times New Roman" w:hAnsi="Times New Roman" w:cs="Tahoma"/>
        </w:rPr>
        <w:t xml:space="preserve">, </w:t>
      </w:r>
      <w:proofErr w:type="spellStart"/>
      <w:r>
        <w:rPr>
          <w:rFonts w:ascii="Times New Roman" w:hAnsi="Times New Roman" w:cs="Tahoma"/>
        </w:rPr>
        <w:t>що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воно</w:t>
      </w:r>
      <w:proofErr w:type="spellEnd"/>
      <w:r>
        <w:rPr>
          <w:rFonts w:ascii="Times New Roman" w:hAnsi="Times New Roman" w:cs="Tahoma"/>
        </w:rPr>
        <w:t xml:space="preserve"> буде </w:t>
      </w:r>
      <w:proofErr w:type="spellStart"/>
      <w:r>
        <w:rPr>
          <w:rFonts w:ascii="Times New Roman" w:hAnsi="Times New Roman" w:cs="Tahoma"/>
        </w:rPr>
        <w:t>розглянуто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згідно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із</w:t>
      </w:r>
      <w:proofErr w:type="spellEnd"/>
      <w:r>
        <w:rPr>
          <w:rFonts w:ascii="Times New Roman" w:hAnsi="Times New Roman" w:cs="Tahoma"/>
        </w:rPr>
        <w:t xml:space="preserve"> наперед </w:t>
      </w:r>
      <w:proofErr w:type="spellStart"/>
      <w:r>
        <w:rPr>
          <w:rFonts w:ascii="Times New Roman" w:hAnsi="Times New Roman" w:cs="Tahoma"/>
        </w:rPr>
        <w:t>визначеними</w:t>
      </w:r>
      <w:proofErr w:type="spellEnd"/>
      <w:r>
        <w:rPr>
          <w:rFonts w:ascii="Times New Roman" w:hAnsi="Times New Roman" w:cs="Tahoma"/>
        </w:rPr>
        <w:t xml:space="preserve"> процедурами.</w:t>
      </w:r>
    </w:p>
    <w:p w14:paraId="33B744B0" w14:textId="77777777" w:rsidR="00E66E43" w:rsidRDefault="00E66E43" w:rsidP="00E75CA7">
      <w:pPr>
        <w:pStyle w:val="Standard"/>
        <w:jc w:val="both"/>
        <w:rPr>
          <w:rFonts w:ascii="Times New Roman" w:hAnsi="Times New Roman" w:cs="Tahoma"/>
          <w:lang w:val="uk-UA"/>
        </w:rPr>
      </w:pPr>
    </w:p>
    <w:p w14:paraId="53076271" w14:textId="6502B3C4" w:rsidR="00E75CA7" w:rsidRPr="00E75CA7" w:rsidRDefault="00E75CA7" w:rsidP="00E75CA7">
      <w:pPr>
        <w:pStyle w:val="Standard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uk-UA"/>
        </w:rPr>
        <w:t xml:space="preserve">Студенти мають право оскаржити результати контрольних заходів, але </w:t>
      </w:r>
      <w:proofErr w:type="spellStart"/>
      <w:r>
        <w:rPr>
          <w:rFonts w:ascii="Times New Roman" w:hAnsi="Times New Roman" w:cs="Tahoma"/>
          <w:lang w:val="uk-UA"/>
        </w:rPr>
        <w:t>обов</w:t>
      </w:r>
      <w:proofErr w:type="spellEnd"/>
      <w:r w:rsidRPr="00B6275B">
        <w:rPr>
          <w:rFonts w:ascii="Times New Roman" w:hAnsi="Times New Roman" w:cs="Tahoma"/>
        </w:rPr>
        <w:t>'</w:t>
      </w:r>
      <w:proofErr w:type="spellStart"/>
      <w:r>
        <w:rPr>
          <w:rFonts w:ascii="Times New Roman" w:hAnsi="Times New Roman" w:cs="Tahoma"/>
          <w:lang w:val="uk-UA"/>
        </w:rPr>
        <w:t>язково</w:t>
      </w:r>
      <w:proofErr w:type="spellEnd"/>
      <w:r>
        <w:rPr>
          <w:rFonts w:ascii="Times New Roman" w:hAnsi="Times New Roman" w:cs="Tahoma"/>
          <w:lang w:val="uk-UA"/>
        </w:rPr>
        <w:t xml:space="preserve"> аргументовано, пояснивши з яким критерієм не погоджуються відповідно до оціночного листа та / або зауважень</w:t>
      </w:r>
      <w:r w:rsidR="00674D8E">
        <w:rPr>
          <w:rFonts w:ascii="Times New Roman" w:hAnsi="Times New Roman" w:cs="Tahoma"/>
          <w:lang w:val="uk-UA"/>
        </w:rPr>
        <w:t>.</w:t>
      </w:r>
    </w:p>
    <w:p w14:paraId="5D586CB4" w14:textId="102354FA" w:rsidR="00E75CA7" w:rsidRDefault="00E75CA7" w:rsidP="005251A5">
      <w:pPr>
        <w:spacing w:line="240" w:lineRule="auto"/>
        <w:jc w:val="both"/>
        <w:rPr>
          <w:rFonts w:asciiTheme="minorHAnsi" w:hAnsiTheme="minorHAnsi"/>
          <w:iCs/>
          <w:color w:val="0070C0"/>
          <w:sz w:val="24"/>
          <w:szCs w:val="24"/>
        </w:rPr>
      </w:pPr>
    </w:p>
    <w:p w14:paraId="244F258F" w14:textId="77777777" w:rsidR="004A6336" w:rsidRPr="00873D92" w:rsidRDefault="005413FF" w:rsidP="005251A5">
      <w:pPr>
        <w:pStyle w:val="a0"/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873D92">
        <w:rPr>
          <w:b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873D92">
        <w:rPr>
          <w:b/>
          <w:sz w:val="24"/>
          <w:szCs w:val="24"/>
        </w:rPr>
        <w:t>:</w:t>
      </w:r>
      <w:r w:rsidR="003F0A41" w:rsidRPr="00873D92">
        <w:rPr>
          <w:b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7814FC2C" w14:textId="77777777" w:rsidTr="00C6574B">
        <w:tc>
          <w:tcPr>
            <w:tcW w:w="3119" w:type="dxa"/>
          </w:tcPr>
          <w:p w14:paraId="0B60B592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1822549E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9206B">
              <w:rPr>
                <w:i/>
                <w:sz w:val="24"/>
                <w:szCs w:val="24"/>
              </w:rPr>
              <w:t>Оцінка</w:t>
            </w:r>
          </w:p>
        </w:tc>
      </w:tr>
      <w:tr w:rsidR="004A6336" w:rsidRPr="00570FF5" w14:paraId="27BD02E8" w14:textId="77777777" w:rsidTr="00C6574B">
        <w:tc>
          <w:tcPr>
            <w:tcW w:w="3119" w:type="dxa"/>
          </w:tcPr>
          <w:p w14:paraId="581B2ED3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5E044D2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Відмінно</w:t>
            </w:r>
          </w:p>
        </w:tc>
      </w:tr>
      <w:tr w:rsidR="004A6336" w:rsidRPr="00570FF5" w14:paraId="5509A986" w14:textId="77777777" w:rsidTr="00C6574B">
        <w:tc>
          <w:tcPr>
            <w:tcW w:w="3119" w:type="dxa"/>
          </w:tcPr>
          <w:p w14:paraId="19255739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88FF07C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Дуже добре</w:t>
            </w:r>
          </w:p>
        </w:tc>
      </w:tr>
      <w:tr w:rsidR="004A6336" w:rsidRPr="00570FF5" w14:paraId="70EC2AE6" w14:textId="77777777" w:rsidTr="00C6574B">
        <w:tc>
          <w:tcPr>
            <w:tcW w:w="3119" w:type="dxa"/>
          </w:tcPr>
          <w:p w14:paraId="6EB969C5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5A1BA094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Добре</w:t>
            </w:r>
          </w:p>
        </w:tc>
      </w:tr>
      <w:tr w:rsidR="004A6336" w:rsidRPr="00570FF5" w14:paraId="039FA24B" w14:textId="77777777" w:rsidTr="00C6574B">
        <w:tc>
          <w:tcPr>
            <w:tcW w:w="3119" w:type="dxa"/>
          </w:tcPr>
          <w:p w14:paraId="2F36B14B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603C47E9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Задовільно</w:t>
            </w:r>
          </w:p>
        </w:tc>
      </w:tr>
      <w:tr w:rsidR="004A6336" w:rsidRPr="00570FF5" w14:paraId="5F6A8BEA" w14:textId="77777777" w:rsidTr="00C6574B">
        <w:tc>
          <w:tcPr>
            <w:tcW w:w="3119" w:type="dxa"/>
          </w:tcPr>
          <w:p w14:paraId="1E21D943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39893CB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Достатньо</w:t>
            </w:r>
          </w:p>
        </w:tc>
      </w:tr>
      <w:tr w:rsidR="004A6336" w:rsidRPr="00570FF5" w14:paraId="33C13220" w14:textId="77777777" w:rsidTr="00C6574B">
        <w:tc>
          <w:tcPr>
            <w:tcW w:w="3119" w:type="dxa"/>
          </w:tcPr>
          <w:p w14:paraId="1586808E" w14:textId="77777777" w:rsidR="004A6336" w:rsidRPr="0029206B" w:rsidRDefault="004A6336" w:rsidP="00C6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9206B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3FE7451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Незадовільно</w:t>
            </w:r>
          </w:p>
        </w:tc>
      </w:tr>
      <w:tr w:rsidR="004A6336" w:rsidRPr="00570FF5" w14:paraId="3C0E7F8D" w14:textId="77777777" w:rsidTr="00C6574B">
        <w:tc>
          <w:tcPr>
            <w:tcW w:w="3119" w:type="dxa"/>
            <w:vAlign w:val="center"/>
          </w:tcPr>
          <w:p w14:paraId="15ACC248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1FA5F0AA" w14:textId="77777777" w:rsidR="004A6336" w:rsidRPr="0029206B" w:rsidRDefault="004A6336" w:rsidP="00C65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6B">
              <w:rPr>
                <w:sz w:val="24"/>
                <w:szCs w:val="24"/>
              </w:rPr>
              <w:t>Не допущено</w:t>
            </w:r>
          </w:p>
        </w:tc>
      </w:tr>
    </w:tbl>
    <w:p w14:paraId="13401D3E" w14:textId="3CB10A3A" w:rsidR="00CD070C" w:rsidRPr="00CD070C" w:rsidRDefault="00CD070C" w:rsidP="0049019D">
      <w:pPr>
        <w:pStyle w:val="1"/>
        <w:numPr>
          <w:ilvl w:val="0"/>
          <w:numId w:val="0"/>
        </w:numPr>
        <w:spacing w:line="240" w:lineRule="auto"/>
      </w:pPr>
    </w:p>
    <w:p w14:paraId="135D1963" w14:textId="77777777" w:rsidR="00A04E87" w:rsidRDefault="00A04E87" w:rsidP="00CD070C">
      <w:pPr>
        <w:spacing w:line="240" w:lineRule="auto"/>
        <w:jc w:val="both"/>
        <w:rPr>
          <w:rFonts w:ascii="PT Sans" w:eastAsia="PT Sans" w:hAnsi="PT Sans" w:cs="PT Sans"/>
          <w:sz w:val="24"/>
          <w:szCs w:val="24"/>
        </w:rPr>
      </w:pPr>
    </w:p>
    <w:p w14:paraId="3FC18DA9" w14:textId="77777777" w:rsidR="00E26FD6" w:rsidRPr="00D26C49" w:rsidRDefault="00E26FD6" w:rsidP="00B47838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sectPr w:rsidR="00E26FD6" w:rsidRPr="00D26C4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1CC3" w14:textId="77777777" w:rsidR="006B28B7" w:rsidRDefault="006B28B7" w:rsidP="004E0EDF">
      <w:pPr>
        <w:spacing w:line="240" w:lineRule="auto"/>
      </w:pPr>
      <w:r>
        <w:separator/>
      </w:r>
    </w:p>
  </w:endnote>
  <w:endnote w:type="continuationSeparator" w:id="0">
    <w:p w14:paraId="77A6DABB" w14:textId="77777777" w:rsidR="006B28B7" w:rsidRDefault="006B28B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4C92" w14:textId="77777777" w:rsidR="006B28B7" w:rsidRDefault="006B28B7" w:rsidP="004E0EDF">
      <w:pPr>
        <w:spacing w:line="240" w:lineRule="auto"/>
      </w:pPr>
      <w:r>
        <w:separator/>
      </w:r>
    </w:p>
  </w:footnote>
  <w:footnote w:type="continuationSeparator" w:id="0">
    <w:p w14:paraId="2E6BEA88" w14:textId="77777777" w:rsidR="006B28B7" w:rsidRDefault="006B28B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FB7E0C"/>
    <w:multiLevelType w:val="hybridMultilevel"/>
    <w:tmpl w:val="170E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422"/>
    <w:multiLevelType w:val="hybridMultilevel"/>
    <w:tmpl w:val="64242054"/>
    <w:lvl w:ilvl="0" w:tplc="91B09AF0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12C2"/>
    <w:multiLevelType w:val="hybridMultilevel"/>
    <w:tmpl w:val="3EB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22D56"/>
    <w:multiLevelType w:val="hybridMultilevel"/>
    <w:tmpl w:val="D56E761C"/>
    <w:lvl w:ilvl="0" w:tplc="A0CE9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134A"/>
    <w:multiLevelType w:val="hybridMultilevel"/>
    <w:tmpl w:val="F93AC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B6F2C"/>
    <w:multiLevelType w:val="hybridMultilevel"/>
    <w:tmpl w:val="D56E761C"/>
    <w:lvl w:ilvl="0" w:tplc="A0CE9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2A59"/>
    <w:multiLevelType w:val="hybridMultilevel"/>
    <w:tmpl w:val="F85CA74C"/>
    <w:lvl w:ilvl="0" w:tplc="972C20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249BF"/>
    <w:multiLevelType w:val="hybridMultilevel"/>
    <w:tmpl w:val="E5B26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13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3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9"/>
  </w:num>
  <w:num w:numId="16">
    <w:abstractNumId w:val="0"/>
  </w:num>
  <w:num w:numId="17">
    <w:abstractNumId w:val="13"/>
    <w:lvlOverride w:ilvl="0">
      <w:startOverride w:val="7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13C8D"/>
    <w:rsid w:val="00021FD0"/>
    <w:rsid w:val="00036020"/>
    <w:rsid w:val="0005290A"/>
    <w:rsid w:val="00053519"/>
    <w:rsid w:val="00065B48"/>
    <w:rsid w:val="00070DAD"/>
    <w:rsid w:val="000710BB"/>
    <w:rsid w:val="00072FEE"/>
    <w:rsid w:val="00073221"/>
    <w:rsid w:val="0007551C"/>
    <w:rsid w:val="00075C35"/>
    <w:rsid w:val="000817AB"/>
    <w:rsid w:val="0008319E"/>
    <w:rsid w:val="000841EE"/>
    <w:rsid w:val="00087AFC"/>
    <w:rsid w:val="000A3337"/>
    <w:rsid w:val="000A45F7"/>
    <w:rsid w:val="000A6F84"/>
    <w:rsid w:val="000B32E7"/>
    <w:rsid w:val="000B4B01"/>
    <w:rsid w:val="000B4D94"/>
    <w:rsid w:val="000C39FF"/>
    <w:rsid w:val="000C40A0"/>
    <w:rsid w:val="000D1545"/>
    <w:rsid w:val="000D1F73"/>
    <w:rsid w:val="000D4474"/>
    <w:rsid w:val="000E3D0E"/>
    <w:rsid w:val="000E58A4"/>
    <w:rsid w:val="000F01A9"/>
    <w:rsid w:val="000F2E4C"/>
    <w:rsid w:val="000F6E18"/>
    <w:rsid w:val="001008DC"/>
    <w:rsid w:val="00113864"/>
    <w:rsid w:val="001250BA"/>
    <w:rsid w:val="00127BCC"/>
    <w:rsid w:val="00135A4C"/>
    <w:rsid w:val="00141245"/>
    <w:rsid w:val="001435BE"/>
    <w:rsid w:val="00143A19"/>
    <w:rsid w:val="00147B1C"/>
    <w:rsid w:val="00156129"/>
    <w:rsid w:val="001619DC"/>
    <w:rsid w:val="00172F35"/>
    <w:rsid w:val="00182D97"/>
    <w:rsid w:val="00192197"/>
    <w:rsid w:val="00193C24"/>
    <w:rsid w:val="0019431E"/>
    <w:rsid w:val="001943AA"/>
    <w:rsid w:val="0019709E"/>
    <w:rsid w:val="001B4363"/>
    <w:rsid w:val="001B62CA"/>
    <w:rsid w:val="001C09F6"/>
    <w:rsid w:val="001C1166"/>
    <w:rsid w:val="001C3E49"/>
    <w:rsid w:val="001D56C1"/>
    <w:rsid w:val="001E0BF2"/>
    <w:rsid w:val="001E1765"/>
    <w:rsid w:val="001E6BCF"/>
    <w:rsid w:val="001F6E8C"/>
    <w:rsid w:val="002023CA"/>
    <w:rsid w:val="00205E6F"/>
    <w:rsid w:val="00214D0D"/>
    <w:rsid w:val="0023429C"/>
    <w:rsid w:val="0023533A"/>
    <w:rsid w:val="00235F00"/>
    <w:rsid w:val="0024717A"/>
    <w:rsid w:val="00251A3D"/>
    <w:rsid w:val="00253BCC"/>
    <w:rsid w:val="002548E7"/>
    <w:rsid w:val="002642A4"/>
    <w:rsid w:val="00270675"/>
    <w:rsid w:val="00272EF7"/>
    <w:rsid w:val="00273D74"/>
    <w:rsid w:val="0029206B"/>
    <w:rsid w:val="002A0402"/>
    <w:rsid w:val="002A3289"/>
    <w:rsid w:val="002A3872"/>
    <w:rsid w:val="002A5783"/>
    <w:rsid w:val="002B20ED"/>
    <w:rsid w:val="002B78C7"/>
    <w:rsid w:val="002C2459"/>
    <w:rsid w:val="002C2D02"/>
    <w:rsid w:val="002E1B24"/>
    <w:rsid w:val="002F359D"/>
    <w:rsid w:val="0030220D"/>
    <w:rsid w:val="0030305C"/>
    <w:rsid w:val="00303B3E"/>
    <w:rsid w:val="00306C33"/>
    <w:rsid w:val="0031115D"/>
    <w:rsid w:val="00330F21"/>
    <w:rsid w:val="003327CB"/>
    <w:rsid w:val="00340BE6"/>
    <w:rsid w:val="00342AAC"/>
    <w:rsid w:val="003505CF"/>
    <w:rsid w:val="00367E9F"/>
    <w:rsid w:val="00367EDE"/>
    <w:rsid w:val="00371410"/>
    <w:rsid w:val="00371917"/>
    <w:rsid w:val="00373CB1"/>
    <w:rsid w:val="00374C84"/>
    <w:rsid w:val="00382051"/>
    <w:rsid w:val="00385815"/>
    <w:rsid w:val="003933EA"/>
    <w:rsid w:val="0039545F"/>
    <w:rsid w:val="00397C90"/>
    <w:rsid w:val="003B0003"/>
    <w:rsid w:val="003B2D79"/>
    <w:rsid w:val="003B50A8"/>
    <w:rsid w:val="003B5C0A"/>
    <w:rsid w:val="003C1370"/>
    <w:rsid w:val="003C2FE3"/>
    <w:rsid w:val="003C70D8"/>
    <w:rsid w:val="003D0CC0"/>
    <w:rsid w:val="003D35CF"/>
    <w:rsid w:val="003D6BBF"/>
    <w:rsid w:val="003E09B9"/>
    <w:rsid w:val="003E29F5"/>
    <w:rsid w:val="003E6082"/>
    <w:rsid w:val="003F0A41"/>
    <w:rsid w:val="003F1D25"/>
    <w:rsid w:val="003F7F59"/>
    <w:rsid w:val="00401522"/>
    <w:rsid w:val="00403BA0"/>
    <w:rsid w:val="00406108"/>
    <w:rsid w:val="00406446"/>
    <w:rsid w:val="0041137E"/>
    <w:rsid w:val="00413704"/>
    <w:rsid w:val="00413AEF"/>
    <w:rsid w:val="004268A9"/>
    <w:rsid w:val="00430C8A"/>
    <w:rsid w:val="00430F40"/>
    <w:rsid w:val="004334B7"/>
    <w:rsid w:val="0043649F"/>
    <w:rsid w:val="004442EE"/>
    <w:rsid w:val="004506C8"/>
    <w:rsid w:val="0045192D"/>
    <w:rsid w:val="00454D1F"/>
    <w:rsid w:val="00461529"/>
    <w:rsid w:val="0046632F"/>
    <w:rsid w:val="0047697E"/>
    <w:rsid w:val="0049019D"/>
    <w:rsid w:val="00493179"/>
    <w:rsid w:val="00494B8C"/>
    <w:rsid w:val="004A18AD"/>
    <w:rsid w:val="004A1CCB"/>
    <w:rsid w:val="004A1F7A"/>
    <w:rsid w:val="004A4089"/>
    <w:rsid w:val="004A5067"/>
    <w:rsid w:val="004A6336"/>
    <w:rsid w:val="004B0CC5"/>
    <w:rsid w:val="004B2CEE"/>
    <w:rsid w:val="004C32E3"/>
    <w:rsid w:val="004D04B7"/>
    <w:rsid w:val="004D072B"/>
    <w:rsid w:val="004D0B85"/>
    <w:rsid w:val="004D1575"/>
    <w:rsid w:val="004D1BB6"/>
    <w:rsid w:val="004E0EDF"/>
    <w:rsid w:val="004F6918"/>
    <w:rsid w:val="005074D5"/>
    <w:rsid w:val="005251A5"/>
    <w:rsid w:val="00530BFF"/>
    <w:rsid w:val="00533E67"/>
    <w:rsid w:val="005413FF"/>
    <w:rsid w:val="00541CF0"/>
    <w:rsid w:val="005562A8"/>
    <w:rsid w:val="00556E26"/>
    <w:rsid w:val="00557386"/>
    <w:rsid w:val="00560673"/>
    <w:rsid w:val="00560934"/>
    <w:rsid w:val="00564D36"/>
    <w:rsid w:val="00590ADD"/>
    <w:rsid w:val="00591FF9"/>
    <w:rsid w:val="005968DD"/>
    <w:rsid w:val="005A03B9"/>
    <w:rsid w:val="005A6A02"/>
    <w:rsid w:val="005D5EEC"/>
    <w:rsid w:val="005D764D"/>
    <w:rsid w:val="005E3D90"/>
    <w:rsid w:val="005E7971"/>
    <w:rsid w:val="005F18B2"/>
    <w:rsid w:val="005F4692"/>
    <w:rsid w:val="00626CCC"/>
    <w:rsid w:val="00652A0E"/>
    <w:rsid w:val="006574B0"/>
    <w:rsid w:val="00657BB2"/>
    <w:rsid w:val="00674D8E"/>
    <w:rsid w:val="006757B0"/>
    <w:rsid w:val="00681754"/>
    <w:rsid w:val="00682406"/>
    <w:rsid w:val="00684BBD"/>
    <w:rsid w:val="00686A23"/>
    <w:rsid w:val="00691B77"/>
    <w:rsid w:val="006934E2"/>
    <w:rsid w:val="006A060B"/>
    <w:rsid w:val="006A5DB1"/>
    <w:rsid w:val="006A6E1E"/>
    <w:rsid w:val="006B28B7"/>
    <w:rsid w:val="006B7A64"/>
    <w:rsid w:val="006D51CE"/>
    <w:rsid w:val="006E1403"/>
    <w:rsid w:val="006E65B0"/>
    <w:rsid w:val="006E7D4E"/>
    <w:rsid w:val="006F5C29"/>
    <w:rsid w:val="00705B30"/>
    <w:rsid w:val="00714AB2"/>
    <w:rsid w:val="007155D1"/>
    <w:rsid w:val="00715BC3"/>
    <w:rsid w:val="00720F16"/>
    <w:rsid w:val="0072257C"/>
    <w:rsid w:val="0072288C"/>
    <w:rsid w:val="00722AD4"/>
    <w:rsid w:val="007244E1"/>
    <w:rsid w:val="007251E0"/>
    <w:rsid w:val="00734BD1"/>
    <w:rsid w:val="007478FC"/>
    <w:rsid w:val="007636A9"/>
    <w:rsid w:val="00765919"/>
    <w:rsid w:val="00767A64"/>
    <w:rsid w:val="00773010"/>
    <w:rsid w:val="0077700A"/>
    <w:rsid w:val="00781700"/>
    <w:rsid w:val="00791855"/>
    <w:rsid w:val="007A09FF"/>
    <w:rsid w:val="007A0A88"/>
    <w:rsid w:val="007A62C5"/>
    <w:rsid w:val="007B333B"/>
    <w:rsid w:val="007C18D4"/>
    <w:rsid w:val="007D7A2E"/>
    <w:rsid w:val="007E3190"/>
    <w:rsid w:val="007E7F74"/>
    <w:rsid w:val="007F7C45"/>
    <w:rsid w:val="00810E33"/>
    <w:rsid w:val="00817883"/>
    <w:rsid w:val="00822236"/>
    <w:rsid w:val="00832CCE"/>
    <w:rsid w:val="00836EAC"/>
    <w:rsid w:val="008375CD"/>
    <w:rsid w:val="00862311"/>
    <w:rsid w:val="008700BF"/>
    <w:rsid w:val="00871AAB"/>
    <w:rsid w:val="00873D92"/>
    <w:rsid w:val="00875F22"/>
    <w:rsid w:val="00880FD0"/>
    <w:rsid w:val="00883764"/>
    <w:rsid w:val="00894491"/>
    <w:rsid w:val="008A03A1"/>
    <w:rsid w:val="008A4024"/>
    <w:rsid w:val="008B16FE"/>
    <w:rsid w:val="008B775C"/>
    <w:rsid w:val="008C47E6"/>
    <w:rsid w:val="008D1B2D"/>
    <w:rsid w:val="008D41CB"/>
    <w:rsid w:val="008D53C5"/>
    <w:rsid w:val="008E46F2"/>
    <w:rsid w:val="008E5895"/>
    <w:rsid w:val="008F1D2E"/>
    <w:rsid w:val="008F2676"/>
    <w:rsid w:val="008F3DF7"/>
    <w:rsid w:val="008F4D14"/>
    <w:rsid w:val="008F696D"/>
    <w:rsid w:val="00902883"/>
    <w:rsid w:val="00903B73"/>
    <w:rsid w:val="00903DDC"/>
    <w:rsid w:val="00903ECC"/>
    <w:rsid w:val="00904817"/>
    <w:rsid w:val="00905348"/>
    <w:rsid w:val="00920822"/>
    <w:rsid w:val="009241A1"/>
    <w:rsid w:val="00931455"/>
    <w:rsid w:val="00933B21"/>
    <w:rsid w:val="009352DC"/>
    <w:rsid w:val="00941384"/>
    <w:rsid w:val="00941E0D"/>
    <w:rsid w:val="00950F41"/>
    <w:rsid w:val="00962C2E"/>
    <w:rsid w:val="00965B80"/>
    <w:rsid w:val="00967A6E"/>
    <w:rsid w:val="009741DD"/>
    <w:rsid w:val="00975B4B"/>
    <w:rsid w:val="00975D59"/>
    <w:rsid w:val="0098198E"/>
    <w:rsid w:val="00994911"/>
    <w:rsid w:val="009959EC"/>
    <w:rsid w:val="009A3D44"/>
    <w:rsid w:val="009B2DDB"/>
    <w:rsid w:val="009D1D71"/>
    <w:rsid w:val="009D30FE"/>
    <w:rsid w:val="009D342F"/>
    <w:rsid w:val="009D3802"/>
    <w:rsid w:val="009D3C0F"/>
    <w:rsid w:val="009E64C7"/>
    <w:rsid w:val="009F05DB"/>
    <w:rsid w:val="009F5980"/>
    <w:rsid w:val="009F5DFE"/>
    <w:rsid w:val="009F69B9"/>
    <w:rsid w:val="009F751E"/>
    <w:rsid w:val="00A04E87"/>
    <w:rsid w:val="00A11CDA"/>
    <w:rsid w:val="00A134F1"/>
    <w:rsid w:val="00A2087B"/>
    <w:rsid w:val="00A215A9"/>
    <w:rsid w:val="00A2464E"/>
    <w:rsid w:val="00A26525"/>
    <w:rsid w:val="00A2798C"/>
    <w:rsid w:val="00A31595"/>
    <w:rsid w:val="00A44802"/>
    <w:rsid w:val="00A60019"/>
    <w:rsid w:val="00A6319A"/>
    <w:rsid w:val="00A65895"/>
    <w:rsid w:val="00A66FC1"/>
    <w:rsid w:val="00A71A2F"/>
    <w:rsid w:val="00A746CF"/>
    <w:rsid w:val="00A7611B"/>
    <w:rsid w:val="00A8133E"/>
    <w:rsid w:val="00A815E4"/>
    <w:rsid w:val="00A81AD8"/>
    <w:rsid w:val="00A838F4"/>
    <w:rsid w:val="00A86AAA"/>
    <w:rsid w:val="00A90398"/>
    <w:rsid w:val="00AA2256"/>
    <w:rsid w:val="00AA34DC"/>
    <w:rsid w:val="00AA5EAB"/>
    <w:rsid w:val="00AA6B23"/>
    <w:rsid w:val="00AB05C9"/>
    <w:rsid w:val="00AC66A0"/>
    <w:rsid w:val="00AC7CDB"/>
    <w:rsid w:val="00AD5593"/>
    <w:rsid w:val="00AD7FE4"/>
    <w:rsid w:val="00AE41A6"/>
    <w:rsid w:val="00B00EA1"/>
    <w:rsid w:val="00B014B1"/>
    <w:rsid w:val="00B04189"/>
    <w:rsid w:val="00B057F0"/>
    <w:rsid w:val="00B14D2F"/>
    <w:rsid w:val="00B207B8"/>
    <w:rsid w:val="00B20824"/>
    <w:rsid w:val="00B239FC"/>
    <w:rsid w:val="00B278DA"/>
    <w:rsid w:val="00B32E35"/>
    <w:rsid w:val="00B40317"/>
    <w:rsid w:val="00B47838"/>
    <w:rsid w:val="00B47973"/>
    <w:rsid w:val="00B50CF9"/>
    <w:rsid w:val="00B701E7"/>
    <w:rsid w:val="00B7605F"/>
    <w:rsid w:val="00B862DE"/>
    <w:rsid w:val="00B96954"/>
    <w:rsid w:val="00B96C2D"/>
    <w:rsid w:val="00BA311D"/>
    <w:rsid w:val="00BA590A"/>
    <w:rsid w:val="00BA7BE4"/>
    <w:rsid w:val="00BB2AF9"/>
    <w:rsid w:val="00BB5B8B"/>
    <w:rsid w:val="00BC4915"/>
    <w:rsid w:val="00BE3C2E"/>
    <w:rsid w:val="00BF141C"/>
    <w:rsid w:val="00BF275E"/>
    <w:rsid w:val="00BF4A2F"/>
    <w:rsid w:val="00BF6BCA"/>
    <w:rsid w:val="00C00670"/>
    <w:rsid w:val="00C063E5"/>
    <w:rsid w:val="00C12042"/>
    <w:rsid w:val="00C12346"/>
    <w:rsid w:val="00C23F0C"/>
    <w:rsid w:val="00C301EF"/>
    <w:rsid w:val="00C32BA6"/>
    <w:rsid w:val="00C42A21"/>
    <w:rsid w:val="00C47877"/>
    <w:rsid w:val="00C537A1"/>
    <w:rsid w:val="00C55C12"/>
    <w:rsid w:val="00C616C4"/>
    <w:rsid w:val="00C6574B"/>
    <w:rsid w:val="00C6619B"/>
    <w:rsid w:val="00C6751A"/>
    <w:rsid w:val="00C7448C"/>
    <w:rsid w:val="00C74B35"/>
    <w:rsid w:val="00C74DCF"/>
    <w:rsid w:val="00C92F7F"/>
    <w:rsid w:val="00CA4D50"/>
    <w:rsid w:val="00CB655E"/>
    <w:rsid w:val="00CC5950"/>
    <w:rsid w:val="00CC69D3"/>
    <w:rsid w:val="00CD070C"/>
    <w:rsid w:val="00CD10F5"/>
    <w:rsid w:val="00CD439A"/>
    <w:rsid w:val="00CE2F36"/>
    <w:rsid w:val="00CE4CEB"/>
    <w:rsid w:val="00CE79BF"/>
    <w:rsid w:val="00CF4D40"/>
    <w:rsid w:val="00D01586"/>
    <w:rsid w:val="00D02789"/>
    <w:rsid w:val="00D0559E"/>
    <w:rsid w:val="00D05879"/>
    <w:rsid w:val="00D2172D"/>
    <w:rsid w:val="00D26C49"/>
    <w:rsid w:val="00D33374"/>
    <w:rsid w:val="00D441D1"/>
    <w:rsid w:val="00D5000B"/>
    <w:rsid w:val="00D52159"/>
    <w:rsid w:val="00D525C0"/>
    <w:rsid w:val="00D53E58"/>
    <w:rsid w:val="00D57542"/>
    <w:rsid w:val="00D6004D"/>
    <w:rsid w:val="00D8189A"/>
    <w:rsid w:val="00D82DA7"/>
    <w:rsid w:val="00D92509"/>
    <w:rsid w:val="00D93D84"/>
    <w:rsid w:val="00D94584"/>
    <w:rsid w:val="00D9789F"/>
    <w:rsid w:val="00DB0C59"/>
    <w:rsid w:val="00DB308D"/>
    <w:rsid w:val="00DC7F70"/>
    <w:rsid w:val="00DD54E1"/>
    <w:rsid w:val="00DD6128"/>
    <w:rsid w:val="00DE2920"/>
    <w:rsid w:val="00DE73AD"/>
    <w:rsid w:val="00DF3CB6"/>
    <w:rsid w:val="00E0088D"/>
    <w:rsid w:val="00E0365A"/>
    <w:rsid w:val="00E06AC5"/>
    <w:rsid w:val="00E17713"/>
    <w:rsid w:val="00E24D5B"/>
    <w:rsid w:val="00E24EDE"/>
    <w:rsid w:val="00E26FD6"/>
    <w:rsid w:val="00E433A8"/>
    <w:rsid w:val="00E46FBF"/>
    <w:rsid w:val="00E505C0"/>
    <w:rsid w:val="00E66E43"/>
    <w:rsid w:val="00E70033"/>
    <w:rsid w:val="00E75CA7"/>
    <w:rsid w:val="00E851DB"/>
    <w:rsid w:val="00E85BFC"/>
    <w:rsid w:val="00EA0EB9"/>
    <w:rsid w:val="00EA0F41"/>
    <w:rsid w:val="00EA3D03"/>
    <w:rsid w:val="00EB4F56"/>
    <w:rsid w:val="00EC6239"/>
    <w:rsid w:val="00ED5EB8"/>
    <w:rsid w:val="00EE3E10"/>
    <w:rsid w:val="00EF399A"/>
    <w:rsid w:val="00F00376"/>
    <w:rsid w:val="00F01F26"/>
    <w:rsid w:val="00F103E6"/>
    <w:rsid w:val="00F1272F"/>
    <w:rsid w:val="00F146FA"/>
    <w:rsid w:val="00F162DC"/>
    <w:rsid w:val="00F20BE6"/>
    <w:rsid w:val="00F25829"/>
    <w:rsid w:val="00F25DB2"/>
    <w:rsid w:val="00F26038"/>
    <w:rsid w:val="00F459BF"/>
    <w:rsid w:val="00F5024B"/>
    <w:rsid w:val="00F51B26"/>
    <w:rsid w:val="00F66888"/>
    <w:rsid w:val="00F677B9"/>
    <w:rsid w:val="00F70CBB"/>
    <w:rsid w:val="00F71E7B"/>
    <w:rsid w:val="00F73A00"/>
    <w:rsid w:val="00F74355"/>
    <w:rsid w:val="00F75BF0"/>
    <w:rsid w:val="00F778C6"/>
    <w:rsid w:val="00F77E2B"/>
    <w:rsid w:val="00F8227C"/>
    <w:rsid w:val="00F86923"/>
    <w:rsid w:val="00F924E2"/>
    <w:rsid w:val="00F95D78"/>
    <w:rsid w:val="00F95EA6"/>
    <w:rsid w:val="00F97449"/>
    <w:rsid w:val="00FB37F6"/>
    <w:rsid w:val="00FB4659"/>
    <w:rsid w:val="00FC0739"/>
    <w:rsid w:val="00FC1298"/>
    <w:rsid w:val="00FC5880"/>
    <w:rsid w:val="00FD6B01"/>
    <w:rsid w:val="00FE2352"/>
    <w:rsid w:val="00FE4471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8838"/>
  <w15:docId w15:val="{036A7C2A-5A2F-400C-933A-FD449EDA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Standard">
    <w:name w:val="Standard"/>
    <w:rsid w:val="001F6E8C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Основной шрифт абзаца2"/>
    <w:rsid w:val="00F71E7B"/>
  </w:style>
  <w:style w:type="paragraph" w:customStyle="1" w:styleId="af1">
    <w:name w:val="Содержимое таблицы"/>
    <w:basedOn w:val="a"/>
    <w:rsid w:val="001250BA"/>
    <w:pPr>
      <w:suppressLineNumbers/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385815"/>
    <w:rPr>
      <w:color w:val="605E5C"/>
      <w:shd w:val="clear" w:color="auto" w:fill="E1DFDD"/>
    </w:rPr>
  </w:style>
  <w:style w:type="character" w:customStyle="1" w:styleId="3">
    <w:name w:val="Основной шрифт абзаца3"/>
    <w:rsid w:val="00705B30"/>
  </w:style>
  <w:style w:type="character" w:customStyle="1" w:styleId="4">
    <w:name w:val="Основной шрифт абзаца4"/>
    <w:rsid w:val="00CC5950"/>
  </w:style>
  <w:style w:type="character" w:customStyle="1" w:styleId="5">
    <w:name w:val="Основной шрифт абзаца5"/>
    <w:rsid w:val="004D04B7"/>
  </w:style>
  <w:style w:type="paragraph" w:customStyle="1" w:styleId="TableContents">
    <w:name w:val="Table Contents"/>
    <w:basedOn w:val="Standard"/>
    <w:rsid w:val="00FB4659"/>
    <w:pPr>
      <w:suppressLineNumbers/>
    </w:pPr>
  </w:style>
  <w:style w:type="character" w:customStyle="1" w:styleId="6">
    <w:name w:val="Основной шрифт абзаца6"/>
    <w:rsid w:val="0008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ampus.kpi.u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B5BBA-8775-4A72-9270-FB34B71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Tykhonyuk</dc:creator>
  <cp:lastModifiedBy>Home</cp:lastModifiedBy>
  <cp:revision>53</cp:revision>
  <cp:lastPrinted>2020-09-07T13:50:00Z</cp:lastPrinted>
  <dcterms:created xsi:type="dcterms:W3CDTF">2020-10-14T06:14:00Z</dcterms:created>
  <dcterms:modified xsi:type="dcterms:W3CDTF">2021-10-03T12:45:00Z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