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9E533D" w14:paraId="654DDFEA" w14:textId="77777777" w:rsidTr="00D525C0">
        <w:trPr>
          <w:trHeight w:val="416"/>
        </w:trPr>
        <w:tc>
          <w:tcPr>
            <w:tcW w:w="5670" w:type="dxa"/>
            <w:tcBorders>
              <w:right w:val="single" w:sz="4" w:space="0" w:color="auto"/>
            </w:tcBorders>
          </w:tcPr>
          <w:p w14:paraId="15DA0C8E" w14:textId="77777777" w:rsidR="00AE41A6" w:rsidRPr="009E533D" w:rsidRDefault="00AE41A6" w:rsidP="00D92509">
            <w:pPr>
              <w:spacing w:line="240" w:lineRule="auto"/>
              <w:ind w:left="-57"/>
              <w:rPr>
                <w:rFonts w:asciiTheme="minorHAnsi" w:hAnsiTheme="minorHAnsi"/>
                <w:b/>
                <w:color w:val="002060"/>
                <w:sz w:val="22"/>
                <w:szCs w:val="22"/>
              </w:rPr>
            </w:pPr>
            <w:r w:rsidRPr="009E533D">
              <w:rPr>
                <w:rFonts w:asciiTheme="minorHAnsi" w:hAnsiTheme="minorHAnsi"/>
                <w:noProof/>
                <w:sz w:val="22"/>
                <w:szCs w:val="22"/>
                <w:lang w:val="ru-RU" w:eastAsia="ru-RU"/>
              </w:rPr>
              <w:drawing>
                <wp:inline distT="0" distB="0" distL="0" distR="0" wp14:anchorId="1F5A22FB" wp14:editId="5FFCCABA">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69207016" w14:textId="77777777" w:rsidR="00AE41A6" w:rsidRPr="009E533D" w:rsidRDefault="00AE41A6" w:rsidP="00AE41A6">
            <w:pPr>
              <w:spacing w:line="240" w:lineRule="auto"/>
              <w:ind w:left="-71"/>
              <w:jc w:val="center"/>
              <w:rPr>
                <w:rFonts w:asciiTheme="minorHAnsi" w:hAnsiTheme="minorHAnsi"/>
                <w:b/>
                <w:color w:val="0070C0"/>
                <w:sz w:val="22"/>
                <w:szCs w:val="22"/>
              </w:rPr>
            </w:pPr>
            <w:r w:rsidRPr="009E533D">
              <w:rPr>
                <w:rFonts w:asciiTheme="minorHAnsi" w:hAnsiTheme="minorHAnsi"/>
                <w:b/>
                <w:color w:val="0070C0"/>
                <w:sz w:val="22"/>
                <w:szCs w:val="22"/>
              </w:rPr>
              <w:t xml:space="preserve">Емблема </w:t>
            </w:r>
            <w:r w:rsidRPr="009E533D">
              <w:rPr>
                <w:rFonts w:asciiTheme="minorHAnsi" w:hAnsiTheme="minorHAnsi"/>
                <w:b/>
                <w:color w:val="0070C0"/>
                <w:sz w:val="22"/>
                <w:szCs w:val="22"/>
              </w:rPr>
              <w:br/>
              <w:t>кафедри</w:t>
            </w:r>
            <w:r w:rsidR="000710BB" w:rsidRPr="009E533D">
              <w:rPr>
                <w:rFonts w:asciiTheme="minorHAnsi" w:hAnsiTheme="minorHAnsi"/>
                <w:b/>
                <w:color w:val="0070C0"/>
                <w:sz w:val="22"/>
                <w:szCs w:val="22"/>
              </w:rPr>
              <w:t xml:space="preserve"> (за наявності)</w:t>
            </w:r>
          </w:p>
        </w:tc>
        <w:tc>
          <w:tcPr>
            <w:tcW w:w="3227" w:type="dxa"/>
            <w:tcBorders>
              <w:left w:val="single" w:sz="4" w:space="0" w:color="auto"/>
            </w:tcBorders>
            <w:vAlign w:val="center"/>
          </w:tcPr>
          <w:p w14:paraId="1C78E74B" w14:textId="77777777" w:rsidR="00AE41A6" w:rsidRPr="009E533D" w:rsidRDefault="00231DFF" w:rsidP="00231DFF">
            <w:pPr>
              <w:spacing w:line="240" w:lineRule="auto"/>
              <w:rPr>
                <w:rFonts w:asciiTheme="minorHAnsi" w:hAnsiTheme="minorHAnsi"/>
                <w:b/>
                <w:color w:val="0070C0"/>
                <w:sz w:val="22"/>
                <w:szCs w:val="22"/>
              </w:rPr>
            </w:pPr>
            <w:r w:rsidRPr="009E533D">
              <w:rPr>
                <w:rFonts w:asciiTheme="minorHAnsi" w:hAnsiTheme="minorHAnsi"/>
                <w:b/>
                <w:sz w:val="22"/>
                <w:szCs w:val="22"/>
              </w:rPr>
              <w:t>Кафедра</w:t>
            </w:r>
            <w:r w:rsidR="006E65B0" w:rsidRPr="009E533D">
              <w:rPr>
                <w:rFonts w:asciiTheme="minorHAnsi" w:hAnsiTheme="minorHAnsi"/>
                <w:b/>
                <w:sz w:val="22"/>
                <w:szCs w:val="22"/>
              </w:rPr>
              <w:t xml:space="preserve"> </w:t>
            </w:r>
            <w:r w:rsidRPr="009E533D">
              <w:rPr>
                <w:rFonts w:asciiTheme="minorHAnsi" w:hAnsiTheme="minorHAnsi"/>
                <w:b/>
                <w:sz w:val="22"/>
                <w:szCs w:val="22"/>
              </w:rPr>
              <w:t>господарського та адміністративного права</w:t>
            </w:r>
          </w:p>
        </w:tc>
      </w:tr>
      <w:tr w:rsidR="007E3190" w:rsidRPr="009E533D" w14:paraId="692F47EC" w14:textId="77777777" w:rsidTr="00D525C0">
        <w:trPr>
          <w:trHeight w:val="628"/>
        </w:trPr>
        <w:tc>
          <w:tcPr>
            <w:tcW w:w="10206" w:type="dxa"/>
            <w:gridSpan w:val="3"/>
          </w:tcPr>
          <w:p w14:paraId="779412A2" w14:textId="77777777" w:rsidR="005B1642" w:rsidRPr="009E533D" w:rsidRDefault="005B1642" w:rsidP="00D525C0">
            <w:pPr>
              <w:spacing w:before="120"/>
              <w:jc w:val="center"/>
              <w:rPr>
                <w:rFonts w:asciiTheme="minorHAnsi" w:hAnsiTheme="minorHAnsi"/>
                <w:b/>
                <w:color w:val="002060"/>
                <w:sz w:val="22"/>
                <w:szCs w:val="22"/>
              </w:rPr>
            </w:pPr>
          </w:p>
          <w:p w14:paraId="069BD002" w14:textId="77777777" w:rsidR="005B1642" w:rsidRPr="009E533D" w:rsidRDefault="00574799" w:rsidP="005B1642">
            <w:pPr>
              <w:spacing w:before="120"/>
              <w:jc w:val="center"/>
              <w:rPr>
                <w:rFonts w:asciiTheme="minorHAnsi" w:hAnsiTheme="minorHAnsi" w:cstheme="minorHAnsi"/>
                <w:b/>
                <w:color w:val="943634" w:themeColor="accent2" w:themeShade="BF"/>
                <w:sz w:val="22"/>
                <w:szCs w:val="22"/>
              </w:rPr>
            </w:pPr>
            <w:r w:rsidRPr="009E533D">
              <w:rPr>
                <w:rFonts w:asciiTheme="minorHAnsi" w:hAnsiTheme="minorHAnsi" w:cstheme="minorHAnsi"/>
                <w:b/>
                <w:bCs/>
                <w:color w:val="943634" w:themeColor="accent2" w:themeShade="BF"/>
                <w:sz w:val="22"/>
                <w:szCs w:val="22"/>
              </w:rPr>
              <w:t>Аграрне</w:t>
            </w:r>
            <w:r w:rsidR="005B1642" w:rsidRPr="009E533D">
              <w:rPr>
                <w:rFonts w:asciiTheme="minorHAnsi" w:hAnsiTheme="minorHAnsi" w:cstheme="minorHAnsi"/>
                <w:b/>
                <w:bCs/>
                <w:color w:val="943634" w:themeColor="accent2" w:themeShade="BF"/>
                <w:sz w:val="22"/>
                <w:szCs w:val="22"/>
              </w:rPr>
              <w:t xml:space="preserve"> право</w:t>
            </w:r>
          </w:p>
          <w:p w14:paraId="228799A5" w14:textId="77777777" w:rsidR="005B1642" w:rsidRPr="009E533D" w:rsidRDefault="005B1642" w:rsidP="005B1642">
            <w:pPr>
              <w:jc w:val="center"/>
              <w:rPr>
                <w:rFonts w:asciiTheme="minorHAnsi" w:hAnsiTheme="minorHAnsi" w:cstheme="minorHAnsi"/>
                <w:b/>
                <w:color w:val="002060"/>
                <w:sz w:val="22"/>
                <w:szCs w:val="22"/>
              </w:rPr>
            </w:pPr>
          </w:p>
          <w:p w14:paraId="471E1C44" w14:textId="77777777" w:rsidR="007E3190" w:rsidRPr="009E533D" w:rsidRDefault="005B1642" w:rsidP="005B1642">
            <w:pPr>
              <w:jc w:val="center"/>
              <w:rPr>
                <w:rFonts w:asciiTheme="minorHAnsi" w:hAnsiTheme="minorHAnsi"/>
                <w:b/>
                <w:color w:val="002060"/>
                <w:sz w:val="22"/>
                <w:szCs w:val="22"/>
              </w:rPr>
            </w:pPr>
            <w:r w:rsidRPr="009E533D">
              <w:rPr>
                <w:rFonts w:asciiTheme="minorHAnsi" w:hAnsiTheme="minorHAnsi" w:cstheme="minorHAnsi"/>
                <w:b/>
                <w:color w:val="002060"/>
                <w:sz w:val="22"/>
                <w:szCs w:val="22"/>
              </w:rPr>
              <w:t>Робоча програма навчальної дисципліни (</w:t>
            </w:r>
            <w:proofErr w:type="spellStart"/>
            <w:r w:rsidRPr="009E533D">
              <w:rPr>
                <w:rFonts w:asciiTheme="minorHAnsi" w:hAnsiTheme="minorHAnsi" w:cstheme="minorHAnsi"/>
                <w:b/>
                <w:color w:val="002060"/>
                <w:sz w:val="22"/>
                <w:szCs w:val="22"/>
              </w:rPr>
              <w:t>Силабус</w:t>
            </w:r>
            <w:proofErr w:type="spellEnd"/>
            <w:r w:rsidRPr="009E533D">
              <w:rPr>
                <w:rFonts w:asciiTheme="minorHAnsi" w:hAnsiTheme="minorHAnsi" w:cstheme="minorHAnsi"/>
                <w:b/>
                <w:color w:val="002060"/>
                <w:sz w:val="22"/>
                <w:szCs w:val="22"/>
              </w:rPr>
              <w:t>)</w:t>
            </w:r>
          </w:p>
        </w:tc>
      </w:tr>
    </w:tbl>
    <w:p w14:paraId="55E7262A" w14:textId="77777777" w:rsidR="00AA6B23" w:rsidRPr="009E533D" w:rsidRDefault="00AA6B23" w:rsidP="00AA6B23">
      <w:pPr>
        <w:pStyle w:val="1"/>
        <w:numPr>
          <w:ilvl w:val="0"/>
          <w:numId w:val="0"/>
        </w:numPr>
        <w:shd w:val="clear" w:color="auto" w:fill="BFBFBF" w:themeFill="background1" w:themeFillShade="BF"/>
        <w:spacing w:line="240" w:lineRule="auto"/>
        <w:jc w:val="center"/>
        <w:rPr>
          <w:sz w:val="22"/>
          <w:szCs w:val="22"/>
        </w:rPr>
      </w:pPr>
      <w:r w:rsidRPr="009E533D">
        <w:rPr>
          <w:sz w:val="22"/>
          <w:szCs w:val="22"/>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9E533D" w14:paraId="1F74F0CA"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FAFF5A6" w14:textId="77777777" w:rsidR="004A6336" w:rsidRPr="009E533D" w:rsidRDefault="004A6336" w:rsidP="006757B0">
            <w:pPr>
              <w:spacing w:before="20" w:after="20" w:line="240" w:lineRule="auto"/>
              <w:rPr>
                <w:rFonts w:asciiTheme="minorHAnsi" w:hAnsiTheme="minorHAnsi"/>
                <w:sz w:val="22"/>
                <w:szCs w:val="22"/>
              </w:rPr>
            </w:pPr>
            <w:r w:rsidRPr="009E533D">
              <w:rPr>
                <w:rFonts w:asciiTheme="minorHAnsi" w:hAnsiTheme="minorHAnsi"/>
                <w:sz w:val="22"/>
                <w:szCs w:val="22"/>
              </w:rPr>
              <w:t>Рівень вищої освіти</w:t>
            </w:r>
          </w:p>
        </w:tc>
        <w:tc>
          <w:tcPr>
            <w:tcW w:w="7512" w:type="dxa"/>
          </w:tcPr>
          <w:p w14:paraId="3C6F935B" w14:textId="77777777" w:rsidR="004A6336" w:rsidRPr="009E533D" w:rsidRDefault="004A6336" w:rsidP="00231D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9E533D">
              <w:rPr>
                <w:rFonts w:asciiTheme="minorHAnsi" w:hAnsiTheme="minorHAnsi"/>
                <w:i/>
                <w:sz w:val="22"/>
                <w:szCs w:val="22"/>
              </w:rPr>
              <w:t xml:space="preserve">Перший (бакалаврський) </w:t>
            </w:r>
            <w:r w:rsidR="00231DFF" w:rsidRPr="009E533D">
              <w:rPr>
                <w:rFonts w:asciiTheme="minorHAnsi" w:hAnsiTheme="minorHAnsi"/>
                <w:i/>
                <w:sz w:val="22"/>
                <w:szCs w:val="22"/>
              </w:rPr>
              <w:t xml:space="preserve"> </w:t>
            </w:r>
            <w:r w:rsidRPr="009E533D">
              <w:rPr>
                <w:rFonts w:asciiTheme="minorHAnsi" w:hAnsiTheme="minorHAnsi"/>
                <w:i/>
                <w:sz w:val="22"/>
                <w:szCs w:val="22"/>
              </w:rPr>
              <w:t xml:space="preserve"> </w:t>
            </w:r>
            <w:r w:rsidR="007E3190" w:rsidRPr="009E533D">
              <w:rPr>
                <w:rFonts w:asciiTheme="minorHAnsi" w:hAnsiTheme="minorHAnsi"/>
                <w:i/>
                <w:sz w:val="22"/>
                <w:szCs w:val="22"/>
              </w:rPr>
              <w:br/>
            </w:r>
            <w:r w:rsidR="00231DFF" w:rsidRPr="009E533D">
              <w:rPr>
                <w:rFonts w:asciiTheme="minorHAnsi" w:hAnsiTheme="minorHAnsi"/>
                <w:i/>
                <w:sz w:val="22"/>
                <w:szCs w:val="22"/>
              </w:rPr>
              <w:t xml:space="preserve"> </w:t>
            </w:r>
          </w:p>
        </w:tc>
      </w:tr>
      <w:tr w:rsidR="004A6336" w:rsidRPr="009E533D" w14:paraId="1B5941F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44629FB" w14:textId="77777777" w:rsidR="004A6336" w:rsidRPr="009E533D" w:rsidRDefault="004A6336" w:rsidP="006757B0">
            <w:pPr>
              <w:spacing w:before="20" w:after="20" w:line="240" w:lineRule="auto"/>
              <w:rPr>
                <w:rFonts w:asciiTheme="minorHAnsi" w:hAnsiTheme="minorHAnsi"/>
                <w:sz w:val="22"/>
                <w:szCs w:val="22"/>
              </w:rPr>
            </w:pPr>
            <w:r w:rsidRPr="009E533D">
              <w:rPr>
                <w:rFonts w:asciiTheme="minorHAnsi" w:hAnsiTheme="minorHAnsi"/>
                <w:sz w:val="22"/>
                <w:szCs w:val="22"/>
              </w:rPr>
              <w:t>Галузь знань</w:t>
            </w:r>
          </w:p>
        </w:tc>
        <w:tc>
          <w:tcPr>
            <w:tcW w:w="7512" w:type="dxa"/>
          </w:tcPr>
          <w:p w14:paraId="72C56FA7" w14:textId="77777777" w:rsidR="004A6336" w:rsidRPr="009E533D" w:rsidRDefault="00030D9A"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9E533D">
              <w:rPr>
                <w:rFonts w:asciiTheme="minorHAnsi" w:hAnsiTheme="minorHAnsi"/>
                <w:i/>
                <w:sz w:val="22"/>
                <w:szCs w:val="22"/>
              </w:rPr>
              <w:t>08</w:t>
            </w:r>
            <w:r w:rsidR="00AB05C9" w:rsidRPr="009E533D">
              <w:rPr>
                <w:rFonts w:asciiTheme="minorHAnsi" w:hAnsiTheme="minorHAnsi"/>
                <w:i/>
                <w:sz w:val="22"/>
                <w:szCs w:val="22"/>
              </w:rPr>
              <w:t xml:space="preserve"> </w:t>
            </w:r>
            <w:r w:rsidRPr="009E533D">
              <w:rPr>
                <w:rFonts w:asciiTheme="minorHAnsi" w:hAnsiTheme="minorHAnsi"/>
                <w:i/>
                <w:sz w:val="22"/>
                <w:szCs w:val="22"/>
              </w:rPr>
              <w:t>Право</w:t>
            </w:r>
          </w:p>
        </w:tc>
      </w:tr>
      <w:tr w:rsidR="004A6336" w:rsidRPr="009E533D" w14:paraId="17D7444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A449AF0" w14:textId="77777777" w:rsidR="004A6336" w:rsidRPr="009E533D" w:rsidRDefault="004A6336" w:rsidP="006757B0">
            <w:pPr>
              <w:spacing w:before="20" w:after="20" w:line="240" w:lineRule="auto"/>
              <w:rPr>
                <w:rFonts w:asciiTheme="minorHAnsi" w:hAnsiTheme="minorHAnsi"/>
                <w:sz w:val="22"/>
                <w:szCs w:val="22"/>
              </w:rPr>
            </w:pPr>
            <w:r w:rsidRPr="009E533D">
              <w:rPr>
                <w:rFonts w:asciiTheme="minorHAnsi" w:hAnsiTheme="minorHAnsi"/>
                <w:sz w:val="22"/>
                <w:szCs w:val="22"/>
              </w:rPr>
              <w:t>Спеціальність</w:t>
            </w:r>
          </w:p>
        </w:tc>
        <w:tc>
          <w:tcPr>
            <w:tcW w:w="7512" w:type="dxa"/>
          </w:tcPr>
          <w:p w14:paraId="44F8CCD8" w14:textId="77777777" w:rsidR="004A6336" w:rsidRPr="009E533D" w:rsidRDefault="00490DB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E533D">
              <w:rPr>
                <w:rFonts w:asciiTheme="minorHAnsi" w:hAnsiTheme="minorHAnsi"/>
                <w:i/>
                <w:sz w:val="22"/>
                <w:szCs w:val="22"/>
              </w:rPr>
              <w:t>081 «Право»</w:t>
            </w:r>
          </w:p>
        </w:tc>
      </w:tr>
      <w:tr w:rsidR="004A6336" w:rsidRPr="009E533D" w14:paraId="76918DC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63080C" w14:textId="77777777" w:rsidR="004A6336" w:rsidRPr="009E533D" w:rsidRDefault="004A6336" w:rsidP="006757B0">
            <w:pPr>
              <w:spacing w:before="20" w:after="20" w:line="240" w:lineRule="auto"/>
              <w:rPr>
                <w:rFonts w:asciiTheme="minorHAnsi" w:hAnsiTheme="minorHAnsi"/>
                <w:sz w:val="22"/>
                <w:szCs w:val="22"/>
              </w:rPr>
            </w:pPr>
            <w:r w:rsidRPr="009E533D">
              <w:rPr>
                <w:rFonts w:asciiTheme="minorHAnsi" w:hAnsiTheme="minorHAnsi"/>
                <w:sz w:val="22"/>
                <w:szCs w:val="22"/>
              </w:rPr>
              <w:t>Освітня програма</w:t>
            </w:r>
          </w:p>
        </w:tc>
        <w:tc>
          <w:tcPr>
            <w:tcW w:w="7512" w:type="dxa"/>
          </w:tcPr>
          <w:p w14:paraId="4A388D4D" w14:textId="77777777" w:rsidR="004A6336" w:rsidRPr="009E533D" w:rsidRDefault="00E604D1"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9E533D">
              <w:rPr>
                <w:rFonts w:asciiTheme="minorHAnsi" w:hAnsiTheme="minorHAnsi"/>
                <w:i/>
                <w:sz w:val="22"/>
                <w:szCs w:val="22"/>
              </w:rPr>
              <w:t>Право</w:t>
            </w:r>
          </w:p>
        </w:tc>
      </w:tr>
      <w:tr w:rsidR="004A6336" w:rsidRPr="009E533D" w14:paraId="520FB2C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8F7E33B" w14:textId="77777777" w:rsidR="004A6336" w:rsidRPr="009E533D" w:rsidRDefault="00AB05C9" w:rsidP="003D35CF">
            <w:pPr>
              <w:spacing w:before="20" w:after="20" w:line="240" w:lineRule="auto"/>
              <w:rPr>
                <w:rFonts w:asciiTheme="minorHAnsi" w:hAnsiTheme="minorHAnsi"/>
                <w:sz w:val="22"/>
                <w:szCs w:val="22"/>
              </w:rPr>
            </w:pPr>
            <w:r w:rsidRPr="009E533D">
              <w:rPr>
                <w:rFonts w:asciiTheme="minorHAnsi" w:hAnsiTheme="minorHAnsi"/>
                <w:sz w:val="22"/>
                <w:szCs w:val="22"/>
              </w:rPr>
              <w:t xml:space="preserve">Статус </w:t>
            </w:r>
            <w:r w:rsidR="003D35CF" w:rsidRPr="009E533D">
              <w:rPr>
                <w:rFonts w:asciiTheme="minorHAnsi" w:hAnsiTheme="minorHAnsi"/>
                <w:sz w:val="22"/>
                <w:szCs w:val="22"/>
              </w:rPr>
              <w:t>дисципліни</w:t>
            </w:r>
          </w:p>
        </w:tc>
        <w:tc>
          <w:tcPr>
            <w:tcW w:w="7512" w:type="dxa"/>
          </w:tcPr>
          <w:p w14:paraId="68D5183C" w14:textId="77777777" w:rsidR="004A6336" w:rsidRPr="009E533D"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9E533D">
              <w:rPr>
                <w:rFonts w:asciiTheme="minorHAnsi" w:hAnsiTheme="minorHAnsi"/>
                <w:i/>
                <w:sz w:val="22"/>
                <w:szCs w:val="22"/>
              </w:rPr>
              <w:t>Вибірков</w:t>
            </w:r>
            <w:r w:rsidR="007244E1" w:rsidRPr="009E533D">
              <w:rPr>
                <w:rFonts w:asciiTheme="minorHAnsi" w:hAnsiTheme="minorHAnsi"/>
                <w:i/>
                <w:sz w:val="22"/>
                <w:szCs w:val="22"/>
              </w:rPr>
              <w:t>а</w:t>
            </w:r>
          </w:p>
        </w:tc>
      </w:tr>
      <w:tr w:rsidR="00894491" w:rsidRPr="009E533D" w14:paraId="2ADA50E2"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F4A553C" w14:textId="77777777" w:rsidR="00894491" w:rsidRPr="009E533D" w:rsidRDefault="00894491" w:rsidP="004A1DDB">
            <w:pPr>
              <w:spacing w:before="20" w:after="20" w:line="240" w:lineRule="auto"/>
              <w:rPr>
                <w:rFonts w:asciiTheme="minorHAnsi" w:hAnsiTheme="minorHAnsi"/>
                <w:sz w:val="22"/>
                <w:szCs w:val="22"/>
              </w:rPr>
            </w:pPr>
            <w:r w:rsidRPr="009E533D">
              <w:rPr>
                <w:rFonts w:asciiTheme="minorHAnsi" w:hAnsiTheme="minorHAnsi"/>
                <w:sz w:val="22"/>
                <w:szCs w:val="22"/>
              </w:rPr>
              <w:t>Форма навчання</w:t>
            </w:r>
          </w:p>
        </w:tc>
        <w:tc>
          <w:tcPr>
            <w:tcW w:w="7512" w:type="dxa"/>
          </w:tcPr>
          <w:p w14:paraId="21B4A994" w14:textId="77777777" w:rsidR="00894491" w:rsidRPr="009E533D" w:rsidRDefault="00C90463" w:rsidP="00030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9E533D">
              <w:rPr>
                <w:rFonts w:asciiTheme="minorHAnsi" w:hAnsiTheme="minorHAnsi"/>
                <w:i/>
                <w:sz w:val="22"/>
                <w:szCs w:val="22"/>
              </w:rPr>
              <w:t>Очна (</w:t>
            </w:r>
            <w:r w:rsidR="00913EBD" w:rsidRPr="009E533D">
              <w:rPr>
                <w:rFonts w:asciiTheme="minorHAnsi" w:hAnsiTheme="minorHAnsi"/>
                <w:i/>
                <w:sz w:val="22"/>
                <w:szCs w:val="22"/>
              </w:rPr>
              <w:t>денна</w:t>
            </w:r>
            <w:r w:rsidRPr="009E533D">
              <w:rPr>
                <w:rFonts w:asciiTheme="minorHAnsi" w:hAnsiTheme="minorHAnsi"/>
                <w:i/>
                <w:sz w:val="22"/>
                <w:szCs w:val="22"/>
              </w:rPr>
              <w:t>)</w:t>
            </w:r>
          </w:p>
        </w:tc>
      </w:tr>
      <w:tr w:rsidR="007244E1" w:rsidRPr="009E533D" w14:paraId="54BF879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45DB7D6" w14:textId="77777777" w:rsidR="007244E1" w:rsidRPr="009E533D" w:rsidRDefault="007244E1" w:rsidP="004A1DDB">
            <w:pPr>
              <w:spacing w:before="20" w:after="20" w:line="240" w:lineRule="auto"/>
              <w:rPr>
                <w:rFonts w:asciiTheme="minorHAnsi" w:hAnsiTheme="minorHAnsi"/>
                <w:sz w:val="22"/>
                <w:szCs w:val="22"/>
              </w:rPr>
            </w:pPr>
            <w:r w:rsidRPr="009E533D">
              <w:rPr>
                <w:rFonts w:asciiTheme="minorHAnsi" w:hAnsiTheme="minorHAnsi"/>
                <w:sz w:val="22"/>
                <w:szCs w:val="22"/>
              </w:rPr>
              <w:t>Рік підготовки, семестр</w:t>
            </w:r>
          </w:p>
        </w:tc>
        <w:tc>
          <w:tcPr>
            <w:tcW w:w="7512" w:type="dxa"/>
          </w:tcPr>
          <w:p w14:paraId="6A623607" w14:textId="77777777" w:rsidR="007244E1" w:rsidRPr="009E533D" w:rsidRDefault="00490DBD" w:rsidP="008237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9E533D">
              <w:rPr>
                <w:rFonts w:asciiTheme="minorHAnsi" w:hAnsiTheme="minorHAnsi"/>
                <w:i/>
                <w:sz w:val="22"/>
                <w:szCs w:val="22"/>
              </w:rPr>
              <w:t xml:space="preserve">4 </w:t>
            </w:r>
            <w:r w:rsidR="008237DF" w:rsidRPr="009E533D">
              <w:rPr>
                <w:rFonts w:asciiTheme="minorHAnsi" w:hAnsiTheme="minorHAnsi"/>
                <w:i/>
                <w:sz w:val="22"/>
                <w:szCs w:val="22"/>
              </w:rPr>
              <w:t xml:space="preserve">курс </w:t>
            </w:r>
            <w:r w:rsidR="004B65E7" w:rsidRPr="009E533D">
              <w:rPr>
                <w:rFonts w:asciiTheme="minorHAnsi" w:hAnsiTheme="minorHAnsi"/>
                <w:i/>
                <w:sz w:val="22"/>
                <w:szCs w:val="22"/>
              </w:rPr>
              <w:t>весняний</w:t>
            </w:r>
            <w:r w:rsidRPr="009E533D">
              <w:rPr>
                <w:rFonts w:asciiTheme="minorHAnsi" w:hAnsiTheme="minorHAnsi"/>
                <w:i/>
                <w:sz w:val="22"/>
                <w:szCs w:val="22"/>
              </w:rPr>
              <w:t xml:space="preserve"> </w:t>
            </w:r>
            <w:r w:rsidR="007244E1" w:rsidRPr="009E533D">
              <w:rPr>
                <w:rFonts w:asciiTheme="minorHAnsi" w:hAnsiTheme="minorHAnsi"/>
                <w:i/>
                <w:sz w:val="22"/>
                <w:szCs w:val="22"/>
              </w:rPr>
              <w:t xml:space="preserve"> семестр</w:t>
            </w:r>
          </w:p>
        </w:tc>
      </w:tr>
      <w:tr w:rsidR="004A6336" w:rsidRPr="009E533D" w14:paraId="5FEEDA3B"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2C20FB6" w14:textId="77777777" w:rsidR="004A6336" w:rsidRPr="009E533D" w:rsidRDefault="006F5C29" w:rsidP="006757B0">
            <w:pPr>
              <w:spacing w:before="20" w:after="20" w:line="240" w:lineRule="auto"/>
              <w:rPr>
                <w:rFonts w:asciiTheme="minorHAnsi" w:hAnsiTheme="minorHAnsi"/>
                <w:sz w:val="22"/>
                <w:szCs w:val="22"/>
              </w:rPr>
            </w:pPr>
            <w:r w:rsidRPr="009E533D">
              <w:rPr>
                <w:rFonts w:asciiTheme="minorHAnsi" w:hAnsiTheme="minorHAnsi"/>
                <w:sz w:val="22"/>
                <w:szCs w:val="22"/>
              </w:rPr>
              <w:t>Обсяг дисципліни</w:t>
            </w:r>
          </w:p>
        </w:tc>
        <w:tc>
          <w:tcPr>
            <w:tcW w:w="7512" w:type="dxa"/>
          </w:tcPr>
          <w:p w14:paraId="79E1A11D" w14:textId="77777777" w:rsidR="004A6336" w:rsidRPr="009E533D" w:rsidRDefault="008237DF" w:rsidP="008237D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9E533D">
              <w:rPr>
                <w:rFonts w:asciiTheme="minorHAnsi" w:hAnsiTheme="minorHAnsi"/>
                <w:i/>
                <w:sz w:val="22"/>
                <w:szCs w:val="22"/>
              </w:rPr>
              <w:t xml:space="preserve">120 </w:t>
            </w:r>
            <w:r w:rsidR="004D1F51" w:rsidRPr="009E533D">
              <w:rPr>
                <w:rFonts w:asciiTheme="minorHAnsi" w:hAnsiTheme="minorHAnsi"/>
                <w:i/>
                <w:sz w:val="22"/>
                <w:szCs w:val="22"/>
              </w:rPr>
              <w:t xml:space="preserve"> годин/ </w:t>
            </w:r>
            <w:r w:rsidRPr="009E533D">
              <w:rPr>
                <w:rFonts w:asciiTheme="minorHAnsi" w:hAnsiTheme="minorHAnsi"/>
                <w:i/>
                <w:sz w:val="22"/>
                <w:szCs w:val="22"/>
              </w:rPr>
              <w:t>4</w:t>
            </w:r>
            <w:r w:rsidR="004D1F51" w:rsidRPr="009E533D">
              <w:rPr>
                <w:rFonts w:asciiTheme="minorHAnsi" w:hAnsiTheme="minorHAnsi"/>
                <w:i/>
                <w:sz w:val="22"/>
                <w:szCs w:val="22"/>
              </w:rPr>
              <w:t xml:space="preserve"> ECTS</w:t>
            </w:r>
          </w:p>
        </w:tc>
      </w:tr>
      <w:tr w:rsidR="007244E1" w:rsidRPr="009E533D" w14:paraId="07C3465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936FDA5" w14:textId="77777777" w:rsidR="007244E1" w:rsidRPr="009E533D" w:rsidRDefault="007244E1" w:rsidP="004A1DDB">
            <w:pPr>
              <w:spacing w:before="20" w:after="20" w:line="240" w:lineRule="auto"/>
              <w:rPr>
                <w:rFonts w:asciiTheme="minorHAnsi" w:hAnsiTheme="minorHAnsi"/>
                <w:sz w:val="22"/>
                <w:szCs w:val="22"/>
              </w:rPr>
            </w:pPr>
            <w:r w:rsidRPr="009E533D">
              <w:rPr>
                <w:rFonts w:asciiTheme="minorHAnsi" w:hAnsiTheme="minorHAnsi"/>
                <w:sz w:val="22"/>
                <w:szCs w:val="22"/>
              </w:rPr>
              <w:t>Семестровий контроль/ контрольні заходи</w:t>
            </w:r>
          </w:p>
        </w:tc>
        <w:tc>
          <w:tcPr>
            <w:tcW w:w="7512" w:type="dxa"/>
          </w:tcPr>
          <w:p w14:paraId="7DAD9893" w14:textId="77777777" w:rsidR="007244E1" w:rsidRPr="009E533D" w:rsidRDefault="004D1F51" w:rsidP="004A1DD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E533D">
              <w:rPr>
                <w:rFonts w:asciiTheme="minorHAnsi" w:hAnsiTheme="minorHAnsi"/>
                <w:i/>
                <w:sz w:val="22"/>
                <w:szCs w:val="22"/>
              </w:rPr>
              <w:t>Залік</w:t>
            </w:r>
          </w:p>
        </w:tc>
      </w:tr>
      <w:tr w:rsidR="007E3190" w:rsidRPr="009E533D" w14:paraId="4E8A2DC4"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96EA36A" w14:textId="77777777" w:rsidR="004A6336" w:rsidRPr="009E533D" w:rsidRDefault="004A6336" w:rsidP="006757B0">
            <w:pPr>
              <w:spacing w:before="20" w:after="20" w:line="240" w:lineRule="auto"/>
              <w:rPr>
                <w:rFonts w:asciiTheme="minorHAnsi" w:hAnsiTheme="minorHAnsi"/>
                <w:sz w:val="22"/>
                <w:szCs w:val="22"/>
              </w:rPr>
            </w:pPr>
            <w:r w:rsidRPr="009E533D">
              <w:rPr>
                <w:rFonts w:asciiTheme="minorHAnsi" w:hAnsiTheme="minorHAnsi"/>
                <w:sz w:val="22"/>
                <w:szCs w:val="22"/>
              </w:rPr>
              <w:t>Розклад занять</w:t>
            </w:r>
          </w:p>
        </w:tc>
        <w:tc>
          <w:tcPr>
            <w:tcW w:w="7512" w:type="dxa"/>
          </w:tcPr>
          <w:p w14:paraId="5480069A" w14:textId="77777777" w:rsidR="003F216A" w:rsidRPr="009E533D" w:rsidRDefault="00B22D25"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A533A4">
              <w:rPr>
                <w:rFonts w:asciiTheme="minorHAnsi" w:hAnsiTheme="minorHAnsi"/>
                <w:i/>
                <w:sz w:val="22"/>
                <w:szCs w:val="22"/>
              </w:rPr>
              <w:t>Згідно розкладу</w:t>
            </w:r>
          </w:p>
        </w:tc>
      </w:tr>
      <w:tr w:rsidR="004A6336" w:rsidRPr="009E533D" w14:paraId="2ECAFF3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60AA0A8" w14:textId="77777777" w:rsidR="004A6336" w:rsidRPr="009E533D" w:rsidRDefault="004A6336" w:rsidP="006757B0">
            <w:pPr>
              <w:spacing w:before="20" w:after="20" w:line="240" w:lineRule="auto"/>
              <w:rPr>
                <w:rFonts w:asciiTheme="minorHAnsi" w:hAnsiTheme="minorHAnsi"/>
                <w:sz w:val="22"/>
                <w:szCs w:val="22"/>
              </w:rPr>
            </w:pPr>
            <w:r w:rsidRPr="009E533D">
              <w:rPr>
                <w:rFonts w:asciiTheme="minorHAnsi" w:hAnsiTheme="minorHAnsi"/>
                <w:sz w:val="22"/>
                <w:szCs w:val="22"/>
              </w:rPr>
              <w:t>Мова викладання</w:t>
            </w:r>
          </w:p>
        </w:tc>
        <w:tc>
          <w:tcPr>
            <w:tcW w:w="7512" w:type="dxa"/>
          </w:tcPr>
          <w:p w14:paraId="00C20874" w14:textId="77777777" w:rsidR="004A6336" w:rsidRPr="009E533D" w:rsidRDefault="00306C33"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9E533D">
              <w:rPr>
                <w:rFonts w:asciiTheme="minorHAnsi" w:hAnsiTheme="minorHAnsi"/>
                <w:i/>
                <w:sz w:val="22"/>
                <w:szCs w:val="22"/>
              </w:rPr>
              <w:t>Українська</w:t>
            </w:r>
          </w:p>
        </w:tc>
      </w:tr>
      <w:tr w:rsidR="004A6336" w:rsidRPr="009E533D" w14:paraId="7D40A7B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CACC55B" w14:textId="77777777" w:rsidR="004A6336" w:rsidRPr="009E533D" w:rsidRDefault="006F5C29" w:rsidP="006757B0">
            <w:pPr>
              <w:spacing w:before="20" w:after="20" w:line="240" w:lineRule="auto"/>
              <w:rPr>
                <w:rFonts w:asciiTheme="minorHAnsi" w:hAnsiTheme="minorHAnsi"/>
                <w:sz w:val="22"/>
                <w:szCs w:val="22"/>
              </w:rPr>
            </w:pPr>
            <w:r w:rsidRPr="009E533D">
              <w:rPr>
                <w:rFonts w:asciiTheme="minorHAnsi" w:hAnsiTheme="minorHAnsi"/>
                <w:sz w:val="22"/>
                <w:szCs w:val="22"/>
              </w:rPr>
              <w:t xml:space="preserve">Інформація про </w:t>
            </w:r>
            <w:r w:rsidRPr="009E533D">
              <w:rPr>
                <w:rFonts w:asciiTheme="minorHAnsi" w:hAnsiTheme="minorHAnsi"/>
                <w:sz w:val="22"/>
                <w:szCs w:val="22"/>
              </w:rPr>
              <w:br/>
            </w:r>
            <w:r w:rsidRPr="009E533D">
              <w:rPr>
                <w:rFonts w:asciiTheme="minorHAnsi" w:hAnsiTheme="minorHAnsi"/>
                <w:sz w:val="22"/>
                <w:szCs w:val="22"/>
                <w:lang w:val="ru-RU"/>
              </w:rPr>
              <w:t>к</w:t>
            </w:r>
            <w:proofErr w:type="spellStart"/>
            <w:r w:rsidR="00D82DA7" w:rsidRPr="009E533D">
              <w:rPr>
                <w:rFonts w:asciiTheme="minorHAnsi" w:hAnsiTheme="minorHAnsi"/>
                <w:sz w:val="22"/>
                <w:szCs w:val="22"/>
              </w:rPr>
              <w:t>ерівник</w:t>
            </w:r>
            <w:r w:rsidRPr="009E533D">
              <w:rPr>
                <w:rFonts w:asciiTheme="minorHAnsi" w:hAnsiTheme="minorHAnsi"/>
                <w:sz w:val="22"/>
                <w:szCs w:val="22"/>
              </w:rPr>
              <w:t>а</w:t>
            </w:r>
            <w:proofErr w:type="spellEnd"/>
            <w:r w:rsidR="00D82DA7" w:rsidRPr="009E533D">
              <w:rPr>
                <w:rFonts w:asciiTheme="minorHAnsi" w:hAnsiTheme="minorHAnsi"/>
                <w:sz w:val="22"/>
                <w:szCs w:val="22"/>
              </w:rPr>
              <w:t xml:space="preserve"> курсу / викладачі</w:t>
            </w:r>
            <w:r w:rsidR="007244E1" w:rsidRPr="009E533D">
              <w:rPr>
                <w:rFonts w:asciiTheme="minorHAnsi" w:hAnsiTheme="minorHAnsi"/>
                <w:sz w:val="22"/>
                <w:szCs w:val="22"/>
              </w:rPr>
              <w:t>в</w:t>
            </w:r>
          </w:p>
        </w:tc>
        <w:tc>
          <w:tcPr>
            <w:tcW w:w="7512" w:type="dxa"/>
          </w:tcPr>
          <w:p w14:paraId="4B1C0F22" w14:textId="77777777" w:rsidR="004A6336" w:rsidRPr="009E533D"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9E533D">
              <w:rPr>
                <w:rFonts w:asciiTheme="minorHAnsi" w:hAnsiTheme="minorHAnsi"/>
                <w:sz w:val="22"/>
                <w:szCs w:val="22"/>
              </w:rPr>
              <w:t>Лектор</w:t>
            </w:r>
            <w:r w:rsidR="004A6336" w:rsidRPr="009E533D">
              <w:rPr>
                <w:rFonts w:asciiTheme="minorHAnsi" w:hAnsiTheme="minorHAnsi"/>
                <w:sz w:val="22"/>
                <w:szCs w:val="22"/>
              </w:rPr>
              <w:t xml:space="preserve">: </w:t>
            </w:r>
            <w:proofErr w:type="spellStart"/>
            <w:r w:rsidR="004D1F51" w:rsidRPr="009E533D">
              <w:rPr>
                <w:rFonts w:asciiTheme="minorHAnsi" w:hAnsiTheme="minorHAnsi"/>
                <w:i/>
                <w:sz w:val="22"/>
                <w:szCs w:val="22"/>
              </w:rPr>
              <w:t>к.ю.н</w:t>
            </w:r>
            <w:proofErr w:type="spellEnd"/>
            <w:r w:rsidR="004A6336" w:rsidRPr="009E533D">
              <w:rPr>
                <w:rFonts w:asciiTheme="minorHAnsi" w:hAnsiTheme="minorHAnsi"/>
                <w:i/>
                <w:sz w:val="22"/>
                <w:szCs w:val="22"/>
              </w:rPr>
              <w:t xml:space="preserve">, </w:t>
            </w:r>
            <w:r w:rsidR="004D1F51" w:rsidRPr="009E533D">
              <w:rPr>
                <w:rFonts w:asciiTheme="minorHAnsi" w:hAnsiTheme="minorHAnsi"/>
                <w:i/>
                <w:sz w:val="22"/>
                <w:szCs w:val="22"/>
              </w:rPr>
              <w:t>доцент</w:t>
            </w:r>
            <w:r w:rsidR="004A6336" w:rsidRPr="009E533D">
              <w:rPr>
                <w:rFonts w:asciiTheme="minorHAnsi" w:hAnsiTheme="minorHAnsi"/>
                <w:i/>
                <w:sz w:val="22"/>
                <w:szCs w:val="22"/>
              </w:rPr>
              <w:t xml:space="preserve">, </w:t>
            </w:r>
            <w:proofErr w:type="spellStart"/>
            <w:r w:rsidR="004D1F51" w:rsidRPr="009E533D">
              <w:rPr>
                <w:rFonts w:asciiTheme="minorHAnsi" w:hAnsiTheme="minorHAnsi"/>
                <w:i/>
                <w:sz w:val="22"/>
                <w:szCs w:val="22"/>
              </w:rPr>
              <w:t>Корнєєв</w:t>
            </w:r>
            <w:proofErr w:type="spellEnd"/>
            <w:r w:rsidR="004D1F51" w:rsidRPr="009E533D">
              <w:rPr>
                <w:rFonts w:asciiTheme="minorHAnsi" w:hAnsiTheme="minorHAnsi"/>
                <w:i/>
                <w:sz w:val="22"/>
                <w:szCs w:val="22"/>
              </w:rPr>
              <w:t xml:space="preserve"> Юрій Валентинович</w:t>
            </w:r>
            <w:r w:rsidR="006F5C29" w:rsidRPr="009E533D">
              <w:rPr>
                <w:rFonts w:asciiTheme="minorHAnsi" w:hAnsiTheme="minorHAnsi"/>
                <w:i/>
                <w:sz w:val="22"/>
                <w:szCs w:val="22"/>
              </w:rPr>
              <w:t xml:space="preserve">, </w:t>
            </w:r>
            <w:hyperlink r:id="rId13" w:history="1">
              <w:r w:rsidR="004D1F51" w:rsidRPr="009E533D">
                <w:rPr>
                  <w:rStyle w:val="a5"/>
                  <w:rFonts w:asciiTheme="minorHAnsi" w:hAnsiTheme="minorHAnsi"/>
                  <w:sz w:val="22"/>
                  <w:szCs w:val="22"/>
                  <w:lang w:val="en-US"/>
                </w:rPr>
                <w:t>Korneev</w:t>
              </w:r>
              <w:r w:rsidR="004D1F51" w:rsidRPr="009E533D">
                <w:rPr>
                  <w:rStyle w:val="a5"/>
                  <w:rFonts w:asciiTheme="minorHAnsi" w:hAnsiTheme="minorHAnsi"/>
                  <w:sz w:val="22"/>
                  <w:szCs w:val="22"/>
                  <w:lang w:val="ru-RU"/>
                </w:rPr>
                <w:t>310@</w:t>
              </w:r>
              <w:r w:rsidR="004D1F51" w:rsidRPr="009E533D">
                <w:rPr>
                  <w:rStyle w:val="a5"/>
                  <w:rFonts w:asciiTheme="minorHAnsi" w:hAnsiTheme="minorHAnsi"/>
                  <w:sz w:val="22"/>
                  <w:szCs w:val="22"/>
                  <w:lang w:val="en-US"/>
                </w:rPr>
                <w:t>gmail</w:t>
              </w:r>
              <w:r w:rsidR="004D1F51" w:rsidRPr="009E533D">
                <w:rPr>
                  <w:rStyle w:val="a5"/>
                  <w:rFonts w:asciiTheme="minorHAnsi" w:hAnsiTheme="minorHAnsi"/>
                  <w:sz w:val="22"/>
                  <w:szCs w:val="22"/>
                  <w:lang w:val="ru-RU"/>
                </w:rPr>
                <w:t>.</w:t>
              </w:r>
              <w:r w:rsidR="004D1F51" w:rsidRPr="009E533D">
                <w:rPr>
                  <w:rStyle w:val="a5"/>
                  <w:rFonts w:asciiTheme="minorHAnsi" w:hAnsiTheme="minorHAnsi"/>
                  <w:sz w:val="22"/>
                  <w:szCs w:val="22"/>
                  <w:lang w:val="en-US"/>
                </w:rPr>
                <w:t>com</w:t>
              </w:r>
            </w:hyperlink>
            <w:r w:rsidR="004D1F51" w:rsidRPr="009E533D">
              <w:rPr>
                <w:rFonts w:asciiTheme="minorHAnsi" w:hAnsiTheme="minorHAnsi"/>
                <w:sz w:val="22"/>
                <w:szCs w:val="22"/>
                <w:lang w:val="ru-RU"/>
              </w:rPr>
              <w:t xml:space="preserve">. </w:t>
            </w:r>
            <w:r w:rsidR="004D1F51" w:rsidRPr="009E533D">
              <w:rPr>
                <w:rFonts w:asciiTheme="minorHAnsi" w:hAnsiTheme="minorHAnsi"/>
                <w:sz w:val="22"/>
                <w:szCs w:val="22"/>
              </w:rPr>
              <w:t>068-355-43-02 (</w:t>
            </w:r>
            <w:proofErr w:type="spellStart"/>
            <w:r w:rsidR="004D1F51" w:rsidRPr="009E533D">
              <w:rPr>
                <w:rFonts w:asciiTheme="minorHAnsi" w:hAnsiTheme="minorHAnsi"/>
                <w:sz w:val="22"/>
                <w:szCs w:val="22"/>
              </w:rPr>
              <w:t>Вайбер</w:t>
            </w:r>
            <w:proofErr w:type="spellEnd"/>
            <w:r w:rsidR="004D1F51" w:rsidRPr="009E533D">
              <w:rPr>
                <w:rFonts w:asciiTheme="minorHAnsi" w:hAnsiTheme="minorHAnsi"/>
                <w:sz w:val="22"/>
                <w:szCs w:val="22"/>
              </w:rPr>
              <w:t>)</w:t>
            </w:r>
            <w:r w:rsidR="004D1F51" w:rsidRPr="009E533D">
              <w:rPr>
                <w:rFonts w:asciiTheme="minorHAnsi" w:hAnsiTheme="minorHAnsi"/>
                <w:sz w:val="22"/>
                <w:szCs w:val="22"/>
                <w:lang w:val="ru-RU"/>
              </w:rPr>
              <w:t xml:space="preserve"> </w:t>
            </w:r>
            <w:r w:rsidR="004D1F51" w:rsidRPr="009E533D">
              <w:rPr>
                <w:rFonts w:asciiTheme="minorHAnsi" w:hAnsiTheme="minorHAnsi"/>
                <w:sz w:val="22"/>
                <w:szCs w:val="22"/>
              </w:rPr>
              <w:t>(Телеграм)</w:t>
            </w:r>
          </w:p>
          <w:p w14:paraId="0E7D700F" w14:textId="77777777" w:rsidR="004A6336" w:rsidRPr="009E533D"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9E533D">
              <w:rPr>
                <w:rFonts w:asciiTheme="minorHAnsi" w:hAnsiTheme="minorHAnsi"/>
                <w:sz w:val="22"/>
                <w:szCs w:val="22"/>
              </w:rPr>
              <w:t xml:space="preserve">Практичні / Семінарські: </w:t>
            </w:r>
            <w:proofErr w:type="spellStart"/>
            <w:r w:rsidR="004D1F51" w:rsidRPr="009E533D">
              <w:rPr>
                <w:rFonts w:asciiTheme="minorHAnsi" w:hAnsiTheme="minorHAnsi"/>
                <w:i/>
                <w:sz w:val="22"/>
                <w:szCs w:val="22"/>
              </w:rPr>
              <w:t>к.ю.н</w:t>
            </w:r>
            <w:proofErr w:type="spellEnd"/>
            <w:r w:rsidR="004D1F51" w:rsidRPr="009E533D">
              <w:rPr>
                <w:rFonts w:asciiTheme="minorHAnsi" w:hAnsiTheme="minorHAnsi"/>
                <w:i/>
                <w:sz w:val="22"/>
                <w:szCs w:val="22"/>
              </w:rPr>
              <w:t xml:space="preserve">, доцент, </w:t>
            </w:r>
            <w:proofErr w:type="spellStart"/>
            <w:r w:rsidR="004D1F51" w:rsidRPr="009E533D">
              <w:rPr>
                <w:rFonts w:asciiTheme="minorHAnsi" w:hAnsiTheme="minorHAnsi"/>
                <w:i/>
                <w:sz w:val="22"/>
                <w:szCs w:val="22"/>
              </w:rPr>
              <w:t>Корнєєв</w:t>
            </w:r>
            <w:proofErr w:type="spellEnd"/>
            <w:r w:rsidR="004D1F51" w:rsidRPr="009E533D">
              <w:rPr>
                <w:rFonts w:asciiTheme="minorHAnsi" w:hAnsiTheme="minorHAnsi"/>
                <w:i/>
                <w:sz w:val="22"/>
                <w:szCs w:val="22"/>
              </w:rPr>
              <w:t xml:space="preserve"> Юрій Валентинович, </w:t>
            </w:r>
            <w:hyperlink r:id="rId14" w:history="1">
              <w:r w:rsidR="004D1F51" w:rsidRPr="009E533D">
                <w:rPr>
                  <w:rStyle w:val="a5"/>
                  <w:rFonts w:asciiTheme="minorHAnsi" w:hAnsiTheme="minorHAnsi"/>
                  <w:sz w:val="22"/>
                  <w:szCs w:val="22"/>
                  <w:lang w:val="en-US"/>
                </w:rPr>
                <w:t>Korneev</w:t>
              </w:r>
              <w:r w:rsidR="004D1F51" w:rsidRPr="009E533D">
                <w:rPr>
                  <w:rStyle w:val="a5"/>
                  <w:rFonts w:asciiTheme="minorHAnsi" w:hAnsiTheme="minorHAnsi"/>
                  <w:sz w:val="22"/>
                  <w:szCs w:val="22"/>
                  <w:lang w:val="ru-RU"/>
                </w:rPr>
                <w:t>310@</w:t>
              </w:r>
              <w:r w:rsidR="004D1F51" w:rsidRPr="009E533D">
                <w:rPr>
                  <w:rStyle w:val="a5"/>
                  <w:rFonts w:asciiTheme="minorHAnsi" w:hAnsiTheme="minorHAnsi"/>
                  <w:sz w:val="22"/>
                  <w:szCs w:val="22"/>
                  <w:lang w:val="en-US"/>
                </w:rPr>
                <w:t>gmail</w:t>
              </w:r>
              <w:r w:rsidR="004D1F51" w:rsidRPr="009E533D">
                <w:rPr>
                  <w:rStyle w:val="a5"/>
                  <w:rFonts w:asciiTheme="minorHAnsi" w:hAnsiTheme="minorHAnsi"/>
                  <w:sz w:val="22"/>
                  <w:szCs w:val="22"/>
                  <w:lang w:val="ru-RU"/>
                </w:rPr>
                <w:t>.</w:t>
              </w:r>
              <w:r w:rsidR="004D1F51" w:rsidRPr="009E533D">
                <w:rPr>
                  <w:rStyle w:val="a5"/>
                  <w:rFonts w:asciiTheme="minorHAnsi" w:hAnsiTheme="minorHAnsi"/>
                  <w:sz w:val="22"/>
                  <w:szCs w:val="22"/>
                  <w:lang w:val="en-US"/>
                </w:rPr>
                <w:t>com</w:t>
              </w:r>
            </w:hyperlink>
            <w:r w:rsidR="004D1F51" w:rsidRPr="009E533D">
              <w:rPr>
                <w:rFonts w:asciiTheme="minorHAnsi" w:hAnsiTheme="minorHAnsi"/>
                <w:sz w:val="22"/>
                <w:szCs w:val="22"/>
                <w:lang w:val="ru-RU"/>
              </w:rPr>
              <w:t xml:space="preserve">. </w:t>
            </w:r>
            <w:r w:rsidR="004D1F51" w:rsidRPr="009E533D">
              <w:rPr>
                <w:rFonts w:asciiTheme="minorHAnsi" w:hAnsiTheme="minorHAnsi"/>
                <w:sz w:val="22"/>
                <w:szCs w:val="22"/>
              </w:rPr>
              <w:t>068-355-43-02 (</w:t>
            </w:r>
            <w:proofErr w:type="spellStart"/>
            <w:r w:rsidR="004D1F51" w:rsidRPr="009E533D">
              <w:rPr>
                <w:rFonts w:asciiTheme="minorHAnsi" w:hAnsiTheme="minorHAnsi"/>
                <w:sz w:val="22"/>
                <w:szCs w:val="22"/>
              </w:rPr>
              <w:t>Вайбер</w:t>
            </w:r>
            <w:proofErr w:type="spellEnd"/>
            <w:r w:rsidR="004D1F51" w:rsidRPr="009E533D">
              <w:rPr>
                <w:rFonts w:asciiTheme="minorHAnsi" w:hAnsiTheme="minorHAnsi"/>
                <w:sz w:val="22"/>
                <w:szCs w:val="22"/>
              </w:rPr>
              <w:t>)</w:t>
            </w:r>
            <w:r w:rsidR="004D1F51" w:rsidRPr="009E533D">
              <w:rPr>
                <w:rFonts w:asciiTheme="minorHAnsi" w:hAnsiTheme="minorHAnsi"/>
                <w:sz w:val="22"/>
                <w:szCs w:val="22"/>
                <w:lang w:val="ru-RU"/>
              </w:rPr>
              <w:t xml:space="preserve"> </w:t>
            </w:r>
            <w:r w:rsidR="004D1F51" w:rsidRPr="009E533D">
              <w:rPr>
                <w:rFonts w:asciiTheme="minorHAnsi" w:hAnsiTheme="minorHAnsi"/>
                <w:sz w:val="22"/>
                <w:szCs w:val="22"/>
              </w:rPr>
              <w:t>(Телеграм)</w:t>
            </w:r>
          </w:p>
        </w:tc>
      </w:tr>
      <w:tr w:rsidR="004A6336" w:rsidRPr="009E533D" w14:paraId="002A5EF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46F277E" w14:textId="77777777" w:rsidR="007E3190" w:rsidRPr="009E533D" w:rsidRDefault="006F5C29" w:rsidP="006F5C29">
            <w:pPr>
              <w:spacing w:before="20" w:after="20" w:line="240" w:lineRule="auto"/>
              <w:rPr>
                <w:rFonts w:asciiTheme="minorHAnsi" w:hAnsiTheme="minorHAnsi"/>
                <w:sz w:val="22"/>
                <w:szCs w:val="22"/>
              </w:rPr>
            </w:pPr>
            <w:r w:rsidRPr="009E533D">
              <w:rPr>
                <w:rFonts w:asciiTheme="minorHAnsi" w:hAnsiTheme="minorHAnsi"/>
                <w:sz w:val="22"/>
                <w:szCs w:val="22"/>
              </w:rPr>
              <w:t>Розміщення курсу</w:t>
            </w:r>
          </w:p>
        </w:tc>
        <w:tc>
          <w:tcPr>
            <w:tcW w:w="7512" w:type="dxa"/>
          </w:tcPr>
          <w:p w14:paraId="274AEB1C" w14:textId="77777777" w:rsidR="007E3190" w:rsidRPr="009E533D" w:rsidRDefault="006F5C29"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9E533D">
              <w:rPr>
                <w:rFonts w:asciiTheme="minorHAnsi" w:hAnsiTheme="minorHAnsi"/>
                <w:i/>
                <w:sz w:val="22"/>
                <w:szCs w:val="22"/>
              </w:rPr>
              <w:t>Посилання на дистанційний ресурс (</w:t>
            </w:r>
            <w:r w:rsidR="004D1F51" w:rsidRPr="009E533D">
              <w:rPr>
                <w:rFonts w:asciiTheme="minorHAnsi" w:hAnsiTheme="minorHAnsi"/>
                <w:i/>
                <w:sz w:val="22"/>
                <w:szCs w:val="22"/>
              </w:rPr>
              <w:t xml:space="preserve"> </w:t>
            </w:r>
            <w:r w:rsidR="004D1F51" w:rsidRPr="009E533D">
              <w:rPr>
                <w:rFonts w:asciiTheme="minorHAnsi" w:hAnsiTheme="minorHAnsi"/>
                <w:i/>
                <w:sz w:val="22"/>
                <w:szCs w:val="22"/>
                <w:lang w:val="en-US"/>
              </w:rPr>
              <w:t>ZOOM</w:t>
            </w:r>
            <w:r w:rsidR="007244E1" w:rsidRPr="009E533D">
              <w:rPr>
                <w:rFonts w:asciiTheme="minorHAnsi" w:hAnsiTheme="minorHAnsi"/>
                <w:i/>
                <w:sz w:val="22"/>
                <w:szCs w:val="22"/>
              </w:rPr>
              <w:t>)</w:t>
            </w:r>
          </w:p>
        </w:tc>
      </w:tr>
    </w:tbl>
    <w:p w14:paraId="74895895" w14:textId="77777777" w:rsidR="004A6336" w:rsidRPr="009E533D" w:rsidRDefault="00AA6B23" w:rsidP="00AA6B23">
      <w:pPr>
        <w:pStyle w:val="1"/>
        <w:numPr>
          <w:ilvl w:val="0"/>
          <w:numId w:val="0"/>
        </w:numPr>
        <w:shd w:val="clear" w:color="auto" w:fill="BFBFBF" w:themeFill="background1" w:themeFillShade="BF"/>
        <w:spacing w:line="240" w:lineRule="auto"/>
        <w:jc w:val="center"/>
        <w:rPr>
          <w:sz w:val="22"/>
          <w:szCs w:val="22"/>
        </w:rPr>
      </w:pPr>
      <w:r w:rsidRPr="009E533D">
        <w:rPr>
          <w:sz w:val="22"/>
          <w:szCs w:val="22"/>
        </w:rPr>
        <w:t>Програма навчальної дисципліни</w:t>
      </w:r>
    </w:p>
    <w:p w14:paraId="541830D5" w14:textId="77777777" w:rsidR="004A6336" w:rsidRPr="009E533D" w:rsidRDefault="004D1575" w:rsidP="006F5C29">
      <w:pPr>
        <w:pStyle w:val="1"/>
        <w:rPr>
          <w:sz w:val="22"/>
          <w:szCs w:val="22"/>
        </w:rPr>
      </w:pPr>
      <w:r w:rsidRPr="009E533D">
        <w:rPr>
          <w:sz w:val="22"/>
          <w:szCs w:val="22"/>
        </w:rPr>
        <w:t>Опис</w:t>
      </w:r>
      <w:r w:rsidR="004A6336" w:rsidRPr="009E533D">
        <w:rPr>
          <w:sz w:val="22"/>
          <w:szCs w:val="22"/>
        </w:rPr>
        <w:t xml:space="preserve"> </w:t>
      </w:r>
      <w:r w:rsidR="00AA6B23" w:rsidRPr="009E533D">
        <w:rPr>
          <w:sz w:val="22"/>
          <w:szCs w:val="22"/>
        </w:rPr>
        <w:t xml:space="preserve">навчальної </w:t>
      </w:r>
      <w:r w:rsidR="004A6336" w:rsidRPr="009E533D">
        <w:rPr>
          <w:sz w:val="22"/>
          <w:szCs w:val="22"/>
        </w:rPr>
        <w:t>дисципліни</w:t>
      </w:r>
      <w:r w:rsidR="006F5C29" w:rsidRPr="009E533D">
        <w:rPr>
          <w:sz w:val="22"/>
          <w:szCs w:val="22"/>
        </w:rPr>
        <w:t>, її мета, предмет вивчання та результати навчання</w:t>
      </w:r>
    </w:p>
    <w:p w14:paraId="3F164866" w14:textId="77777777" w:rsidR="00B22D25" w:rsidRPr="009E533D" w:rsidRDefault="00D96DDA" w:rsidP="00D96DDA">
      <w:pPr>
        <w:spacing w:line="240" w:lineRule="auto"/>
        <w:ind w:firstLine="360"/>
        <w:jc w:val="both"/>
        <w:rPr>
          <w:rFonts w:asciiTheme="minorHAnsi" w:hAnsiTheme="minorHAnsi"/>
          <w:sz w:val="22"/>
          <w:szCs w:val="22"/>
        </w:rPr>
      </w:pPr>
      <w:r w:rsidRPr="009E533D">
        <w:rPr>
          <w:rFonts w:asciiTheme="minorHAnsi" w:hAnsiTheme="minorHAnsi"/>
          <w:sz w:val="22"/>
          <w:szCs w:val="22"/>
        </w:rPr>
        <w:t>“</w:t>
      </w:r>
      <w:r w:rsidR="00B22D25" w:rsidRPr="009E533D">
        <w:rPr>
          <w:rFonts w:asciiTheme="minorHAnsi" w:hAnsiTheme="minorHAnsi"/>
          <w:sz w:val="22"/>
          <w:szCs w:val="22"/>
        </w:rPr>
        <w:t>Аграрне</w:t>
      </w:r>
      <w:r w:rsidRPr="009E533D">
        <w:rPr>
          <w:rFonts w:asciiTheme="minorHAnsi" w:hAnsiTheme="minorHAnsi"/>
          <w:sz w:val="22"/>
          <w:szCs w:val="22"/>
        </w:rPr>
        <w:t xml:space="preserve"> право України” є дисципліною </w:t>
      </w:r>
      <w:r w:rsidR="00B22D25" w:rsidRPr="009E533D">
        <w:rPr>
          <w:rFonts w:asciiTheme="minorHAnsi" w:hAnsiTheme="minorHAnsi"/>
          <w:sz w:val="22"/>
          <w:szCs w:val="22"/>
        </w:rPr>
        <w:t>вибірковою</w:t>
      </w:r>
      <w:r w:rsidRPr="009E533D">
        <w:rPr>
          <w:rFonts w:asciiTheme="minorHAnsi" w:hAnsiTheme="minorHAnsi"/>
          <w:sz w:val="22"/>
          <w:szCs w:val="22"/>
        </w:rPr>
        <w:t xml:space="preserve"> складової навчального плану, циклу дисциплін професійної підготовки, яка сприяє підготовці фахівців з права. </w:t>
      </w:r>
      <w:r w:rsidR="00B22D25" w:rsidRPr="009E533D">
        <w:rPr>
          <w:rFonts w:asciiTheme="minorHAnsi" w:hAnsiTheme="minorHAnsi"/>
          <w:sz w:val="22"/>
          <w:szCs w:val="22"/>
        </w:rPr>
        <w:t xml:space="preserve"> Аграрне право є самостійною галуззю права України і за змістом становить сукупність правових норм, які визначають правове становище усіх суб’єктів господарювання в аграрному секторі, а також компетенцію державних органів, що здійснюють управлінсько-регулюючу діяльність у сфері агропромислового виробництва. За допомогою його правових норм визначаються їх права та обов’язки. Нормами аграрного права регулюються також виробничо-господарська та фінансова діяльність та права і обов’язки державних органів, </w:t>
      </w:r>
      <w:proofErr w:type="spellStart"/>
      <w:r w:rsidR="00B22D25" w:rsidRPr="009E533D">
        <w:rPr>
          <w:rFonts w:asciiTheme="minorHAnsi" w:hAnsiTheme="minorHAnsi"/>
          <w:sz w:val="22"/>
          <w:szCs w:val="22"/>
        </w:rPr>
        <w:t>органів</w:t>
      </w:r>
      <w:proofErr w:type="spellEnd"/>
      <w:r w:rsidR="00B22D25" w:rsidRPr="009E533D">
        <w:rPr>
          <w:rFonts w:asciiTheme="minorHAnsi" w:hAnsiTheme="minorHAnsi"/>
          <w:sz w:val="22"/>
          <w:szCs w:val="22"/>
        </w:rPr>
        <w:t xml:space="preserve"> місцевого самоврядування, їх посадових осіб з питань регулювання аграрних правовідносин. Аграрне право також вивчає такі фундаментальні підгалузі: правове регулювання тваринництва, насінництва, бджільництва, виробництва рибної продукції, ветеринарної медицини, постачання господарюючих суб’єктів сільськогосподарською технікою, пально</w:t>
      </w:r>
      <w:r w:rsidR="00D25E99" w:rsidRPr="009E533D">
        <w:rPr>
          <w:rFonts w:asciiTheme="minorHAnsi" w:hAnsiTheme="minorHAnsi"/>
          <w:sz w:val="22"/>
          <w:szCs w:val="22"/>
        </w:rPr>
        <w:t>-</w:t>
      </w:r>
      <w:r w:rsidR="00B22D25" w:rsidRPr="009E533D">
        <w:rPr>
          <w:rFonts w:asciiTheme="minorHAnsi" w:hAnsiTheme="minorHAnsi"/>
          <w:sz w:val="22"/>
          <w:szCs w:val="22"/>
        </w:rPr>
        <w:t>мастильними матеріалами тощо. Окремо розглядаються питання приватизації майна в агропромисловому комплексі (надалі – АПК), правового забезпечення</w:t>
      </w:r>
      <w:r w:rsidR="00D25E99" w:rsidRPr="009E533D">
        <w:rPr>
          <w:rFonts w:asciiTheme="minorHAnsi" w:hAnsiTheme="minorHAnsi"/>
          <w:sz w:val="22"/>
          <w:szCs w:val="22"/>
        </w:rPr>
        <w:t xml:space="preserve"> </w:t>
      </w:r>
      <w:r w:rsidR="00B22D25" w:rsidRPr="009E533D">
        <w:rPr>
          <w:rFonts w:asciiTheme="minorHAnsi" w:hAnsiTheme="minorHAnsi"/>
          <w:sz w:val="22"/>
          <w:szCs w:val="22"/>
        </w:rPr>
        <w:t>якості сільськогосподарської продукції, її закупівлі, правової охорони прав винахідників в аграрному секторі. Предметом аграрного права є всі ті суспільні відносини, які стосуються регулювання майнових, земельних, трудових, фінансово-господарських, управлінських та інших відносин у діяльності суб’єктів аграрного господарювання.</w:t>
      </w:r>
      <w:r w:rsidR="00D25E99" w:rsidRPr="009E533D">
        <w:rPr>
          <w:rFonts w:asciiTheme="minorHAnsi" w:hAnsiTheme="minorHAnsi"/>
          <w:sz w:val="22"/>
          <w:szCs w:val="22"/>
        </w:rPr>
        <w:t xml:space="preserve"> </w:t>
      </w:r>
    </w:p>
    <w:p w14:paraId="54E455E8" w14:textId="77777777" w:rsidR="00B03A18" w:rsidRPr="009E533D" w:rsidRDefault="00B03A18" w:rsidP="00B03A18">
      <w:pPr>
        <w:spacing w:line="240" w:lineRule="auto"/>
        <w:ind w:firstLine="567"/>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 xml:space="preserve">Відповідно до вимог ОПП </w:t>
      </w:r>
      <w:r w:rsidRPr="009E533D">
        <w:rPr>
          <w:rFonts w:asciiTheme="minorHAnsi" w:eastAsia="Times New Roman" w:hAnsiTheme="minorHAnsi"/>
          <w:b/>
          <w:bCs/>
          <w:color w:val="000000"/>
          <w:sz w:val="22"/>
          <w:szCs w:val="22"/>
          <w:lang w:eastAsia="uk-UA"/>
        </w:rPr>
        <w:t>метою дисципліни</w:t>
      </w:r>
      <w:r w:rsidRPr="009E533D">
        <w:rPr>
          <w:rFonts w:asciiTheme="minorHAnsi" w:eastAsia="Times New Roman" w:hAnsiTheme="minorHAnsi"/>
          <w:color w:val="000000"/>
          <w:sz w:val="22"/>
          <w:szCs w:val="22"/>
          <w:lang w:eastAsia="uk-UA"/>
        </w:rPr>
        <w:t xml:space="preserve"> є формування у студентів здатностей: </w:t>
      </w:r>
    </w:p>
    <w:p w14:paraId="56C091DA" w14:textId="77777777" w:rsidR="008237DF" w:rsidRPr="009E533D" w:rsidRDefault="008237DF" w:rsidP="008237DF">
      <w:pPr>
        <w:rPr>
          <w:rFonts w:asciiTheme="minorHAnsi" w:hAnsiTheme="minorHAnsi"/>
          <w:color w:val="000000"/>
          <w:sz w:val="22"/>
          <w:szCs w:val="22"/>
          <w:lang w:eastAsia="uk-UA"/>
        </w:rPr>
      </w:pPr>
      <w:r w:rsidRPr="009E533D">
        <w:rPr>
          <w:rFonts w:asciiTheme="minorHAnsi" w:hAnsiTheme="minorHAnsi"/>
          <w:color w:val="000000"/>
          <w:sz w:val="22"/>
          <w:szCs w:val="22"/>
          <w:lang w:eastAsia="uk-UA"/>
        </w:rPr>
        <w:t>- до абстрактного мислення, аналізу та синтезу (ЗК-1);</w:t>
      </w:r>
    </w:p>
    <w:p w14:paraId="34A8399A" w14:textId="77777777" w:rsidR="008237DF" w:rsidRPr="009E533D" w:rsidRDefault="008237DF" w:rsidP="008237DF">
      <w:pPr>
        <w:rPr>
          <w:rFonts w:asciiTheme="minorHAnsi" w:hAnsiTheme="minorHAnsi"/>
          <w:color w:val="000000"/>
          <w:sz w:val="22"/>
          <w:szCs w:val="22"/>
          <w:lang w:eastAsia="uk-UA"/>
        </w:rPr>
      </w:pPr>
      <w:r w:rsidRPr="009E533D">
        <w:rPr>
          <w:rFonts w:asciiTheme="minorHAnsi" w:hAnsiTheme="minorHAnsi"/>
          <w:color w:val="000000"/>
          <w:sz w:val="22"/>
          <w:szCs w:val="22"/>
          <w:lang w:eastAsia="uk-UA"/>
        </w:rPr>
        <w:t>-  застосовувати знання у практичних ситуаціях  (ЗК-2);</w:t>
      </w:r>
    </w:p>
    <w:p w14:paraId="34B6A7E1" w14:textId="77777777" w:rsidR="008237DF" w:rsidRPr="009E533D" w:rsidRDefault="008237DF" w:rsidP="008237DF">
      <w:pPr>
        <w:rPr>
          <w:rFonts w:asciiTheme="minorHAnsi" w:hAnsiTheme="minorHAnsi"/>
          <w:color w:val="000000"/>
          <w:sz w:val="22"/>
          <w:szCs w:val="22"/>
          <w:lang w:eastAsia="uk-UA"/>
        </w:rPr>
      </w:pPr>
      <w:r w:rsidRPr="009E533D">
        <w:rPr>
          <w:rFonts w:asciiTheme="minorHAnsi" w:hAnsiTheme="minorHAnsi"/>
          <w:color w:val="000000"/>
          <w:sz w:val="22"/>
          <w:szCs w:val="22"/>
          <w:lang w:eastAsia="uk-UA"/>
        </w:rPr>
        <w:t>- здатність вчитися і оволодівати сучасними знаннями (ЗК-7);</w:t>
      </w:r>
    </w:p>
    <w:p w14:paraId="5E5341E5" w14:textId="77777777" w:rsidR="008237DF" w:rsidRPr="009E533D" w:rsidRDefault="008237DF" w:rsidP="008237DF">
      <w:pPr>
        <w:rPr>
          <w:rFonts w:asciiTheme="minorHAnsi" w:hAnsiTheme="minorHAnsi"/>
          <w:color w:val="000000"/>
          <w:sz w:val="22"/>
          <w:szCs w:val="22"/>
          <w:lang w:eastAsia="uk-UA"/>
        </w:rPr>
      </w:pPr>
      <w:r w:rsidRPr="009E533D">
        <w:rPr>
          <w:rFonts w:asciiTheme="minorHAnsi" w:hAnsiTheme="minorHAnsi"/>
          <w:color w:val="000000"/>
          <w:sz w:val="22"/>
          <w:szCs w:val="22"/>
          <w:lang w:eastAsia="uk-UA"/>
        </w:rPr>
        <w:lastRenderedPageBreak/>
        <w:t>- прагнення до збереження навколишнього середовища (ЗК-15);</w:t>
      </w:r>
    </w:p>
    <w:p w14:paraId="3B13E242" w14:textId="77777777" w:rsidR="008237DF" w:rsidRPr="009E533D" w:rsidRDefault="008237DF" w:rsidP="008237DF">
      <w:pPr>
        <w:rPr>
          <w:rFonts w:asciiTheme="minorHAnsi" w:hAnsiTheme="minorHAnsi"/>
          <w:sz w:val="22"/>
          <w:szCs w:val="22"/>
        </w:rPr>
      </w:pPr>
      <w:r w:rsidRPr="009E533D">
        <w:rPr>
          <w:rFonts w:asciiTheme="minorHAnsi" w:hAnsiTheme="minorHAnsi"/>
          <w:color w:val="000000"/>
          <w:sz w:val="22"/>
          <w:szCs w:val="22"/>
          <w:lang w:eastAsia="uk-UA"/>
        </w:rPr>
        <w:t xml:space="preserve">- розуміти соціальну природу правових відносин та їх правового регулювання </w:t>
      </w:r>
      <w:r w:rsidRPr="009E533D">
        <w:rPr>
          <w:rFonts w:asciiTheme="minorHAnsi" w:hAnsiTheme="minorHAnsi"/>
          <w:sz w:val="22"/>
          <w:szCs w:val="22"/>
        </w:rPr>
        <w:t>(ФК-10);</w:t>
      </w:r>
    </w:p>
    <w:p w14:paraId="04DBBF51" w14:textId="77777777" w:rsidR="008237DF" w:rsidRPr="009E533D" w:rsidRDefault="008237DF" w:rsidP="008237DF">
      <w:pPr>
        <w:rPr>
          <w:rFonts w:asciiTheme="minorHAnsi" w:hAnsiTheme="minorHAnsi"/>
          <w:sz w:val="22"/>
          <w:szCs w:val="22"/>
        </w:rPr>
      </w:pPr>
      <w:r w:rsidRPr="009E533D">
        <w:rPr>
          <w:rFonts w:asciiTheme="minorHAnsi" w:hAnsiTheme="minorHAnsi"/>
          <w:sz w:val="22"/>
          <w:szCs w:val="22"/>
        </w:rPr>
        <w:t xml:space="preserve">- здатність аналізувати правові проблеми, формувати та обґрунтовувати правові позиції (ФК-12); </w:t>
      </w:r>
    </w:p>
    <w:p w14:paraId="7D4748E2" w14:textId="77777777" w:rsidR="008237DF" w:rsidRPr="009E533D" w:rsidRDefault="008237DF" w:rsidP="008237DF">
      <w:pPr>
        <w:rPr>
          <w:rFonts w:asciiTheme="minorHAnsi" w:hAnsiTheme="minorHAnsi"/>
          <w:sz w:val="22"/>
          <w:szCs w:val="22"/>
        </w:rPr>
      </w:pPr>
      <w:r w:rsidRPr="009E533D">
        <w:rPr>
          <w:rFonts w:asciiTheme="minorHAnsi" w:hAnsiTheme="minorHAnsi"/>
          <w:sz w:val="22"/>
          <w:szCs w:val="22"/>
        </w:rPr>
        <w:t>- здатність до критичного та системного аналізу правових явищ і застосування набутих знань у професійній діяльності (ФК-13);</w:t>
      </w:r>
    </w:p>
    <w:p w14:paraId="25DC4888" w14:textId="48AE12AC" w:rsidR="008237DF" w:rsidRPr="009E533D" w:rsidRDefault="004860C3" w:rsidP="004860C3">
      <w:pPr>
        <w:jc w:val="both"/>
        <w:rPr>
          <w:rFonts w:asciiTheme="minorHAnsi" w:hAnsiTheme="minorHAnsi"/>
          <w:sz w:val="22"/>
          <w:szCs w:val="22"/>
        </w:rPr>
      </w:pPr>
      <w:r w:rsidRPr="009E533D">
        <w:rPr>
          <w:rFonts w:asciiTheme="minorHAnsi" w:hAnsiTheme="minorHAnsi" w:cstheme="minorHAnsi"/>
          <w:color w:val="222222"/>
          <w:sz w:val="22"/>
          <w:szCs w:val="22"/>
          <w:shd w:val="clear" w:color="auto" w:fill="FFFFFF"/>
        </w:rPr>
        <w:t xml:space="preserve">- здатність здійснювати правову оцінку, розуміючи особливості інформаційних правовідносин  (ФК 21). </w:t>
      </w:r>
      <w:r w:rsidRPr="009E533D">
        <w:rPr>
          <w:rFonts w:asciiTheme="minorHAnsi" w:hAnsiTheme="minorHAnsi"/>
          <w:sz w:val="22"/>
          <w:szCs w:val="22"/>
        </w:rPr>
        <w:t xml:space="preserve"> </w:t>
      </w:r>
    </w:p>
    <w:p w14:paraId="1F4EA079" w14:textId="77777777" w:rsidR="00DC7E7C" w:rsidRPr="009E533D" w:rsidRDefault="00DC7E7C" w:rsidP="004860C3">
      <w:pPr>
        <w:jc w:val="both"/>
        <w:rPr>
          <w:rFonts w:asciiTheme="minorHAnsi" w:hAnsiTheme="minorHAnsi" w:cstheme="minorHAnsi"/>
          <w:color w:val="000000"/>
          <w:sz w:val="22"/>
          <w:szCs w:val="22"/>
          <w:lang w:eastAsia="uk-UA"/>
        </w:rPr>
      </w:pPr>
    </w:p>
    <w:p w14:paraId="0ED73D69" w14:textId="77777777" w:rsidR="00B03A18" w:rsidRPr="009E533D" w:rsidRDefault="00B03A18" w:rsidP="008237DF">
      <w:pPr>
        <w:rPr>
          <w:rFonts w:asciiTheme="minorHAnsi" w:hAnsiTheme="minorHAnsi"/>
          <w:color w:val="000000"/>
          <w:sz w:val="22"/>
          <w:szCs w:val="22"/>
          <w:lang w:eastAsia="uk-UA"/>
        </w:rPr>
      </w:pPr>
      <w:r w:rsidRPr="009E533D">
        <w:rPr>
          <w:rFonts w:asciiTheme="minorHAnsi" w:eastAsia="Times New Roman" w:hAnsiTheme="minorHAnsi"/>
          <w:color w:val="000000"/>
          <w:sz w:val="22"/>
          <w:szCs w:val="22"/>
          <w:lang w:eastAsia="uk-UA"/>
        </w:rPr>
        <w:t>В результаті засвоєння дисципліни студенти зможуть: </w:t>
      </w:r>
    </w:p>
    <w:p w14:paraId="725B9ADE" w14:textId="77777777" w:rsidR="00B03A18" w:rsidRPr="009E533D" w:rsidRDefault="00B03A18" w:rsidP="00B03A18">
      <w:pPr>
        <w:spacing w:line="240" w:lineRule="auto"/>
        <w:ind w:firstLine="709"/>
        <w:jc w:val="both"/>
        <w:rPr>
          <w:rFonts w:asciiTheme="minorHAnsi" w:eastAsia="Times New Roman" w:hAnsiTheme="minorHAnsi"/>
          <w:sz w:val="22"/>
          <w:szCs w:val="22"/>
          <w:lang w:eastAsia="uk-UA"/>
        </w:rPr>
      </w:pPr>
    </w:p>
    <w:p w14:paraId="3F51198E" w14:textId="54981D55" w:rsidR="00B03A18" w:rsidRPr="009E533D" w:rsidRDefault="00B03A18" w:rsidP="00B03A18">
      <w:pPr>
        <w:pStyle w:val="a0"/>
        <w:numPr>
          <w:ilvl w:val="0"/>
          <w:numId w:val="3"/>
        </w:numPr>
        <w:tabs>
          <w:tab w:val="left" w:pos="851"/>
        </w:tabs>
        <w:jc w:val="both"/>
        <w:rPr>
          <w:rFonts w:asciiTheme="minorHAnsi" w:hAnsiTheme="minorHAnsi"/>
          <w:sz w:val="22"/>
          <w:szCs w:val="22"/>
        </w:rPr>
      </w:pPr>
      <w:r w:rsidRPr="009E533D">
        <w:rPr>
          <w:rFonts w:asciiTheme="minorHAnsi" w:hAnsiTheme="minorHAnsi"/>
          <w:sz w:val="22"/>
          <w:szCs w:val="22"/>
        </w:rPr>
        <w:t>самостійно працювати з правовими джерелами</w:t>
      </w:r>
      <w:r w:rsidR="005004EE" w:rsidRPr="009E533D">
        <w:rPr>
          <w:rFonts w:asciiTheme="minorHAnsi" w:hAnsiTheme="minorHAnsi"/>
          <w:sz w:val="22"/>
          <w:szCs w:val="22"/>
        </w:rPr>
        <w:t xml:space="preserve"> аграрного законодавства</w:t>
      </w:r>
      <w:r w:rsidRPr="009E533D">
        <w:rPr>
          <w:rFonts w:asciiTheme="minorHAnsi" w:hAnsiTheme="minorHAnsi"/>
          <w:sz w:val="22"/>
          <w:szCs w:val="22"/>
        </w:rPr>
        <w:t xml:space="preserve">; </w:t>
      </w:r>
    </w:p>
    <w:p w14:paraId="4AD2FAC4" w14:textId="65C6EA59" w:rsidR="005004EE" w:rsidRPr="009E533D" w:rsidRDefault="00B03A18" w:rsidP="00B03A18">
      <w:pPr>
        <w:pStyle w:val="a0"/>
        <w:numPr>
          <w:ilvl w:val="0"/>
          <w:numId w:val="2"/>
        </w:numPr>
        <w:tabs>
          <w:tab w:val="clear" w:pos="1069"/>
          <w:tab w:val="left" w:pos="851"/>
        </w:tabs>
        <w:spacing w:line="240" w:lineRule="auto"/>
        <w:ind w:left="709" w:hanging="425"/>
        <w:jc w:val="both"/>
        <w:rPr>
          <w:rFonts w:asciiTheme="minorHAnsi" w:hAnsiTheme="minorHAnsi"/>
          <w:sz w:val="22"/>
          <w:szCs w:val="22"/>
        </w:rPr>
      </w:pPr>
      <w:r w:rsidRPr="009E533D">
        <w:rPr>
          <w:rFonts w:asciiTheme="minorHAnsi" w:hAnsiTheme="minorHAnsi"/>
          <w:sz w:val="22"/>
          <w:szCs w:val="22"/>
        </w:rPr>
        <w:t>вирішувати правові ситуації на</w:t>
      </w:r>
      <w:r w:rsidR="005004EE" w:rsidRPr="009E533D">
        <w:rPr>
          <w:rFonts w:asciiTheme="minorHAnsi" w:hAnsiTheme="minorHAnsi"/>
          <w:sz w:val="22"/>
          <w:szCs w:val="22"/>
        </w:rPr>
        <w:t xml:space="preserve"> практиці стосовно регулювання аграрних правових відносин;</w:t>
      </w:r>
      <w:r w:rsidRPr="009E533D">
        <w:rPr>
          <w:rFonts w:asciiTheme="minorHAnsi" w:hAnsiTheme="minorHAnsi"/>
          <w:sz w:val="22"/>
          <w:szCs w:val="22"/>
        </w:rPr>
        <w:t xml:space="preserve"> </w:t>
      </w:r>
    </w:p>
    <w:p w14:paraId="4331D4CA" w14:textId="193584E7" w:rsidR="00B03A18" w:rsidRPr="009E533D" w:rsidRDefault="00B03A18" w:rsidP="00B03A18">
      <w:pPr>
        <w:pStyle w:val="a0"/>
        <w:numPr>
          <w:ilvl w:val="0"/>
          <w:numId w:val="2"/>
        </w:numPr>
        <w:tabs>
          <w:tab w:val="clear" w:pos="1069"/>
          <w:tab w:val="left" w:pos="851"/>
        </w:tabs>
        <w:spacing w:line="240" w:lineRule="auto"/>
        <w:ind w:left="709" w:hanging="425"/>
        <w:jc w:val="both"/>
        <w:rPr>
          <w:rFonts w:asciiTheme="minorHAnsi" w:hAnsiTheme="minorHAnsi"/>
          <w:sz w:val="22"/>
          <w:szCs w:val="22"/>
        </w:rPr>
      </w:pPr>
      <w:r w:rsidRPr="009E533D">
        <w:rPr>
          <w:rFonts w:asciiTheme="minorHAnsi" w:hAnsiTheme="minorHAnsi"/>
          <w:sz w:val="22"/>
          <w:szCs w:val="22"/>
        </w:rPr>
        <w:t xml:space="preserve">аналізувати нормативно-правові акти і правові явища, пов’язані з </w:t>
      </w:r>
      <w:r w:rsidR="005004EE" w:rsidRPr="009E533D">
        <w:rPr>
          <w:rFonts w:asciiTheme="minorHAnsi" w:hAnsiTheme="minorHAnsi"/>
          <w:sz w:val="22"/>
          <w:szCs w:val="22"/>
        </w:rPr>
        <w:t>аграрними</w:t>
      </w:r>
      <w:r w:rsidRPr="009E533D">
        <w:rPr>
          <w:rFonts w:asciiTheme="minorHAnsi" w:hAnsiTheme="minorHAnsi"/>
          <w:sz w:val="22"/>
          <w:szCs w:val="22"/>
        </w:rPr>
        <w:t xml:space="preserve"> правовідносинами;</w:t>
      </w:r>
    </w:p>
    <w:p w14:paraId="69BD1E93" w14:textId="663C5BD0" w:rsidR="002A482B" w:rsidRPr="009E533D" w:rsidRDefault="00B03A18" w:rsidP="00B03A18">
      <w:pPr>
        <w:numPr>
          <w:ilvl w:val="0"/>
          <w:numId w:val="2"/>
        </w:numPr>
        <w:tabs>
          <w:tab w:val="clear" w:pos="1069"/>
          <w:tab w:val="num" w:pos="709"/>
        </w:tabs>
        <w:spacing w:line="240" w:lineRule="auto"/>
        <w:ind w:hanging="785"/>
        <w:jc w:val="both"/>
        <w:rPr>
          <w:rFonts w:asciiTheme="minorHAnsi" w:hAnsiTheme="minorHAnsi"/>
          <w:sz w:val="22"/>
          <w:szCs w:val="22"/>
        </w:rPr>
      </w:pPr>
      <w:r w:rsidRPr="009E533D">
        <w:rPr>
          <w:rFonts w:asciiTheme="minorHAnsi" w:hAnsiTheme="minorHAnsi"/>
          <w:sz w:val="22"/>
          <w:szCs w:val="22"/>
        </w:rPr>
        <w:t>складати необхідні юридичні документи</w:t>
      </w:r>
      <w:r w:rsidR="005004EE" w:rsidRPr="009E533D">
        <w:rPr>
          <w:rFonts w:asciiTheme="minorHAnsi" w:hAnsiTheme="minorHAnsi"/>
          <w:sz w:val="22"/>
          <w:szCs w:val="22"/>
        </w:rPr>
        <w:t xml:space="preserve"> пов’язанні з аграрними правовідносинами</w:t>
      </w:r>
      <w:r w:rsidRPr="009E533D">
        <w:rPr>
          <w:rFonts w:asciiTheme="minorHAnsi" w:hAnsiTheme="minorHAnsi"/>
          <w:sz w:val="22"/>
          <w:szCs w:val="22"/>
        </w:rPr>
        <w:t>.</w:t>
      </w:r>
    </w:p>
    <w:p w14:paraId="349B24E3" w14:textId="77777777" w:rsidR="005004EE" w:rsidRPr="009E533D" w:rsidRDefault="005004EE" w:rsidP="005004EE">
      <w:pPr>
        <w:spacing w:line="240" w:lineRule="auto"/>
        <w:ind w:left="1069"/>
        <w:jc w:val="both"/>
        <w:rPr>
          <w:rFonts w:asciiTheme="minorHAnsi" w:hAnsiTheme="minorHAnsi"/>
          <w:sz w:val="22"/>
          <w:szCs w:val="22"/>
        </w:rPr>
      </w:pPr>
    </w:p>
    <w:p w14:paraId="174ADB66" w14:textId="77777777" w:rsidR="004A6336" w:rsidRPr="009E533D" w:rsidRDefault="004A6336" w:rsidP="004A6336">
      <w:pPr>
        <w:pStyle w:val="1"/>
        <w:spacing w:line="240" w:lineRule="auto"/>
        <w:rPr>
          <w:sz w:val="22"/>
          <w:szCs w:val="22"/>
        </w:rPr>
      </w:pPr>
      <w:proofErr w:type="spellStart"/>
      <w:r w:rsidRPr="009E533D">
        <w:rPr>
          <w:sz w:val="22"/>
          <w:szCs w:val="22"/>
        </w:rPr>
        <w:t>Пререквізити</w:t>
      </w:r>
      <w:proofErr w:type="spellEnd"/>
      <w:r w:rsidRPr="009E533D">
        <w:rPr>
          <w:sz w:val="22"/>
          <w:szCs w:val="22"/>
        </w:rPr>
        <w:t xml:space="preserve"> та </w:t>
      </w:r>
      <w:proofErr w:type="spellStart"/>
      <w:r w:rsidRPr="009E533D">
        <w:rPr>
          <w:sz w:val="22"/>
          <w:szCs w:val="22"/>
        </w:rPr>
        <w:t>постреквізити</w:t>
      </w:r>
      <w:proofErr w:type="spellEnd"/>
      <w:r w:rsidRPr="009E533D">
        <w:rPr>
          <w:sz w:val="22"/>
          <w:szCs w:val="22"/>
        </w:rPr>
        <w:t xml:space="preserve"> дисципліни (місце в структурно-логічній схемі навчання за відповідною освітньою програмою)</w:t>
      </w:r>
    </w:p>
    <w:p w14:paraId="2DCFA468" w14:textId="77777777" w:rsidR="00D96DDA" w:rsidRPr="009E533D" w:rsidRDefault="00D96DDA" w:rsidP="00D96DDA">
      <w:pPr>
        <w:rPr>
          <w:rFonts w:asciiTheme="minorHAnsi" w:hAnsiTheme="minorHAnsi"/>
          <w:sz w:val="22"/>
          <w:szCs w:val="22"/>
        </w:rPr>
      </w:pPr>
    </w:p>
    <w:p w14:paraId="11E30725" w14:textId="77777777" w:rsidR="00D96DDA" w:rsidRPr="009E533D" w:rsidRDefault="00D96DDA" w:rsidP="00D96DDA">
      <w:pPr>
        <w:spacing w:line="240" w:lineRule="auto"/>
        <w:ind w:firstLine="567"/>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Для вивчення дисципліни студенту бажано мати навички використання текстового редактора на комп’ютері, навички роботи з електронними базами законодавства. </w:t>
      </w:r>
    </w:p>
    <w:p w14:paraId="4D95D65B" w14:textId="3B638728" w:rsidR="00D96DDA" w:rsidRPr="009E533D" w:rsidRDefault="002F1635" w:rsidP="005B1642">
      <w:pPr>
        <w:spacing w:line="240" w:lineRule="auto"/>
        <w:ind w:firstLine="567"/>
        <w:jc w:val="both"/>
        <w:rPr>
          <w:rFonts w:asciiTheme="minorHAnsi" w:hAnsiTheme="minorHAnsi"/>
          <w:sz w:val="22"/>
          <w:szCs w:val="22"/>
        </w:rPr>
      </w:pPr>
      <w:r w:rsidRPr="009E533D">
        <w:rPr>
          <w:rFonts w:asciiTheme="minorHAnsi" w:hAnsiTheme="minorHAnsi"/>
          <w:sz w:val="22"/>
          <w:szCs w:val="22"/>
        </w:rPr>
        <w:t xml:space="preserve">За структурно-логічною схемою програми підготовки бакалавра навчальна дисципліна </w:t>
      </w:r>
      <w:r w:rsidR="005004EE" w:rsidRPr="009E533D">
        <w:rPr>
          <w:rFonts w:asciiTheme="minorHAnsi" w:hAnsiTheme="minorHAnsi"/>
          <w:sz w:val="22"/>
          <w:szCs w:val="22"/>
        </w:rPr>
        <w:t xml:space="preserve">«Аграрне право» </w:t>
      </w:r>
      <w:r w:rsidRPr="009E533D">
        <w:rPr>
          <w:rFonts w:asciiTheme="minorHAnsi" w:hAnsiTheme="minorHAnsi"/>
          <w:sz w:val="22"/>
          <w:szCs w:val="22"/>
        </w:rPr>
        <w:t>тісно пов’язана з</w:t>
      </w:r>
      <w:r w:rsidR="005004EE" w:rsidRPr="009E533D">
        <w:rPr>
          <w:rFonts w:asciiTheme="minorHAnsi" w:hAnsiTheme="minorHAnsi"/>
          <w:sz w:val="22"/>
          <w:szCs w:val="22"/>
        </w:rPr>
        <w:t xml:space="preserve"> вивченням</w:t>
      </w:r>
      <w:r w:rsidRPr="009E533D">
        <w:rPr>
          <w:rFonts w:asciiTheme="minorHAnsi" w:hAnsiTheme="minorHAnsi"/>
          <w:sz w:val="22"/>
          <w:szCs w:val="22"/>
        </w:rPr>
        <w:t xml:space="preserve"> дисциплін</w:t>
      </w:r>
      <w:r w:rsidR="005004EE" w:rsidRPr="009E533D">
        <w:rPr>
          <w:rFonts w:asciiTheme="minorHAnsi" w:hAnsiTheme="minorHAnsi"/>
          <w:sz w:val="22"/>
          <w:szCs w:val="22"/>
        </w:rPr>
        <w:t>, що вивчаються до вивчення «Аграрного права»:</w:t>
      </w:r>
      <w:r w:rsidRPr="009E533D">
        <w:rPr>
          <w:rFonts w:asciiTheme="minorHAnsi" w:hAnsiTheme="minorHAnsi"/>
          <w:color w:val="000000"/>
          <w:sz w:val="22"/>
          <w:szCs w:val="22"/>
        </w:rPr>
        <w:t xml:space="preserve"> </w:t>
      </w:r>
      <w:r w:rsidRPr="009E533D">
        <w:rPr>
          <w:rFonts w:asciiTheme="minorHAnsi" w:hAnsiTheme="minorHAnsi"/>
          <w:sz w:val="22"/>
          <w:szCs w:val="22"/>
        </w:rPr>
        <w:t>«Теорія держави та права</w:t>
      </w:r>
      <w:r w:rsidRPr="009E533D">
        <w:rPr>
          <w:rFonts w:asciiTheme="minorHAnsi" w:hAnsiTheme="minorHAnsi"/>
          <w:color w:val="000000"/>
          <w:sz w:val="22"/>
          <w:szCs w:val="22"/>
        </w:rPr>
        <w:t>», «Адміністративне право»,</w:t>
      </w:r>
      <w:r w:rsidR="00586EBB" w:rsidRPr="009E533D">
        <w:rPr>
          <w:rFonts w:asciiTheme="minorHAnsi" w:hAnsiTheme="minorHAnsi"/>
          <w:color w:val="000000"/>
          <w:sz w:val="22"/>
          <w:szCs w:val="22"/>
        </w:rPr>
        <w:t xml:space="preserve"> «Земельне право»,</w:t>
      </w:r>
      <w:r w:rsidRPr="009E533D">
        <w:rPr>
          <w:rFonts w:asciiTheme="minorHAnsi" w:hAnsiTheme="minorHAnsi"/>
          <w:color w:val="000000"/>
          <w:sz w:val="22"/>
          <w:szCs w:val="22"/>
        </w:rPr>
        <w:t xml:space="preserve"> «Екологічне право», «Господарське право», «Цивільне право</w:t>
      </w:r>
      <w:r w:rsidR="00030D9A" w:rsidRPr="009E533D">
        <w:rPr>
          <w:rFonts w:asciiTheme="minorHAnsi" w:hAnsiTheme="minorHAnsi"/>
          <w:color w:val="000000"/>
          <w:sz w:val="22"/>
          <w:szCs w:val="22"/>
        </w:rPr>
        <w:t>», «Кримінальне прав</w:t>
      </w:r>
      <w:r w:rsidR="005004EE" w:rsidRPr="009E533D">
        <w:rPr>
          <w:rFonts w:asciiTheme="minorHAnsi" w:hAnsiTheme="minorHAnsi"/>
          <w:color w:val="000000"/>
          <w:sz w:val="22"/>
          <w:szCs w:val="22"/>
        </w:rPr>
        <w:t xml:space="preserve">о» </w:t>
      </w:r>
      <w:r w:rsidR="00030D9A" w:rsidRPr="009E533D">
        <w:rPr>
          <w:rFonts w:asciiTheme="minorHAnsi" w:hAnsiTheme="minorHAnsi"/>
          <w:color w:val="000000"/>
          <w:sz w:val="22"/>
          <w:szCs w:val="22"/>
        </w:rPr>
        <w:t xml:space="preserve"> та ін</w:t>
      </w:r>
      <w:r w:rsidRPr="009E533D">
        <w:rPr>
          <w:rFonts w:asciiTheme="minorHAnsi" w:hAnsiTheme="minorHAnsi"/>
          <w:color w:val="000000"/>
          <w:sz w:val="22"/>
          <w:szCs w:val="22"/>
        </w:rPr>
        <w:t>.</w:t>
      </w:r>
      <w:r w:rsidRPr="009E533D">
        <w:rPr>
          <w:rFonts w:asciiTheme="minorHAnsi" w:hAnsiTheme="minorHAnsi"/>
          <w:sz w:val="22"/>
          <w:szCs w:val="22"/>
        </w:rPr>
        <w:t xml:space="preserve"> </w:t>
      </w:r>
    </w:p>
    <w:p w14:paraId="084D3894" w14:textId="77777777" w:rsidR="00B03A18" w:rsidRPr="009E533D" w:rsidRDefault="00B03A18" w:rsidP="00A22B04">
      <w:pPr>
        <w:spacing w:line="240" w:lineRule="auto"/>
        <w:jc w:val="both"/>
        <w:rPr>
          <w:rFonts w:asciiTheme="minorHAnsi" w:hAnsiTheme="minorHAnsi"/>
          <w:sz w:val="22"/>
          <w:szCs w:val="22"/>
        </w:rPr>
      </w:pPr>
    </w:p>
    <w:p w14:paraId="15803F3D" w14:textId="77777777" w:rsidR="0046058A" w:rsidRPr="009E533D" w:rsidRDefault="00B03A18" w:rsidP="00B03A18">
      <w:pPr>
        <w:pStyle w:val="1"/>
        <w:spacing w:line="240" w:lineRule="auto"/>
        <w:rPr>
          <w:sz w:val="22"/>
          <w:szCs w:val="22"/>
        </w:rPr>
      </w:pPr>
      <w:r w:rsidRPr="009E533D">
        <w:rPr>
          <w:sz w:val="22"/>
          <w:szCs w:val="22"/>
        </w:rPr>
        <w:t>Зміст навчальної дисципліни</w:t>
      </w:r>
    </w:p>
    <w:p w14:paraId="7406C6D9" w14:textId="77777777" w:rsidR="0046058A" w:rsidRPr="009E533D" w:rsidRDefault="0065673B" w:rsidP="0065673B">
      <w:pPr>
        <w:spacing w:line="240" w:lineRule="auto"/>
        <w:ind w:left="1778"/>
        <w:rPr>
          <w:rFonts w:asciiTheme="minorHAnsi" w:eastAsia="Times New Roman" w:hAnsiTheme="minorHAnsi"/>
          <w:color w:val="0070C0"/>
          <w:sz w:val="22"/>
          <w:szCs w:val="22"/>
          <w:lang w:eastAsia="uk-UA"/>
        </w:rPr>
      </w:pPr>
      <w:r w:rsidRPr="009E533D">
        <w:rPr>
          <w:rFonts w:asciiTheme="minorHAnsi" w:eastAsia="Times New Roman" w:hAnsiTheme="minorHAnsi"/>
          <w:b/>
          <w:bCs/>
          <w:color w:val="0070C0"/>
          <w:sz w:val="22"/>
          <w:szCs w:val="22"/>
          <w:lang w:eastAsia="uk-UA"/>
        </w:rPr>
        <w:t xml:space="preserve">                                             </w:t>
      </w:r>
      <w:r w:rsidR="0046058A" w:rsidRPr="009E533D">
        <w:rPr>
          <w:rFonts w:asciiTheme="minorHAnsi" w:eastAsia="Times New Roman" w:hAnsiTheme="minorHAnsi"/>
          <w:b/>
          <w:bCs/>
          <w:color w:val="0070C0"/>
          <w:sz w:val="22"/>
          <w:szCs w:val="22"/>
          <w:lang w:eastAsia="uk-UA"/>
        </w:rPr>
        <w:t>Денна форма</w:t>
      </w:r>
    </w:p>
    <w:p w14:paraId="43075BCF" w14:textId="77777777" w:rsidR="0046058A" w:rsidRPr="009E533D" w:rsidRDefault="0046058A" w:rsidP="0046058A">
      <w:pPr>
        <w:spacing w:line="240" w:lineRule="auto"/>
        <w:rPr>
          <w:rFonts w:asciiTheme="minorHAnsi" w:eastAsia="Times New Roman" w:hAnsiTheme="minorHAnsi"/>
          <w:sz w:val="22"/>
          <w:szCs w:val="22"/>
          <w:lang w:eastAsia="uk-UA"/>
        </w:rPr>
      </w:pPr>
    </w:p>
    <w:tbl>
      <w:tblPr>
        <w:tblW w:w="0" w:type="auto"/>
        <w:tblInd w:w="-404" w:type="dxa"/>
        <w:tblLayout w:type="fixed"/>
        <w:tblCellMar>
          <w:top w:w="15" w:type="dxa"/>
          <w:left w:w="15" w:type="dxa"/>
          <w:bottom w:w="15" w:type="dxa"/>
          <w:right w:w="15" w:type="dxa"/>
        </w:tblCellMar>
        <w:tblLook w:val="04A0" w:firstRow="1" w:lastRow="0" w:firstColumn="1" w:lastColumn="0" w:noHBand="0" w:noVBand="1"/>
      </w:tblPr>
      <w:tblGrid>
        <w:gridCol w:w="5671"/>
        <w:gridCol w:w="1227"/>
        <w:gridCol w:w="757"/>
        <w:gridCol w:w="1560"/>
        <w:gridCol w:w="137"/>
        <w:gridCol w:w="684"/>
      </w:tblGrid>
      <w:tr w:rsidR="0046058A" w:rsidRPr="009E533D" w14:paraId="2379CDD0" w14:textId="77777777" w:rsidTr="009E533D">
        <w:tc>
          <w:tcPr>
            <w:tcW w:w="56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9DA1C"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Назви розділів і тем</w:t>
            </w:r>
          </w:p>
        </w:tc>
        <w:tc>
          <w:tcPr>
            <w:tcW w:w="436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129B4"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Кількість годин</w:t>
            </w:r>
          </w:p>
        </w:tc>
      </w:tr>
      <w:tr w:rsidR="0046058A" w:rsidRPr="009E533D" w14:paraId="34F20E57" w14:textId="77777777" w:rsidTr="009E533D">
        <w:tc>
          <w:tcPr>
            <w:tcW w:w="5671" w:type="dxa"/>
            <w:vMerge/>
            <w:tcBorders>
              <w:top w:val="single" w:sz="4" w:space="0" w:color="000000"/>
              <w:left w:val="single" w:sz="4" w:space="0" w:color="000000"/>
              <w:bottom w:val="single" w:sz="4" w:space="0" w:color="000000"/>
              <w:right w:val="single" w:sz="4" w:space="0" w:color="000000"/>
            </w:tcBorders>
            <w:vAlign w:val="center"/>
            <w:hideMark/>
          </w:tcPr>
          <w:p w14:paraId="12D95BF0" w14:textId="77777777" w:rsidR="0046058A" w:rsidRPr="009E533D" w:rsidRDefault="0046058A" w:rsidP="004A1DDB">
            <w:pPr>
              <w:spacing w:line="240" w:lineRule="auto"/>
              <w:rPr>
                <w:rFonts w:asciiTheme="minorHAnsi" w:eastAsia="Times New Roman" w:hAnsiTheme="minorHAnsi"/>
                <w:sz w:val="22"/>
                <w:szCs w:val="22"/>
                <w:lang w:eastAsia="uk-UA"/>
              </w:rPr>
            </w:pPr>
          </w:p>
        </w:tc>
        <w:tc>
          <w:tcPr>
            <w:tcW w:w="12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A8C295" w14:textId="77777777" w:rsidR="0046058A" w:rsidRPr="009E533D" w:rsidRDefault="0046058A" w:rsidP="004A1DDB">
            <w:pPr>
              <w:spacing w:line="0" w:lineRule="atLeast"/>
              <w:ind w:left="113"/>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Всього</w:t>
            </w:r>
          </w:p>
        </w:tc>
        <w:tc>
          <w:tcPr>
            <w:tcW w:w="313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D910A" w14:textId="77777777" w:rsidR="0046058A" w:rsidRPr="009E533D" w:rsidRDefault="0046058A" w:rsidP="004A1DDB">
            <w:pPr>
              <w:spacing w:line="0" w:lineRule="atLeast"/>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у тому числі</w:t>
            </w:r>
          </w:p>
        </w:tc>
      </w:tr>
      <w:tr w:rsidR="0046058A" w:rsidRPr="009E533D" w14:paraId="448A4294" w14:textId="77777777" w:rsidTr="009E533D">
        <w:trPr>
          <w:trHeight w:val="785"/>
        </w:trPr>
        <w:tc>
          <w:tcPr>
            <w:tcW w:w="5671" w:type="dxa"/>
            <w:vMerge/>
            <w:tcBorders>
              <w:top w:val="single" w:sz="4" w:space="0" w:color="000000"/>
              <w:left w:val="single" w:sz="4" w:space="0" w:color="000000"/>
              <w:bottom w:val="single" w:sz="4" w:space="0" w:color="000000"/>
              <w:right w:val="single" w:sz="4" w:space="0" w:color="000000"/>
            </w:tcBorders>
            <w:vAlign w:val="center"/>
            <w:hideMark/>
          </w:tcPr>
          <w:p w14:paraId="451CF40D" w14:textId="77777777" w:rsidR="0046058A" w:rsidRPr="009E533D" w:rsidRDefault="0046058A" w:rsidP="004A1DDB">
            <w:pPr>
              <w:spacing w:line="240" w:lineRule="auto"/>
              <w:rPr>
                <w:rFonts w:asciiTheme="minorHAnsi" w:eastAsia="Times New Roman" w:hAnsiTheme="minorHAnsi"/>
                <w:sz w:val="22"/>
                <w:szCs w:val="22"/>
                <w:lang w:eastAsia="uk-UA"/>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14:paraId="02CB6567" w14:textId="77777777" w:rsidR="0046058A" w:rsidRPr="009E533D" w:rsidRDefault="0046058A" w:rsidP="004A1DDB">
            <w:pPr>
              <w:spacing w:line="240" w:lineRule="auto"/>
              <w:rPr>
                <w:rFonts w:asciiTheme="minorHAnsi" w:eastAsia="Times New Roman" w:hAnsiTheme="minorHAnsi"/>
                <w:sz w:val="22"/>
                <w:szCs w:val="22"/>
                <w:lang w:eastAsia="uk-UA"/>
              </w:rPr>
            </w:pP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FDC941" w14:textId="77777777" w:rsidR="0046058A" w:rsidRPr="009E533D" w:rsidRDefault="0046058A" w:rsidP="004A1DDB">
            <w:pPr>
              <w:spacing w:line="240" w:lineRule="auto"/>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Лекції</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E9C3B" w14:textId="77777777" w:rsidR="0046058A" w:rsidRPr="009E533D" w:rsidRDefault="0046058A" w:rsidP="004A1DDB">
            <w:pPr>
              <w:spacing w:line="240" w:lineRule="auto"/>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Практичні (семінарські)</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5C5733" w14:textId="77777777" w:rsidR="0046058A" w:rsidRPr="009E533D" w:rsidRDefault="0046058A" w:rsidP="004A1DDB">
            <w:pPr>
              <w:spacing w:line="240" w:lineRule="auto"/>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СРС</w:t>
            </w:r>
          </w:p>
        </w:tc>
      </w:tr>
      <w:tr w:rsidR="0046058A" w:rsidRPr="009E533D" w14:paraId="5EBCFA48" w14:textId="77777777" w:rsidTr="009E533D">
        <w:tc>
          <w:tcPr>
            <w:tcW w:w="5671"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728F5C5"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1</w:t>
            </w:r>
          </w:p>
        </w:tc>
        <w:tc>
          <w:tcPr>
            <w:tcW w:w="122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9693D6A"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75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565E3D9"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3</w:t>
            </w:r>
          </w:p>
        </w:tc>
        <w:tc>
          <w:tcPr>
            <w:tcW w:w="156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0E2DB98"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4</w:t>
            </w:r>
          </w:p>
        </w:tc>
        <w:tc>
          <w:tcPr>
            <w:tcW w:w="821"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A0F0EF0"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5</w:t>
            </w:r>
          </w:p>
        </w:tc>
      </w:tr>
      <w:tr w:rsidR="0046058A" w:rsidRPr="009E533D" w14:paraId="649F6A45" w14:textId="77777777" w:rsidTr="009E533D">
        <w:tc>
          <w:tcPr>
            <w:tcW w:w="10036" w:type="dxa"/>
            <w:gridSpan w:val="6"/>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A87FB" w14:textId="77777777" w:rsidR="0046058A" w:rsidRPr="009E533D" w:rsidRDefault="0046058A" w:rsidP="00586EBB">
            <w:pPr>
              <w:spacing w:line="0" w:lineRule="atLeast"/>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 xml:space="preserve">Розділ 1.  Загальні положення </w:t>
            </w:r>
            <w:r w:rsidR="00586EBB" w:rsidRPr="009E533D">
              <w:rPr>
                <w:rFonts w:asciiTheme="minorHAnsi" w:eastAsia="Times New Roman" w:hAnsiTheme="minorHAnsi"/>
                <w:b/>
                <w:bCs/>
                <w:color w:val="000000"/>
                <w:sz w:val="22"/>
                <w:szCs w:val="22"/>
                <w:lang w:eastAsia="uk-UA"/>
              </w:rPr>
              <w:t>аграрно</w:t>
            </w:r>
            <w:r w:rsidR="008D7EB4" w:rsidRPr="009E533D">
              <w:rPr>
                <w:rFonts w:asciiTheme="minorHAnsi" w:eastAsia="Times New Roman" w:hAnsiTheme="minorHAnsi"/>
                <w:b/>
                <w:bCs/>
                <w:color w:val="000000"/>
                <w:sz w:val="22"/>
                <w:szCs w:val="22"/>
                <w:lang w:eastAsia="uk-UA"/>
              </w:rPr>
              <w:t>-правових відносин</w:t>
            </w:r>
          </w:p>
        </w:tc>
      </w:tr>
      <w:tr w:rsidR="0046058A" w:rsidRPr="009E533D" w14:paraId="0577A9DF"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CBAD9" w14:textId="77777777" w:rsidR="00586EBB" w:rsidRPr="009E533D" w:rsidRDefault="008D7EB4" w:rsidP="00CC7C0B">
            <w:pPr>
              <w:jc w:val="both"/>
              <w:rPr>
                <w:rFonts w:asciiTheme="minorHAnsi" w:hAnsiTheme="minorHAnsi"/>
                <w:sz w:val="22"/>
                <w:szCs w:val="22"/>
              </w:rPr>
            </w:pPr>
            <w:r w:rsidRPr="009E533D">
              <w:rPr>
                <w:rFonts w:asciiTheme="minorHAnsi" w:hAnsiTheme="minorHAnsi"/>
                <w:sz w:val="22"/>
                <w:szCs w:val="22"/>
              </w:rPr>
              <w:t>Тема 1.1. Предмет, принципи</w:t>
            </w:r>
            <w:r w:rsidR="00CC7C0B" w:rsidRPr="009E533D">
              <w:rPr>
                <w:rFonts w:asciiTheme="minorHAnsi" w:hAnsiTheme="minorHAnsi"/>
                <w:sz w:val="22"/>
                <w:szCs w:val="22"/>
              </w:rPr>
              <w:t xml:space="preserve">, </w:t>
            </w:r>
            <w:r w:rsidRPr="009E533D">
              <w:rPr>
                <w:rFonts w:asciiTheme="minorHAnsi" w:hAnsiTheme="minorHAnsi"/>
                <w:sz w:val="22"/>
                <w:szCs w:val="22"/>
              </w:rPr>
              <w:t>система</w:t>
            </w:r>
            <w:r w:rsidR="00CC7C0B" w:rsidRPr="009E533D">
              <w:rPr>
                <w:rFonts w:asciiTheme="minorHAnsi" w:hAnsiTheme="minorHAnsi"/>
                <w:sz w:val="22"/>
                <w:szCs w:val="22"/>
              </w:rPr>
              <w:t xml:space="preserve"> і джерела</w:t>
            </w:r>
            <w:r w:rsidRPr="009E533D">
              <w:rPr>
                <w:rFonts w:asciiTheme="minorHAnsi" w:hAnsiTheme="minorHAnsi"/>
                <w:sz w:val="22"/>
                <w:szCs w:val="22"/>
              </w:rPr>
              <w:t xml:space="preserve"> </w:t>
            </w:r>
            <w:r w:rsidR="00586EBB" w:rsidRPr="009E533D">
              <w:rPr>
                <w:rFonts w:asciiTheme="minorHAnsi" w:hAnsiTheme="minorHAnsi"/>
                <w:sz w:val="22"/>
                <w:szCs w:val="22"/>
              </w:rPr>
              <w:t>аграрного</w:t>
            </w:r>
            <w:r w:rsidRPr="009E533D">
              <w:rPr>
                <w:rFonts w:asciiTheme="minorHAnsi" w:hAnsiTheme="minorHAnsi"/>
                <w:sz w:val="22"/>
                <w:szCs w:val="22"/>
              </w:rPr>
              <w:t xml:space="preserve"> права.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58F23F" w14:textId="5568204E" w:rsidR="0046058A" w:rsidRPr="009E533D" w:rsidRDefault="009E533D" w:rsidP="004A1DDB">
            <w:pPr>
              <w:spacing w:line="0" w:lineRule="atLeast"/>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t>8</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522571" w14:textId="77777777" w:rsidR="0046058A" w:rsidRPr="009E533D" w:rsidRDefault="00ED5450"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732FA1"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F6E337" w14:textId="77777777" w:rsidR="0046058A" w:rsidRPr="009E533D" w:rsidRDefault="00E604D1"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4</w:t>
            </w:r>
          </w:p>
        </w:tc>
      </w:tr>
      <w:tr w:rsidR="0046058A" w:rsidRPr="009E533D" w14:paraId="73E79296"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C9146" w14:textId="77777777" w:rsidR="0046058A" w:rsidRPr="009E533D" w:rsidRDefault="008D7EB4" w:rsidP="0035385D">
            <w:pPr>
              <w:jc w:val="both"/>
              <w:rPr>
                <w:rFonts w:asciiTheme="minorHAnsi" w:hAnsiTheme="minorHAnsi"/>
                <w:sz w:val="22"/>
                <w:szCs w:val="22"/>
              </w:rPr>
            </w:pPr>
            <w:r w:rsidRPr="009E533D">
              <w:rPr>
                <w:rFonts w:asciiTheme="minorHAnsi" w:hAnsiTheme="minorHAnsi"/>
                <w:sz w:val="22"/>
                <w:szCs w:val="22"/>
              </w:rPr>
              <w:t>Тема 1. 2.</w:t>
            </w:r>
            <w:r w:rsidR="0035385D" w:rsidRPr="009E533D">
              <w:rPr>
                <w:rFonts w:asciiTheme="minorHAnsi" w:hAnsiTheme="minorHAnsi"/>
                <w:sz w:val="22"/>
                <w:szCs w:val="22"/>
              </w:rPr>
              <w:t xml:space="preserve"> Аграрні правовідносини та суб’єкти аграрного права.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1E0C4A" w14:textId="6972A8A2" w:rsidR="0046058A" w:rsidRPr="009E533D" w:rsidRDefault="009E533D" w:rsidP="004A1DDB">
            <w:pPr>
              <w:spacing w:line="0" w:lineRule="atLeast"/>
              <w:jc w:val="center"/>
              <w:rPr>
                <w:rFonts w:asciiTheme="minorHAnsi" w:eastAsia="Times New Roman" w:hAnsiTheme="minorHAnsi"/>
                <w:sz w:val="22"/>
                <w:szCs w:val="22"/>
                <w:lang w:eastAsia="uk-UA"/>
              </w:rPr>
            </w:pPr>
            <w:r>
              <w:rPr>
                <w:rFonts w:asciiTheme="minorHAnsi" w:eastAsia="Times New Roman" w:hAnsiTheme="minorHAnsi"/>
                <w:color w:val="000000"/>
                <w:sz w:val="22"/>
                <w:szCs w:val="22"/>
                <w:lang w:eastAsia="uk-UA"/>
              </w:rPr>
              <w:t>8</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A2EE7"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761A59" w14:textId="77777777" w:rsidR="0046058A" w:rsidRPr="009E533D" w:rsidRDefault="00ED5450"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DBEA5" w14:textId="77777777" w:rsidR="0046058A" w:rsidRPr="009E533D" w:rsidRDefault="00E604D1"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4</w:t>
            </w:r>
          </w:p>
        </w:tc>
      </w:tr>
      <w:tr w:rsidR="0046058A" w:rsidRPr="009E533D" w14:paraId="54C80C8F"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F6BBF" w14:textId="77777777" w:rsidR="0046058A" w:rsidRPr="009E533D" w:rsidRDefault="0046058A" w:rsidP="003219D4">
            <w:pPr>
              <w:spacing w:line="0" w:lineRule="atLeast"/>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 xml:space="preserve">Тема 1.3.  </w:t>
            </w:r>
            <w:r w:rsidR="0035385D" w:rsidRPr="009E533D">
              <w:rPr>
                <w:rFonts w:asciiTheme="minorHAnsi" w:hAnsiTheme="minorHAnsi"/>
                <w:sz w:val="22"/>
                <w:szCs w:val="22"/>
              </w:rPr>
              <w:t>Державне регулювання сільського господарства.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053D8E" w14:textId="77777777" w:rsidR="0046058A" w:rsidRPr="009E533D" w:rsidRDefault="00E604D1"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10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1728C8"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846357" w14:textId="77777777" w:rsidR="0046058A" w:rsidRPr="009E533D" w:rsidRDefault="0046058A"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E3BC9F" w14:textId="77777777" w:rsidR="0046058A" w:rsidRPr="009E533D" w:rsidRDefault="008237DF"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6</w:t>
            </w:r>
          </w:p>
        </w:tc>
      </w:tr>
      <w:tr w:rsidR="008D7EB4" w:rsidRPr="009E533D" w14:paraId="76AB6F5C"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699E6" w14:textId="77777777" w:rsidR="008D7EB4" w:rsidRPr="009E533D" w:rsidRDefault="008D7EB4" w:rsidP="0035385D">
            <w:pPr>
              <w:spacing w:line="0" w:lineRule="atLeast"/>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1.4.</w:t>
            </w:r>
            <w:r w:rsidR="0035385D" w:rsidRPr="009E533D">
              <w:rPr>
                <w:rFonts w:asciiTheme="minorHAnsi" w:hAnsiTheme="minorHAnsi"/>
                <w:sz w:val="22"/>
                <w:szCs w:val="22"/>
              </w:rPr>
              <w:t xml:space="preserve"> Правове регулювання виробничо-господарської та фінансової діяльності суб’єктів аграрного підприємництва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9ADF20" w14:textId="77777777" w:rsidR="008D7EB4" w:rsidRPr="009E533D" w:rsidRDefault="00E604D1"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8</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EAEE8"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8E3C8"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873FE9" w14:textId="77777777" w:rsidR="008D7EB4" w:rsidRPr="009E533D" w:rsidRDefault="00E604D1"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4</w:t>
            </w:r>
          </w:p>
        </w:tc>
      </w:tr>
      <w:tr w:rsidR="008D7EB4" w:rsidRPr="009E533D" w14:paraId="7904A6E7"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C1296" w14:textId="77777777" w:rsidR="008D7EB4" w:rsidRPr="009E533D" w:rsidRDefault="008D7EB4" w:rsidP="0035385D">
            <w:pPr>
              <w:spacing w:line="0" w:lineRule="atLeast"/>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1.5.</w:t>
            </w:r>
            <w:r w:rsidRPr="009E533D">
              <w:rPr>
                <w:rFonts w:asciiTheme="minorHAnsi" w:hAnsiTheme="minorHAnsi"/>
                <w:sz w:val="22"/>
                <w:szCs w:val="22"/>
              </w:rPr>
              <w:t xml:space="preserve"> </w:t>
            </w:r>
            <w:r w:rsidR="0035385D" w:rsidRPr="009E533D">
              <w:rPr>
                <w:rFonts w:asciiTheme="minorHAnsi" w:hAnsiTheme="minorHAnsi"/>
                <w:sz w:val="22"/>
                <w:szCs w:val="22"/>
              </w:rPr>
              <w:t xml:space="preserve"> Правове забезпечення соціального розвитку села.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1C933" w14:textId="77777777" w:rsidR="008D7EB4" w:rsidRPr="009E533D" w:rsidRDefault="00E604D1"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9905"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B3971"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7A228"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6</w:t>
            </w:r>
          </w:p>
        </w:tc>
      </w:tr>
      <w:tr w:rsidR="008D7EB4" w:rsidRPr="009E533D" w14:paraId="24CAA343"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3EBF8" w14:textId="77777777" w:rsidR="008D7EB4" w:rsidRPr="009E533D" w:rsidRDefault="008D7EB4" w:rsidP="0035385D">
            <w:pPr>
              <w:spacing w:line="0" w:lineRule="atLeast"/>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1.6.</w:t>
            </w:r>
            <w:r w:rsidRPr="009E533D">
              <w:rPr>
                <w:rFonts w:asciiTheme="minorHAnsi" w:hAnsiTheme="minorHAnsi"/>
                <w:sz w:val="22"/>
                <w:szCs w:val="22"/>
              </w:rPr>
              <w:t xml:space="preserve"> </w:t>
            </w:r>
            <w:r w:rsidR="0035385D" w:rsidRPr="009E533D">
              <w:rPr>
                <w:rFonts w:asciiTheme="minorHAnsi" w:hAnsiTheme="minorHAnsi"/>
                <w:sz w:val="22"/>
                <w:szCs w:val="22"/>
              </w:rPr>
              <w:t>Правовий режим земель сільськогосподарського призначення та організаційно-правове забезпечення їх раціонального використання.</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007344" w14:textId="77777777" w:rsidR="008D7EB4" w:rsidRPr="009E533D" w:rsidRDefault="00E604D1"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52E04D"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73D9B1"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732E78"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6</w:t>
            </w:r>
          </w:p>
        </w:tc>
      </w:tr>
      <w:tr w:rsidR="008D7EB4" w:rsidRPr="009E533D" w14:paraId="540613F2"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609F3" w14:textId="77777777" w:rsidR="008D7EB4" w:rsidRPr="009E533D" w:rsidRDefault="008D7EB4" w:rsidP="004A1DDB">
            <w:pPr>
              <w:spacing w:line="0" w:lineRule="atLeast"/>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Разом за розділом 1</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86320"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54</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9FB723" w14:textId="77777777" w:rsidR="008D7EB4" w:rsidRPr="009E533D" w:rsidRDefault="003D521D"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41A4EF" w14:textId="77777777" w:rsidR="008D7EB4" w:rsidRPr="009E533D" w:rsidRDefault="003D521D"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12</w:t>
            </w:r>
          </w:p>
        </w:tc>
        <w:tc>
          <w:tcPr>
            <w:tcW w:w="82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16255" w14:textId="77777777" w:rsidR="008D7EB4" w:rsidRPr="009E533D" w:rsidRDefault="008237DF" w:rsidP="00E604D1">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3</w:t>
            </w:r>
            <w:r w:rsidR="00E604D1" w:rsidRPr="009E533D">
              <w:rPr>
                <w:rFonts w:asciiTheme="minorHAnsi" w:eastAsia="Times New Roman" w:hAnsiTheme="minorHAnsi"/>
                <w:color w:val="000000"/>
                <w:sz w:val="22"/>
                <w:szCs w:val="22"/>
                <w:lang w:eastAsia="uk-UA"/>
              </w:rPr>
              <w:t>0</w:t>
            </w:r>
          </w:p>
        </w:tc>
      </w:tr>
      <w:tr w:rsidR="008D7EB4" w:rsidRPr="009E533D" w14:paraId="6851CF53" w14:textId="77777777" w:rsidTr="009E533D">
        <w:tc>
          <w:tcPr>
            <w:tcW w:w="10036"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8062E" w14:textId="77777777" w:rsidR="008D7EB4" w:rsidRPr="009E533D" w:rsidRDefault="008D7EB4" w:rsidP="0065673B">
            <w:pPr>
              <w:spacing w:line="0" w:lineRule="atLeast"/>
              <w:jc w:val="both"/>
              <w:rPr>
                <w:rFonts w:asciiTheme="minorHAnsi" w:eastAsia="Times New Roman" w:hAnsiTheme="minorHAnsi"/>
                <w:b/>
                <w:color w:val="000000"/>
                <w:sz w:val="22"/>
                <w:szCs w:val="22"/>
                <w:lang w:eastAsia="uk-UA"/>
              </w:rPr>
            </w:pPr>
            <w:r w:rsidRPr="009E533D">
              <w:rPr>
                <w:rFonts w:asciiTheme="minorHAnsi" w:eastAsia="Times New Roman" w:hAnsiTheme="minorHAnsi"/>
                <w:b/>
                <w:color w:val="000000"/>
                <w:sz w:val="22"/>
                <w:szCs w:val="22"/>
                <w:lang w:eastAsia="uk-UA"/>
              </w:rPr>
              <w:t>Розділ 2</w:t>
            </w:r>
            <w:r w:rsidR="0065673B" w:rsidRPr="009E533D">
              <w:rPr>
                <w:rFonts w:asciiTheme="minorHAnsi" w:eastAsia="Times New Roman" w:hAnsiTheme="minorHAnsi"/>
                <w:b/>
                <w:color w:val="000000"/>
                <w:sz w:val="22"/>
                <w:szCs w:val="22"/>
                <w:lang w:eastAsia="uk-UA"/>
              </w:rPr>
              <w:t xml:space="preserve">. </w:t>
            </w:r>
            <w:r w:rsidR="0035385D" w:rsidRPr="009E533D">
              <w:rPr>
                <w:rFonts w:asciiTheme="minorHAnsi" w:hAnsiTheme="minorHAnsi"/>
                <w:b/>
                <w:sz w:val="22"/>
                <w:szCs w:val="22"/>
              </w:rPr>
              <w:t>Правове регулювання діяльності аграрних товаровиробників</w:t>
            </w:r>
          </w:p>
        </w:tc>
      </w:tr>
      <w:tr w:rsidR="008D7EB4" w:rsidRPr="009E533D" w14:paraId="0839A96F"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8BA155" w14:textId="77777777" w:rsidR="008D7EB4" w:rsidRPr="009E533D" w:rsidRDefault="0065673B" w:rsidP="004A1DDB">
            <w:pPr>
              <w:spacing w:line="0" w:lineRule="atLeast"/>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lastRenderedPageBreak/>
              <w:t>Тема 2.1.</w:t>
            </w:r>
            <w:r w:rsidRPr="009E533D">
              <w:rPr>
                <w:rFonts w:asciiTheme="minorHAnsi" w:hAnsiTheme="minorHAnsi"/>
                <w:sz w:val="22"/>
                <w:szCs w:val="22"/>
              </w:rPr>
              <w:t xml:space="preserve"> </w:t>
            </w:r>
            <w:r w:rsidR="00983C66" w:rsidRPr="009E533D">
              <w:rPr>
                <w:rFonts w:asciiTheme="minorHAnsi" w:hAnsiTheme="minorHAnsi"/>
                <w:sz w:val="22"/>
                <w:szCs w:val="22"/>
              </w:rPr>
              <w:t>Правове становище сільськогосподарського кооперативу.</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90F38"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9D346"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B0F0E"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FD51D8"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6</w:t>
            </w:r>
          </w:p>
        </w:tc>
      </w:tr>
      <w:tr w:rsidR="008D7EB4" w:rsidRPr="009E533D" w14:paraId="058B0F5A"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5B243" w14:textId="77777777" w:rsidR="008D7EB4" w:rsidRPr="009E533D" w:rsidRDefault="0065673B" w:rsidP="0065673B">
            <w:pPr>
              <w:spacing w:line="0" w:lineRule="atLeast"/>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2.2.</w:t>
            </w:r>
            <w:r w:rsidRPr="009E533D">
              <w:rPr>
                <w:rFonts w:asciiTheme="minorHAnsi" w:hAnsiTheme="minorHAnsi"/>
                <w:sz w:val="22"/>
                <w:szCs w:val="22"/>
              </w:rPr>
              <w:t xml:space="preserve"> </w:t>
            </w:r>
            <w:r w:rsidR="00983C66" w:rsidRPr="009E533D">
              <w:rPr>
                <w:rFonts w:asciiTheme="minorHAnsi" w:hAnsiTheme="minorHAnsi"/>
                <w:sz w:val="22"/>
                <w:szCs w:val="22"/>
              </w:rPr>
              <w:t>Правове становище господарських товариств в АПК.</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46AE3"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5694C"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D55291"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CD42DE"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6</w:t>
            </w:r>
          </w:p>
        </w:tc>
      </w:tr>
      <w:tr w:rsidR="008D7EB4" w:rsidRPr="009E533D" w14:paraId="675B699B"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894DC" w14:textId="77777777" w:rsidR="008D7EB4" w:rsidRPr="009E533D" w:rsidRDefault="0065673B" w:rsidP="00983C66">
            <w:pPr>
              <w:spacing w:line="0" w:lineRule="atLeast"/>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2.3.</w:t>
            </w:r>
            <w:r w:rsidRPr="009E533D">
              <w:rPr>
                <w:rFonts w:asciiTheme="minorHAnsi" w:hAnsiTheme="minorHAnsi"/>
                <w:sz w:val="22"/>
                <w:szCs w:val="22"/>
              </w:rPr>
              <w:t xml:space="preserve"> </w:t>
            </w:r>
            <w:r w:rsidR="00983C66" w:rsidRPr="009E533D">
              <w:rPr>
                <w:sz w:val="22"/>
                <w:szCs w:val="22"/>
              </w:rPr>
              <w:t>Правове становище фермерського господарства.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3995C"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AF254F"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6F4BA"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578A25"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6</w:t>
            </w:r>
          </w:p>
        </w:tc>
      </w:tr>
      <w:tr w:rsidR="008D7EB4" w:rsidRPr="009E533D" w14:paraId="65FC811C"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F5A0B" w14:textId="77777777" w:rsidR="008D7EB4" w:rsidRPr="009E533D" w:rsidRDefault="0065673B" w:rsidP="00983C66">
            <w:pPr>
              <w:spacing w:line="0" w:lineRule="atLeast"/>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2.4.</w:t>
            </w:r>
            <w:r w:rsidRPr="009E533D">
              <w:rPr>
                <w:rFonts w:asciiTheme="minorHAnsi" w:hAnsiTheme="minorHAnsi"/>
                <w:sz w:val="22"/>
                <w:szCs w:val="22"/>
              </w:rPr>
              <w:t xml:space="preserve"> </w:t>
            </w:r>
            <w:r w:rsidR="00983C66" w:rsidRPr="009E533D">
              <w:rPr>
                <w:rFonts w:asciiTheme="minorHAnsi" w:hAnsiTheme="minorHAnsi"/>
                <w:sz w:val="22"/>
                <w:szCs w:val="22"/>
              </w:rPr>
              <w:t xml:space="preserve"> Правове регулювання ведення особистих селянських господарств.</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E1FB4"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30FB7"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AE925B" w14:textId="77777777" w:rsidR="008D7EB4"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3193B7" w14:textId="77777777" w:rsidR="008D7EB4"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6</w:t>
            </w:r>
          </w:p>
        </w:tc>
      </w:tr>
      <w:tr w:rsidR="0065673B" w:rsidRPr="009E533D" w14:paraId="1E3A7195"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200C4" w14:textId="77777777" w:rsidR="0065673B" w:rsidRPr="009E533D" w:rsidRDefault="0065673B" w:rsidP="00983C66">
            <w:pPr>
              <w:spacing w:line="0" w:lineRule="atLeast"/>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2.5.</w:t>
            </w:r>
            <w:r w:rsidRPr="009E533D">
              <w:rPr>
                <w:rFonts w:asciiTheme="minorHAnsi" w:hAnsiTheme="minorHAnsi"/>
                <w:sz w:val="22"/>
                <w:szCs w:val="22"/>
              </w:rPr>
              <w:t xml:space="preserve"> </w:t>
            </w:r>
            <w:r w:rsidR="00983C66" w:rsidRPr="009E533D">
              <w:rPr>
                <w:rFonts w:asciiTheme="minorHAnsi" w:hAnsiTheme="minorHAnsi"/>
                <w:sz w:val="22"/>
                <w:szCs w:val="22"/>
              </w:rPr>
              <w:t xml:space="preserve"> Правове становище державних і комунальних сільськогосподарських підприємств.</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142C3B" w14:textId="46F8775D" w:rsidR="0065673B" w:rsidRPr="009E533D" w:rsidRDefault="009E533D" w:rsidP="004A1DDB">
            <w:pPr>
              <w:spacing w:line="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9</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1A2C8" w14:textId="77777777" w:rsidR="0065673B"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EBA35" w14:textId="2A6779C9" w:rsidR="0065673B" w:rsidRPr="009E533D" w:rsidRDefault="009E533D" w:rsidP="004A1DDB">
            <w:pPr>
              <w:spacing w:line="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3A5E25" w14:textId="77777777" w:rsidR="0065673B"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6</w:t>
            </w:r>
          </w:p>
        </w:tc>
      </w:tr>
      <w:tr w:rsidR="0065673B" w:rsidRPr="009E533D" w14:paraId="044FAD4D"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42730" w14:textId="77777777" w:rsidR="0065673B" w:rsidRPr="009E533D" w:rsidRDefault="0065673B" w:rsidP="00983C66">
            <w:pPr>
              <w:spacing w:line="0" w:lineRule="atLeast"/>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Тема 2.6.</w:t>
            </w:r>
            <w:r w:rsidRPr="009E533D">
              <w:rPr>
                <w:rFonts w:asciiTheme="minorHAnsi" w:hAnsiTheme="minorHAnsi"/>
                <w:sz w:val="22"/>
                <w:szCs w:val="22"/>
              </w:rPr>
              <w:t xml:space="preserve"> </w:t>
            </w:r>
            <w:r w:rsidR="00983C66" w:rsidRPr="009E533D">
              <w:rPr>
                <w:rFonts w:asciiTheme="minorHAnsi" w:hAnsiTheme="minorHAnsi"/>
                <w:sz w:val="22"/>
                <w:szCs w:val="22"/>
              </w:rPr>
              <w:t xml:space="preserve"> Правове регулювання здійснення окремих видів сільськогосподарської діяльності.</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002FE8" w14:textId="6121AEB9" w:rsidR="0065673B" w:rsidRPr="009E533D" w:rsidRDefault="009E533D" w:rsidP="009E533D">
            <w:pPr>
              <w:spacing w:line="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8</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3ABE75" w14:textId="77777777" w:rsidR="0065673B" w:rsidRPr="009E533D" w:rsidRDefault="00ED5450"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2</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96CEA" w14:textId="77777777" w:rsidR="0065673B" w:rsidRPr="009E533D" w:rsidRDefault="00E604D1"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C421C0" w14:textId="21921485" w:rsidR="0065673B" w:rsidRPr="009E533D" w:rsidRDefault="009E533D" w:rsidP="004A1DDB">
            <w:pPr>
              <w:spacing w:line="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6</w:t>
            </w:r>
          </w:p>
        </w:tc>
      </w:tr>
      <w:tr w:rsidR="009E533D" w:rsidRPr="009E533D" w14:paraId="3D2452B9"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2FABE" w14:textId="35864B97" w:rsidR="009E533D" w:rsidRPr="009E533D" w:rsidRDefault="009E533D" w:rsidP="00983C66">
            <w:pPr>
              <w:spacing w:line="0" w:lineRule="atLeast"/>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Модульна контрольна робота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0A28D5" w14:textId="7C2A03E9" w:rsidR="009E533D" w:rsidRPr="009E533D" w:rsidRDefault="009E533D" w:rsidP="009E533D">
            <w:pPr>
              <w:spacing w:line="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3</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D5D1A" w14:textId="77777777" w:rsidR="009E533D" w:rsidRPr="009E533D" w:rsidRDefault="009E533D" w:rsidP="004A1DDB">
            <w:pPr>
              <w:spacing w:line="0" w:lineRule="atLeast"/>
              <w:jc w:val="center"/>
              <w:rPr>
                <w:rFonts w:asciiTheme="minorHAnsi" w:eastAsia="Times New Roman" w:hAnsiTheme="minorHAnsi"/>
                <w:color w:val="000000"/>
                <w:sz w:val="22"/>
                <w:szCs w:val="22"/>
                <w:lang w:eastAsia="uk-UA"/>
              </w:rPr>
            </w:pP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7993AC" w14:textId="7C0EA529" w:rsidR="009E533D" w:rsidRPr="009E533D" w:rsidRDefault="009E533D" w:rsidP="004A1DDB">
            <w:pPr>
              <w:spacing w:line="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231688" w14:textId="58E316C5" w:rsidR="009E533D" w:rsidRPr="009E533D" w:rsidRDefault="009E533D" w:rsidP="004A1DDB">
            <w:pPr>
              <w:spacing w:line="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2</w:t>
            </w:r>
          </w:p>
        </w:tc>
      </w:tr>
      <w:tr w:rsidR="008237DF" w:rsidRPr="009E533D" w14:paraId="2C5A6583"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821AF" w14:textId="77777777" w:rsidR="008237DF" w:rsidRPr="009E533D" w:rsidRDefault="008237DF" w:rsidP="00983C66">
            <w:pPr>
              <w:spacing w:line="0" w:lineRule="atLeast"/>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Разом за розділом 2</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1380D" w14:textId="77777777" w:rsidR="008237DF" w:rsidRPr="009E533D" w:rsidRDefault="008237DF" w:rsidP="00E604D1">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6</w:t>
            </w:r>
            <w:r w:rsidR="00E604D1" w:rsidRPr="009E533D">
              <w:rPr>
                <w:rFonts w:asciiTheme="minorHAnsi" w:eastAsia="Times New Roman" w:hAnsiTheme="minorHAnsi"/>
                <w:b/>
                <w:bCs/>
                <w:color w:val="000000"/>
                <w:sz w:val="22"/>
                <w:szCs w:val="22"/>
                <w:lang w:eastAsia="uk-UA"/>
              </w:rPr>
              <w:t>0</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01FC5" w14:textId="77777777" w:rsidR="008237DF"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12</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CF8242" w14:textId="77777777" w:rsidR="008237DF" w:rsidRPr="009E533D" w:rsidRDefault="008237DF" w:rsidP="00E604D1">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1</w:t>
            </w:r>
            <w:r w:rsidR="00E604D1" w:rsidRPr="009E533D">
              <w:rPr>
                <w:rFonts w:asciiTheme="minorHAnsi" w:eastAsia="Times New Roman" w:hAnsiTheme="minorHAnsi"/>
                <w:b/>
                <w:bCs/>
                <w:color w:val="000000"/>
                <w:sz w:val="22"/>
                <w:szCs w:val="22"/>
                <w:lang w:eastAsia="uk-UA"/>
              </w:rPr>
              <w:t>0</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518F0" w14:textId="77777777" w:rsidR="008237DF" w:rsidRPr="009E533D" w:rsidRDefault="008237DF" w:rsidP="008237DF">
            <w:pPr>
              <w:spacing w:line="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38</w:t>
            </w:r>
          </w:p>
        </w:tc>
      </w:tr>
      <w:tr w:rsidR="00516195" w:rsidRPr="009E533D" w14:paraId="703750B7" w14:textId="77777777" w:rsidTr="009E533D">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52084" w14:textId="77777777" w:rsidR="00516195" w:rsidRPr="009E533D" w:rsidRDefault="00516195" w:rsidP="004A1DDB">
            <w:pPr>
              <w:spacing w:line="0" w:lineRule="atLeast"/>
              <w:rPr>
                <w:rFonts w:asciiTheme="minorHAnsi" w:eastAsia="Times New Roman" w:hAnsiTheme="minorHAnsi"/>
                <w:color w:val="000000"/>
                <w:sz w:val="22"/>
                <w:szCs w:val="22"/>
                <w:lang w:eastAsia="uk-UA"/>
              </w:rPr>
            </w:pPr>
            <w:r w:rsidRPr="009E533D">
              <w:rPr>
                <w:rFonts w:asciiTheme="minorHAnsi" w:hAnsiTheme="minorHAnsi"/>
                <w:b/>
                <w:sz w:val="22"/>
                <w:szCs w:val="22"/>
              </w:rPr>
              <w:t>Залік</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ED3E32" w14:textId="77777777" w:rsidR="00516195" w:rsidRPr="009E533D" w:rsidRDefault="008237DF" w:rsidP="004A1DDB">
            <w:pPr>
              <w:spacing w:line="0" w:lineRule="atLeast"/>
              <w:jc w:val="center"/>
              <w:rPr>
                <w:rFonts w:asciiTheme="minorHAnsi" w:eastAsia="Times New Roman" w:hAnsiTheme="minorHAnsi"/>
                <w:color w:val="000000"/>
                <w:sz w:val="22"/>
                <w:szCs w:val="22"/>
                <w:lang w:eastAsia="uk-UA"/>
              </w:rPr>
            </w:pPr>
            <w:r w:rsidRPr="009E533D">
              <w:rPr>
                <w:rFonts w:asciiTheme="minorHAnsi" w:hAnsiTheme="minorHAnsi"/>
                <w:b/>
                <w:sz w:val="22"/>
                <w:szCs w:val="22"/>
              </w:rPr>
              <w:t>6</w:t>
            </w:r>
            <w:r w:rsidR="00516195" w:rsidRPr="009E533D">
              <w:rPr>
                <w:rFonts w:asciiTheme="minorHAnsi" w:hAnsiTheme="minorHAnsi"/>
                <w:b/>
                <w:sz w:val="22"/>
                <w:szCs w:val="22"/>
              </w:rPr>
              <w:t xml:space="preserve"> </w:t>
            </w:r>
          </w:p>
        </w:tc>
        <w:tc>
          <w:tcPr>
            <w:tcW w:w="7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7E0A1" w14:textId="77777777" w:rsidR="00516195" w:rsidRPr="009E533D" w:rsidRDefault="00516195" w:rsidP="004A1DDB">
            <w:pPr>
              <w:spacing w:line="0" w:lineRule="atLeast"/>
              <w:jc w:val="center"/>
              <w:rPr>
                <w:rFonts w:asciiTheme="minorHAnsi" w:eastAsia="Times New Roman" w:hAnsiTheme="minorHAnsi"/>
                <w:color w:val="000000"/>
                <w:sz w:val="22"/>
                <w:szCs w:val="22"/>
                <w:lang w:eastAsia="uk-UA"/>
              </w:rPr>
            </w:pPr>
            <w:r w:rsidRPr="009E533D">
              <w:rPr>
                <w:rFonts w:asciiTheme="minorHAnsi" w:hAnsiTheme="minorHAnsi"/>
                <w:b/>
                <w:sz w:val="22"/>
                <w:szCs w:val="22"/>
              </w:rPr>
              <w:t>0</w:t>
            </w:r>
          </w:p>
        </w:tc>
        <w:tc>
          <w:tcPr>
            <w:tcW w:w="169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F13982" w14:textId="77777777" w:rsidR="00516195" w:rsidRPr="009E533D" w:rsidRDefault="00516195" w:rsidP="004A1DDB">
            <w:pPr>
              <w:spacing w:line="0" w:lineRule="atLeast"/>
              <w:jc w:val="center"/>
              <w:rPr>
                <w:rFonts w:asciiTheme="minorHAnsi" w:eastAsia="Times New Roman" w:hAnsiTheme="minorHAnsi"/>
                <w:color w:val="000000"/>
                <w:sz w:val="22"/>
                <w:szCs w:val="22"/>
                <w:lang w:eastAsia="uk-UA"/>
              </w:rPr>
            </w:pPr>
            <w:r w:rsidRPr="009E533D">
              <w:rPr>
                <w:rFonts w:asciiTheme="minorHAnsi" w:hAnsiTheme="minorHAnsi"/>
                <w:b/>
                <w:sz w:val="22"/>
                <w:szCs w:val="22"/>
              </w:rPr>
              <w:t>2</w:t>
            </w:r>
          </w:p>
        </w:tc>
        <w:tc>
          <w:tcPr>
            <w:tcW w:w="6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812D5" w14:textId="77777777" w:rsidR="00516195" w:rsidRPr="009E533D" w:rsidRDefault="00516195" w:rsidP="004A1DDB">
            <w:pPr>
              <w:spacing w:line="0" w:lineRule="atLeast"/>
              <w:jc w:val="center"/>
              <w:rPr>
                <w:rFonts w:asciiTheme="minorHAnsi" w:eastAsia="Times New Roman" w:hAnsiTheme="minorHAnsi"/>
                <w:color w:val="000000"/>
                <w:sz w:val="22"/>
                <w:szCs w:val="22"/>
                <w:lang w:eastAsia="uk-UA"/>
              </w:rPr>
            </w:pPr>
            <w:r w:rsidRPr="009E533D">
              <w:rPr>
                <w:rFonts w:asciiTheme="minorHAnsi" w:hAnsiTheme="minorHAnsi"/>
                <w:b/>
                <w:sz w:val="22"/>
                <w:szCs w:val="22"/>
              </w:rPr>
              <w:t>4</w:t>
            </w:r>
          </w:p>
        </w:tc>
      </w:tr>
      <w:tr w:rsidR="0046058A" w:rsidRPr="009E533D" w14:paraId="048FF68C" w14:textId="77777777" w:rsidTr="009E533D">
        <w:tc>
          <w:tcPr>
            <w:tcW w:w="5671"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0666F" w14:textId="77777777" w:rsidR="0046058A" w:rsidRPr="009E533D" w:rsidRDefault="0046058A" w:rsidP="004A1DDB">
            <w:pPr>
              <w:spacing w:line="0" w:lineRule="atLeast"/>
              <w:jc w:val="both"/>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Всього годин </w:t>
            </w:r>
          </w:p>
        </w:tc>
        <w:tc>
          <w:tcPr>
            <w:tcW w:w="1227"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65DCF" w14:textId="77777777" w:rsidR="0046058A" w:rsidRPr="009E533D" w:rsidRDefault="008237DF"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120</w:t>
            </w:r>
          </w:p>
        </w:tc>
        <w:tc>
          <w:tcPr>
            <w:tcW w:w="757"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98B7D" w14:textId="77777777" w:rsidR="0046058A" w:rsidRPr="009E533D" w:rsidRDefault="003D521D"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24</w:t>
            </w:r>
          </w:p>
        </w:tc>
        <w:tc>
          <w:tcPr>
            <w:tcW w:w="1697"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792A94" w14:textId="77777777" w:rsidR="0046058A" w:rsidRPr="009E533D" w:rsidRDefault="003D521D"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24</w:t>
            </w:r>
          </w:p>
        </w:tc>
        <w:tc>
          <w:tcPr>
            <w:tcW w:w="684"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34663" w14:textId="77777777" w:rsidR="0046058A" w:rsidRPr="009E533D" w:rsidRDefault="008237DF" w:rsidP="004A1DDB">
            <w:pPr>
              <w:spacing w:line="0" w:lineRule="atLeast"/>
              <w:jc w:val="center"/>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7</w:t>
            </w:r>
            <w:r w:rsidR="003D521D" w:rsidRPr="009E533D">
              <w:rPr>
                <w:rFonts w:asciiTheme="minorHAnsi" w:eastAsia="Times New Roman" w:hAnsiTheme="minorHAnsi"/>
                <w:b/>
                <w:bCs/>
                <w:color w:val="000000"/>
                <w:sz w:val="22"/>
                <w:szCs w:val="22"/>
                <w:lang w:eastAsia="uk-UA"/>
              </w:rPr>
              <w:t>2</w:t>
            </w:r>
          </w:p>
        </w:tc>
      </w:tr>
    </w:tbl>
    <w:p w14:paraId="21F1FD47" w14:textId="77777777" w:rsidR="0046058A" w:rsidRPr="009E533D" w:rsidRDefault="0046058A" w:rsidP="0046058A">
      <w:pPr>
        <w:rPr>
          <w:rFonts w:asciiTheme="minorHAnsi" w:hAnsiTheme="minorHAnsi"/>
          <w:sz w:val="22"/>
          <w:szCs w:val="22"/>
        </w:rPr>
      </w:pPr>
    </w:p>
    <w:p w14:paraId="5B8E4AE8" w14:textId="77777777" w:rsidR="008B16FE" w:rsidRPr="009E533D" w:rsidRDefault="008B16FE" w:rsidP="008B16FE">
      <w:pPr>
        <w:pStyle w:val="1"/>
        <w:rPr>
          <w:sz w:val="22"/>
          <w:szCs w:val="22"/>
        </w:rPr>
      </w:pPr>
      <w:r w:rsidRPr="009E533D">
        <w:rPr>
          <w:sz w:val="22"/>
          <w:szCs w:val="22"/>
        </w:rPr>
        <w:t>Навчальні матеріали та ресурси</w:t>
      </w:r>
    </w:p>
    <w:p w14:paraId="7CDC965F" w14:textId="77777777" w:rsidR="00F20364" w:rsidRPr="009E533D" w:rsidRDefault="00F20364" w:rsidP="00F20364">
      <w:pPr>
        <w:rPr>
          <w:rFonts w:asciiTheme="minorHAnsi" w:hAnsiTheme="minorHAnsi"/>
          <w:sz w:val="22"/>
          <w:szCs w:val="22"/>
        </w:rPr>
      </w:pPr>
    </w:p>
    <w:p w14:paraId="3581B086" w14:textId="77777777" w:rsidR="004A1DDB" w:rsidRPr="009E533D" w:rsidRDefault="004A1DDB" w:rsidP="004A1DDB">
      <w:pPr>
        <w:spacing w:line="240" w:lineRule="auto"/>
        <w:ind w:firstLine="360"/>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Для успішного вивчення дисципліни достатньо опрацьовувати навчальний матеріал, який викладається на лекціях, а також ознайомитись з: </w:t>
      </w:r>
    </w:p>
    <w:p w14:paraId="4B5DE1D1" w14:textId="77777777" w:rsidR="00F20364" w:rsidRPr="009E533D" w:rsidRDefault="00F20364" w:rsidP="00F20364">
      <w:pPr>
        <w:rPr>
          <w:rFonts w:asciiTheme="minorHAnsi" w:hAnsiTheme="minorHAnsi"/>
          <w:sz w:val="22"/>
          <w:szCs w:val="22"/>
        </w:rPr>
      </w:pPr>
    </w:p>
    <w:p w14:paraId="6225A77D" w14:textId="1872DEA2" w:rsidR="004A1DDB" w:rsidRPr="00E907F9" w:rsidRDefault="005225FA" w:rsidP="00E907F9">
      <w:pPr>
        <w:pStyle w:val="a0"/>
        <w:numPr>
          <w:ilvl w:val="1"/>
          <w:numId w:val="1"/>
        </w:numPr>
        <w:spacing w:line="240" w:lineRule="auto"/>
        <w:rPr>
          <w:rFonts w:asciiTheme="minorHAnsi" w:hAnsiTheme="minorHAnsi"/>
          <w:b/>
          <w:color w:val="0070C0"/>
          <w:sz w:val="22"/>
          <w:szCs w:val="22"/>
        </w:rPr>
      </w:pPr>
      <w:r w:rsidRPr="00DD3CD4">
        <w:rPr>
          <w:rFonts w:asciiTheme="minorHAnsi" w:hAnsiTheme="minorHAnsi"/>
          <w:b/>
          <w:color w:val="0070C0"/>
          <w:sz w:val="22"/>
          <w:szCs w:val="22"/>
        </w:rPr>
        <w:t>Базова</w:t>
      </w:r>
      <w:r w:rsidR="004A1DDB" w:rsidRPr="00DD3CD4">
        <w:rPr>
          <w:rFonts w:asciiTheme="minorHAnsi" w:hAnsiTheme="minorHAnsi"/>
          <w:b/>
          <w:color w:val="0070C0"/>
          <w:sz w:val="22"/>
          <w:szCs w:val="22"/>
        </w:rPr>
        <w:t xml:space="preserve"> література</w:t>
      </w:r>
      <w:r w:rsidRPr="00DD3CD4">
        <w:rPr>
          <w:rFonts w:asciiTheme="minorHAnsi" w:hAnsiTheme="minorHAnsi"/>
          <w:b/>
          <w:color w:val="0070C0"/>
          <w:sz w:val="22"/>
          <w:szCs w:val="22"/>
        </w:rPr>
        <w:t>:</w:t>
      </w:r>
    </w:p>
    <w:p w14:paraId="15C1AA0F" w14:textId="77777777" w:rsidR="00DD3CD4" w:rsidRPr="00DD3CD4" w:rsidRDefault="00DD3CD4" w:rsidP="00E907F9">
      <w:pPr>
        <w:pStyle w:val="a0"/>
        <w:numPr>
          <w:ilvl w:val="0"/>
          <w:numId w:val="52"/>
        </w:numPr>
        <w:spacing w:after="200" w:line="240" w:lineRule="auto"/>
        <w:ind w:left="0" w:firstLine="349"/>
        <w:rPr>
          <w:rFonts w:asciiTheme="minorHAnsi" w:hAnsiTheme="minorHAnsi" w:cstheme="minorHAnsi"/>
          <w:sz w:val="22"/>
          <w:szCs w:val="22"/>
        </w:rPr>
      </w:pPr>
      <w:r w:rsidRPr="00DD3CD4">
        <w:rPr>
          <w:rFonts w:asciiTheme="minorHAnsi" w:hAnsiTheme="minorHAnsi" w:cstheme="minorHAnsi"/>
          <w:sz w:val="22"/>
          <w:szCs w:val="22"/>
        </w:rPr>
        <w:t xml:space="preserve">Аграрне право : підручник / В.М. Корнієнко, Г.С. Корнієнко, І.М. </w:t>
      </w:r>
      <w:proofErr w:type="spellStart"/>
      <w:r w:rsidRPr="00DD3CD4">
        <w:rPr>
          <w:rFonts w:asciiTheme="minorHAnsi" w:hAnsiTheme="minorHAnsi" w:cstheme="minorHAnsi"/>
          <w:sz w:val="22"/>
          <w:szCs w:val="22"/>
        </w:rPr>
        <w:t>Кульчій</w:t>
      </w:r>
      <w:proofErr w:type="spellEnd"/>
      <w:r w:rsidRPr="00DD3CD4">
        <w:rPr>
          <w:rFonts w:asciiTheme="minorHAnsi" w:hAnsiTheme="minorHAnsi" w:cstheme="minorHAnsi"/>
          <w:sz w:val="22"/>
          <w:szCs w:val="22"/>
        </w:rPr>
        <w:t xml:space="preserve">, А.М. </w:t>
      </w:r>
      <w:proofErr w:type="spellStart"/>
      <w:r w:rsidRPr="00DD3CD4">
        <w:rPr>
          <w:rFonts w:asciiTheme="minorHAnsi" w:hAnsiTheme="minorHAnsi" w:cstheme="minorHAnsi"/>
          <w:sz w:val="22"/>
          <w:szCs w:val="22"/>
        </w:rPr>
        <w:t>Статівка</w:t>
      </w:r>
      <w:proofErr w:type="spellEnd"/>
      <w:r w:rsidRPr="00DD3CD4">
        <w:rPr>
          <w:rFonts w:asciiTheme="minorHAnsi" w:hAnsiTheme="minorHAnsi" w:cstheme="minorHAnsi"/>
          <w:sz w:val="22"/>
          <w:szCs w:val="22"/>
        </w:rPr>
        <w:t xml:space="preserve"> [та 9 інших] ; за редакцією А.М. </w:t>
      </w:r>
      <w:proofErr w:type="spellStart"/>
      <w:r w:rsidRPr="00DD3CD4">
        <w:rPr>
          <w:rFonts w:asciiTheme="minorHAnsi" w:hAnsiTheme="minorHAnsi" w:cstheme="minorHAnsi"/>
          <w:sz w:val="22"/>
          <w:szCs w:val="22"/>
        </w:rPr>
        <w:t>Статівки</w:t>
      </w:r>
      <w:proofErr w:type="spellEnd"/>
      <w:r w:rsidRPr="00DD3CD4">
        <w:rPr>
          <w:rFonts w:asciiTheme="minorHAnsi" w:hAnsiTheme="minorHAnsi" w:cstheme="minorHAnsi"/>
          <w:sz w:val="22"/>
          <w:szCs w:val="22"/>
        </w:rPr>
        <w:t xml:space="preserve"> ; Міністерство освіти і науки України, Національний юридичний університет імені Ярослава Мудрого. Харків, 2019. 412 с.</w:t>
      </w:r>
    </w:p>
    <w:p w14:paraId="41A5B693" w14:textId="77777777" w:rsidR="00DD3CD4" w:rsidRPr="00DD3CD4" w:rsidRDefault="00DD3CD4" w:rsidP="00E907F9">
      <w:pPr>
        <w:pStyle w:val="a0"/>
        <w:numPr>
          <w:ilvl w:val="0"/>
          <w:numId w:val="52"/>
        </w:numPr>
        <w:spacing w:after="200" w:line="240" w:lineRule="auto"/>
        <w:rPr>
          <w:rFonts w:asciiTheme="minorHAnsi" w:hAnsiTheme="minorHAnsi" w:cstheme="minorHAnsi"/>
          <w:sz w:val="22"/>
          <w:szCs w:val="22"/>
        </w:rPr>
      </w:pPr>
      <w:proofErr w:type="spellStart"/>
      <w:r w:rsidRPr="00DD3CD4">
        <w:rPr>
          <w:rFonts w:asciiTheme="minorHAnsi" w:hAnsiTheme="minorHAnsi" w:cstheme="minorHAnsi"/>
          <w:sz w:val="22"/>
          <w:szCs w:val="22"/>
        </w:rPr>
        <w:t>Оверковська</w:t>
      </w:r>
      <w:proofErr w:type="spellEnd"/>
      <w:r w:rsidRPr="00DD3CD4">
        <w:rPr>
          <w:rFonts w:asciiTheme="minorHAnsi" w:hAnsiTheme="minorHAnsi" w:cstheme="minorHAnsi"/>
          <w:sz w:val="22"/>
          <w:szCs w:val="22"/>
        </w:rPr>
        <w:t xml:space="preserve"> Т.К. </w:t>
      </w:r>
      <w:proofErr w:type="spellStart"/>
      <w:r w:rsidRPr="00DD3CD4">
        <w:rPr>
          <w:rFonts w:asciiTheme="minorHAnsi" w:hAnsiTheme="minorHAnsi" w:cstheme="minorHAnsi"/>
          <w:sz w:val="22"/>
          <w:szCs w:val="22"/>
        </w:rPr>
        <w:t>Аграрне право</w:t>
      </w:r>
      <w:proofErr w:type="spellEnd"/>
      <w:r w:rsidRPr="00DD3CD4">
        <w:rPr>
          <w:rFonts w:asciiTheme="minorHAnsi" w:hAnsiTheme="minorHAnsi" w:cstheme="minorHAnsi"/>
          <w:sz w:val="22"/>
          <w:szCs w:val="22"/>
        </w:rPr>
        <w:t> України :</w:t>
      </w:r>
      <w:proofErr w:type="spellStart"/>
      <w:r w:rsidRPr="00DD3CD4">
        <w:rPr>
          <w:rFonts w:asciiTheme="minorHAnsi" w:hAnsiTheme="minorHAnsi" w:cstheme="minorHAnsi"/>
          <w:sz w:val="22"/>
          <w:szCs w:val="22"/>
        </w:rPr>
        <w:t> нав</w:t>
      </w:r>
      <w:proofErr w:type="spellEnd"/>
      <w:r w:rsidRPr="00DD3CD4">
        <w:rPr>
          <w:rFonts w:asciiTheme="minorHAnsi" w:hAnsiTheme="minorHAnsi" w:cstheme="minorHAnsi"/>
          <w:sz w:val="22"/>
          <w:szCs w:val="22"/>
        </w:rPr>
        <w:t xml:space="preserve">ч. </w:t>
      </w:r>
      <w:proofErr w:type="spellStart"/>
      <w:r w:rsidRPr="00DD3CD4">
        <w:rPr>
          <w:rFonts w:asciiTheme="minorHAnsi" w:hAnsiTheme="minorHAnsi" w:cstheme="minorHAnsi"/>
          <w:sz w:val="22"/>
          <w:szCs w:val="22"/>
        </w:rPr>
        <w:t>посіб</w:t>
      </w:r>
      <w:proofErr w:type="spellEnd"/>
      <w:r w:rsidRPr="00DD3CD4">
        <w:rPr>
          <w:rFonts w:asciiTheme="minorHAnsi" w:hAnsiTheme="minorHAnsi" w:cstheme="minorHAnsi"/>
          <w:sz w:val="22"/>
          <w:szCs w:val="22"/>
        </w:rPr>
        <w:t>. у схемах. Вінниця : 2015. 188с.</w:t>
      </w:r>
    </w:p>
    <w:p w14:paraId="0D59F6EE" w14:textId="77777777" w:rsidR="00DD3CD4" w:rsidRDefault="00DD3CD4" w:rsidP="00E907F9">
      <w:pPr>
        <w:pStyle w:val="a0"/>
        <w:numPr>
          <w:ilvl w:val="0"/>
          <w:numId w:val="52"/>
        </w:numPr>
        <w:spacing w:after="200" w:line="240" w:lineRule="auto"/>
        <w:rPr>
          <w:rFonts w:asciiTheme="minorHAnsi" w:hAnsiTheme="minorHAnsi" w:cstheme="minorHAnsi"/>
          <w:sz w:val="22"/>
          <w:szCs w:val="22"/>
        </w:rPr>
      </w:pPr>
      <w:proofErr w:type="spellStart"/>
      <w:r w:rsidRPr="00DD3CD4">
        <w:rPr>
          <w:rFonts w:asciiTheme="minorHAnsi" w:hAnsiTheme="minorHAnsi" w:cstheme="minorHAnsi"/>
          <w:sz w:val="22"/>
          <w:szCs w:val="22"/>
        </w:rPr>
        <w:t>Гаєцька-Котило</w:t>
      </w:r>
      <w:proofErr w:type="spellEnd"/>
      <w:r w:rsidRPr="00DD3CD4">
        <w:rPr>
          <w:rFonts w:asciiTheme="minorHAnsi" w:hAnsiTheme="minorHAnsi" w:cstheme="minorHAnsi"/>
          <w:sz w:val="22"/>
          <w:szCs w:val="22"/>
        </w:rPr>
        <w:t xml:space="preserve"> Я.З., Ільків. Н.В. </w:t>
      </w:r>
      <w:proofErr w:type="spellStart"/>
      <w:r w:rsidRPr="00DD3CD4">
        <w:rPr>
          <w:rFonts w:asciiTheme="minorHAnsi" w:hAnsiTheme="minorHAnsi" w:cstheme="minorHAnsi"/>
          <w:sz w:val="22"/>
          <w:szCs w:val="22"/>
        </w:rPr>
        <w:t>Аграрне право</w:t>
      </w:r>
      <w:proofErr w:type="spellEnd"/>
      <w:r w:rsidRPr="00DD3CD4">
        <w:rPr>
          <w:rFonts w:asciiTheme="minorHAnsi" w:hAnsiTheme="minorHAnsi" w:cstheme="minorHAnsi"/>
          <w:sz w:val="22"/>
          <w:szCs w:val="22"/>
        </w:rPr>
        <w:t> України :</w:t>
      </w:r>
      <w:proofErr w:type="spellStart"/>
      <w:r w:rsidRPr="00DD3CD4">
        <w:rPr>
          <w:rFonts w:asciiTheme="minorHAnsi" w:hAnsiTheme="minorHAnsi" w:cstheme="minorHAnsi"/>
          <w:sz w:val="22"/>
          <w:szCs w:val="22"/>
        </w:rPr>
        <w:t> нав</w:t>
      </w:r>
      <w:proofErr w:type="spellEnd"/>
      <w:r w:rsidRPr="00DD3CD4">
        <w:rPr>
          <w:rFonts w:asciiTheme="minorHAnsi" w:hAnsiTheme="minorHAnsi" w:cstheme="minorHAnsi"/>
          <w:sz w:val="22"/>
          <w:szCs w:val="22"/>
        </w:rPr>
        <w:t xml:space="preserve">ч. </w:t>
      </w:r>
      <w:proofErr w:type="spellStart"/>
      <w:r w:rsidRPr="00DD3CD4">
        <w:rPr>
          <w:rFonts w:asciiTheme="minorHAnsi" w:hAnsiTheme="minorHAnsi" w:cstheme="minorHAnsi"/>
          <w:sz w:val="22"/>
          <w:szCs w:val="22"/>
        </w:rPr>
        <w:t>посіб</w:t>
      </w:r>
      <w:proofErr w:type="spellEnd"/>
      <w:r w:rsidRPr="00DD3CD4">
        <w:rPr>
          <w:rFonts w:asciiTheme="minorHAnsi" w:hAnsiTheme="minorHAnsi" w:cstheme="minorHAnsi"/>
          <w:sz w:val="22"/>
          <w:szCs w:val="22"/>
        </w:rPr>
        <w:t>. Київ, 2008. 184 с.</w:t>
      </w:r>
    </w:p>
    <w:p w14:paraId="6884C220" w14:textId="227A4CA5" w:rsidR="00DD3CD4" w:rsidRPr="00DD3CD4" w:rsidRDefault="00DD3CD4" w:rsidP="00E907F9">
      <w:pPr>
        <w:pStyle w:val="a0"/>
        <w:numPr>
          <w:ilvl w:val="0"/>
          <w:numId w:val="52"/>
        </w:numPr>
        <w:spacing w:after="200" w:line="240" w:lineRule="auto"/>
        <w:rPr>
          <w:rFonts w:asciiTheme="minorHAnsi" w:hAnsiTheme="minorHAnsi" w:cstheme="minorHAnsi"/>
          <w:sz w:val="22"/>
          <w:szCs w:val="22"/>
        </w:rPr>
      </w:pPr>
      <w:r>
        <w:rPr>
          <w:rFonts w:asciiTheme="minorHAnsi" w:hAnsiTheme="minorHAnsi" w:cstheme="minorHAnsi"/>
          <w:sz w:val="22"/>
          <w:szCs w:val="22"/>
        </w:rPr>
        <w:t>Аграрне пра</w:t>
      </w:r>
      <w:r w:rsidRPr="00DD3CD4">
        <w:rPr>
          <w:rFonts w:asciiTheme="minorHAnsi" w:hAnsiTheme="minorHAnsi" w:cstheme="minorHAnsi"/>
          <w:sz w:val="22"/>
          <w:szCs w:val="22"/>
        </w:rPr>
        <w:t xml:space="preserve">во </w:t>
      </w:r>
      <w:hyperlink r:id="rId15" w:history="1">
        <w:r w:rsidRPr="00DD3CD4">
          <w:rPr>
            <w:rStyle w:val="a5"/>
            <w:rFonts w:asciiTheme="minorHAnsi" w:eastAsia="Times New Roman" w:hAnsiTheme="minorHAnsi" w:cstheme="minorHAnsi"/>
            <w:color w:val="auto"/>
            <w:sz w:val="22"/>
            <w:szCs w:val="22"/>
            <w:u w:val="none"/>
            <w:lang w:eastAsia="ru-RU"/>
          </w:rPr>
          <w:t xml:space="preserve">України : практикум / Нац. аграрний ун-т ; за ред. В. З. </w:t>
        </w:r>
        <w:proofErr w:type="spellStart"/>
        <w:r w:rsidRPr="00DD3CD4">
          <w:rPr>
            <w:rStyle w:val="a5"/>
            <w:rFonts w:asciiTheme="minorHAnsi" w:eastAsia="Times New Roman" w:hAnsiTheme="minorHAnsi" w:cstheme="minorHAnsi"/>
            <w:color w:val="auto"/>
            <w:sz w:val="22"/>
            <w:szCs w:val="22"/>
            <w:u w:val="none"/>
            <w:lang w:eastAsia="ru-RU"/>
          </w:rPr>
          <w:t>Янчука</w:t>
        </w:r>
        <w:proofErr w:type="spellEnd"/>
        <w:r w:rsidRPr="00DD3CD4">
          <w:rPr>
            <w:rStyle w:val="a5"/>
            <w:rFonts w:asciiTheme="minorHAnsi" w:eastAsia="Times New Roman" w:hAnsiTheme="minorHAnsi" w:cstheme="minorHAnsi"/>
            <w:color w:val="auto"/>
            <w:sz w:val="22"/>
            <w:szCs w:val="22"/>
            <w:u w:val="none"/>
            <w:lang w:eastAsia="ru-RU"/>
          </w:rPr>
          <w:t>.</w:t>
        </w:r>
      </w:hyperlink>
      <w:r w:rsidRPr="00DD3CD4">
        <w:rPr>
          <w:rFonts w:asciiTheme="minorHAnsi" w:eastAsia="Times New Roman" w:hAnsiTheme="minorHAnsi" w:cstheme="minorHAnsi"/>
          <w:sz w:val="22"/>
          <w:szCs w:val="22"/>
          <w:lang w:eastAsia="ru-RU"/>
        </w:rPr>
        <w:t xml:space="preserve"> Київ, 2001. 256 с.</w:t>
      </w:r>
    </w:p>
    <w:p w14:paraId="20D527CE" w14:textId="09D3A26E" w:rsidR="004A1DDB" w:rsidRPr="00E907F9" w:rsidRDefault="004A1DDB" w:rsidP="00E907F9">
      <w:pPr>
        <w:spacing w:line="240" w:lineRule="auto"/>
        <w:ind w:firstLine="349"/>
        <w:rPr>
          <w:rFonts w:asciiTheme="minorHAnsi" w:hAnsiTheme="minorHAnsi"/>
          <w:b/>
          <w:color w:val="0070C0"/>
          <w:sz w:val="22"/>
          <w:szCs w:val="22"/>
          <w:shd w:val="clear" w:color="auto" w:fill="FFFFFF"/>
        </w:rPr>
      </w:pPr>
      <w:r w:rsidRPr="00DD3CD4">
        <w:rPr>
          <w:rFonts w:asciiTheme="minorHAnsi" w:hAnsiTheme="minorHAnsi"/>
          <w:b/>
          <w:color w:val="0070C0"/>
          <w:sz w:val="22"/>
          <w:szCs w:val="22"/>
          <w:shd w:val="clear" w:color="auto" w:fill="FFFFFF"/>
        </w:rPr>
        <w:t xml:space="preserve">4.2. </w:t>
      </w:r>
      <w:r w:rsidR="004107BA" w:rsidRPr="00DD3CD4">
        <w:rPr>
          <w:rFonts w:asciiTheme="minorHAnsi" w:hAnsiTheme="minorHAnsi"/>
          <w:b/>
          <w:color w:val="0070C0"/>
          <w:sz w:val="22"/>
          <w:szCs w:val="22"/>
          <w:shd w:val="clear" w:color="auto" w:fill="FFFFFF"/>
        </w:rPr>
        <w:t>До</w:t>
      </w:r>
      <w:r w:rsidRPr="00DD3CD4">
        <w:rPr>
          <w:rFonts w:asciiTheme="minorHAnsi" w:hAnsiTheme="minorHAnsi"/>
          <w:b/>
          <w:color w:val="0070C0"/>
          <w:sz w:val="22"/>
          <w:szCs w:val="22"/>
          <w:shd w:val="clear" w:color="auto" w:fill="FFFFFF"/>
        </w:rPr>
        <w:t>поміжна література</w:t>
      </w:r>
      <w:r w:rsidR="004107BA" w:rsidRPr="00DD3CD4">
        <w:rPr>
          <w:rFonts w:asciiTheme="minorHAnsi" w:hAnsiTheme="minorHAnsi"/>
          <w:b/>
          <w:color w:val="0070C0"/>
          <w:sz w:val="22"/>
          <w:szCs w:val="22"/>
          <w:shd w:val="clear" w:color="auto" w:fill="FFFFFF"/>
        </w:rPr>
        <w:t>:</w:t>
      </w:r>
    </w:p>
    <w:p w14:paraId="244AB04D" w14:textId="77777777" w:rsidR="00DD3CD4" w:rsidRPr="00DD3CD4" w:rsidRDefault="00DD3CD4" w:rsidP="00E907F9">
      <w:pPr>
        <w:pStyle w:val="a0"/>
        <w:numPr>
          <w:ilvl w:val="0"/>
          <w:numId w:val="9"/>
        </w:numPr>
        <w:spacing w:line="240" w:lineRule="auto"/>
        <w:jc w:val="both"/>
        <w:rPr>
          <w:rFonts w:asciiTheme="minorHAnsi" w:hAnsiTheme="minorHAnsi"/>
          <w:sz w:val="22"/>
          <w:szCs w:val="22"/>
        </w:rPr>
      </w:pPr>
      <w:r w:rsidRPr="00DD3CD4">
        <w:rPr>
          <w:rFonts w:asciiTheme="minorHAnsi" w:hAnsiTheme="minorHAnsi"/>
          <w:sz w:val="22"/>
          <w:szCs w:val="22"/>
        </w:rPr>
        <w:t xml:space="preserve">Аграрне право України: підручник. </w:t>
      </w:r>
      <w:r w:rsidRPr="00DD3CD4">
        <w:rPr>
          <w:rFonts w:asciiTheme="minorHAnsi" w:hAnsiTheme="minorHAnsi"/>
          <w:bCs/>
          <w:sz w:val="22"/>
          <w:szCs w:val="22"/>
        </w:rPr>
        <w:t>–</w:t>
      </w:r>
      <w:r w:rsidRPr="00DD3CD4">
        <w:rPr>
          <w:rFonts w:asciiTheme="minorHAnsi" w:hAnsiTheme="minorHAnsi"/>
          <w:sz w:val="22"/>
          <w:szCs w:val="22"/>
        </w:rPr>
        <w:t xml:space="preserve"> К.: Істина, 2004. </w:t>
      </w:r>
      <w:r w:rsidRPr="00DD3CD4">
        <w:rPr>
          <w:rFonts w:asciiTheme="minorHAnsi" w:hAnsiTheme="minorHAnsi"/>
          <w:bCs/>
          <w:sz w:val="22"/>
          <w:szCs w:val="22"/>
        </w:rPr>
        <w:t>–</w:t>
      </w:r>
      <w:r w:rsidRPr="00DD3CD4">
        <w:rPr>
          <w:rFonts w:asciiTheme="minorHAnsi" w:hAnsiTheme="minorHAnsi"/>
          <w:sz w:val="22"/>
          <w:szCs w:val="22"/>
        </w:rPr>
        <w:t xml:space="preserve"> 446 с.</w:t>
      </w:r>
    </w:p>
    <w:p w14:paraId="605A4499" w14:textId="77777777" w:rsidR="00DD3CD4" w:rsidRPr="00DD3CD4" w:rsidRDefault="00DD3CD4" w:rsidP="00E907F9">
      <w:pPr>
        <w:pStyle w:val="a0"/>
        <w:numPr>
          <w:ilvl w:val="0"/>
          <w:numId w:val="9"/>
        </w:numPr>
        <w:spacing w:line="240" w:lineRule="auto"/>
        <w:ind w:left="0" w:firstLine="708"/>
        <w:jc w:val="both"/>
        <w:rPr>
          <w:rFonts w:asciiTheme="minorHAnsi" w:hAnsiTheme="minorHAnsi"/>
          <w:sz w:val="22"/>
          <w:szCs w:val="22"/>
        </w:rPr>
      </w:pPr>
      <w:r w:rsidRPr="00DD3CD4">
        <w:rPr>
          <w:rFonts w:asciiTheme="minorHAnsi" w:hAnsiTheme="minorHAnsi"/>
          <w:sz w:val="22"/>
          <w:szCs w:val="22"/>
        </w:rPr>
        <w:t xml:space="preserve">Гордієнко К. Д. Аграрний маркетинг. Нормативно-правове регулювання: зразки документів. — К.: КНТ, 2006. </w:t>
      </w:r>
      <w:r w:rsidRPr="00DD3CD4">
        <w:rPr>
          <w:rFonts w:asciiTheme="minorHAnsi" w:hAnsiTheme="minorHAnsi"/>
          <w:bCs/>
          <w:sz w:val="22"/>
          <w:szCs w:val="22"/>
        </w:rPr>
        <w:t>–</w:t>
      </w:r>
      <w:r w:rsidRPr="00DD3CD4">
        <w:rPr>
          <w:rFonts w:asciiTheme="minorHAnsi" w:hAnsiTheme="minorHAnsi"/>
          <w:sz w:val="22"/>
          <w:szCs w:val="22"/>
        </w:rPr>
        <w:t xml:space="preserve"> 376 с.</w:t>
      </w:r>
    </w:p>
    <w:p w14:paraId="02069E7E" w14:textId="77777777" w:rsidR="00DD3CD4" w:rsidRPr="00DD3CD4" w:rsidRDefault="00DD3CD4" w:rsidP="00E907F9">
      <w:pPr>
        <w:pStyle w:val="a0"/>
        <w:numPr>
          <w:ilvl w:val="0"/>
          <w:numId w:val="9"/>
        </w:numPr>
        <w:spacing w:line="240" w:lineRule="auto"/>
        <w:ind w:left="0" w:firstLine="708"/>
        <w:jc w:val="both"/>
        <w:rPr>
          <w:rFonts w:asciiTheme="minorHAnsi" w:hAnsiTheme="minorHAnsi"/>
          <w:sz w:val="22"/>
          <w:szCs w:val="22"/>
        </w:rPr>
      </w:pPr>
      <w:proofErr w:type="spellStart"/>
      <w:r w:rsidRPr="00DD3CD4">
        <w:rPr>
          <w:rFonts w:asciiTheme="minorHAnsi" w:hAnsiTheme="minorHAnsi"/>
          <w:sz w:val="22"/>
          <w:szCs w:val="22"/>
        </w:rPr>
        <w:t>Долинська</w:t>
      </w:r>
      <w:proofErr w:type="spellEnd"/>
      <w:r w:rsidRPr="00DD3CD4">
        <w:rPr>
          <w:rFonts w:asciiTheme="minorHAnsi" w:hAnsiTheme="minorHAnsi"/>
          <w:sz w:val="22"/>
          <w:szCs w:val="22"/>
        </w:rPr>
        <w:t xml:space="preserve"> М. С. Фермерські господарства України — землекористування, порядок створення та припинення діяльності. </w:t>
      </w:r>
      <w:r w:rsidRPr="00DD3CD4">
        <w:rPr>
          <w:rFonts w:asciiTheme="minorHAnsi" w:hAnsiTheme="minorHAnsi"/>
          <w:bCs/>
          <w:sz w:val="22"/>
          <w:szCs w:val="22"/>
        </w:rPr>
        <w:t>–</w:t>
      </w:r>
      <w:r w:rsidRPr="00DD3CD4">
        <w:rPr>
          <w:rFonts w:asciiTheme="minorHAnsi" w:hAnsiTheme="minorHAnsi"/>
          <w:sz w:val="22"/>
          <w:szCs w:val="22"/>
        </w:rPr>
        <w:t xml:space="preserve"> X., 2005.</w:t>
      </w:r>
    </w:p>
    <w:p w14:paraId="52FAF362" w14:textId="77777777" w:rsidR="00DD3CD4" w:rsidRPr="00DD3CD4" w:rsidRDefault="00DD3CD4" w:rsidP="00E907F9">
      <w:pPr>
        <w:pStyle w:val="a0"/>
        <w:numPr>
          <w:ilvl w:val="0"/>
          <w:numId w:val="9"/>
        </w:numPr>
        <w:spacing w:line="240" w:lineRule="auto"/>
        <w:ind w:left="0" w:firstLine="708"/>
        <w:jc w:val="both"/>
        <w:rPr>
          <w:rFonts w:asciiTheme="minorHAnsi" w:hAnsiTheme="minorHAnsi"/>
          <w:sz w:val="22"/>
          <w:szCs w:val="22"/>
        </w:rPr>
      </w:pPr>
      <w:proofErr w:type="spellStart"/>
      <w:r w:rsidRPr="00DD3CD4">
        <w:rPr>
          <w:rFonts w:asciiTheme="minorHAnsi" w:hAnsiTheme="minorHAnsi"/>
          <w:bCs/>
          <w:sz w:val="22"/>
          <w:szCs w:val="22"/>
        </w:rPr>
        <w:t>Корнєєв</w:t>
      </w:r>
      <w:proofErr w:type="spellEnd"/>
      <w:r w:rsidRPr="00DD3CD4">
        <w:rPr>
          <w:rFonts w:asciiTheme="minorHAnsi" w:hAnsiTheme="minorHAnsi"/>
          <w:bCs/>
          <w:sz w:val="22"/>
          <w:szCs w:val="22"/>
        </w:rPr>
        <w:t xml:space="preserve"> Ю.В., </w:t>
      </w:r>
      <w:r w:rsidRPr="00DD3CD4">
        <w:rPr>
          <w:rFonts w:asciiTheme="minorHAnsi" w:hAnsiTheme="minorHAnsi"/>
          <w:sz w:val="22"/>
          <w:szCs w:val="22"/>
        </w:rPr>
        <w:t>Земельне право України: Навчальний посібник. – К.: Центр навчальної літератури, 2019. – 200с.</w:t>
      </w:r>
    </w:p>
    <w:p w14:paraId="0057C582" w14:textId="77777777" w:rsidR="00DD3CD4" w:rsidRPr="00DD3CD4" w:rsidRDefault="00DD3CD4" w:rsidP="00E907F9">
      <w:pPr>
        <w:pStyle w:val="a0"/>
        <w:numPr>
          <w:ilvl w:val="0"/>
          <w:numId w:val="9"/>
        </w:numPr>
        <w:spacing w:line="240" w:lineRule="auto"/>
        <w:ind w:left="0" w:firstLine="708"/>
        <w:jc w:val="both"/>
        <w:rPr>
          <w:rFonts w:asciiTheme="minorHAnsi" w:hAnsiTheme="minorHAnsi"/>
          <w:sz w:val="22"/>
          <w:szCs w:val="22"/>
        </w:rPr>
      </w:pPr>
      <w:proofErr w:type="spellStart"/>
      <w:r w:rsidRPr="00DD3CD4">
        <w:rPr>
          <w:rFonts w:asciiTheme="minorHAnsi" w:hAnsiTheme="minorHAnsi"/>
          <w:bCs/>
          <w:sz w:val="22"/>
          <w:szCs w:val="22"/>
        </w:rPr>
        <w:t>Корнєєв</w:t>
      </w:r>
      <w:proofErr w:type="spellEnd"/>
      <w:r w:rsidRPr="00DD3CD4">
        <w:rPr>
          <w:rFonts w:asciiTheme="minorHAnsi" w:hAnsiTheme="minorHAnsi"/>
          <w:bCs/>
          <w:sz w:val="22"/>
          <w:szCs w:val="22"/>
        </w:rPr>
        <w:t xml:space="preserve"> Ю.В. У співавторстві  Григоренко   А.В.., Григоренко  Л.С., </w:t>
      </w:r>
      <w:proofErr w:type="spellStart"/>
      <w:r w:rsidRPr="00DD3CD4">
        <w:rPr>
          <w:rFonts w:asciiTheme="minorHAnsi" w:hAnsiTheme="minorHAnsi"/>
          <w:bCs/>
          <w:sz w:val="22"/>
          <w:szCs w:val="22"/>
        </w:rPr>
        <w:t>Пєтков</w:t>
      </w:r>
      <w:proofErr w:type="spellEnd"/>
      <w:r w:rsidRPr="00DD3CD4">
        <w:rPr>
          <w:rFonts w:asciiTheme="minorHAnsi" w:hAnsiTheme="minorHAnsi"/>
          <w:bCs/>
          <w:sz w:val="22"/>
          <w:szCs w:val="22"/>
        </w:rPr>
        <w:t xml:space="preserve"> С.В.  та ін. Земельний кодекс України. Науково-практичний коментар [текст]  Станом на 1 вересня 2015 р. / Григоренко   А.В.., Григоренко  Л.С., </w:t>
      </w:r>
      <w:proofErr w:type="spellStart"/>
      <w:r w:rsidRPr="00DD3CD4">
        <w:rPr>
          <w:rFonts w:asciiTheme="minorHAnsi" w:hAnsiTheme="minorHAnsi"/>
          <w:bCs/>
          <w:sz w:val="22"/>
          <w:szCs w:val="22"/>
        </w:rPr>
        <w:t>Пєтков</w:t>
      </w:r>
      <w:proofErr w:type="spellEnd"/>
      <w:r w:rsidRPr="00DD3CD4">
        <w:rPr>
          <w:rFonts w:asciiTheme="minorHAnsi" w:hAnsiTheme="minorHAnsi"/>
          <w:bCs/>
          <w:sz w:val="22"/>
          <w:szCs w:val="22"/>
        </w:rPr>
        <w:t xml:space="preserve"> С.В. та ін.. – К: «Центр учбової літератури», 2015. – 536 с.</w:t>
      </w:r>
    </w:p>
    <w:p w14:paraId="467ACB6D" w14:textId="108363E7" w:rsidR="002F1635" w:rsidRDefault="002F1635" w:rsidP="002F1635">
      <w:pPr>
        <w:rPr>
          <w:rFonts w:asciiTheme="minorHAnsi" w:hAnsiTheme="minorHAnsi"/>
          <w:sz w:val="22"/>
          <w:szCs w:val="22"/>
        </w:rPr>
      </w:pPr>
    </w:p>
    <w:p w14:paraId="6FF2D7B0" w14:textId="4E25C2EB" w:rsidR="00E907F9" w:rsidRPr="00E907F9" w:rsidRDefault="00E907F9" w:rsidP="00E907F9">
      <w:pPr>
        <w:ind w:firstLine="708"/>
        <w:rPr>
          <w:rStyle w:val="32"/>
          <w:rFonts w:eastAsia="PT Sans"/>
          <w:b/>
          <w:bCs/>
          <w:color w:val="548DD4" w:themeColor="text2" w:themeTint="99"/>
          <w:sz w:val="22"/>
          <w:szCs w:val="22"/>
        </w:rPr>
      </w:pPr>
      <w:r w:rsidRPr="00E907F9">
        <w:rPr>
          <w:rFonts w:asciiTheme="minorHAnsi" w:hAnsiTheme="minorHAnsi"/>
          <w:b/>
          <w:color w:val="548DD4" w:themeColor="text2" w:themeTint="99"/>
          <w:sz w:val="22"/>
          <w:szCs w:val="22"/>
        </w:rPr>
        <w:t xml:space="preserve">4. 3 . </w:t>
      </w:r>
      <w:r w:rsidRPr="00E907F9">
        <w:rPr>
          <w:rFonts w:eastAsia="PT Sans"/>
          <w:b/>
          <w:bCs/>
          <w:color w:val="548DD4" w:themeColor="text2" w:themeTint="99"/>
          <w:sz w:val="22"/>
          <w:szCs w:val="22"/>
        </w:rPr>
        <w:t>Інформаційні ресурси:</w:t>
      </w:r>
    </w:p>
    <w:p w14:paraId="524977D8" w14:textId="77777777" w:rsidR="00E907F9" w:rsidRDefault="00E907F9" w:rsidP="00E907F9">
      <w:pPr>
        <w:snapToGrid w:val="0"/>
        <w:jc w:val="both"/>
        <w:rPr>
          <w:rStyle w:val="32"/>
          <w:rFonts w:eastAsia="Calibri"/>
          <w:bCs/>
          <w:iCs/>
          <w:color w:val="000000"/>
          <w:sz w:val="22"/>
          <w:szCs w:val="22"/>
        </w:rPr>
      </w:pPr>
      <w:r>
        <w:rPr>
          <w:rFonts w:eastAsia="PT Sans"/>
          <w:color w:val="000000" w:themeColor="text1"/>
          <w:sz w:val="22"/>
          <w:szCs w:val="22"/>
        </w:rPr>
        <w:t>1.</w:t>
      </w:r>
      <w:r>
        <w:rPr>
          <w:rFonts w:eastAsia="PT Sans"/>
          <w:color w:val="1155CC"/>
          <w:sz w:val="22"/>
          <w:szCs w:val="22"/>
        </w:rPr>
        <w:t xml:space="preserve"> </w:t>
      </w:r>
      <w:r>
        <w:rPr>
          <w:rFonts w:eastAsia="Calibri"/>
          <w:sz w:val="22"/>
          <w:szCs w:val="22"/>
        </w:rPr>
        <w:t xml:space="preserve">Офіційний веб-сайт Верховної Ради України: </w:t>
      </w:r>
      <w:hyperlink r:id="rId16" w:history="1">
        <w:r>
          <w:rPr>
            <w:rStyle w:val="a5"/>
            <w:sz w:val="22"/>
            <w:szCs w:val="22"/>
          </w:rPr>
          <w:t>http://portal.rada.gov.ua</w:t>
        </w:r>
      </w:hyperlink>
    </w:p>
    <w:p w14:paraId="67876B83" w14:textId="77777777" w:rsidR="00E907F9" w:rsidRDefault="00E907F9" w:rsidP="00E907F9">
      <w:pPr>
        <w:snapToGrid w:val="0"/>
        <w:jc w:val="both"/>
        <w:rPr>
          <w:rFonts w:cs="Arial"/>
        </w:rPr>
      </w:pPr>
      <w:r>
        <w:rPr>
          <w:rFonts w:eastAsia="PT Sans"/>
          <w:color w:val="000000" w:themeColor="text1"/>
          <w:sz w:val="22"/>
          <w:szCs w:val="22"/>
        </w:rPr>
        <w:t>2.</w:t>
      </w:r>
      <w:r>
        <w:rPr>
          <w:rFonts w:eastAsia="PT Sans"/>
          <w:color w:val="1155CC"/>
          <w:sz w:val="22"/>
          <w:szCs w:val="22"/>
        </w:rPr>
        <w:t xml:space="preserve"> </w:t>
      </w:r>
      <w:r>
        <w:rPr>
          <w:rFonts w:eastAsia="Calibri"/>
          <w:sz w:val="22"/>
          <w:szCs w:val="22"/>
        </w:rPr>
        <w:t xml:space="preserve">Офіційний веб-сайт Кабінету Міністрів України: </w:t>
      </w:r>
      <w:r>
        <w:rPr>
          <w:rFonts w:eastAsia="Calibri"/>
          <w:sz w:val="22"/>
          <w:szCs w:val="22"/>
          <w:u w:val="single"/>
        </w:rPr>
        <w:t xml:space="preserve">http:// </w:t>
      </w:r>
      <w:proofErr w:type="spellStart"/>
      <w:r>
        <w:rPr>
          <w:rFonts w:eastAsia="Calibri"/>
          <w:sz w:val="22"/>
          <w:szCs w:val="22"/>
          <w:u w:val="single"/>
        </w:rPr>
        <w:t>kmu.gov.ua</w:t>
      </w:r>
      <w:proofErr w:type="spellEnd"/>
    </w:p>
    <w:p w14:paraId="51347CD2" w14:textId="77777777" w:rsidR="00E907F9" w:rsidRDefault="00E907F9" w:rsidP="00E907F9">
      <w:pPr>
        <w:snapToGrid w:val="0"/>
        <w:jc w:val="both"/>
        <w:rPr>
          <w:rFonts w:eastAsia="Calibri" w:cs="Arial"/>
          <w:bCs/>
          <w:iCs/>
          <w:color w:val="000000"/>
          <w:sz w:val="22"/>
          <w:szCs w:val="22"/>
        </w:rPr>
      </w:pPr>
      <w:r>
        <w:rPr>
          <w:rFonts w:eastAsia="PT Sans"/>
          <w:color w:val="000000" w:themeColor="text1"/>
          <w:sz w:val="22"/>
          <w:szCs w:val="22"/>
        </w:rPr>
        <w:t>3.</w:t>
      </w:r>
      <w:r>
        <w:rPr>
          <w:rFonts w:eastAsia="PT Sans"/>
          <w:color w:val="1155CC"/>
          <w:sz w:val="22"/>
          <w:szCs w:val="22"/>
        </w:rPr>
        <w:t xml:space="preserve"> </w:t>
      </w:r>
      <w:r>
        <w:rPr>
          <w:rFonts w:eastAsia="Calibri"/>
          <w:sz w:val="22"/>
          <w:szCs w:val="22"/>
        </w:rPr>
        <w:t xml:space="preserve">Офіційний веб-сайт Президента України: </w:t>
      </w:r>
      <w:r>
        <w:rPr>
          <w:rFonts w:eastAsia="Calibri"/>
          <w:sz w:val="22"/>
          <w:szCs w:val="22"/>
          <w:u w:val="single"/>
        </w:rPr>
        <w:t xml:space="preserve">http:// </w:t>
      </w:r>
      <w:proofErr w:type="spellStart"/>
      <w:r>
        <w:rPr>
          <w:rFonts w:eastAsia="Calibri"/>
          <w:sz w:val="22"/>
          <w:szCs w:val="22"/>
          <w:u w:val="single"/>
        </w:rPr>
        <w:t>president.gov.ua</w:t>
      </w:r>
      <w:proofErr w:type="spellEnd"/>
    </w:p>
    <w:p w14:paraId="65A56445" w14:textId="77777777" w:rsidR="00E907F9" w:rsidRDefault="00E907F9" w:rsidP="00E907F9">
      <w:pPr>
        <w:snapToGrid w:val="0"/>
        <w:jc w:val="both"/>
        <w:rPr>
          <w:rFonts w:eastAsia="Calibri" w:cs="Arial"/>
          <w:bCs/>
          <w:iCs/>
          <w:color w:val="000000"/>
          <w:sz w:val="22"/>
          <w:szCs w:val="22"/>
        </w:rPr>
      </w:pPr>
      <w:r>
        <w:rPr>
          <w:rFonts w:eastAsia="PT Sans"/>
          <w:color w:val="000000" w:themeColor="text1"/>
          <w:sz w:val="22"/>
          <w:szCs w:val="22"/>
        </w:rPr>
        <w:t>4.</w:t>
      </w:r>
      <w:r>
        <w:rPr>
          <w:rFonts w:eastAsia="PT Sans"/>
          <w:color w:val="1155CC"/>
          <w:sz w:val="22"/>
          <w:szCs w:val="22"/>
        </w:rPr>
        <w:t xml:space="preserve"> </w:t>
      </w:r>
      <w:r>
        <w:rPr>
          <w:rFonts w:eastAsia="Calibri"/>
          <w:sz w:val="22"/>
          <w:szCs w:val="22"/>
        </w:rPr>
        <w:t xml:space="preserve">Офіційний веб-сайт Міністерства юстиції України: http:// </w:t>
      </w:r>
      <w:proofErr w:type="spellStart"/>
      <w:r>
        <w:rPr>
          <w:rFonts w:eastAsia="Calibri"/>
          <w:sz w:val="22"/>
          <w:szCs w:val="22"/>
        </w:rPr>
        <w:t>www.minjust.gov.ua</w:t>
      </w:r>
      <w:proofErr w:type="spellEnd"/>
    </w:p>
    <w:p w14:paraId="15049F0F" w14:textId="77777777" w:rsidR="00E907F9" w:rsidRDefault="00E907F9" w:rsidP="00E907F9">
      <w:pPr>
        <w:snapToGrid w:val="0"/>
        <w:jc w:val="both"/>
        <w:rPr>
          <w:rFonts w:eastAsia="Calibri" w:cs="Arial"/>
          <w:bCs/>
          <w:iCs/>
          <w:color w:val="000000"/>
          <w:sz w:val="22"/>
          <w:szCs w:val="22"/>
        </w:rPr>
      </w:pPr>
      <w:r>
        <w:rPr>
          <w:rFonts w:eastAsia="PT Sans"/>
          <w:color w:val="000000" w:themeColor="text1"/>
          <w:sz w:val="22"/>
          <w:szCs w:val="22"/>
        </w:rPr>
        <w:t>5.</w:t>
      </w:r>
      <w:r>
        <w:rPr>
          <w:rFonts w:eastAsia="PT Sans"/>
          <w:color w:val="1155CC"/>
          <w:sz w:val="22"/>
          <w:szCs w:val="22"/>
        </w:rPr>
        <w:t xml:space="preserve"> </w:t>
      </w:r>
      <w:r>
        <w:rPr>
          <w:rFonts w:eastAsia="Calibri"/>
          <w:sz w:val="22"/>
          <w:szCs w:val="22"/>
        </w:rPr>
        <w:t xml:space="preserve">Правовий портал: </w:t>
      </w:r>
      <w:hyperlink r:id="rId17" w:history="1">
        <w:r>
          <w:rPr>
            <w:rStyle w:val="a5"/>
            <w:sz w:val="22"/>
            <w:szCs w:val="22"/>
          </w:rPr>
          <w:t>http://ukr-pravo.at.ua/</w:t>
        </w:r>
      </w:hyperlink>
    </w:p>
    <w:p w14:paraId="6D56BCD1" w14:textId="77777777" w:rsidR="00E907F9" w:rsidRDefault="00E907F9" w:rsidP="00E907F9">
      <w:pPr>
        <w:snapToGrid w:val="0"/>
        <w:jc w:val="both"/>
        <w:rPr>
          <w:rFonts w:eastAsia="Calibri" w:cs="Arial"/>
          <w:bCs/>
          <w:iCs/>
          <w:color w:val="000000"/>
          <w:sz w:val="22"/>
          <w:szCs w:val="22"/>
        </w:rPr>
      </w:pPr>
      <w:r>
        <w:rPr>
          <w:rFonts w:eastAsia="PT Sans"/>
          <w:color w:val="000000" w:themeColor="text1"/>
          <w:sz w:val="22"/>
          <w:szCs w:val="22"/>
        </w:rPr>
        <w:t>6.</w:t>
      </w:r>
      <w:r>
        <w:rPr>
          <w:rFonts w:eastAsia="PT Sans"/>
          <w:color w:val="1155CC"/>
          <w:sz w:val="22"/>
          <w:szCs w:val="22"/>
        </w:rPr>
        <w:t xml:space="preserve"> </w:t>
      </w:r>
      <w:r>
        <w:rPr>
          <w:rFonts w:eastAsia="Calibri"/>
          <w:sz w:val="22"/>
          <w:szCs w:val="22"/>
        </w:rPr>
        <w:t xml:space="preserve">Наукова юридична періодика України: </w:t>
      </w:r>
      <w:hyperlink r:id="rId18" w:history="1">
        <w:r>
          <w:rPr>
            <w:rStyle w:val="a5"/>
            <w:sz w:val="22"/>
            <w:szCs w:val="22"/>
          </w:rPr>
          <w:t>http://www.nbuv.gov.ua/nyub/journals.html</w:t>
        </w:r>
      </w:hyperlink>
    </w:p>
    <w:p w14:paraId="33968ADF" w14:textId="77777777" w:rsidR="00E907F9" w:rsidRDefault="00E907F9" w:rsidP="00E907F9">
      <w:pPr>
        <w:snapToGrid w:val="0"/>
        <w:jc w:val="both"/>
        <w:rPr>
          <w:rFonts w:eastAsia="Calibri" w:cs="Arial"/>
          <w:bCs/>
          <w:iCs/>
          <w:color w:val="000000"/>
          <w:sz w:val="22"/>
          <w:szCs w:val="22"/>
        </w:rPr>
      </w:pPr>
      <w:r>
        <w:rPr>
          <w:rFonts w:eastAsia="PT Sans"/>
          <w:color w:val="000000" w:themeColor="text1"/>
          <w:sz w:val="22"/>
          <w:szCs w:val="22"/>
        </w:rPr>
        <w:t>7.</w:t>
      </w:r>
      <w:r>
        <w:rPr>
          <w:rFonts w:eastAsia="PT Sans"/>
          <w:color w:val="1155CC"/>
          <w:sz w:val="22"/>
          <w:szCs w:val="22"/>
        </w:rPr>
        <w:t xml:space="preserve"> </w:t>
      </w:r>
      <w:r>
        <w:rPr>
          <w:rFonts w:eastAsia="Calibri"/>
          <w:sz w:val="22"/>
          <w:szCs w:val="22"/>
        </w:rPr>
        <w:t xml:space="preserve">Юридичні інформаційні ресурси: </w:t>
      </w:r>
      <w:hyperlink r:id="rId19" w:history="1">
        <w:r>
          <w:rPr>
            <w:rStyle w:val="a5"/>
            <w:sz w:val="22"/>
            <w:szCs w:val="22"/>
          </w:rPr>
          <w:t>http://irbis-nbuv.gov.ua/info_law.html</w:t>
        </w:r>
      </w:hyperlink>
    </w:p>
    <w:p w14:paraId="315A6B0C" w14:textId="77777777" w:rsidR="00E907F9" w:rsidRDefault="00E907F9" w:rsidP="00E907F9">
      <w:pPr>
        <w:snapToGrid w:val="0"/>
        <w:jc w:val="both"/>
        <w:rPr>
          <w:rFonts w:eastAsia="Calibri" w:cs="Arial"/>
          <w:bCs/>
          <w:iCs/>
          <w:color w:val="000000"/>
          <w:sz w:val="22"/>
          <w:szCs w:val="22"/>
        </w:rPr>
      </w:pPr>
      <w:r>
        <w:rPr>
          <w:rFonts w:eastAsia="PT Sans"/>
          <w:color w:val="000000" w:themeColor="text1"/>
          <w:sz w:val="22"/>
          <w:szCs w:val="22"/>
        </w:rPr>
        <w:t>8.</w:t>
      </w:r>
      <w:r>
        <w:rPr>
          <w:rFonts w:eastAsia="PT Sans"/>
          <w:color w:val="1155CC"/>
          <w:sz w:val="22"/>
          <w:szCs w:val="22"/>
        </w:rPr>
        <w:t xml:space="preserve"> </w:t>
      </w:r>
      <w:r>
        <w:rPr>
          <w:rFonts w:eastAsia="Calibri"/>
          <w:sz w:val="22"/>
          <w:szCs w:val="22"/>
        </w:rPr>
        <w:t xml:space="preserve">Всеукраїнський юридичний портал: </w:t>
      </w:r>
      <w:hyperlink r:id="rId20" w:history="1">
        <w:r>
          <w:rPr>
            <w:rStyle w:val="a5"/>
            <w:sz w:val="22"/>
            <w:szCs w:val="22"/>
          </w:rPr>
          <w:t>http://jurconsult.net.ua/</w:t>
        </w:r>
      </w:hyperlink>
    </w:p>
    <w:p w14:paraId="74C9839F" w14:textId="77777777" w:rsidR="00E907F9" w:rsidRDefault="00E907F9" w:rsidP="00E907F9">
      <w:pPr>
        <w:snapToGrid w:val="0"/>
        <w:jc w:val="both"/>
        <w:rPr>
          <w:rFonts w:eastAsia="Calibri" w:cs="Arial"/>
          <w:bCs/>
          <w:iCs/>
          <w:color w:val="000000"/>
          <w:sz w:val="22"/>
          <w:szCs w:val="22"/>
        </w:rPr>
      </w:pPr>
      <w:r>
        <w:rPr>
          <w:rFonts w:eastAsia="PT Sans"/>
          <w:color w:val="000000" w:themeColor="text1"/>
          <w:sz w:val="22"/>
          <w:szCs w:val="22"/>
        </w:rPr>
        <w:t>9.</w:t>
      </w:r>
      <w:r>
        <w:rPr>
          <w:rFonts w:eastAsia="PT Sans"/>
          <w:color w:val="1155CC"/>
          <w:sz w:val="22"/>
          <w:szCs w:val="22"/>
        </w:rPr>
        <w:t xml:space="preserve"> </w:t>
      </w:r>
      <w:r>
        <w:rPr>
          <w:rStyle w:val="32"/>
          <w:rFonts w:eastAsia="Calibri" w:cs="Symbol"/>
          <w:color w:val="000000"/>
          <w:spacing w:val="-2"/>
          <w:sz w:val="22"/>
          <w:szCs w:val="22"/>
        </w:rPr>
        <w:t xml:space="preserve">Єдиний реєстр судових рішень: </w:t>
      </w:r>
      <w:hyperlink r:id="rId21" w:history="1">
        <w:r>
          <w:rPr>
            <w:rStyle w:val="a5"/>
            <w:sz w:val="22"/>
            <w:szCs w:val="22"/>
          </w:rPr>
          <w:t>http://reyestr.court.gov.ua/</w:t>
        </w:r>
      </w:hyperlink>
    </w:p>
    <w:p w14:paraId="1DC10256" w14:textId="77777777" w:rsidR="00E907F9" w:rsidRPr="00DD3CD4" w:rsidRDefault="00E907F9" w:rsidP="002F1635">
      <w:pPr>
        <w:rPr>
          <w:rFonts w:asciiTheme="minorHAnsi" w:hAnsiTheme="minorHAnsi"/>
          <w:sz w:val="22"/>
          <w:szCs w:val="22"/>
        </w:rPr>
      </w:pPr>
    </w:p>
    <w:p w14:paraId="6FDAE5E4" w14:textId="77777777" w:rsidR="00AA6B23" w:rsidRPr="009E533D" w:rsidRDefault="00AA6B23" w:rsidP="00E055C4">
      <w:pPr>
        <w:pStyle w:val="1"/>
        <w:numPr>
          <w:ilvl w:val="0"/>
          <w:numId w:val="0"/>
        </w:numPr>
        <w:shd w:val="clear" w:color="auto" w:fill="BFBFBF" w:themeFill="background1" w:themeFillShade="BF"/>
        <w:spacing w:line="240" w:lineRule="auto"/>
        <w:jc w:val="center"/>
        <w:rPr>
          <w:sz w:val="22"/>
          <w:szCs w:val="22"/>
        </w:rPr>
      </w:pPr>
      <w:r w:rsidRPr="009E533D">
        <w:rPr>
          <w:sz w:val="22"/>
          <w:szCs w:val="22"/>
        </w:rPr>
        <w:lastRenderedPageBreak/>
        <w:t>Навчальний контент</w:t>
      </w:r>
    </w:p>
    <w:p w14:paraId="3BB25F1A" w14:textId="77777777" w:rsidR="004A1DDB" w:rsidRPr="009E533D" w:rsidRDefault="00791855" w:rsidP="004A1DDB">
      <w:pPr>
        <w:pStyle w:val="1"/>
        <w:spacing w:line="240" w:lineRule="auto"/>
        <w:rPr>
          <w:sz w:val="22"/>
          <w:szCs w:val="22"/>
        </w:rPr>
      </w:pPr>
      <w:r w:rsidRPr="009E533D">
        <w:rPr>
          <w:sz w:val="22"/>
          <w:szCs w:val="22"/>
        </w:rPr>
        <w:t>Методика</w:t>
      </w:r>
      <w:r w:rsidR="00F51B26" w:rsidRPr="009E533D">
        <w:rPr>
          <w:sz w:val="22"/>
          <w:szCs w:val="22"/>
        </w:rPr>
        <w:t xml:space="preserve"> опанування </w:t>
      </w:r>
      <w:r w:rsidR="00AA6B23" w:rsidRPr="009E533D">
        <w:rPr>
          <w:sz w:val="22"/>
          <w:szCs w:val="22"/>
        </w:rPr>
        <w:t xml:space="preserve">навчальної </w:t>
      </w:r>
      <w:r w:rsidR="004A6336" w:rsidRPr="009E533D">
        <w:rPr>
          <w:sz w:val="22"/>
          <w:szCs w:val="22"/>
        </w:rPr>
        <w:t>дисципліни</w:t>
      </w:r>
      <w:r w:rsidR="004D1575" w:rsidRPr="009E533D">
        <w:rPr>
          <w:sz w:val="22"/>
          <w:szCs w:val="22"/>
        </w:rPr>
        <w:t xml:space="preserve"> </w:t>
      </w:r>
      <w:r w:rsidR="00087AFC" w:rsidRPr="009E533D">
        <w:rPr>
          <w:sz w:val="22"/>
          <w:szCs w:val="22"/>
        </w:rPr>
        <w:t>(освітнього компонента)</w:t>
      </w:r>
    </w:p>
    <w:p w14:paraId="44F74B47" w14:textId="77777777" w:rsidR="004A1DDB" w:rsidRDefault="004A1DDB" w:rsidP="004A1DDB">
      <w:pPr>
        <w:spacing w:line="240" w:lineRule="auto"/>
        <w:ind w:firstLine="709"/>
        <w:jc w:val="center"/>
        <w:rPr>
          <w:rFonts w:asciiTheme="minorHAnsi" w:eastAsia="Times New Roman" w:hAnsiTheme="minorHAnsi"/>
          <w:b/>
          <w:bCs/>
          <w:color w:val="0070C0"/>
          <w:sz w:val="22"/>
          <w:szCs w:val="22"/>
          <w:lang w:eastAsia="uk-UA"/>
        </w:rPr>
      </w:pPr>
      <w:r w:rsidRPr="009E533D">
        <w:rPr>
          <w:rFonts w:asciiTheme="minorHAnsi" w:eastAsia="Times New Roman" w:hAnsiTheme="minorHAnsi"/>
          <w:b/>
          <w:bCs/>
          <w:color w:val="0070C0"/>
          <w:sz w:val="22"/>
          <w:szCs w:val="22"/>
          <w:lang w:eastAsia="uk-UA"/>
        </w:rPr>
        <w:t>Лекційні заняття</w:t>
      </w:r>
    </w:p>
    <w:p w14:paraId="7651350C" w14:textId="77777777" w:rsidR="002A04AB" w:rsidRPr="009E533D" w:rsidRDefault="002A04AB" w:rsidP="002A04AB">
      <w:pPr>
        <w:spacing w:line="240" w:lineRule="auto"/>
        <w:ind w:firstLine="709"/>
        <w:rPr>
          <w:rFonts w:asciiTheme="minorHAnsi" w:eastAsia="Times New Roman" w:hAnsiTheme="minorHAnsi"/>
          <w:b/>
          <w:color w:val="0070C0"/>
          <w:sz w:val="22"/>
          <w:szCs w:val="22"/>
          <w:lang w:eastAsia="uk-UA"/>
        </w:rPr>
      </w:pPr>
    </w:p>
    <w:tbl>
      <w:tblPr>
        <w:tblpPr w:leftFromText="180" w:rightFromText="180" w:vertAnchor="text" w:horzAnchor="margin" w:tblpXSpec="right" w:tblpY="226"/>
        <w:tblW w:w="0" w:type="auto"/>
        <w:tblCellMar>
          <w:top w:w="15" w:type="dxa"/>
          <w:left w:w="15" w:type="dxa"/>
          <w:bottom w:w="15" w:type="dxa"/>
          <w:right w:w="15" w:type="dxa"/>
        </w:tblCellMar>
        <w:tblLook w:val="04A0" w:firstRow="1" w:lastRow="0" w:firstColumn="1" w:lastColumn="0" w:noHBand="0" w:noVBand="1"/>
      </w:tblPr>
      <w:tblGrid>
        <w:gridCol w:w="682"/>
        <w:gridCol w:w="9185"/>
      </w:tblGrid>
      <w:tr w:rsidR="002A04AB" w:rsidRPr="009E533D" w14:paraId="03FEDBB3"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E7382" w14:textId="77777777" w:rsidR="002A04AB" w:rsidRPr="009E533D" w:rsidRDefault="002A04AB" w:rsidP="002A04AB">
            <w:pPr>
              <w:spacing w:line="20" w:lineRule="atLeast"/>
              <w:ind w:firstLine="709"/>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D211BA" w14:textId="77777777" w:rsidR="002A04AB" w:rsidRPr="009E533D" w:rsidRDefault="002A04AB" w:rsidP="002A04AB">
            <w:pPr>
              <w:spacing w:line="20" w:lineRule="atLeast"/>
              <w:ind w:firstLine="709"/>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 xml:space="preserve">Назва теми лекції та перелік основних питань </w:t>
            </w:r>
            <w:r w:rsidRPr="009E533D">
              <w:rPr>
                <w:rFonts w:asciiTheme="minorHAnsi" w:eastAsia="Times New Roman" w:hAnsiTheme="minorHAnsi"/>
                <w:color w:val="000000"/>
                <w:sz w:val="22"/>
                <w:szCs w:val="22"/>
                <w:lang w:eastAsia="uk-UA"/>
              </w:rPr>
              <w:br/>
              <w:t>(завдання на СРС)</w:t>
            </w:r>
          </w:p>
        </w:tc>
      </w:tr>
      <w:tr w:rsidR="002A04AB" w:rsidRPr="009E533D" w14:paraId="3B432F28"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F0E4F" w14:textId="77777777" w:rsidR="002A04AB" w:rsidRPr="009E533D" w:rsidRDefault="002A04AB" w:rsidP="002A04AB">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4D3F4" w14:textId="77777777" w:rsidR="002A04AB" w:rsidRPr="009E533D" w:rsidRDefault="002A04AB" w:rsidP="002A04AB">
            <w:pPr>
              <w:spacing w:line="240" w:lineRule="auto"/>
              <w:rPr>
                <w:rFonts w:asciiTheme="minorHAnsi" w:eastAsia="Times New Roman" w:hAnsiTheme="minorHAnsi"/>
                <w:b/>
                <w:sz w:val="22"/>
                <w:szCs w:val="22"/>
                <w:lang w:eastAsia="uk-UA"/>
              </w:rPr>
            </w:pPr>
            <w:r w:rsidRPr="009E533D">
              <w:rPr>
                <w:rFonts w:asciiTheme="minorHAnsi" w:eastAsia="Times New Roman" w:hAnsiTheme="minorHAnsi"/>
                <w:b/>
                <w:sz w:val="22"/>
                <w:szCs w:val="22"/>
                <w:lang w:eastAsia="uk-UA"/>
              </w:rPr>
              <w:t xml:space="preserve">              </w:t>
            </w:r>
            <w:r w:rsidRPr="009E533D">
              <w:rPr>
                <w:rFonts w:asciiTheme="minorHAnsi" w:hAnsiTheme="minorHAnsi"/>
                <w:b/>
                <w:sz w:val="22"/>
                <w:szCs w:val="22"/>
              </w:rPr>
              <w:t>Тема 1.1. Предмет, принципи, система і джерела аграрного права.</w:t>
            </w:r>
          </w:p>
          <w:p w14:paraId="0B13F6A9" w14:textId="77777777" w:rsidR="002A04AB" w:rsidRPr="009E533D" w:rsidRDefault="002A04AB" w:rsidP="002A04AB">
            <w:pPr>
              <w:shd w:val="clear" w:color="auto" w:fill="FFFFFF"/>
              <w:spacing w:line="240" w:lineRule="auto"/>
              <w:ind w:firstLine="709"/>
              <w:jc w:val="both"/>
              <w:rPr>
                <w:rFonts w:asciiTheme="minorHAnsi" w:hAnsiTheme="minorHAnsi"/>
                <w:sz w:val="22"/>
                <w:szCs w:val="22"/>
              </w:rPr>
            </w:pPr>
            <w:r w:rsidRPr="009E533D">
              <w:rPr>
                <w:rFonts w:asciiTheme="minorHAnsi" w:hAnsiTheme="minorHAnsi"/>
                <w:sz w:val="22"/>
                <w:szCs w:val="22"/>
              </w:rPr>
              <w:t>Аграрна політика та аграрна реформа України, їх завдання та зміст в умовах ринкових економічних відносин. Роль аграрного права у їх реалізації. Поняття аграрного права та його особливості як галузі права. Функції і місце аграрного права у системі права України. Предмет аграрного права. Принципи аграрного права. Методи правового регулювання аграрних відносин. Визначення аграрного права. Завдання і система науки аграрного права. Система аграрного права як навчальної дисципліни.</w:t>
            </w:r>
          </w:p>
          <w:p w14:paraId="17EA5BA8" w14:textId="77777777" w:rsidR="002A04AB" w:rsidRPr="009E533D" w:rsidRDefault="002A04AB" w:rsidP="002A04AB">
            <w:pPr>
              <w:shd w:val="clear" w:color="auto" w:fill="FFFFFF"/>
              <w:spacing w:line="240" w:lineRule="auto"/>
              <w:ind w:firstLine="709"/>
              <w:jc w:val="both"/>
              <w:rPr>
                <w:rFonts w:asciiTheme="minorHAnsi" w:hAnsiTheme="minorHAnsi"/>
                <w:sz w:val="22"/>
                <w:szCs w:val="22"/>
              </w:rPr>
            </w:pPr>
            <w:r w:rsidRPr="009E533D">
              <w:rPr>
                <w:rFonts w:asciiTheme="minorHAnsi" w:hAnsiTheme="minorHAnsi"/>
                <w:sz w:val="22"/>
                <w:szCs w:val="22"/>
              </w:rPr>
              <w:t>Поняття і класифікація джерел аграрного права. Загальні та спеціальні законодавчі акти. Конституція і закони України як джерела аграрного права. Укази Президента України у системі джерел аграрного права. Правові акти уряду України та органів державного управління у системі аграрного законодавства. Характеристика, види і юридична сила локальних правових актів як джерел аграрного права. Роль і значення узагальнень судової практики у забезпеченні належного правозастосування і зміцнення законності в аграрному секторі економіки України.</w:t>
            </w:r>
          </w:p>
          <w:p w14:paraId="14CB0098" w14:textId="77777777" w:rsidR="002A04AB" w:rsidRPr="009E533D" w:rsidRDefault="002A04AB" w:rsidP="002A04AB">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4AE28269" w14:textId="77777777" w:rsidR="002A04AB" w:rsidRPr="009E533D" w:rsidRDefault="002A04AB" w:rsidP="002A04AB">
            <w:pPr>
              <w:shd w:val="clear" w:color="auto" w:fill="FFFFFF"/>
              <w:spacing w:line="240" w:lineRule="auto"/>
              <w:ind w:firstLine="709"/>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1.Поняття та предмет аграрного права.</w:t>
            </w:r>
          </w:p>
          <w:p w14:paraId="6EB1E303" w14:textId="77777777" w:rsidR="002A04AB" w:rsidRPr="009E533D" w:rsidRDefault="002A04AB" w:rsidP="002A04AB">
            <w:pPr>
              <w:shd w:val="clear" w:color="auto" w:fill="FFFFFF"/>
              <w:spacing w:line="240" w:lineRule="auto"/>
              <w:ind w:firstLine="709"/>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2.Розкрити методи аграрного права.</w:t>
            </w:r>
          </w:p>
          <w:p w14:paraId="395EE75F" w14:textId="77777777" w:rsidR="002A04AB" w:rsidRPr="009E533D" w:rsidRDefault="002A04AB" w:rsidP="002A04AB">
            <w:pPr>
              <w:shd w:val="clear" w:color="auto" w:fill="FFFFFF"/>
              <w:spacing w:line="240" w:lineRule="auto"/>
              <w:ind w:firstLine="709"/>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3.Дати характеристику принципам аграрного права.</w:t>
            </w:r>
          </w:p>
          <w:p w14:paraId="08DEF5F7" w14:textId="77777777" w:rsidR="002A04AB" w:rsidRPr="009E533D" w:rsidRDefault="002A04AB" w:rsidP="002A04AB">
            <w:pPr>
              <w:shd w:val="clear" w:color="auto" w:fill="FFFFFF"/>
              <w:spacing w:line="240" w:lineRule="auto"/>
              <w:ind w:firstLine="709"/>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4.Система аграрного права.</w:t>
            </w:r>
          </w:p>
          <w:p w14:paraId="6C8EBF06" w14:textId="77777777" w:rsidR="002A04AB" w:rsidRPr="009E533D" w:rsidRDefault="002A04AB" w:rsidP="002A04AB">
            <w:pPr>
              <w:shd w:val="clear" w:color="auto" w:fill="FFFFFF"/>
              <w:spacing w:line="240" w:lineRule="auto"/>
              <w:ind w:firstLine="709"/>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6. Джерела аграрного права.</w:t>
            </w:r>
          </w:p>
        </w:tc>
      </w:tr>
      <w:tr w:rsidR="002A04AB" w:rsidRPr="009E533D" w14:paraId="6E2BC4C4" w14:textId="77777777" w:rsidTr="002A04AB">
        <w:trPr>
          <w:trHeight w:val="983"/>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4F39D" w14:textId="77777777" w:rsidR="002A04AB" w:rsidRPr="009E533D" w:rsidRDefault="002A04AB" w:rsidP="002A04AB">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29EF4" w14:textId="77777777" w:rsidR="002A04AB" w:rsidRPr="009E533D" w:rsidRDefault="002A04AB" w:rsidP="002A04AB">
            <w:pPr>
              <w:spacing w:line="240" w:lineRule="auto"/>
              <w:rPr>
                <w:rFonts w:asciiTheme="minorHAnsi" w:eastAsia="Times New Roman" w:hAnsiTheme="minorHAnsi"/>
                <w:b/>
                <w:sz w:val="22"/>
                <w:szCs w:val="22"/>
                <w:lang w:eastAsia="uk-UA"/>
              </w:rPr>
            </w:pPr>
            <w:r w:rsidRPr="009E533D">
              <w:rPr>
                <w:rFonts w:asciiTheme="minorHAnsi" w:eastAsia="Times New Roman" w:hAnsiTheme="minorHAnsi"/>
                <w:sz w:val="22"/>
                <w:szCs w:val="22"/>
                <w:lang w:eastAsia="uk-UA"/>
              </w:rPr>
              <w:t xml:space="preserve">              </w:t>
            </w:r>
            <w:r w:rsidRPr="009E533D">
              <w:rPr>
                <w:rFonts w:asciiTheme="minorHAnsi" w:eastAsia="Times New Roman" w:hAnsiTheme="minorHAnsi"/>
                <w:b/>
                <w:bCs/>
                <w:color w:val="000000"/>
                <w:sz w:val="22"/>
                <w:szCs w:val="22"/>
                <w:lang w:eastAsia="uk-UA"/>
              </w:rPr>
              <w:t xml:space="preserve">Тема 1.2.  </w:t>
            </w:r>
            <w:r w:rsidRPr="009E533D">
              <w:rPr>
                <w:rFonts w:asciiTheme="minorHAnsi" w:hAnsiTheme="minorHAnsi"/>
                <w:b/>
                <w:sz w:val="22"/>
                <w:szCs w:val="22"/>
              </w:rPr>
              <w:t>Аграрні правовідносини та суб’єкти аграрного права.</w:t>
            </w:r>
          </w:p>
          <w:p w14:paraId="0F88FD71" w14:textId="77777777" w:rsidR="002A04AB" w:rsidRPr="009E533D" w:rsidRDefault="002A04AB" w:rsidP="002A04AB">
            <w:pPr>
              <w:spacing w:line="20" w:lineRule="atLeast"/>
              <w:ind w:firstLine="709"/>
              <w:jc w:val="both"/>
              <w:rPr>
                <w:rFonts w:asciiTheme="minorHAnsi" w:hAnsiTheme="minorHAnsi"/>
                <w:sz w:val="22"/>
                <w:szCs w:val="22"/>
              </w:rPr>
            </w:pPr>
            <w:r w:rsidRPr="009E533D">
              <w:rPr>
                <w:rFonts w:asciiTheme="minorHAnsi" w:eastAsia="Times New Roman" w:hAnsiTheme="minorHAnsi"/>
                <w:color w:val="000000"/>
                <w:sz w:val="22"/>
                <w:szCs w:val="22"/>
                <w:lang w:eastAsia="uk-UA"/>
              </w:rPr>
              <w:t xml:space="preserve"> </w:t>
            </w:r>
            <w:r w:rsidRPr="009E533D">
              <w:rPr>
                <w:rFonts w:asciiTheme="minorHAnsi" w:hAnsiTheme="minorHAnsi"/>
                <w:sz w:val="22"/>
                <w:szCs w:val="22"/>
              </w:rPr>
              <w:t xml:space="preserve">Поняття та особливості аграрних правовідносин. Диференціація аграрних правовідносин. Юридичні факти як підстава виникнення, зміни та припинення аграрних внутрішніх і зовнішніх правовідносин. Види і структура аграрних внутрішніх правовідносин у приватних аграрних суб’єктах підприємництва (юридичних особах приватного права) кооперативного і корпоративного типів. Елементи внутрішніх правовідносин. Поняття і правові форми зовнішніх аграрних правовідносин. Єдність і взаємозв'язок аграрних правовідносин з цивільно-правовими, трудовими, фінансово-кредитними, земельними, управлінськими, природоохоронними та іншими правовідносинами. </w:t>
            </w:r>
          </w:p>
          <w:p w14:paraId="156F82D6" w14:textId="77777777" w:rsidR="002A04AB" w:rsidRPr="009E533D" w:rsidRDefault="002A04AB" w:rsidP="002A04AB">
            <w:pPr>
              <w:spacing w:line="20" w:lineRule="atLeast"/>
              <w:ind w:firstLine="709"/>
              <w:jc w:val="both"/>
              <w:rPr>
                <w:rFonts w:asciiTheme="minorHAnsi" w:eastAsia="Times New Roman" w:hAnsiTheme="minorHAnsi"/>
                <w:color w:val="000000"/>
                <w:sz w:val="22"/>
                <w:szCs w:val="22"/>
                <w:lang w:eastAsia="uk-UA"/>
              </w:rPr>
            </w:pPr>
            <w:r w:rsidRPr="009E533D">
              <w:rPr>
                <w:rFonts w:asciiTheme="minorHAnsi" w:hAnsiTheme="minorHAnsi"/>
                <w:sz w:val="22"/>
                <w:szCs w:val="22"/>
              </w:rPr>
              <w:t xml:space="preserve"> Суб'єкти аграрного права. Поняття і класифікація суб'єктів аграрного права. Об'єктна і суб'єктна частини поняття "підприємство". Визначення аграрного підприємства. Розмежування понять "суб'єкт аграрного права", "суб'єкт господарювання на землі", "суб'єкт аграрного підприємництва (суб'єкт аграрної підприємницької діяльності) ". Правосуб'єктність приватних юридичних осіб (юридичних осіб приватного права) — аграрних підприємців кооперативного і корпоративного типів, їх державна реєстрація. Правове становище аграрних підприємств державного сектору. Порядок їх утворення, управління, реорганізації та ліквідації. Правове становище спільних підприємств аграрного сектору.</w:t>
            </w:r>
          </w:p>
          <w:p w14:paraId="71FB1AB7" w14:textId="77777777" w:rsidR="002A04AB" w:rsidRPr="009E533D" w:rsidRDefault="002A04AB" w:rsidP="002A04AB">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493CC98E" w14:textId="77777777" w:rsidR="002A04AB" w:rsidRPr="009E533D" w:rsidRDefault="002A04AB" w:rsidP="002A04AB">
            <w:pPr>
              <w:pStyle w:val="a0"/>
              <w:numPr>
                <w:ilvl w:val="0"/>
                <w:numId w:val="14"/>
              </w:numPr>
              <w:spacing w:line="20" w:lineRule="atLeast"/>
              <w:jc w:val="both"/>
              <w:rPr>
                <w:rFonts w:asciiTheme="minorHAnsi" w:hAnsiTheme="minorHAnsi"/>
                <w:sz w:val="22"/>
                <w:szCs w:val="22"/>
              </w:rPr>
            </w:pPr>
            <w:r w:rsidRPr="009E533D">
              <w:rPr>
                <w:sz w:val="22"/>
                <w:szCs w:val="22"/>
              </w:rPr>
              <w:t>Юридичні факти як підстава виникнення, зміни та припинення аграрних внутрішніх і зовнішніх правовідносин.</w:t>
            </w:r>
            <w:r w:rsidRPr="009E533D">
              <w:rPr>
                <w:rFonts w:asciiTheme="minorHAnsi" w:hAnsiTheme="minorHAnsi"/>
                <w:sz w:val="22"/>
                <w:szCs w:val="22"/>
              </w:rPr>
              <w:t xml:space="preserve"> </w:t>
            </w:r>
          </w:p>
          <w:p w14:paraId="3C0D15CB" w14:textId="77777777" w:rsidR="002A04AB" w:rsidRPr="009E533D" w:rsidRDefault="002A04AB" w:rsidP="002A04AB">
            <w:pPr>
              <w:pStyle w:val="a0"/>
              <w:numPr>
                <w:ilvl w:val="0"/>
                <w:numId w:val="14"/>
              </w:numPr>
              <w:spacing w:line="20" w:lineRule="atLeast"/>
              <w:jc w:val="both"/>
              <w:rPr>
                <w:rFonts w:asciiTheme="minorHAnsi" w:hAnsiTheme="minorHAnsi"/>
                <w:sz w:val="22"/>
                <w:szCs w:val="22"/>
              </w:rPr>
            </w:pPr>
            <w:r w:rsidRPr="009E533D">
              <w:rPr>
                <w:rFonts w:asciiTheme="minorHAnsi" w:hAnsiTheme="minorHAnsi"/>
                <w:sz w:val="22"/>
                <w:szCs w:val="22"/>
              </w:rPr>
              <w:t xml:space="preserve"> Елементи внутрішніх правовідносин. </w:t>
            </w:r>
          </w:p>
          <w:p w14:paraId="5D09D1FA" w14:textId="77777777" w:rsidR="002A04AB" w:rsidRPr="009E533D" w:rsidRDefault="002A04AB" w:rsidP="002A04AB">
            <w:pPr>
              <w:pStyle w:val="a0"/>
              <w:numPr>
                <w:ilvl w:val="0"/>
                <w:numId w:val="14"/>
              </w:numPr>
              <w:spacing w:line="20" w:lineRule="atLeast"/>
              <w:jc w:val="both"/>
              <w:rPr>
                <w:rFonts w:asciiTheme="minorHAnsi" w:hAnsiTheme="minorHAnsi"/>
                <w:sz w:val="22"/>
                <w:szCs w:val="22"/>
              </w:rPr>
            </w:pPr>
            <w:r w:rsidRPr="009E533D">
              <w:rPr>
                <w:rFonts w:asciiTheme="minorHAnsi" w:hAnsiTheme="minorHAnsi"/>
                <w:sz w:val="22"/>
                <w:szCs w:val="22"/>
              </w:rPr>
              <w:t xml:space="preserve">Поняття і правові форми зовнішніх аграрних правовідносин. </w:t>
            </w:r>
          </w:p>
          <w:p w14:paraId="5CC95DBA" w14:textId="77777777" w:rsidR="002A04AB" w:rsidRPr="009E533D" w:rsidRDefault="002A04AB" w:rsidP="002A04AB">
            <w:pPr>
              <w:pStyle w:val="a0"/>
              <w:numPr>
                <w:ilvl w:val="0"/>
                <w:numId w:val="14"/>
              </w:numPr>
              <w:spacing w:line="20" w:lineRule="atLeast"/>
              <w:jc w:val="both"/>
              <w:rPr>
                <w:rFonts w:asciiTheme="minorHAnsi" w:hAnsiTheme="minorHAnsi"/>
                <w:sz w:val="22"/>
                <w:szCs w:val="22"/>
              </w:rPr>
            </w:pPr>
            <w:r w:rsidRPr="009E533D">
              <w:rPr>
                <w:rFonts w:asciiTheme="minorHAnsi" w:hAnsiTheme="minorHAnsi"/>
                <w:sz w:val="22"/>
                <w:szCs w:val="22"/>
              </w:rPr>
              <w:t xml:space="preserve">Єдність і взаємозв'язок аграрних правовідносин з цивільно-правовими, трудовими, фінансово-кредитними, земельними, управлінськими, природоохоронними та іншими правовідносинами. </w:t>
            </w:r>
          </w:p>
          <w:p w14:paraId="341D96B7" w14:textId="77777777" w:rsidR="002A04AB" w:rsidRPr="009E533D" w:rsidRDefault="002A04AB" w:rsidP="002A04AB">
            <w:pPr>
              <w:spacing w:line="20" w:lineRule="atLeast"/>
              <w:ind w:left="709"/>
              <w:jc w:val="both"/>
              <w:rPr>
                <w:rFonts w:asciiTheme="minorHAnsi" w:hAnsiTheme="minorHAnsi"/>
                <w:sz w:val="22"/>
                <w:szCs w:val="22"/>
              </w:rPr>
            </w:pPr>
          </w:p>
        </w:tc>
      </w:tr>
      <w:tr w:rsidR="002A04AB" w:rsidRPr="009E533D" w14:paraId="2A81159C" w14:textId="77777777" w:rsidTr="002A04AB">
        <w:trPr>
          <w:trHeight w:val="445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88EB0" w14:textId="77777777" w:rsidR="002A04AB" w:rsidRPr="009E533D" w:rsidRDefault="002A04AB" w:rsidP="002A04AB">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6B69A" w14:textId="77777777" w:rsidR="002A04AB" w:rsidRPr="009E533D" w:rsidRDefault="002A04AB" w:rsidP="002A04AB">
            <w:pPr>
              <w:spacing w:line="240" w:lineRule="auto"/>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 xml:space="preserve">               </w:t>
            </w:r>
            <w:r w:rsidRPr="009E533D">
              <w:rPr>
                <w:rFonts w:asciiTheme="minorHAnsi" w:eastAsia="Times New Roman" w:hAnsiTheme="minorHAnsi"/>
                <w:b/>
                <w:bCs/>
                <w:color w:val="000000"/>
                <w:sz w:val="22"/>
                <w:szCs w:val="22"/>
                <w:lang w:eastAsia="uk-UA"/>
              </w:rPr>
              <w:t xml:space="preserve"> Тема 1.3.   </w:t>
            </w:r>
            <w:r w:rsidRPr="009E533D">
              <w:rPr>
                <w:rFonts w:asciiTheme="minorHAnsi" w:hAnsiTheme="minorHAnsi"/>
                <w:b/>
                <w:sz w:val="22"/>
                <w:szCs w:val="22"/>
              </w:rPr>
              <w:t xml:space="preserve"> Державне регулювання сільського господарства.</w:t>
            </w:r>
          </w:p>
          <w:p w14:paraId="69C8026B" w14:textId="77777777" w:rsidR="002A04AB" w:rsidRPr="009E533D" w:rsidRDefault="002A04AB" w:rsidP="002A04AB">
            <w:pPr>
              <w:shd w:val="clear" w:color="auto" w:fill="FFFFFF"/>
              <w:spacing w:line="240" w:lineRule="auto"/>
              <w:ind w:firstLine="709"/>
              <w:jc w:val="both"/>
              <w:rPr>
                <w:rFonts w:asciiTheme="minorHAnsi" w:hAnsiTheme="minorHAnsi"/>
                <w:sz w:val="22"/>
                <w:szCs w:val="22"/>
              </w:rPr>
            </w:pPr>
            <w:r w:rsidRPr="009E533D">
              <w:rPr>
                <w:rFonts w:asciiTheme="minorHAnsi" w:hAnsiTheme="minorHAnsi"/>
                <w:sz w:val="22"/>
                <w:szCs w:val="22"/>
              </w:rPr>
              <w:t xml:space="preserve">   Поняття, суть і принципи державного регулювання сільського господарства. Мета і завдання державного регулювання сільського господарства та їх правове закріплення. Характеристика системи органів державного управління сільським господарством, їх компетенція. Форми державного регулювання сільського господарства. Методи державного регулювання сільського господарства. Правові підстави і межі державного втручання в діяльність аграрних підприємств як суб'єктів підприємницької діяльності. Державний протекціонізм національного аграрного підприємництва: форми, види та процедурний порядок реалізації.</w:t>
            </w:r>
          </w:p>
          <w:p w14:paraId="39119FDC" w14:textId="77777777" w:rsidR="002A04AB" w:rsidRPr="009E533D" w:rsidRDefault="002A04AB" w:rsidP="002A04AB">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742E7E5B" w14:textId="77777777" w:rsidR="002A04AB" w:rsidRPr="009E533D" w:rsidRDefault="002A04AB" w:rsidP="002A04AB">
            <w:pPr>
              <w:pStyle w:val="a0"/>
              <w:numPr>
                <w:ilvl w:val="0"/>
                <w:numId w:val="10"/>
              </w:numPr>
              <w:shd w:val="clear" w:color="auto" w:fill="FFFFFF"/>
              <w:spacing w:line="240" w:lineRule="auto"/>
              <w:ind w:left="0" w:firstLine="709"/>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Поняття, сутність та принципи державного регулювання сільського господарства. </w:t>
            </w:r>
          </w:p>
          <w:p w14:paraId="36B2552E" w14:textId="77777777" w:rsidR="002A04AB" w:rsidRPr="009E533D" w:rsidRDefault="002A04AB" w:rsidP="002A04AB">
            <w:pPr>
              <w:pStyle w:val="a0"/>
              <w:numPr>
                <w:ilvl w:val="0"/>
                <w:numId w:val="10"/>
              </w:numPr>
              <w:shd w:val="clear" w:color="auto" w:fill="FFFFFF"/>
              <w:spacing w:line="240" w:lineRule="auto"/>
              <w:ind w:left="0" w:firstLine="709"/>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Форми та методи державного регулювання сільського господарства.</w:t>
            </w:r>
          </w:p>
          <w:p w14:paraId="727AA3BE" w14:textId="77777777" w:rsidR="002A04AB" w:rsidRPr="009E533D" w:rsidRDefault="002A04AB" w:rsidP="002A04AB">
            <w:pPr>
              <w:pStyle w:val="a0"/>
              <w:numPr>
                <w:ilvl w:val="0"/>
                <w:numId w:val="10"/>
              </w:numPr>
              <w:shd w:val="clear" w:color="auto" w:fill="FFFFFF"/>
              <w:spacing w:line="240" w:lineRule="auto"/>
              <w:ind w:left="0" w:firstLine="709"/>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Державна підтримка аграрних товаровиробників. </w:t>
            </w:r>
          </w:p>
          <w:p w14:paraId="65E8AEA6" w14:textId="77777777" w:rsidR="002A04AB" w:rsidRPr="009E533D" w:rsidRDefault="002A04AB" w:rsidP="002A04AB">
            <w:pPr>
              <w:pStyle w:val="a0"/>
              <w:numPr>
                <w:ilvl w:val="0"/>
                <w:numId w:val="10"/>
              </w:numPr>
              <w:shd w:val="clear" w:color="auto" w:fill="FFFFFF"/>
              <w:spacing w:line="240" w:lineRule="auto"/>
              <w:ind w:left="0" w:firstLine="709"/>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Система та правове становище органів контролю та інспекції у сільському господарстві.</w:t>
            </w:r>
          </w:p>
        </w:tc>
      </w:tr>
      <w:tr w:rsidR="002A04AB" w:rsidRPr="009E533D" w14:paraId="2652BA48"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6CC74" w14:textId="77777777" w:rsidR="002A04AB" w:rsidRPr="009E533D" w:rsidRDefault="002A04AB" w:rsidP="002A04AB">
            <w:pPr>
              <w:spacing w:line="240" w:lineRule="auto"/>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4</w:t>
            </w:r>
          </w:p>
          <w:p w14:paraId="2C7E3C42" w14:textId="77777777" w:rsidR="002A04AB" w:rsidRPr="009E533D" w:rsidRDefault="002A04AB" w:rsidP="002A04AB">
            <w:pPr>
              <w:spacing w:line="20" w:lineRule="atLeast"/>
              <w:rPr>
                <w:rFonts w:asciiTheme="minorHAnsi" w:eastAsia="Times New Roman" w:hAnsiTheme="minorHAnsi"/>
                <w:sz w:val="22"/>
                <w:szCs w:val="22"/>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A79B6" w14:textId="77777777" w:rsidR="002A04AB" w:rsidRPr="009E533D" w:rsidRDefault="002A04AB" w:rsidP="002A04AB">
            <w:pPr>
              <w:spacing w:line="240" w:lineRule="auto"/>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 xml:space="preserve">              </w:t>
            </w:r>
            <w:r w:rsidRPr="009E533D">
              <w:rPr>
                <w:rFonts w:asciiTheme="minorHAnsi" w:eastAsia="Times New Roman" w:hAnsiTheme="minorHAnsi"/>
                <w:b/>
                <w:bCs/>
                <w:color w:val="000000"/>
                <w:sz w:val="22"/>
                <w:szCs w:val="22"/>
                <w:lang w:eastAsia="uk-UA"/>
              </w:rPr>
              <w:t>Тема 1.4.   </w:t>
            </w:r>
            <w:r w:rsidRPr="009E533D">
              <w:rPr>
                <w:rFonts w:asciiTheme="minorHAnsi" w:hAnsiTheme="minorHAnsi"/>
                <w:b/>
                <w:sz w:val="22"/>
                <w:szCs w:val="22"/>
              </w:rPr>
              <w:t>Правове регулювання виробничо-господарської та фінансової діяльності суб’єктів аграрного підприємництва.</w:t>
            </w:r>
          </w:p>
          <w:p w14:paraId="357BE467" w14:textId="77777777" w:rsidR="002A04AB" w:rsidRPr="009E533D" w:rsidRDefault="002A04AB" w:rsidP="002A04AB">
            <w:pPr>
              <w:shd w:val="clear" w:color="auto" w:fill="FFFFFF"/>
              <w:spacing w:line="240" w:lineRule="auto"/>
              <w:ind w:firstLine="709"/>
              <w:jc w:val="both"/>
              <w:rPr>
                <w:rFonts w:asciiTheme="minorHAnsi" w:hAnsiTheme="minorHAnsi"/>
                <w:sz w:val="22"/>
                <w:szCs w:val="22"/>
              </w:rPr>
            </w:pPr>
            <w:r w:rsidRPr="009E533D">
              <w:rPr>
                <w:rFonts w:asciiTheme="minorHAnsi" w:hAnsiTheme="minorHAnsi"/>
                <w:sz w:val="22"/>
                <w:szCs w:val="22"/>
              </w:rPr>
              <w:t xml:space="preserve">Поняття та сутність </w:t>
            </w:r>
            <w:proofErr w:type="spellStart"/>
            <w:r w:rsidRPr="009E533D">
              <w:rPr>
                <w:rFonts w:asciiTheme="minorHAnsi" w:hAnsiTheme="minorHAnsi"/>
                <w:sz w:val="22"/>
                <w:szCs w:val="22"/>
              </w:rPr>
              <w:t>виробнично-господарської</w:t>
            </w:r>
            <w:proofErr w:type="spellEnd"/>
            <w:r w:rsidRPr="009E533D">
              <w:rPr>
                <w:rFonts w:asciiTheme="minorHAnsi" w:hAnsiTheme="minorHAnsi"/>
                <w:sz w:val="22"/>
                <w:szCs w:val="22"/>
              </w:rPr>
              <w:t xml:space="preserve"> діяльності суб'єктів аграрного підприємництва. Характеристика правового регулювання цієї 10 діяльності суб'єктів аграрного підприємництва всіх форм власності і організаційно-правових форм господарювання. Галузеві акти законодавства як правова основа виробничо-господарської діяльності суб'єктів аграрного підприємництва. Правове регулювання спеціалізації сільськогосподарського виробництва та організації його основних галузей (рослинництво, тваринництво, виробництво рибної продукції тощо). Правове забезпечення ведення основних допоміжних галузей виробництва (садівництво, виноградарство, птахівництво тощо). Правове регулювання розвитку і ведення підсобних виробництв і промислів. Правове забезпечення виробництва якісної та екологічно чистої сільськогосподарської продукції, сировини і продовольства. Поняття і суть фінансової діяльності суб'єктів аграрного підприємництва зі статусом юридичної особи. Поняття фінансової дисципліни та забезпечення її дотримання в аграрних підприємствах. Організаційно-правове забезпечення фінансової дисципліни суб'єктів аграрного підприємництва. Принципи фінансової діяльності суб'єктів аграрного підприємництва та їх законодавче закріплення. Правове регулювання розрахунково-касових операцій суб'єктів аграрного підприємництва. Гарантії і охорона господарських і фінансових прав суб'єктів аграрного підприємництва усіх форм власності.</w:t>
            </w:r>
          </w:p>
          <w:p w14:paraId="6CF6207B" w14:textId="77777777" w:rsidR="002A04AB" w:rsidRPr="009E533D" w:rsidRDefault="002A04AB" w:rsidP="002A04AB">
            <w:pPr>
              <w:shd w:val="clear" w:color="auto" w:fill="FFFFFF"/>
              <w:spacing w:line="240" w:lineRule="auto"/>
              <w:ind w:firstLine="709"/>
              <w:jc w:val="both"/>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r w:rsidRPr="009E533D">
              <w:rPr>
                <w:rFonts w:asciiTheme="minorHAnsi" w:eastAsia="Times New Roman" w:hAnsiTheme="minorHAnsi"/>
                <w:sz w:val="22"/>
                <w:szCs w:val="22"/>
                <w:lang w:eastAsia="uk-UA"/>
              </w:rPr>
              <w:t xml:space="preserve"> </w:t>
            </w:r>
          </w:p>
          <w:p w14:paraId="3948F017"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 xml:space="preserve">Поняття та сутність виробничо-господарської діяльності суб’єктів аграрного господарювання та її правове регулювання. </w:t>
            </w:r>
          </w:p>
          <w:p w14:paraId="3E2F814A"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 xml:space="preserve">Основні принципи виробничо-господарської діяльності. </w:t>
            </w:r>
          </w:p>
          <w:p w14:paraId="3F7FD30B"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 xml:space="preserve">Спеціалізація сільськогосподарських підприємств. </w:t>
            </w:r>
          </w:p>
          <w:p w14:paraId="25D01AB3"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Основні засади їх створення та функціонування.</w:t>
            </w:r>
          </w:p>
          <w:p w14:paraId="3B9D065E"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 xml:space="preserve"> Підсобні виробництва та промисли як допоміжні галузі аграрного виробництва.</w:t>
            </w:r>
          </w:p>
          <w:p w14:paraId="120A069D"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Планування виробничо-господарської діяльності суб’єктів аграрного господарювання.</w:t>
            </w:r>
          </w:p>
          <w:p w14:paraId="25AC6CEF"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 xml:space="preserve">Перспективні, поточні, оперативні й робочі плани. </w:t>
            </w:r>
            <w:proofErr w:type="spellStart"/>
            <w:r w:rsidRPr="009E533D">
              <w:rPr>
                <w:rFonts w:asciiTheme="minorHAnsi" w:hAnsiTheme="minorHAnsi"/>
                <w:sz w:val="22"/>
                <w:szCs w:val="22"/>
              </w:rPr>
              <w:t>Бізнесплан</w:t>
            </w:r>
            <w:proofErr w:type="spellEnd"/>
            <w:r w:rsidRPr="009E533D">
              <w:rPr>
                <w:rFonts w:asciiTheme="minorHAnsi" w:hAnsiTheme="minorHAnsi"/>
                <w:sz w:val="22"/>
                <w:szCs w:val="22"/>
              </w:rPr>
              <w:t>.</w:t>
            </w:r>
          </w:p>
          <w:p w14:paraId="62DBD3A1" w14:textId="77777777" w:rsidR="002A04AB" w:rsidRPr="009E533D" w:rsidRDefault="002A04AB" w:rsidP="002A04AB">
            <w:pPr>
              <w:pStyle w:val="a0"/>
              <w:numPr>
                <w:ilvl w:val="0"/>
                <w:numId w:val="12"/>
              </w:numPr>
              <w:shd w:val="clear" w:color="auto" w:fill="FFFFFF"/>
              <w:spacing w:line="240" w:lineRule="auto"/>
              <w:ind w:left="228" w:hanging="142"/>
              <w:jc w:val="both"/>
              <w:rPr>
                <w:rFonts w:asciiTheme="minorHAnsi" w:eastAsia="Times New Roman" w:hAnsiTheme="minorHAnsi"/>
                <w:color w:val="000000"/>
                <w:sz w:val="22"/>
                <w:szCs w:val="22"/>
                <w:lang w:eastAsia="uk-UA"/>
              </w:rPr>
            </w:pPr>
            <w:r w:rsidRPr="009E533D">
              <w:rPr>
                <w:rFonts w:asciiTheme="minorHAnsi" w:hAnsiTheme="minorHAnsi"/>
                <w:sz w:val="22"/>
                <w:szCs w:val="22"/>
              </w:rPr>
              <w:t xml:space="preserve"> Правове регулювання якості та безпеки сільськогосподарської продукції.</w:t>
            </w:r>
          </w:p>
        </w:tc>
      </w:tr>
      <w:tr w:rsidR="002A04AB" w:rsidRPr="009E533D" w14:paraId="2B4DFAC7" w14:textId="77777777" w:rsidTr="002A04AB">
        <w:trPr>
          <w:trHeight w:val="1977"/>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11A1F" w14:textId="77777777" w:rsidR="002A04AB" w:rsidRPr="009E533D" w:rsidRDefault="002A04AB" w:rsidP="002A04AB">
            <w:pPr>
              <w:spacing w:line="240" w:lineRule="auto"/>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5</w:t>
            </w:r>
          </w:p>
          <w:p w14:paraId="6113F96B" w14:textId="77777777" w:rsidR="002A04AB" w:rsidRPr="009E533D" w:rsidRDefault="002A04AB" w:rsidP="002A04AB">
            <w:pPr>
              <w:spacing w:line="20" w:lineRule="atLeast"/>
              <w:rPr>
                <w:rFonts w:asciiTheme="minorHAnsi" w:eastAsia="Times New Roman" w:hAnsiTheme="minorHAnsi"/>
                <w:sz w:val="22"/>
                <w:szCs w:val="22"/>
                <w:lang w:eastAsia="uk-UA"/>
              </w:rPr>
            </w:pPr>
          </w:p>
          <w:p w14:paraId="565455C3" w14:textId="77777777" w:rsidR="002A04AB" w:rsidRPr="009E533D" w:rsidRDefault="002A04AB" w:rsidP="002A04AB">
            <w:pPr>
              <w:spacing w:line="20" w:lineRule="atLeast"/>
              <w:rPr>
                <w:rFonts w:asciiTheme="minorHAnsi" w:eastAsia="Times New Roman" w:hAnsiTheme="minorHAnsi"/>
                <w:sz w:val="22"/>
                <w:szCs w:val="22"/>
                <w:lang w:eastAsia="uk-UA"/>
              </w:rPr>
            </w:pPr>
          </w:p>
          <w:p w14:paraId="7C6AF626" w14:textId="77777777" w:rsidR="002A04AB" w:rsidRPr="009E533D" w:rsidRDefault="002A04AB" w:rsidP="002A04AB">
            <w:pPr>
              <w:spacing w:line="20" w:lineRule="atLeast"/>
              <w:rPr>
                <w:rFonts w:asciiTheme="minorHAnsi" w:eastAsia="Times New Roman" w:hAnsiTheme="minorHAnsi"/>
                <w:sz w:val="22"/>
                <w:szCs w:val="22"/>
                <w:lang w:eastAsia="uk-UA"/>
              </w:rPr>
            </w:pPr>
          </w:p>
          <w:p w14:paraId="2E72079E" w14:textId="77777777" w:rsidR="002A04AB" w:rsidRPr="009E533D" w:rsidRDefault="002A04AB" w:rsidP="002A04AB">
            <w:pPr>
              <w:spacing w:line="20" w:lineRule="atLeast"/>
              <w:rPr>
                <w:rFonts w:asciiTheme="minorHAnsi" w:eastAsia="Times New Roman" w:hAnsiTheme="minorHAnsi"/>
                <w:sz w:val="22"/>
                <w:szCs w:val="22"/>
                <w:lang w:eastAsia="uk-UA"/>
              </w:rPr>
            </w:pPr>
          </w:p>
          <w:p w14:paraId="679AFCF5" w14:textId="77777777" w:rsidR="002A04AB" w:rsidRPr="009E533D" w:rsidRDefault="002A04AB" w:rsidP="002A04AB">
            <w:pPr>
              <w:spacing w:line="20" w:lineRule="atLeast"/>
              <w:rPr>
                <w:rFonts w:asciiTheme="minorHAnsi" w:eastAsia="Times New Roman" w:hAnsiTheme="minorHAnsi"/>
                <w:sz w:val="22"/>
                <w:szCs w:val="22"/>
                <w:lang w:eastAsia="uk-UA"/>
              </w:rPr>
            </w:pPr>
          </w:p>
          <w:p w14:paraId="3FE72490" w14:textId="77777777" w:rsidR="002A04AB" w:rsidRPr="009E533D" w:rsidRDefault="002A04AB" w:rsidP="002A04AB">
            <w:pPr>
              <w:spacing w:line="20" w:lineRule="atLeast"/>
              <w:rPr>
                <w:rFonts w:asciiTheme="minorHAnsi" w:eastAsia="Times New Roman" w:hAnsiTheme="minorHAnsi"/>
                <w:sz w:val="22"/>
                <w:szCs w:val="22"/>
                <w:lang w:eastAsia="uk-UA"/>
              </w:rPr>
            </w:pPr>
          </w:p>
          <w:p w14:paraId="21726ED2" w14:textId="77777777" w:rsidR="002A04AB" w:rsidRPr="009E533D" w:rsidRDefault="002A04AB" w:rsidP="002A04AB">
            <w:pPr>
              <w:spacing w:line="20" w:lineRule="atLeast"/>
              <w:rPr>
                <w:rFonts w:asciiTheme="minorHAnsi" w:eastAsia="Times New Roman" w:hAnsiTheme="minorHAnsi"/>
                <w:sz w:val="22"/>
                <w:szCs w:val="22"/>
                <w:lang w:eastAsia="uk-UA"/>
              </w:rPr>
            </w:pPr>
          </w:p>
          <w:p w14:paraId="3E124535" w14:textId="77777777" w:rsidR="002A04AB" w:rsidRPr="009E533D" w:rsidRDefault="002A04AB" w:rsidP="002A04AB">
            <w:pPr>
              <w:spacing w:line="20" w:lineRule="atLeast"/>
              <w:rPr>
                <w:rFonts w:asciiTheme="minorHAnsi" w:eastAsia="Times New Roman" w:hAnsiTheme="minorHAnsi"/>
                <w:sz w:val="22"/>
                <w:szCs w:val="22"/>
                <w:lang w:eastAsia="uk-UA"/>
              </w:rPr>
            </w:pPr>
          </w:p>
          <w:p w14:paraId="5DF5D0B4" w14:textId="77777777" w:rsidR="002A04AB" w:rsidRPr="009E533D" w:rsidRDefault="002A04AB" w:rsidP="002A04AB">
            <w:pPr>
              <w:spacing w:line="20" w:lineRule="atLeast"/>
              <w:rPr>
                <w:rFonts w:asciiTheme="minorHAnsi" w:eastAsia="Times New Roman" w:hAnsiTheme="minorHAnsi"/>
                <w:sz w:val="22"/>
                <w:szCs w:val="22"/>
                <w:lang w:eastAsia="uk-UA"/>
              </w:rPr>
            </w:pPr>
          </w:p>
          <w:p w14:paraId="3A546A0C" w14:textId="77777777" w:rsidR="002A04AB" w:rsidRPr="009E533D" w:rsidRDefault="002A04AB" w:rsidP="002A04AB">
            <w:pPr>
              <w:spacing w:line="20" w:lineRule="atLeast"/>
              <w:rPr>
                <w:rFonts w:asciiTheme="minorHAnsi" w:eastAsia="Times New Roman" w:hAnsiTheme="minorHAnsi"/>
                <w:sz w:val="22"/>
                <w:szCs w:val="22"/>
                <w:lang w:eastAsia="uk-UA"/>
              </w:rPr>
            </w:pPr>
          </w:p>
          <w:p w14:paraId="53753456" w14:textId="77777777" w:rsidR="002A04AB" w:rsidRPr="009E533D" w:rsidRDefault="002A04AB" w:rsidP="002A04AB">
            <w:pPr>
              <w:spacing w:line="20" w:lineRule="atLeast"/>
              <w:rPr>
                <w:rFonts w:asciiTheme="minorHAnsi" w:eastAsia="Times New Roman" w:hAnsiTheme="minorHAnsi"/>
                <w:sz w:val="22"/>
                <w:szCs w:val="22"/>
                <w:lang w:eastAsia="uk-UA"/>
              </w:rPr>
            </w:pPr>
          </w:p>
          <w:p w14:paraId="5265A93F" w14:textId="77777777" w:rsidR="002A04AB" w:rsidRPr="009E533D" w:rsidRDefault="002A04AB" w:rsidP="002A04AB">
            <w:pPr>
              <w:spacing w:line="20" w:lineRule="atLeast"/>
              <w:rPr>
                <w:rFonts w:asciiTheme="minorHAnsi" w:eastAsia="Times New Roman" w:hAnsiTheme="minorHAnsi"/>
                <w:sz w:val="22"/>
                <w:szCs w:val="22"/>
                <w:lang w:eastAsia="uk-UA"/>
              </w:rPr>
            </w:pPr>
          </w:p>
          <w:p w14:paraId="211AC635" w14:textId="77777777" w:rsidR="002A04AB" w:rsidRPr="009E533D" w:rsidRDefault="002A04AB" w:rsidP="002A04AB">
            <w:pPr>
              <w:spacing w:line="20" w:lineRule="atLeast"/>
              <w:rPr>
                <w:rFonts w:asciiTheme="minorHAnsi" w:eastAsia="Times New Roman" w:hAnsiTheme="minorHAnsi"/>
                <w:sz w:val="22"/>
                <w:szCs w:val="22"/>
                <w:lang w:eastAsia="uk-UA"/>
              </w:rPr>
            </w:pPr>
          </w:p>
          <w:p w14:paraId="1B329D72" w14:textId="77777777" w:rsidR="002A04AB" w:rsidRPr="009E533D" w:rsidRDefault="002A04AB" w:rsidP="002A04AB">
            <w:pPr>
              <w:spacing w:line="20" w:lineRule="atLeast"/>
              <w:rPr>
                <w:rFonts w:asciiTheme="minorHAnsi" w:eastAsia="Times New Roman" w:hAnsiTheme="minorHAnsi"/>
                <w:sz w:val="22"/>
                <w:szCs w:val="22"/>
                <w:lang w:eastAsia="uk-UA"/>
              </w:rPr>
            </w:pPr>
          </w:p>
          <w:p w14:paraId="7FCEEF1C" w14:textId="77777777" w:rsidR="002A04AB" w:rsidRPr="009E533D" w:rsidRDefault="002A04AB" w:rsidP="002A04AB">
            <w:pPr>
              <w:spacing w:line="20" w:lineRule="atLeast"/>
              <w:rPr>
                <w:rFonts w:asciiTheme="minorHAnsi" w:eastAsia="Times New Roman" w:hAnsiTheme="minorHAnsi"/>
                <w:sz w:val="22"/>
                <w:szCs w:val="22"/>
                <w:lang w:eastAsia="uk-UA"/>
              </w:rPr>
            </w:pPr>
          </w:p>
          <w:p w14:paraId="40B7F710" w14:textId="77777777" w:rsidR="002A04AB" w:rsidRPr="009E533D" w:rsidRDefault="002A04AB" w:rsidP="002A04AB">
            <w:pPr>
              <w:spacing w:line="20" w:lineRule="atLeast"/>
              <w:rPr>
                <w:rFonts w:asciiTheme="minorHAnsi" w:eastAsia="Times New Roman" w:hAnsiTheme="minorHAnsi"/>
                <w:sz w:val="22"/>
                <w:szCs w:val="22"/>
                <w:lang w:eastAsia="uk-UA"/>
              </w:rPr>
            </w:pPr>
          </w:p>
          <w:p w14:paraId="6C8DFE3F" w14:textId="77777777" w:rsidR="002A04AB" w:rsidRPr="009E533D" w:rsidRDefault="002A04AB" w:rsidP="002A04AB">
            <w:pPr>
              <w:spacing w:line="20" w:lineRule="atLeast"/>
              <w:rPr>
                <w:rFonts w:asciiTheme="minorHAnsi" w:eastAsia="Times New Roman" w:hAnsiTheme="minorHAnsi"/>
                <w:sz w:val="22"/>
                <w:szCs w:val="22"/>
                <w:lang w:eastAsia="uk-UA"/>
              </w:rPr>
            </w:pPr>
          </w:p>
          <w:p w14:paraId="1E5FA422" w14:textId="77777777" w:rsidR="002A04AB" w:rsidRPr="009E533D" w:rsidRDefault="002A04AB" w:rsidP="002A04AB">
            <w:pPr>
              <w:spacing w:line="20" w:lineRule="atLeast"/>
              <w:rPr>
                <w:rFonts w:asciiTheme="minorHAnsi" w:eastAsia="Times New Roman" w:hAnsiTheme="minorHAnsi"/>
                <w:sz w:val="22"/>
                <w:szCs w:val="22"/>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87FE5" w14:textId="77777777" w:rsidR="002A04AB" w:rsidRPr="009E533D" w:rsidRDefault="002A04AB" w:rsidP="002A04AB">
            <w:pPr>
              <w:spacing w:line="240" w:lineRule="auto"/>
              <w:jc w:val="both"/>
              <w:rPr>
                <w:rFonts w:asciiTheme="minorHAnsi" w:eastAsia="Times New Roman" w:hAnsiTheme="minorHAnsi"/>
                <w:b/>
                <w:sz w:val="22"/>
                <w:szCs w:val="22"/>
                <w:lang w:eastAsia="uk-UA"/>
              </w:rPr>
            </w:pPr>
            <w:r w:rsidRPr="009E533D">
              <w:rPr>
                <w:rFonts w:asciiTheme="minorHAnsi" w:eastAsia="Times New Roman" w:hAnsiTheme="minorHAnsi"/>
                <w:b/>
                <w:sz w:val="22"/>
                <w:szCs w:val="22"/>
                <w:lang w:eastAsia="uk-UA"/>
              </w:rPr>
              <w:lastRenderedPageBreak/>
              <w:t xml:space="preserve">              </w:t>
            </w:r>
            <w:r w:rsidRPr="009E533D">
              <w:rPr>
                <w:rFonts w:asciiTheme="minorHAnsi" w:eastAsia="Times New Roman" w:hAnsiTheme="minorHAnsi"/>
                <w:b/>
                <w:color w:val="000000"/>
                <w:sz w:val="22"/>
                <w:szCs w:val="22"/>
                <w:lang w:eastAsia="uk-UA"/>
              </w:rPr>
              <w:t>Тема 1.5.</w:t>
            </w:r>
            <w:r w:rsidRPr="009E533D">
              <w:rPr>
                <w:rFonts w:asciiTheme="minorHAnsi" w:hAnsiTheme="minorHAnsi"/>
                <w:b/>
                <w:sz w:val="22"/>
                <w:szCs w:val="22"/>
              </w:rPr>
              <w:t xml:space="preserve"> Правове забезпечення соціального розвитку села.</w:t>
            </w:r>
          </w:p>
          <w:p w14:paraId="6ABF6255" w14:textId="77777777" w:rsidR="002A04AB" w:rsidRPr="009E533D" w:rsidRDefault="002A04AB" w:rsidP="002A04AB">
            <w:pPr>
              <w:spacing w:line="240" w:lineRule="auto"/>
              <w:ind w:firstLine="709"/>
              <w:jc w:val="both"/>
              <w:rPr>
                <w:rFonts w:asciiTheme="minorHAnsi" w:hAnsiTheme="minorHAnsi"/>
                <w:sz w:val="22"/>
                <w:szCs w:val="22"/>
              </w:rPr>
            </w:pPr>
            <w:r w:rsidRPr="009E533D">
              <w:rPr>
                <w:rFonts w:asciiTheme="minorHAnsi" w:hAnsiTheme="minorHAnsi"/>
                <w:sz w:val="22"/>
                <w:szCs w:val="22"/>
              </w:rPr>
              <w:t>Поняття соціального розвитку села. Правовий режим об’єктів соціальної сфери села. Правове забезпечення підготовки кадрів для села та зайнятості сільського населення. Правове регулювання розвитку житлово-комунального та дорожнього господарства на селі. Правове забезпечення оздоровчого обслуговування працівників сільського господарства. Поняття охорони здоров'я працівників сільського господарства шляхом додержання правил техніки безпеки праці і виробничої санітарії у сільськогосподарському виробництві. Закон "Про охорону праці" та практика його застосування стосовно працівників сільськогосподарського виробництва та інші нормативно-правові акти про правила техніки безпеки і виробничої санітарії. Юридична відповідальність за порушення правил техніки безпеки і виробничої санітарії в сільському господарстві.</w:t>
            </w:r>
          </w:p>
          <w:p w14:paraId="4B2C5788" w14:textId="77777777" w:rsidR="002A04AB" w:rsidRPr="009E533D" w:rsidRDefault="002A04AB" w:rsidP="002A04AB">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lastRenderedPageBreak/>
              <w:t>Завдання на СРС:</w:t>
            </w:r>
          </w:p>
          <w:p w14:paraId="7F26D185" w14:textId="77777777" w:rsidR="002A04AB" w:rsidRPr="009E533D" w:rsidRDefault="002A04AB" w:rsidP="002A04AB">
            <w:pPr>
              <w:spacing w:line="240" w:lineRule="auto"/>
              <w:ind w:firstLine="709"/>
              <w:rPr>
                <w:rFonts w:asciiTheme="minorHAnsi" w:hAnsiTheme="minorHAnsi"/>
                <w:sz w:val="22"/>
                <w:szCs w:val="22"/>
              </w:rPr>
            </w:pPr>
            <w:r w:rsidRPr="009E533D">
              <w:rPr>
                <w:rFonts w:asciiTheme="minorHAnsi" w:eastAsia="Times New Roman" w:hAnsiTheme="minorHAnsi"/>
                <w:b/>
                <w:bCs/>
                <w:color w:val="000000"/>
                <w:sz w:val="22"/>
                <w:szCs w:val="22"/>
                <w:lang w:eastAsia="uk-UA"/>
              </w:rPr>
              <w:t>1.</w:t>
            </w:r>
            <w:r w:rsidRPr="009E533D">
              <w:rPr>
                <w:rFonts w:asciiTheme="minorHAnsi" w:hAnsiTheme="minorHAnsi"/>
                <w:sz w:val="22"/>
                <w:szCs w:val="22"/>
              </w:rPr>
              <w:t xml:space="preserve"> Правове регулювання розвитку житлово-комунального та дорожнього господарства на селі.</w:t>
            </w:r>
          </w:p>
          <w:p w14:paraId="0F40E8B6" w14:textId="77777777" w:rsidR="002A04AB" w:rsidRPr="009E533D" w:rsidRDefault="002A04AB" w:rsidP="002A04AB">
            <w:pPr>
              <w:spacing w:line="240" w:lineRule="auto"/>
              <w:ind w:firstLine="709"/>
              <w:rPr>
                <w:rFonts w:asciiTheme="minorHAnsi" w:hAnsiTheme="minorHAnsi"/>
                <w:sz w:val="22"/>
                <w:szCs w:val="22"/>
              </w:rPr>
            </w:pPr>
            <w:r w:rsidRPr="009E533D">
              <w:rPr>
                <w:rFonts w:asciiTheme="minorHAnsi" w:eastAsia="Times New Roman" w:hAnsiTheme="minorHAnsi"/>
                <w:b/>
                <w:bCs/>
                <w:color w:val="000000"/>
                <w:sz w:val="22"/>
                <w:szCs w:val="22"/>
                <w:lang w:eastAsia="uk-UA"/>
              </w:rPr>
              <w:t>2.</w:t>
            </w:r>
            <w:r w:rsidRPr="009E533D">
              <w:rPr>
                <w:rFonts w:asciiTheme="minorHAnsi" w:hAnsiTheme="minorHAnsi"/>
                <w:sz w:val="22"/>
                <w:szCs w:val="22"/>
              </w:rPr>
              <w:t xml:space="preserve"> Правове забезпечення оздоровчого обслуговування працівників сільського господарства.</w:t>
            </w:r>
          </w:p>
          <w:p w14:paraId="482C384D" w14:textId="77777777" w:rsidR="002A04AB" w:rsidRPr="009E533D" w:rsidRDefault="002A04AB" w:rsidP="002A04AB">
            <w:pPr>
              <w:spacing w:line="240" w:lineRule="auto"/>
              <w:ind w:firstLine="709"/>
              <w:rPr>
                <w:rFonts w:asciiTheme="minorHAnsi" w:hAnsiTheme="minorHAnsi"/>
                <w:sz w:val="22"/>
                <w:szCs w:val="22"/>
              </w:rPr>
            </w:pPr>
            <w:r w:rsidRPr="009E533D">
              <w:rPr>
                <w:rFonts w:asciiTheme="minorHAnsi" w:hAnsiTheme="minorHAnsi"/>
                <w:sz w:val="22"/>
                <w:szCs w:val="22"/>
              </w:rPr>
              <w:t>3. Закон "Про охорону праці" та практика його застосування стосовно працівників сільськогосподарського виробництва.</w:t>
            </w:r>
          </w:p>
          <w:p w14:paraId="6378C5ED" w14:textId="77777777" w:rsidR="002A04AB" w:rsidRPr="009E533D" w:rsidRDefault="002A04AB" w:rsidP="002A04AB">
            <w:pPr>
              <w:spacing w:line="240" w:lineRule="auto"/>
              <w:ind w:firstLine="709"/>
              <w:jc w:val="both"/>
              <w:rPr>
                <w:rFonts w:asciiTheme="minorHAnsi" w:hAnsiTheme="minorHAnsi"/>
                <w:sz w:val="22"/>
                <w:szCs w:val="22"/>
              </w:rPr>
            </w:pPr>
            <w:r w:rsidRPr="009E533D">
              <w:rPr>
                <w:rFonts w:asciiTheme="minorHAnsi" w:hAnsiTheme="minorHAnsi"/>
                <w:sz w:val="22"/>
                <w:szCs w:val="22"/>
              </w:rPr>
              <w:t>Юридична відповідальність за порушення правил техніки безпеки і виробничої санітарії в сільському господарстві.</w:t>
            </w:r>
          </w:p>
        </w:tc>
      </w:tr>
      <w:tr w:rsidR="002A04AB" w:rsidRPr="009E533D" w14:paraId="2D4A5314"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A6A6C" w14:textId="77777777" w:rsidR="002A04AB" w:rsidRPr="009E533D" w:rsidRDefault="002A04AB" w:rsidP="002A04AB">
            <w:pPr>
              <w:spacing w:line="20" w:lineRule="atLeast"/>
              <w:jc w:val="center"/>
              <w:rPr>
                <w:rFonts w:asciiTheme="minorHAnsi" w:eastAsia="Times New Roman" w:hAnsiTheme="minorHAnsi"/>
                <w:color w:val="000000"/>
                <w:sz w:val="22"/>
                <w:szCs w:val="22"/>
                <w:lang w:eastAsia="uk-UA"/>
              </w:rPr>
            </w:pPr>
          </w:p>
          <w:p w14:paraId="63F1B209" w14:textId="77777777" w:rsidR="002A04AB" w:rsidRPr="009E533D" w:rsidRDefault="002A04AB" w:rsidP="002A04AB">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7E653" w14:textId="77777777" w:rsidR="002A04AB" w:rsidRPr="009E533D" w:rsidRDefault="002A04AB" w:rsidP="002A04AB">
            <w:pPr>
              <w:shd w:val="clear" w:color="auto" w:fill="FFFFFF"/>
              <w:spacing w:line="240" w:lineRule="auto"/>
              <w:rPr>
                <w:rFonts w:asciiTheme="minorHAnsi" w:eastAsia="Times New Roman" w:hAnsiTheme="minorHAnsi"/>
                <w:b/>
                <w:sz w:val="22"/>
                <w:szCs w:val="22"/>
                <w:lang w:eastAsia="uk-UA"/>
              </w:rPr>
            </w:pPr>
            <w:r w:rsidRPr="009E533D">
              <w:rPr>
                <w:rFonts w:asciiTheme="minorHAnsi" w:eastAsia="Times New Roman" w:hAnsiTheme="minorHAnsi"/>
                <w:sz w:val="22"/>
                <w:szCs w:val="22"/>
                <w:lang w:eastAsia="uk-UA"/>
              </w:rPr>
              <w:t xml:space="preserve">           </w:t>
            </w:r>
            <w:r w:rsidRPr="009E533D">
              <w:rPr>
                <w:rFonts w:asciiTheme="minorHAnsi" w:eastAsia="Times New Roman" w:hAnsiTheme="minorHAnsi"/>
                <w:b/>
                <w:color w:val="000000"/>
                <w:sz w:val="22"/>
                <w:szCs w:val="22"/>
                <w:lang w:eastAsia="uk-UA"/>
              </w:rPr>
              <w:t xml:space="preserve">  Тема 1.6.</w:t>
            </w:r>
            <w:r w:rsidRPr="009E533D">
              <w:rPr>
                <w:rFonts w:asciiTheme="minorHAnsi" w:hAnsiTheme="minorHAnsi"/>
                <w:b/>
                <w:sz w:val="22"/>
                <w:szCs w:val="22"/>
              </w:rPr>
              <w:t xml:space="preserve"> Правовий режим земель сільськогосподарського призначення та організаційно-правове забезпечення їх раціонального використання</w:t>
            </w:r>
          </w:p>
          <w:p w14:paraId="435BDCF0" w14:textId="77777777" w:rsidR="002A04AB" w:rsidRPr="009E533D" w:rsidRDefault="002A04AB" w:rsidP="002A04AB">
            <w:p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Поняття і склад земель сільськогосподарського призначення. Землі сільськогосподарського призначення як об’єкт правового регулювання. Особливості правового режиму земель сільськогосподарського призначення. Права та обов'язки сільськогосподарських землекористувачів. Характеристика організаційно-правового забезпечення раціонального використання земель сільськогосподарського призначення та інших природних ресурсів у процесі виробничо-господарської діяльності суб'єктів аграрного підприємництва усіх форм власності і організаційно-правових форм. Їх права та обов'язки щодо використання земель сільськогосподарського призначення, збереження та підвищення родючості. Охорона земель як об'єкта природного середовища.</w:t>
            </w:r>
          </w:p>
          <w:p w14:paraId="3637B469" w14:textId="77777777" w:rsidR="002A04AB" w:rsidRPr="009E533D" w:rsidRDefault="002A04AB" w:rsidP="002A04AB">
            <w:pPr>
              <w:shd w:val="clear" w:color="auto" w:fill="FFFFFF"/>
              <w:spacing w:line="240" w:lineRule="auto"/>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 xml:space="preserve">            Завдання на СРС:</w:t>
            </w:r>
          </w:p>
          <w:p w14:paraId="1210F617" w14:textId="77777777" w:rsidR="002A04AB" w:rsidRPr="009E533D" w:rsidRDefault="002A04AB" w:rsidP="002A04AB">
            <w:pPr>
              <w:pStyle w:val="af1"/>
              <w:numPr>
                <w:ilvl w:val="0"/>
                <w:numId w:val="15"/>
              </w:numPr>
              <w:spacing w:after="0" w:line="240" w:lineRule="auto"/>
              <w:ind w:left="-51" w:firstLine="425"/>
              <w:jc w:val="both"/>
              <w:rPr>
                <w:rFonts w:asciiTheme="minorHAnsi" w:hAnsiTheme="minorHAnsi"/>
                <w:sz w:val="22"/>
                <w:szCs w:val="22"/>
              </w:rPr>
            </w:pPr>
            <w:r w:rsidRPr="009E533D">
              <w:rPr>
                <w:rFonts w:asciiTheme="minorHAnsi" w:hAnsiTheme="minorHAnsi"/>
                <w:sz w:val="22"/>
                <w:szCs w:val="22"/>
              </w:rPr>
              <w:t xml:space="preserve">Землі сільськогосподарського призначення як об'єкт правового регулювання. </w:t>
            </w:r>
          </w:p>
          <w:p w14:paraId="2FBD90F2" w14:textId="77777777" w:rsidR="002A04AB" w:rsidRPr="009E533D" w:rsidRDefault="002A04AB" w:rsidP="002A04AB">
            <w:pPr>
              <w:pStyle w:val="af1"/>
              <w:numPr>
                <w:ilvl w:val="0"/>
                <w:numId w:val="15"/>
              </w:numPr>
              <w:spacing w:after="0" w:line="240" w:lineRule="auto"/>
              <w:ind w:left="-51" w:firstLine="425"/>
              <w:jc w:val="both"/>
              <w:rPr>
                <w:rFonts w:asciiTheme="minorHAnsi" w:hAnsiTheme="minorHAnsi"/>
                <w:sz w:val="22"/>
                <w:szCs w:val="22"/>
              </w:rPr>
            </w:pPr>
            <w:r w:rsidRPr="009E533D">
              <w:rPr>
                <w:rFonts w:asciiTheme="minorHAnsi" w:hAnsiTheme="minorHAnsi"/>
                <w:sz w:val="22"/>
                <w:szCs w:val="22"/>
              </w:rPr>
              <w:t>Форми власності на землю. 3. Оренда земель сільськогосподарського призначення</w:t>
            </w:r>
          </w:p>
          <w:p w14:paraId="166E5D6C" w14:textId="77777777" w:rsidR="002A04AB" w:rsidRPr="009E533D" w:rsidRDefault="002A04AB" w:rsidP="002A04AB">
            <w:pPr>
              <w:pStyle w:val="af1"/>
              <w:numPr>
                <w:ilvl w:val="0"/>
                <w:numId w:val="15"/>
              </w:numPr>
              <w:spacing w:after="0" w:line="240" w:lineRule="auto"/>
              <w:ind w:left="-51" w:firstLine="425"/>
              <w:jc w:val="both"/>
              <w:rPr>
                <w:rFonts w:asciiTheme="minorHAnsi" w:hAnsiTheme="minorHAnsi"/>
                <w:sz w:val="22"/>
                <w:szCs w:val="22"/>
              </w:rPr>
            </w:pPr>
            <w:r w:rsidRPr="009E533D">
              <w:rPr>
                <w:rFonts w:asciiTheme="minorHAnsi" w:hAnsiTheme="minorHAnsi"/>
                <w:sz w:val="22"/>
                <w:szCs w:val="22"/>
              </w:rPr>
              <w:t xml:space="preserve">Права та обов'язки сільськогосподарських землекористувачів. </w:t>
            </w:r>
          </w:p>
          <w:p w14:paraId="2302B2FB" w14:textId="77777777" w:rsidR="002A04AB" w:rsidRPr="009E533D" w:rsidRDefault="002A04AB" w:rsidP="002A04AB">
            <w:pPr>
              <w:pStyle w:val="af1"/>
              <w:numPr>
                <w:ilvl w:val="0"/>
                <w:numId w:val="15"/>
              </w:numPr>
              <w:spacing w:after="0" w:line="240" w:lineRule="auto"/>
              <w:ind w:left="-51" w:firstLine="425"/>
              <w:jc w:val="both"/>
              <w:rPr>
                <w:rFonts w:asciiTheme="minorHAnsi" w:hAnsiTheme="minorHAnsi"/>
                <w:sz w:val="22"/>
                <w:szCs w:val="22"/>
              </w:rPr>
            </w:pPr>
            <w:r w:rsidRPr="009E533D">
              <w:rPr>
                <w:rFonts w:asciiTheme="minorHAnsi" w:hAnsiTheme="minorHAnsi"/>
                <w:sz w:val="22"/>
                <w:szCs w:val="22"/>
              </w:rPr>
              <w:t xml:space="preserve">Особливості використання земель сільськогосподарського призначення на праві постійного користування для виробництва сільськогосподарської продукції. </w:t>
            </w:r>
          </w:p>
          <w:p w14:paraId="39990A3F" w14:textId="77777777" w:rsidR="002A04AB" w:rsidRPr="009E533D" w:rsidRDefault="002A04AB" w:rsidP="002A04AB">
            <w:pPr>
              <w:pStyle w:val="af1"/>
              <w:numPr>
                <w:ilvl w:val="0"/>
                <w:numId w:val="15"/>
              </w:numPr>
              <w:spacing w:after="0" w:line="240" w:lineRule="auto"/>
              <w:ind w:left="-51" w:firstLine="425"/>
              <w:jc w:val="both"/>
              <w:rPr>
                <w:rFonts w:asciiTheme="minorHAnsi" w:hAnsiTheme="minorHAnsi"/>
                <w:sz w:val="22"/>
                <w:szCs w:val="22"/>
              </w:rPr>
            </w:pPr>
            <w:r w:rsidRPr="009E533D">
              <w:rPr>
                <w:rFonts w:asciiTheme="minorHAnsi" w:hAnsiTheme="minorHAnsi"/>
                <w:sz w:val="22"/>
                <w:szCs w:val="22"/>
              </w:rPr>
              <w:t xml:space="preserve">Припинення права на землю суб’єктами аграрного права. </w:t>
            </w:r>
          </w:p>
          <w:p w14:paraId="3F2ADC2B" w14:textId="77777777" w:rsidR="002A04AB" w:rsidRPr="009E533D" w:rsidRDefault="002A04AB" w:rsidP="002A04AB">
            <w:pPr>
              <w:pStyle w:val="af1"/>
              <w:numPr>
                <w:ilvl w:val="0"/>
                <w:numId w:val="15"/>
              </w:numPr>
              <w:spacing w:after="0" w:line="240" w:lineRule="auto"/>
              <w:ind w:left="-51" w:firstLine="425"/>
              <w:jc w:val="both"/>
              <w:rPr>
                <w:rFonts w:asciiTheme="minorHAnsi" w:hAnsiTheme="minorHAnsi"/>
                <w:sz w:val="22"/>
                <w:szCs w:val="22"/>
              </w:rPr>
            </w:pPr>
            <w:r w:rsidRPr="009E533D">
              <w:rPr>
                <w:rFonts w:asciiTheme="minorHAnsi" w:hAnsiTheme="minorHAnsi"/>
                <w:sz w:val="22"/>
                <w:szCs w:val="22"/>
              </w:rPr>
              <w:t xml:space="preserve">Правова охорона довкілля в аграрному секторі економіки. </w:t>
            </w:r>
          </w:p>
          <w:p w14:paraId="6A4D29D2" w14:textId="77777777" w:rsidR="002A04AB" w:rsidRPr="009E533D" w:rsidRDefault="002A04AB" w:rsidP="002A04AB">
            <w:pPr>
              <w:pStyle w:val="af1"/>
              <w:numPr>
                <w:ilvl w:val="0"/>
                <w:numId w:val="15"/>
              </w:numPr>
              <w:spacing w:after="0" w:line="240" w:lineRule="auto"/>
              <w:ind w:left="-51" w:firstLine="425"/>
              <w:jc w:val="both"/>
              <w:rPr>
                <w:rFonts w:asciiTheme="minorHAnsi" w:hAnsiTheme="minorHAnsi"/>
                <w:sz w:val="22"/>
                <w:szCs w:val="22"/>
              </w:rPr>
            </w:pPr>
            <w:r w:rsidRPr="009E533D">
              <w:rPr>
                <w:rFonts w:asciiTheme="minorHAnsi" w:hAnsiTheme="minorHAnsi"/>
                <w:sz w:val="22"/>
                <w:szCs w:val="22"/>
              </w:rPr>
              <w:t>Сутність, особливості та основні напрями земельної реформи в сільському господарстві.</w:t>
            </w:r>
          </w:p>
        </w:tc>
      </w:tr>
      <w:tr w:rsidR="002A04AB" w:rsidRPr="009E533D" w14:paraId="077AE213" w14:textId="77777777" w:rsidTr="002A04AB">
        <w:trPr>
          <w:trHeight w:val="698"/>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1EE6D" w14:textId="77777777" w:rsidR="002A04AB" w:rsidRPr="009E533D" w:rsidRDefault="002A04AB" w:rsidP="002A04AB">
            <w:pPr>
              <w:spacing w:line="240" w:lineRule="auto"/>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47C01" w14:textId="77777777" w:rsidR="002A04AB" w:rsidRPr="009E533D" w:rsidRDefault="002A04AB" w:rsidP="002A04AB">
            <w:pPr>
              <w:shd w:val="clear" w:color="auto" w:fill="FFFFFF"/>
              <w:spacing w:line="240" w:lineRule="auto"/>
              <w:jc w:val="both"/>
              <w:rPr>
                <w:rFonts w:asciiTheme="minorHAnsi" w:eastAsia="Times New Roman" w:hAnsiTheme="minorHAnsi"/>
                <w:b/>
                <w:sz w:val="22"/>
                <w:szCs w:val="22"/>
                <w:lang w:eastAsia="uk-UA"/>
              </w:rPr>
            </w:pPr>
            <w:r w:rsidRPr="009E533D">
              <w:rPr>
                <w:rFonts w:asciiTheme="minorHAnsi" w:eastAsia="Times New Roman" w:hAnsiTheme="minorHAnsi"/>
                <w:b/>
                <w:sz w:val="22"/>
                <w:szCs w:val="22"/>
                <w:lang w:eastAsia="uk-UA"/>
              </w:rPr>
              <w:t xml:space="preserve">            </w:t>
            </w:r>
            <w:r w:rsidRPr="009E533D">
              <w:rPr>
                <w:rFonts w:asciiTheme="minorHAnsi" w:eastAsia="Times New Roman" w:hAnsiTheme="minorHAnsi"/>
                <w:b/>
                <w:color w:val="000000"/>
                <w:sz w:val="22"/>
                <w:szCs w:val="22"/>
                <w:lang w:eastAsia="uk-UA"/>
              </w:rPr>
              <w:t>Тема 2.1.</w:t>
            </w:r>
            <w:r w:rsidRPr="009E533D">
              <w:rPr>
                <w:rFonts w:asciiTheme="minorHAnsi" w:hAnsiTheme="minorHAnsi"/>
                <w:b/>
                <w:sz w:val="22"/>
                <w:szCs w:val="22"/>
              </w:rPr>
              <w:t xml:space="preserve"> Правове становище сільськогосподарського кооперативу.</w:t>
            </w:r>
          </w:p>
          <w:p w14:paraId="7E15F2E0" w14:textId="77777777" w:rsidR="002A04AB" w:rsidRPr="009E533D" w:rsidRDefault="002A04AB" w:rsidP="002A04AB">
            <w:pPr>
              <w:shd w:val="clear" w:color="auto" w:fill="FFFFFF"/>
              <w:ind w:firstLine="540"/>
              <w:jc w:val="both"/>
              <w:rPr>
                <w:rFonts w:asciiTheme="minorHAnsi" w:hAnsiTheme="minorHAnsi"/>
                <w:sz w:val="22"/>
                <w:szCs w:val="22"/>
              </w:rPr>
            </w:pPr>
            <w:r w:rsidRPr="009E533D">
              <w:rPr>
                <w:rFonts w:asciiTheme="minorHAnsi" w:hAnsiTheme="minorHAnsi"/>
                <w:sz w:val="22"/>
                <w:szCs w:val="22"/>
              </w:rPr>
              <w:t xml:space="preserve"> Поняття та види сільськогосподарських кооперативів. Правові умови та порядок їх створення. Поняття права членства у сільськогосподарському підприємстві кооперативного типу. Порядок і умови виникнення членських правовідносин. Дійсне та асоційоване членство. Права та обов'язки членів сільськогосподарського підприємства кооперативного типу. Статути сільськогосподарських кооперативів. Правовий режим майна та землі сільськогосподарського кооперативу. Органи управління та контролю сільськогосподарського кооперативу. Підстави, порядок, умови та правові наслідки припинення права членства в аграрних підприємствах кооперативного типу. Правові засади реорганізації та ліквідації сільськогосподарських кооперативів.</w:t>
            </w:r>
          </w:p>
          <w:p w14:paraId="2B136447" w14:textId="77777777" w:rsidR="002A04AB" w:rsidRPr="009E533D" w:rsidRDefault="002A04AB" w:rsidP="002A04AB">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21FAB6A9"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color w:val="000000"/>
                <w:sz w:val="22"/>
                <w:szCs w:val="22"/>
              </w:rPr>
              <w:t xml:space="preserve"> </w:t>
            </w:r>
            <w:r w:rsidRPr="009E533D">
              <w:rPr>
                <w:rFonts w:asciiTheme="minorHAnsi" w:hAnsiTheme="minorHAnsi"/>
                <w:sz w:val="22"/>
                <w:szCs w:val="22"/>
              </w:rPr>
              <w:t xml:space="preserve">Види кооперативів. Виробничі сільськогосподарські кооперативи як суб’єкти підприємництва. </w:t>
            </w:r>
          </w:p>
          <w:p w14:paraId="2A3E3415"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Обслуговуючі кооперативи та їх види.</w:t>
            </w:r>
          </w:p>
          <w:p w14:paraId="2F60D66F"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 xml:space="preserve"> Принципи їх діяльності. Порядок створення кооперативів. </w:t>
            </w:r>
          </w:p>
          <w:p w14:paraId="310F1AC5"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 xml:space="preserve">Кооперативні підприємства та об’єднання. </w:t>
            </w:r>
          </w:p>
          <w:p w14:paraId="2B82C51E"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 xml:space="preserve">Господарська діяльність кооперативів. </w:t>
            </w:r>
          </w:p>
          <w:p w14:paraId="52D0E9A9"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Органи управління аграрними ресурсами.</w:t>
            </w:r>
          </w:p>
          <w:p w14:paraId="33A0E976"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 xml:space="preserve">Право власності сільськогосподарських кооперативів. </w:t>
            </w:r>
          </w:p>
          <w:p w14:paraId="3F293161"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 xml:space="preserve">Пайовий та неподільні фонди. </w:t>
            </w:r>
          </w:p>
          <w:p w14:paraId="2A582417"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Cs/>
                <w:color w:val="000000"/>
                <w:sz w:val="22"/>
                <w:szCs w:val="22"/>
                <w:lang w:eastAsia="uk-UA"/>
              </w:rPr>
            </w:pPr>
            <w:r w:rsidRPr="009E533D">
              <w:rPr>
                <w:rFonts w:asciiTheme="minorHAnsi" w:hAnsiTheme="minorHAnsi"/>
                <w:sz w:val="22"/>
                <w:szCs w:val="22"/>
              </w:rPr>
              <w:t>Правове регулювання трудових відносин у кооперативах.</w:t>
            </w:r>
          </w:p>
          <w:p w14:paraId="126D55A2" w14:textId="77777777" w:rsidR="002A04AB" w:rsidRPr="009E533D" w:rsidRDefault="002A04AB" w:rsidP="002A04AB">
            <w:pPr>
              <w:pStyle w:val="a0"/>
              <w:numPr>
                <w:ilvl w:val="0"/>
                <w:numId w:val="5"/>
              </w:numPr>
              <w:tabs>
                <w:tab w:val="clear" w:pos="720"/>
                <w:tab w:val="num" w:pos="-51"/>
              </w:tabs>
              <w:spacing w:line="240" w:lineRule="auto"/>
              <w:ind w:left="-51" w:firstLine="411"/>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 Правові підстави та порядок реорганізації та ліквідації сільськогосподарських кооперативів.</w:t>
            </w:r>
          </w:p>
        </w:tc>
      </w:tr>
      <w:tr w:rsidR="002A04AB" w:rsidRPr="009E533D" w14:paraId="199C55B3"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FAB8D" w14:textId="77777777" w:rsidR="002A04AB" w:rsidRPr="009E533D" w:rsidRDefault="002A04AB" w:rsidP="002A04AB">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4FFFC" w14:textId="77777777" w:rsidR="002A04AB" w:rsidRPr="009E533D" w:rsidRDefault="002A04AB" w:rsidP="002A04AB">
            <w:pPr>
              <w:shd w:val="clear" w:color="auto" w:fill="FFFFFF"/>
              <w:spacing w:line="240" w:lineRule="auto"/>
              <w:ind w:firstLine="709"/>
              <w:jc w:val="both"/>
              <w:rPr>
                <w:rFonts w:asciiTheme="minorHAnsi" w:hAnsiTheme="minorHAnsi"/>
                <w:sz w:val="22"/>
                <w:szCs w:val="22"/>
              </w:rPr>
            </w:pPr>
            <w:r w:rsidRPr="009E533D">
              <w:rPr>
                <w:rFonts w:asciiTheme="minorHAnsi" w:eastAsia="Times New Roman" w:hAnsiTheme="minorHAnsi"/>
                <w:sz w:val="22"/>
                <w:szCs w:val="22"/>
                <w:lang w:eastAsia="uk-UA"/>
              </w:rPr>
              <w:t> </w:t>
            </w:r>
            <w:r w:rsidRPr="009E533D">
              <w:rPr>
                <w:rFonts w:asciiTheme="minorHAnsi" w:eastAsia="Times New Roman" w:hAnsiTheme="minorHAnsi"/>
                <w:b/>
                <w:color w:val="000000"/>
                <w:sz w:val="22"/>
                <w:szCs w:val="22"/>
                <w:lang w:eastAsia="uk-UA"/>
              </w:rPr>
              <w:t>Тема 2.2.</w:t>
            </w:r>
            <w:r w:rsidRPr="009E533D">
              <w:rPr>
                <w:rFonts w:asciiTheme="minorHAnsi" w:hAnsiTheme="minorHAnsi"/>
                <w:b/>
                <w:sz w:val="22"/>
                <w:szCs w:val="22"/>
              </w:rPr>
              <w:t xml:space="preserve"> Правове становище господарських товариств в АПК.</w:t>
            </w:r>
          </w:p>
          <w:p w14:paraId="55FD567D" w14:textId="77777777" w:rsidR="002A04AB" w:rsidRPr="009E533D" w:rsidRDefault="002A04AB" w:rsidP="002A04AB">
            <w:pPr>
              <w:shd w:val="clear" w:color="auto" w:fill="FFFFFF"/>
              <w:spacing w:line="240" w:lineRule="auto"/>
              <w:ind w:firstLine="709"/>
              <w:jc w:val="both"/>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t xml:space="preserve"> </w:t>
            </w:r>
            <w:r w:rsidRPr="009E533D">
              <w:rPr>
                <w:rFonts w:asciiTheme="minorHAnsi" w:hAnsiTheme="minorHAnsi"/>
                <w:sz w:val="22"/>
                <w:szCs w:val="22"/>
              </w:rPr>
              <w:t xml:space="preserve">Поняття і загальна характеристика правового становища господарських товариств в </w:t>
            </w:r>
            <w:r w:rsidRPr="009E533D">
              <w:rPr>
                <w:rFonts w:asciiTheme="minorHAnsi" w:hAnsiTheme="minorHAnsi"/>
                <w:sz w:val="22"/>
                <w:szCs w:val="22"/>
              </w:rPr>
              <w:lastRenderedPageBreak/>
              <w:t>АПК. Поняття й особливості права засновництва та права участі працівників аграрного сектору в аграрних (сільськогосподарських) підприємствах корпоративного типу. Права й обов'язки працівників як засновників і учасників суб'єктів аграрного підприємництва корпоративного типу. Правовий статус сільськогосподарських акціонерних товариств. Правовий статус сільськогосподарських товариств з обмеженою відповідальністю. Особливості правового статусу найманих працівників у сільськогосподарських підприємствах корпоративного типу. Реорганізація та ліквідація аграрних підприємств корпоративного типу.</w:t>
            </w:r>
          </w:p>
          <w:p w14:paraId="72EBE1A2" w14:textId="77777777" w:rsidR="002A04AB" w:rsidRPr="009E533D" w:rsidRDefault="002A04AB" w:rsidP="002A04AB">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5E3BF717" w14:textId="77777777" w:rsidR="002A04AB" w:rsidRPr="009E533D" w:rsidRDefault="002A04AB" w:rsidP="002A04AB">
            <w:pPr>
              <w:pStyle w:val="af5"/>
              <w:numPr>
                <w:ilvl w:val="0"/>
                <w:numId w:val="16"/>
              </w:numPr>
              <w:ind w:left="-51" w:firstLine="284"/>
              <w:jc w:val="both"/>
              <w:rPr>
                <w:rFonts w:asciiTheme="minorHAnsi" w:hAnsiTheme="minorHAnsi"/>
                <w:color w:val="000000"/>
                <w:sz w:val="22"/>
                <w:szCs w:val="22"/>
              </w:rPr>
            </w:pPr>
            <w:r w:rsidRPr="009E533D">
              <w:rPr>
                <w:rFonts w:asciiTheme="minorHAnsi" w:hAnsiTheme="minorHAnsi"/>
                <w:color w:val="000000"/>
                <w:sz w:val="22"/>
                <w:szCs w:val="22"/>
              </w:rPr>
              <w:t xml:space="preserve"> </w:t>
            </w:r>
            <w:r w:rsidRPr="009E533D">
              <w:rPr>
                <w:rStyle w:val="af4"/>
                <w:rFonts w:asciiTheme="minorHAnsi" w:hAnsiTheme="minorHAnsi"/>
                <w:i w:val="0"/>
                <w:sz w:val="22"/>
                <w:szCs w:val="22"/>
                <w:shd w:val="clear" w:color="auto" w:fill="FFFFFF"/>
              </w:rPr>
              <w:t>Поняття та загальна характеристика правового статусу господарських товариств в агропромисловому комплексі.</w:t>
            </w:r>
          </w:p>
          <w:p w14:paraId="3D831548" w14:textId="77777777" w:rsidR="002A04AB" w:rsidRPr="009E533D" w:rsidRDefault="002A04AB" w:rsidP="002A04AB">
            <w:pPr>
              <w:pStyle w:val="af5"/>
              <w:numPr>
                <w:ilvl w:val="0"/>
                <w:numId w:val="16"/>
              </w:numPr>
              <w:ind w:left="-51" w:firstLine="284"/>
              <w:jc w:val="both"/>
              <w:rPr>
                <w:rFonts w:asciiTheme="minorHAnsi" w:hAnsiTheme="minorHAnsi"/>
                <w:color w:val="000000"/>
                <w:sz w:val="22"/>
                <w:szCs w:val="22"/>
              </w:rPr>
            </w:pPr>
            <w:r w:rsidRPr="009E533D">
              <w:rPr>
                <w:rStyle w:val="af4"/>
                <w:rFonts w:asciiTheme="minorHAnsi" w:hAnsiTheme="minorHAnsi"/>
                <w:i w:val="0"/>
                <w:sz w:val="22"/>
                <w:szCs w:val="22"/>
                <w:shd w:val="clear" w:color="auto" w:fill="FFFFFF"/>
              </w:rPr>
              <w:t>Правовий статус сільськогосподарських акціонерних товариств.</w:t>
            </w:r>
          </w:p>
          <w:p w14:paraId="68D44285" w14:textId="77777777" w:rsidR="002A04AB" w:rsidRPr="009E533D" w:rsidRDefault="002A04AB" w:rsidP="002A04AB">
            <w:pPr>
              <w:pStyle w:val="af5"/>
              <w:numPr>
                <w:ilvl w:val="0"/>
                <w:numId w:val="16"/>
              </w:numPr>
              <w:ind w:left="-51" w:firstLine="284"/>
              <w:jc w:val="both"/>
              <w:rPr>
                <w:rFonts w:asciiTheme="minorHAnsi" w:hAnsiTheme="minorHAnsi"/>
                <w:color w:val="000000"/>
                <w:sz w:val="22"/>
                <w:szCs w:val="22"/>
              </w:rPr>
            </w:pPr>
            <w:r w:rsidRPr="009E533D">
              <w:rPr>
                <w:rStyle w:val="af4"/>
                <w:rFonts w:asciiTheme="minorHAnsi" w:hAnsiTheme="minorHAnsi"/>
                <w:i w:val="0"/>
                <w:sz w:val="22"/>
                <w:szCs w:val="22"/>
                <w:shd w:val="clear" w:color="auto" w:fill="FFFFFF"/>
              </w:rPr>
              <w:t xml:space="preserve"> Правовий статус сільськогосподарських товариств з обмеженою відповідальністю.</w:t>
            </w:r>
          </w:p>
          <w:p w14:paraId="3208E094" w14:textId="77777777" w:rsidR="002A04AB" w:rsidRPr="009E533D" w:rsidRDefault="002A04AB" w:rsidP="002A04AB">
            <w:pPr>
              <w:pStyle w:val="af5"/>
              <w:numPr>
                <w:ilvl w:val="0"/>
                <w:numId w:val="16"/>
              </w:numPr>
              <w:ind w:left="-51" w:firstLine="284"/>
              <w:jc w:val="both"/>
              <w:rPr>
                <w:rFonts w:asciiTheme="minorHAnsi" w:hAnsiTheme="minorHAnsi"/>
                <w:color w:val="000000"/>
                <w:sz w:val="22"/>
                <w:szCs w:val="22"/>
              </w:rPr>
            </w:pPr>
            <w:r w:rsidRPr="009E533D">
              <w:rPr>
                <w:rStyle w:val="af4"/>
                <w:rFonts w:asciiTheme="minorHAnsi" w:hAnsiTheme="minorHAnsi"/>
                <w:i w:val="0"/>
                <w:sz w:val="22"/>
                <w:szCs w:val="22"/>
                <w:shd w:val="clear" w:color="auto" w:fill="FFFFFF"/>
              </w:rPr>
              <w:t xml:space="preserve"> Особливості припинення діяльності сільськогосподарських товариств</w:t>
            </w:r>
          </w:p>
        </w:tc>
      </w:tr>
      <w:tr w:rsidR="002A04AB" w:rsidRPr="009E533D" w14:paraId="1590F353"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075E4" w14:textId="77777777" w:rsidR="002A04AB" w:rsidRPr="009E533D" w:rsidRDefault="002A04AB" w:rsidP="002A04AB">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778B4" w14:textId="77777777" w:rsidR="002A04AB" w:rsidRPr="009E533D" w:rsidRDefault="002A04AB" w:rsidP="002A04AB">
            <w:pPr>
              <w:shd w:val="clear" w:color="auto" w:fill="FFFFFF"/>
              <w:spacing w:line="240" w:lineRule="auto"/>
              <w:jc w:val="both"/>
              <w:rPr>
                <w:rFonts w:asciiTheme="minorHAnsi" w:hAnsiTheme="minorHAnsi"/>
                <w:b/>
                <w:sz w:val="22"/>
                <w:szCs w:val="22"/>
              </w:rPr>
            </w:pPr>
            <w:r w:rsidRPr="009E533D">
              <w:rPr>
                <w:rFonts w:asciiTheme="minorHAnsi" w:eastAsia="Times New Roman" w:hAnsiTheme="minorHAnsi"/>
                <w:b/>
                <w:color w:val="000000"/>
                <w:sz w:val="22"/>
                <w:szCs w:val="22"/>
                <w:lang w:eastAsia="uk-UA"/>
              </w:rPr>
              <w:t xml:space="preserve">           Тема 2.3.</w:t>
            </w:r>
            <w:r w:rsidRPr="009E533D">
              <w:rPr>
                <w:rFonts w:asciiTheme="minorHAnsi" w:hAnsiTheme="minorHAnsi"/>
                <w:b/>
                <w:sz w:val="22"/>
                <w:szCs w:val="22"/>
              </w:rPr>
              <w:t xml:space="preserve"> </w:t>
            </w:r>
            <w:r w:rsidRPr="009E533D">
              <w:rPr>
                <w:b/>
                <w:sz w:val="22"/>
                <w:szCs w:val="22"/>
              </w:rPr>
              <w:t>Правове становище фермерського господарства.</w:t>
            </w:r>
          </w:p>
          <w:p w14:paraId="1BAE792B" w14:textId="77777777" w:rsidR="002A04AB" w:rsidRPr="009E533D" w:rsidRDefault="002A04AB" w:rsidP="002A04AB">
            <w:p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 xml:space="preserve">              Поняття і основні ознаки фермерського господарства як приватного і (чи) сімейного суб'єкта підприємницької діяльності з виробництва продуктів харчування, продовольства і сільськогосподарської сировини, її реалізації (у тому числі і після власної і (чи) давальницької переробки). Соціально-економічне призначення фермерського господарства у сучасних умовах. Законодавчі основи створення і діяльності фермерських господарств. Права і обов'язки громадян щодо ведення фермерських господарств. Фермерське господарство як суб'єкт права власності. Право власності фермерських господарств на землю, майно, кошти, вироблену продукцію, одержані прибутки (доходи). Земельний податок, визначення його розміру, порядок та умови сплати. Податкові зобов'язання фермерських господарств, їх види, зміст. Особливості майнової відповідальності фермерських господарств за порушення договірних зобов’язань. Умови і порядок надання кредитів фермерським господарствам. Особливості державного регулювання господарської діяльності фермерських господарств.</w:t>
            </w:r>
          </w:p>
          <w:p w14:paraId="0F6B300E" w14:textId="77777777" w:rsidR="002A04AB" w:rsidRPr="009E533D" w:rsidRDefault="002A04AB" w:rsidP="002A04AB">
            <w:pPr>
              <w:spacing w:line="240" w:lineRule="auto"/>
              <w:ind w:firstLine="375"/>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1E1F3CDD"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Поняття та юридичні ознаки фермерського господарства. Порядок його створення.</w:t>
            </w:r>
          </w:p>
          <w:p w14:paraId="2F6EB178"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Вимоги до осіб, що мають право на створення фермерського господарства.</w:t>
            </w:r>
          </w:p>
          <w:p w14:paraId="449B1180"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 Склад фермерського господарства. Професійний вибір громадян з питань. </w:t>
            </w:r>
          </w:p>
          <w:p w14:paraId="0BFB2B3A"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Створення фермерських господарств. </w:t>
            </w:r>
          </w:p>
          <w:p w14:paraId="3DB60DBD"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Порядок та підстави набуття земельних ділянок для ведення фермерського господарства. </w:t>
            </w:r>
          </w:p>
          <w:p w14:paraId="0C39D1F2"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Правовий режим майна фермерського господарства.</w:t>
            </w:r>
          </w:p>
          <w:p w14:paraId="2137F2EE"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 Права та обов’язки фермерського господарства та його членів. </w:t>
            </w:r>
          </w:p>
          <w:p w14:paraId="7A6F48E8"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Правове регулювання праці у фермерському господарстві. </w:t>
            </w:r>
          </w:p>
          <w:p w14:paraId="1A4CF22E"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Господарська діяльність фермерського господарства. </w:t>
            </w:r>
          </w:p>
          <w:p w14:paraId="14F398F8"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Оподаткування фермерських господарств.</w:t>
            </w:r>
          </w:p>
          <w:p w14:paraId="604015CB" w14:textId="77777777" w:rsidR="002A04AB" w:rsidRPr="009E533D" w:rsidRDefault="002A04AB" w:rsidP="002A04AB">
            <w:pPr>
              <w:pStyle w:val="a0"/>
              <w:numPr>
                <w:ilvl w:val="0"/>
                <w:numId w:val="11"/>
              </w:numPr>
              <w:spacing w:line="240" w:lineRule="auto"/>
              <w:ind w:left="86" w:firstLine="289"/>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 Підстави та порядок припинення діяльності фермерського господарства.</w:t>
            </w:r>
          </w:p>
        </w:tc>
      </w:tr>
      <w:tr w:rsidR="002A04AB" w:rsidRPr="009E533D" w14:paraId="4852553C"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CACBA"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2A9B0B73" w14:textId="78C5B964" w:rsidR="002A04AB" w:rsidRDefault="002A04AB" w:rsidP="002A04AB">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t>10</w:t>
            </w:r>
          </w:p>
          <w:p w14:paraId="1913173E"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0C6F5E8C"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278ADD1B"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155109C9"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60F1279A"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1E893902"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115CB116"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2C0244AD"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6E1176B7"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2F042A77"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4DDDE4EE"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54A46629"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41F01BB8"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3364401B" w14:textId="77777777" w:rsidR="002A04AB" w:rsidRDefault="002A04AB" w:rsidP="002A04AB">
            <w:pPr>
              <w:spacing w:line="20" w:lineRule="atLeast"/>
              <w:jc w:val="center"/>
              <w:rPr>
                <w:rFonts w:asciiTheme="minorHAnsi" w:eastAsia="Times New Roman" w:hAnsiTheme="minorHAnsi"/>
                <w:color w:val="000000"/>
                <w:sz w:val="22"/>
                <w:szCs w:val="22"/>
                <w:lang w:eastAsia="uk-UA"/>
              </w:rPr>
            </w:pPr>
          </w:p>
          <w:p w14:paraId="6AC85CB3" w14:textId="77777777" w:rsidR="002A04AB" w:rsidRPr="009E533D" w:rsidRDefault="002A04AB" w:rsidP="002A04AB">
            <w:pPr>
              <w:spacing w:line="20" w:lineRule="atLeast"/>
              <w:jc w:val="center"/>
              <w:rPr>
                <w:rFonts w:asciiTheme="minorHAnsi" w:eastAsia="Times New Roman" w:hAnsiTheme="minorHAnsi"/>
                <w:color w:val="000000"/>
                <w:sz w:val="22"/>
                <w:szCs w:val="22"/>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3C666" w14:textId="77777777" w:rsidR="002A04AB" w:rsidRPr="009E533D" w:rsidRDefault="002A04AB" w:rsidP="002A04AB">
            <w:pPr>
              <w:spacing w:line="240" w:lineRule="auto"/>
              <w:jc w:val="both"/>
              <w:rPr>
                <w:rFonts w:asciiTheme="minorHAnsi" w:hAnsiTheme="minorHAnsi"/>
                <w:b/>
                <w:sz w:val="22"/>
                <w:szCs w:val="22"/>
              </w:rPr>
            </w:pPr>
            <w:r w:rsidRPr="009E533D">
              <w:rPr>
                <w:rFonts w:asciiTheme="minorHAnsi" w:eastAsia="Times New Roman" w:hAnsiTheme="minorHAnsi"/>
                <w:b/>
                <w:color w:val="000000"/>
                <w:sz w:val="22"/>
                <w:szCs w:val="22"/>
                <w:lang w:eastAsia="uk-UA"/>
              </w:rPr>
              <w:t>Тема 2.4.</w:t>
            </w:r>
            <w:r w:rsidRPr="009E533D">
              <w:rPr>
                <w:rFonts w:asciiTheme="minorHAnsi" w:hAnsiTheme="minorHAnsi"/>
                <w:b/>
                <w:sz w:val="22"/>
                <w:szCs w:val="22"/>
              </w:rPr>
              <w:t xml:space="preserve"> Правове регулювання ведення особистих селянських господарств.</w:t>
            </w:r>
          </w:p>
          <w:p w14:paraId="0BEEFFBD" w14:textId="77777777" w:rsidR="002A04AB" w:rsidRPr="009E533D" w:rsidRDefault="002A04AB" w:rsidP="002A04AB">
            <w:p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 xml:space="preserve">                 Соціально-економічна значущість особистих селянських господарств для сфери обслуговування сільського населення. Характеристика нормативно-правових актів з питань розвитку особистих селянських господарств. Право приватної власності на особисте господарство та сільськогосподарську продукцію, що ним виробляється. Право на присадибну земельну ділянку, умови і порядок її надання. Повноваження сільських (селищних) Рад щодо організації особистих селянських господарств. Майнові спори між учасниками (членами сім'ї) особистих селянських господарств. Договори про вирощування і відгодівлю молодняка худоби та птиці в особистих селянських господарствах. Права та обов'язки сільськогосподарських підприємств щодо надання допомоги громадянам для ведення особистого селянського господарства.</w:t>
            </w:r>
          </w:p>
          <w:p w14:paraId="6AD5B07A" w14:textId="77777777" w:rsidR="002A04AB" w:rsidRPr="009E533D" w:rsidRDefault="002A04AB" w:rsidP="002A04AB">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22E028B7" w14:textId="77777777" w:rsidR="002A04AB" w:rsidRPr="009E533D" w:rsidRDefault="002A04AB" w:rsidP="002A04AB">
            <w:pPr>
              <w:pStyle w:val="a0"/>
              <w:numPr>
                <w:ilvl w:val="0"/>
                <w:numId w:val="6"/>
              </w:numPr>
              <w:spacing w:line="240" w:lineRule="auto"/>
              <w:rPr>
                <w:rFonts w:asciiTheme="minorHAnsi" w:eastAsia="Times New Roman" w:hAnsiTheme="minorHAnsi"/>
                <w:b/>
                <w:bCs/>
                <w:color w:val="000000"/>
                <w:sz w:val="22"/>
                <w:szCs w:val="22"/>
                <w:lang w:eastAsia="uk-UA"/>
              </w:rPr>
            </w:pPr>
            <w:r w:rsidRPr="009E533D">
              <w:rPr>
                <w:rFonts w:asciiTheme="minorHAnsi" w:hAnsiTheme="minorHAnsi"/>
                <w:color w:val="000000"/>
                <w:sz w:val="22"/>
                <w:szCs w:val="22"/>
              </w:rPr>
              <w:t xml:space="preserve"> </w:t>
            </w:r>
            <w:r w:rsidRPr="009E533D">
              <w:rPr>
                <w:rFonts w:asciiTheme="minorHAnsi" w:hAnsiTheme="minorHAnsi"/>
                <w:sz w:val="22"/>
                <w:szCs w:val="22"/>
              </w:rPr>
              <w:t xml:space="preserve">Поняття та юридичні ознаки особистого селянського господарства. </w:t>
            </w:r>
          </w:p>
          <w:p w14:paraId="0C86B9A5" w14:textId="77777777" w:rsidR="002A04AB" w:rsidRPr="009E533D"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 xml:space="preserve">Облік особистих селянських господарств. </w:t>
            </w:r>
          </w:p>
          <w:p w14:paraId="278C9528" w14:textId="77777777" w:rsidR="002A04AB" w:rsidRPr="009E533D"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Суб’єкти права на ведення особистого селянського господарства.</w:t>
            </w:r>
          </w:p>
          <w:p w14:paraId="5742EB6F" w14:textId="77777777" w:rsidR="002A04AB" w:rsidRPr="009E533D"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 xml:space="preserve"> Право на земельну ділянку для ведення особистого селянського господарства.</w:t>
            </w:r>
          </w:p>
          <w:p w14:paraId="3D4EDB3D" w14:textId="77777777" w:rsidR="002A04AB" w:rsidRPr="009E533D"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Підстави набуття й правові засади використання земель.</w:t>
            </w:r>
          </w:p>
          <w:p w14:paraId="153D8BCE" w14:textId="77777777" w:rsidR="002A04AB" w:rsidRPr="009E533D"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 xml:space="preserve"> Правовий режим майна, що використовується для ведення особистого селянського </w:t>
            </w:r>
            <w:r w:rsidRPr="009E533D">
              <w:rPr>
                <w:rFonts w:asciiTheme="minorHAnsi" w:hAnsiTheme="minorHAnsi"/>
                <w:sz w:val="22"/>
                <w:szCs w:val="22"/>
              </w:rPr>
              <w:lastRenderedPageBreak/>
              <w:t xml:space="preserve">господарства (суб’єкти та об’єкти права власності). </w:t>
            </w:r>
          </w:p>
          <w:p w14:paraId="75290CBD" w14:textId="77777777" w:rsidR="002A04AB" w:rsidRPr="009E533D"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Права та обов’язки членів особистого селянського господарства.</w:t>
            </w:r>
          </w:p>
          <w:p w14:paraId="42DAA3A0" w14:textId="77777777" w:rsidR="002A04AB" w:rsidRPr="009E533D"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 xml:space="preserve"> Правові форми реалізації продукції особистого селянського господарства. </w:t>
            </w:r>
          </w:p>
          <w:p w14:paraId="239939FD" w14:textId="43018464" w:rsidR="002A04AB" w:rsidRPr="002A04AB" w:rsidRDefault="002A04AB" w:rsidP="002A04AB">
            <w:pPr>
              <w:pStyle w:val="af3"/>
              <w:numPr>
                <w:ilvl w:val="0"/>
                <w:numId w:val="6"/>
              </w:numPr>
              <w:jc w:val="both"/>
              <w:rPr>
                <w:rFonts w:asciiTheme="minorHAnsi" w:hAnsiTheme="minorHAnsi"/>
                <w:color w:val="000000"/>
                <w:sz w:val="22"/>
                <w:szCs w:val="22"/>
              </w:rPr>
            </w:pPr>
            <w:r w:rsidRPr="009E533D">
              <w:rPr>
                <w:rFonts w:asciiTheme="minorHAnsi" w:hAnsiTheme="minorHAnsi"/>
                <w:sz w:val="22"/>
                <w:szCs w:val="22"/>
              </w:rPr>
              <w:t>Гарантії прав громадян на ведення особистого селянського господарства</w:t>
            </w:r>
            <w:r>
              <w:rPr>
                <w:rFonts w:asciiTheme="minorHAnsi" w:hAnsiTheme="minorHAnsi"/>
                <w:sz w:val="22"/>
                <w:szCs w:val="22"/>
              </w:rPr>
              <w:t>.</w:t>
            </w:r>
          </w:p>
        </w:tc>
      </w:tr>
      <w:tr w:rsidR="002A04AB" w:rsidRPr="009E533D" w14:paraId="679C59F7" w14:textId="77777777" w:rsidTr="002A04AB">
        <w:trPr>
          <w:trHeight w:val="6371"/>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D3842D" w14:textId="5B5C0A4A" w:rsidR="002A04AB" w:rsidRPr="009E533D" w:rsidRDefault="002A04AB" w:rsidP="002A04AB">
            <w:pPr>
              <w:spacing w:line="20" w:lineRule="atLeast"/>
              <w:jc w:val="center"/>
              <w:rPr>
                <w:rFonts w:asciiTheme="minorHAnsi" w:eastAsia="Times New Roman" w:hAnsiTheme="minorHAnsi"/>
                <w:color w:val="000000"/>
                <w:sz w:val="22"/>
                <w:szCs w:val="22"/>
                <w:lang w:eastAsia="uk-UA"/>
              </w:rPr>
            </w:pPr>
            <w:r>
              <w:rPr>
                <w:rFonts w:asciiTheme="minorHAnsi" w:eastAsia="Times New Roman" w:hAnsiTheme="minorHAnsi"/>
                <w:color w:val="000000"/>
                <w:sz w:val="22"/>
                <w:szCs w:val="22"/>
                <w:lang w:eastAsia="uk-UA"/>
              </w:rPr>
              <w:lastRenderedPageBreak/>
              <w:t xml:space="preserve"> </w:t>
            </w:r>
            <w:r w:rsidRPr="009E533D">
              <w:rPr>
                <w:rFonts w:asciiTheme="minorHAnsi" w:eastAsia="Times New Roman" w:hAnsiTheme="minorHAnsi"/>
                <w:color w:val="000000"/>
                <w:sz w:val="22"/>
                <w:szCs w:val="22"/>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9A505" w14:textId="77777777" w:rsidR="002A04AB" w:rsidRPr="009E533D" w:rsidRDefault="002A04AB" w:rsidP="002A04AB">
            <w:pPr>
              <w:spacing w:line="240" w:lineRule="auto"/>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color w:val="000000"/>
                <w:sz w:val="22"/>
                <w:szCs w:val="22"/>
                <w:lang w:eastAsia="uk-UA"/>
              </w:rPr>
              <w:t>Тема 2.5.</w:t>
            </w:r>
            <w:r w:rsidRPr="009E533D">
              <w:rPr>
                <w:rFonts w:asciiTheme="minorHAnsi" w:hAnsiTheme="minorHAnsi"/>
                <w:b/>
                <w:sz w:val="22"/>
                <w:szCs w:val="22"/>
              </w:rPr>
              <w:t xml:space="preserve"> Правове становище державних і комунальних сільськогосподарських підприємств.</w:t>
            </w:r>
          </w:p>
          <w:p w14:paraId="16AC86FD" w14:textId="77777777" w:rsidR="002A04AB" w:rsidRPr="009E533D" w:rsidRDefault="002A04AB" w:rsidP="002A04AB">
            <w:pPr>
              <w:spacing w:line="240" w:lineRule="auto"/>
              <w:ind w:firstLine="709"/>
              <w:jc w:val="both"/>
              <w:rPr>
                <w:rFonts w:asciiTheme="minorHAnsi" w:hAnsiTheme="minorHAnsi"/>
                <w:sz w:val="22"/>
                <w:szCs w:val="22"/>
              </w:rPr>
            </w:pPr>
            <w:r w:rsidRPr="009E533D">
              <w:rPr>
                <w:rFonts w:asciiTheme="minorHAnsi" w:hAnsiTheme="minorHAnsi"/>
                <w:sz w:val="22"/>
                <w:szCs w:val="22"/>
              </w:rPr>
              <w:t xml:space="preserve">Поняття та загальна характеристика правового становища державних та комунальних сільськогосподарських підприємств. 15 Державні та комунальні аграрні підприємства як суб'єкти майнових прав. Поняття правового режиму майна та особливості здійснення господарської діяльності державними і комунальними сільськогосподарськими підприємствами. Характеристика правового режиму майна: об'єкти і зміст майнових прав, сутність, особливості і відмінності права повного господарського відання і права оперативного управління майном. Право власності державних та комунальних сільськогосподарських підприємств. Об'єкти права власності. Суб'єкти права власності. Правовий режим основних, оборотних, пайових та інших фондів державного аграрного (сільськогосподарського) підприємства. Права найманих працівників — членів трудового колективу державного аграрного (сільськогосподарського) підприємства на частку (пай, частку, акції) в основних засобах підприємства. Порядок і умови визначення розміру та вартості (паю, частки, акції). Правове регулювання приватизації майна державних підприємств у системі АПК. </w:t>
            </w:r>
          </w:p>
          <w:p w14:paraId="73C3470A" w14:textId="77777777" w:rsidR="002A04AB" w:rsidRPr="009E533D" w:rsidRDefault="002A04AB" w:rsidP="002A04AB">
            <w:pPr>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25892E24" w14:textId="77777777" w:rsidR="002A04AB" w:rsidRPr="009E533D" w:rsidRDefault="002A04AB" w:rsidP="002A04AB">
            <w:pPr>
              <w:pStyle w:val="a0"/>
              <w:numPr>
                <w:ilvl w:val="0"/>
                <w:numId w:val="17"/>
              </w:numPr>
              <w:spacing w:line="240" w:lineRule="auto"/>
              <w:ind w:left="-51" w:firstLine="284"/>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Поняття та основні види державних сільськогосподарських підприємств. </w:t>
            </w:r>
          </w:p>
          <w:p w14:paraId="1ABBD6F3" w14:textId="77777777" w:rsidR="002A04AB" w:rsidRPr="009E533D" w:rsidRDefault="002A04AB" w:rsidP="002A04AB">
            <w:pPr>
              <w:pStyle w:val="a0"/>
              <w:numPr>
                <w:ilvl w:val="0"/>
                <w:numId w:val="17"/>
              </w:numPr>
              <w:spacing w:line="240" w:lineRule="auto"/>
              <w:ind w:left="-51" w:firstLine="284"/>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Поняття та основні види комунальних сільськогосподарських підприємств.</w:t>
            </w:r>
          </w:p>
          <w:p w14:paraId="3331E0C6" w14:textId="77777777" w:rsidR="002A04AB" w:rsidRPr="009E533D" w:rsidRDefault="002A04AB" w:rsidP="002A04AB">
            <w:pPr>
              <w:pStyle w:val="a0"/>
              <w:numPr>
                <w:ilvl w:val="0"/>
                <w:numId w:val="17"/>
              </w:numPr>
              <w:spacing w:line="240" w:lineRule="auto"/>
              <w:ind w:left="-51" w:firstLine="284"/>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 Порядок утворення (заснування) державних сільськогосподарських підприємств. </w:t>
            </w:r>
          </w:p>
          <w:p w14:paraId="1B88E41F" w14:textId="77777777" w:rsidR="002A04AB" w:rsidRPr="009E533D" w:rsidRDefault="002A04AB" w:rsidP="002A04AB">
            <w:pPr>
              <w:pStyle w:val="a0"/>
              <w:numPr>
                <w:ilvl w:val="0"/>
                <w:numId w:val="17"/>
              </w:numPr>
              <w:spacing w:line="240" w:lineRule="auto"/>
              <w:ind w:left="-51" w:firstLine="284"/>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Порядок утворення (заснування) комунальних сільськогосподарських підприємств. </w:t>
            </w:r>
          </w:p>
          <w:p w14:paraId="6DA44B15" w14:textId="77777777" w:rsidR="002A04AB" w:rsidRPr="009E533D" w:rsidRDefault="002A04AB" w:rsidP="002A04AB">
            <w:pPr>
              <w:pStyle w:val="a0"/>
              <w:numPr>
                <w:ilvl w:val="0"/>
                <w:numId w:val="17"/>
              </w:numPr>
              <w:spacing w:line="240" w:lineRule="auto"/>
              <w:ind w:left="-51" w:firstLine="284"/>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Процес реорганізації державних та комунальних сільськогосподарських підприємств.</w:t>
            </w:r>
          </w:p>
          <w:p w14:paraId="26DC2C4D" w14:textId="5328A102" w:rsidR="002A04AB" w:rsidRPr="002A04AB" w:rsidRDefault="002A04AB" w:rsidP="002A04AB">
            <w:pPr>
              <w:pStyle w:val="a0"/>
              <w:numPr>
                <w:ilvl w:val="0"/>
                <w:numId w:val="17"/>
              </w:numPr>
              <w:spacing w:line="240" w:lineRule="auto"/>
              <w:ind w:left="-51" w:firstLine="284"/>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 xml:space="preserve">Підстави та порядок ліквідації державних сільськогосподарських підприємств. </w:t>
            </w:r>
          </w:p>
        </w:tc>
      </w:tr>
      <w:tr w:rsidR="002A04AB" w:rsidRPr="009E533D" w14:paraId="22D59991" w14:textId="77777777" w:rsidTr="002A04AB">
        <w:trPr>
          <w:trHeight w:val="20"/>
        </w:trPr>
        <w:tc>
          <w:tcPr>
            <w:tcW w:w="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44A52" w14:textId="6BDF53D8" w:rsidR="002A04AB" w:rsidRPr="009E533D" w:rsidRDefault="002A04AB" w:rsidP="002A04AB">
            <w:pPr>
              <w:spacing w:line="2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BD329" w14:textId="77777777" w:rsidR="002A04AB" w:rsidRPr="009E533D" w:rsidRDefault="002A04AB" w:rsidP="002A04AB">
            <w:pPr>
              <w:spacing w:line="240" w:lineRule="auto"/>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color w:val="000000"/>
                <w:sz w:val="22"/>
                <w:szCs w:val="22"/>
                <w:lang w:eastAsia="uk-UA"/>
              </w:rPr>
              <w:t xml:space="preserve">   </w:t>
            </w:r>
            <w:r w:rsidRPr="009E533D">
              <w:rPr>
                <w:rFonts w:asciiTheme="minorHAnsi" w:eastAsia="Times New Roman" w:hAnsiTheme="minorHAnsi"/>
                <w:b/>
                <w:bCs/>
                <w:color w:val="000000"/>
                <w:sz w:val="22"/>
                <w:szCs w:val="22"/>
                <w:lang w:eastAsia="uk-UA"/>
              </w:rPr>
              <w:t xml:space="preserve">               </w:t>
            </w:r>
            <w:r w:rsidRPr="009E533D">
              <w:rPr>
                <w:rFonts w:asciiTheme="minorHAnsi" w:eastAsia="Times New Roman" w:hAnsiTheme="minorHAnsi"/>
                <w:b/>
                <w:color w:val="000000"/>
                <w:sz w:val="22"/>
                <w:szCs w:val="22"/>
                <w:lang w:eastAsia="uk-UA"/>
              </w:rPr>
              <w:t>Тема 2.6.</w:t>
            </w:r>
            <w:r w:rsidRPr="009E533D">
              <w:rPr>
                <w:rFonts w:asciiTheme="minorHAnsi" w:hAnsiTheme="minorHAnsi"/>
                <w:b/>
                <w:sz w:val="22"/>
                <w:szCs w:val="22"/>
              </w:rPr>
              <w:t xml:space="preserve"> Правове регулювання здійснення окремих видів сільськогосподарської діяльності.</w:t>
            </w:r>
          </w:p>
          <w:p w14:paraId="3520CC2C" w14:textId="77777777" w:rsidR="002A04AB" w:rsidRPr="009E533D" w:rsidRDefault="002A04AB" w:rsidP="002A04AB">
            <w:pPr>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Загальна характеристика законодавства про окремі види сільськогосподарської діяльності. Правове регулювання тваринництва. Загальна характеристика правового регулювання галузі тваринництва. Правове регулювання племінної справи у тваринництві. Присвоєння відповідних статусів суб’єктам племінної справи у тваринництві. Правове регулювання бджільництва. Правове регулювання виробництва рибної продукції. Правове регулювання ветеринарної медицини. Правова охорона прав на штами мікроорганізмів. Правове регулювання рослинництва. Правова охорона прав на сорти 16 рослин. Правове регулювання насінництва. Правове регулювання захисту рослин. Правове регулювання вирощування наркотичних рослин.</w:t>
            </w:r>
          </w:p>
          <w:p w14:paraId="46458CA0" w14:textId="77777777" w:rsidR="002A04AB" w:rsidRPr="009E533D" w:rsidRDefault="002A04AB" w:rsidP="002A04AB">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7530AB64" w14:textId="77777777" w:rsidR="002A04AB" w:rsidRPr="009E533D" w:rsidRDefault="002A04AB" w:rsidP="002A04AB">
            <w:pPr>
              <w:pStyle w:val="a0"/>
              <w:numPr>
                <w:ilvl w:val="0"/>
                <w:numId w:val="13"/>
              </w:numPr>
              <w:spacing w:line="240" w:lineRule="auto"/>
              <w:ind w:left="369" w:hanging="278"/>
              <w:jc w:val="both"/>
              <w:rPr>
                <w:rFonts w:asciiTheme="minorHAnsi" w:eastAsia="Times New Roman" w:hAnsiTheme="minorHAnsi"/>
                <w:sz w:val="22"/>
                <w:szCs w:val="22"/>
                <w:lang w:eastAsia="uk-UA"/>
              </w:rPr>
            </w:pPr>
            <w:r w:rsidRPr="009E533D">
              <w:rPr>
                <w:rFonts w:asciiTheme="minorHAnsi" w:hAnsiTheme="minorHAnsi"/>
                <w:sz w:val="22"/>
                <w:szCs w:val="22"/>
              </w:rPr>
              <w:t xml:space="preserve">Поняття, сутність та основні ознаки правового регулювання тваринництва. </w:t>
            </w:r>
          </w:p>
          <w:p w14:paraId="672C104A" w14:textId="77777777" w:rsidR="002A04AB" w:rsidRPr="009E533D" w:rsidRDefault="002A04AB" w:rsidP="002A04AB">
            <w:pPr>
              <w:pStyle w:val="a0"/>
              <w:numPr>
                <w:ilvl w:val="0"/>
                <w:numId w:val="13"/>
              </w:numPr>
              <w:spacing w:line="240" w:lineRule="auto"/>
              <w:ind w:left="369" w:hanging="278"/>
              <w:jc w:val="both"/>
              <w:rPr>
                <w:rFonts w:asciiTheme="minorHAnsi" w:eastAsia="Times New Roman" w:hAnsiTheme="minorHAnsi"/>
                <w:sz w:val="22"/>
                <w:szCs w:val="22"/>
                <w:lang w:eastAsia="uk-UA"/>
              </w:rPr>
            </w:pPr>
            <w:r w:rsidRPr="009E533D">
              <w:rPr>
                <w:rFonts w:asciiTheme="minorHAnsi" w:hAnsiTheme="minorHAnsi"/>
                <w:sz w:val="22"/>
                <w:szCs w:val="22"/>
              </w:rPr>
              <w:t xml:space="preserve">Правове регулювання племінної справи у галузі тваринництва. </w:t>
            </w:r>
          </w:p>
          <w:p w14:paraId="2079D58E" w14:textId="77777777" w:rsidR="002A04AB" w:rsidRPr="009E533D" w:rsidRDefault="002A04AB" w:rsidP="002A04AB">
            <w:pPr>
              <w:pStyle w:val="a0"/>
              <w:numPr>
                <w:ilvl w:val="0"/>
                <w:numId w:val="13"/>
              </w:numPr>
              <w:spacing w:line="240" w:lineRule="auto"/>
              <w:ind w:left="369" w:hanging="278"/>
              <w:jc w:val="both"/>
              <w:rPr>
                <w:rFonts w:asciiTheme="minorHAnsi" w:eastAsia="Times New Roman" w:hAnsiTheme="minorHAnsi"/>
                <w:sz w:val="22"/>
                <w:szCs w:val="22"/>
                <w:lang w:eastAsia="uk-UA"/>
              </w:rPr>
            </w:pPr>
            <w:r w:rsidRPr="009E533D">
              <w:rPr>
                <w:rFonts w:asciiTheme="minorHAnsi" w:hAnsiTheme="minorHAnsi"/>
                <w:sz w:val="22"/>
                <w:szCs w:val="22"/>
              </w:rPr>
              <w:t xml:space="preserve">Особливості правового регулювання виробництва рибної продукції. </w:t>
            </w:r>
          </w:p>
          <w:p w14:paraId="7D0266EC" w14:textId="77777777" w:rsidR="002A04AB" w:rsidRPr="009E533D" w:rsidRDefault="002A04AB" w:rsidP="002A04AB">
            <w:pPr>
              <w:pStyle w:val="a0"/>
              <w:numPr>
                <w:ilvl w:val="0"/>
                <w:numId w:val="13"/>
              </w:numPr>
              <w:spacing w:line="240" w:lineRule="auto"/>
              <w:ind w:left="369" w:hanging="278"/>
              <w:jc w:val="both"/>
              <w:rPr>
                <w:rFonts w:asciiTheme="minorHAnsi" w:eastAsia="Times New Roman" w:hAnsiTheme="minorHAnsi"/>
                <w:sz w:val="22"/>
                <w:szCs w:val="22"/>
                <w:lang w:eastAsia="uk-UA"/>
              </w:rPr>
            </w:pPr>
            <w:r w:rsidRPr="009E533D">
              <w:rPr>
                <w:rFonts w:asciiTheme="minorHAnsi" w:hAnsiTheme="minorHAnsi"/>
                <w:sz w:val="22"/>
                <w:szCs w:val="22"/>
              </w:rPr>
              <w:t xml:space="preserve">Правове регулювання вирощування і реалізації високопродуктивного насіння зернових культур. </w:t>
            </w:r>
          </w:p>
          <w:p w14:paraId="603370BB" w14:textId="77777777" w:rsidR="002A04AB" w:rsidRPr="009E533D" w:rsidRDefault="002A04AB" w:rsidP="002A04AB">
            <w:pPr>
              <w:pStyle w:val="a0"/>
              <w:numPr>
                <w:ilvl w:val="0"/>
                <w:numId w:val="13"/>
              </w:numPr>
              <w:spacing w:line="240" w:lineRule="auto"/>
              <w:ind w:left="369" w:hanging="278"/>
              <w:jc w:val="both"/>
              <w:rPr>
                <w:rFonts w:asciiTheme="minorHAnsi" w:eastAsia="Times New Roman" w:hAnsiTheme="minorHAnsi"/>
                <w:sz w:val="22"/>
                <w:szCs w:val="22"/>
                <w:lang w:eastAsia="uk-UA"/>
              </w:rPr>
            </w:pPr>
            <w:r w:rsidRPr="009E533D">
              <w:rPr>
                <w:rFonts w:asciiTheme="minorHAnsi" w:hAnsiTheme="minorHAnsi"/>
                <w:sz w:val="22"/>
                <w:szCs w:val="22"/>
              </w:rPr>
              <w:t>Правове регулювання ветеринарної медицини.</w:t>
            </w:r>
          </w:p>
          <w:p w14:paraId="30789FA9" w14:textId="77777777" w:rsidR="002A04AB" w:rsidRPr="009E533D" w:rsidRDefault="002A04AB" w:rsidP="002A04AB">
            <w:pPr>
              <w:pStyle w:val="a0"/>
              <w:numPr>
                <w:ilvl w:val="0"/>
                <w:numId w:val="13"/>
              </w:numPr>
              <w:spacing w:line="240" w:lineRule="auto"/>
              <w:ind w:left="369" w:hanging="278"/>
              <w:jc w:val="both"/>
              <w:rPr>
                <w:rFonts w:asciiTheme="minorHAnsi" w:eastAsia="Times New Roman" w:hAnsiTheme="minorHAnsi"/>
                <w:sz w:val="22"/>
                <w:szCs w:val="22"/>
                <w:lang w:eastAsia="uk-UA"/>
              </w:rPr>
            </w:pPr>
            <w:r w:rsidRPr="009E533D">
              <w:rPr>
                <w:rFonts w:asciiTheme="minorHAnsi" w:hAnsiTheme="minorHAnsi"/>
                <w:sz w:val="22"/>
                <w:szCs w:val="22"/>
              </w:rPr>
              <w:t xml:space="preserve">Правове забезпечення селекційної роботи та розвитку діяльності по виведенню нових сортів і гібридів сільськогосподарських культур. </w:t>
            </w:r>
          </w:p>
          <w:p w14:paraId="1E91D530" w14:textId="77777777" w:rsidR="002A04AB" w:rsidRPr="009E533D" w:rsidRDefault="002A04AB" w:rsidP="002A04AB">
            <w:pPr>
              <w:pStyle w:val="a0"/>
              <w:numPr>
                <w:ilvl w:val="0"/>
                <w:numId w:val="13"/>
              </w:numPr>
              <w:spacing w:line="240" w:lineRule="auto"/>
              <w:ind w:left="369" w:hanging="278"/>
              <w:jc w:val="both"/>
              <w:rPr>
                <w:rFonts w:asciiTheme="minorHAnsi" w:eastAsia="Times New Roman" w:hAnsiTheme="minorHAnsi"/>
                <w:sz w:val="22"/>
                <w:szCs w:val="22"/>
                <w:lang w:eastAsia="uk-UA"/>
              </w:rPr>
            </w:pPr>
            <w:r w:rsidRPr="009E533D">
              <w:rPr>
                <w:rFonts w:asciiTheme="minorHAnsi" w:hAnsiTheme="minorHAnsi"/>
                <w:sz w:val="22"/>
                <w:szCs w:val="22"/>
              </w:rPr>
              <w:t xml:space="preserve">Правове регулювання захисту рослин. </w:t>
            </w:r>
          </w:p>
          <w:p w14:paraId="68B5D5BD" w14:textId="7C3F2573" w:rsidR="002A04AB" w:rsidRPr="002A04AB" w:rsidRDefault="002A04AB" w:rsidP="002A04AB">
            <w:pPr>
              <w:spacing w:line="240" w:lineRule="auto"/>
              <w:jc w:val="both"/>
              <w:rPr>
                <w:rFonts w:asciiTheme="minorHAnsi" w:eastAsia="Times New Roman" w:hAnsiTheme="minorHAnsi"/>
                <w:b/>
                <w:bCs/>
                <w:color w:val="000000"/>
                <w:sz w:val="22"/>
                <w:szCs w:val="22"/>
                <w:lang w:eastAsia="uk-UA"/>
              </w:rPr>
            </w:pPr>
            <w:r w:rsidRPr="009E533D">
              <w:rPr>
                <w:rFonts w:asciiTheme="minorHAnsi" w:hAnsiTheme="minorHAnsi"/>
                <w:sz w:val="22"/>
                <w:szCs w:val="22"/>
              </w:rPr>
              <w:t>Правова охорона прав на сорти рослин. Правове регулювання бджільництва</w:t>
            </w:r>
            <w:r w:rsidRPr="009E533D">
              <w:rPr>
                <w:rFonts w:asciiTheme="minorHAnsi" w:eastAsia="Times New Roman" w:hAnsiTheme="minorHAnsi"/>
                <w:b/>
                <w:color w:val="000000"/>
                <w:sz w:val="22"/>
                <w:szCs w:val="22"/>
                <w:lang w:eastAsia="uk-UA"/>
              </w:rPr>
              <w:t xml:space="preserve">            </w:t>
            </w:r>
          </w:p>
        </w:tc>
      </w:tr>
    </w:tbl>
    <w:p w14:paraId="73297260" w14:textId="77777777" w:rsidR="002A04AB" w:rsidRDefault="002A04AB" w:rsidP="004A1DDB">
      <w:pPr>
        <w:rPr>
          <w:rFonts w:asciiTheme="minorHAnsi" w:hAnsiTheme="minorHAnsi"/>
          <w:sz w:val="22"/>
          <w:szCs w:val="22"/>
        </w:rPr>
      </w:pPr>
    </w:p>
    <w:p w14:paraId="246CF237" w14:textId="77777777" w:rsidR="002A04AB" w:rsidRDefault="002A04AB" w:rsidP="004A1DDB">
      <w:pPr>
        <w:rPr>
          <w:rFonts w:asciiTheme="minorHAnsi" w:hAnsiTheme="minorHAnsi"/>
          <w:sz w:val="22"/>
          <w:szCs w:val="22"/>
        </w:rPr>
      </w:pPr>
    </w:p>
    <w:p w14:paraId="0294EE58" w14:textId="77777777" w:rsidR="002A04AB" w:rsidRDefault="002A04AB" w:rsidP="004A1DDB">
      <w:pPr>
        <w:rPr>
          <w:rFonts w:asciiTheme="minorHAnsi" w:hAnsiTheme="minorHAnsi"/>
          <w:sz w:val="22"/>
          <w:szCs w:val="22"/>
        </w:rPr>
      </w:pPr>
    </w:p>
    <w:p w14:paraId="26884896" w14:textId="77777777" w:rsidR="002A04AB" w:rsidRDefault="002A04AB" w:rsidP="004A1DDB">
      <w:pPr>
        <w:rPr>
          <w:rFonts w:asciiTheme="minorHAnsi" w:hAnsiTheme="minorHAnsi"/>
          <w:sz w:val="22"/>
          <w:szCs w:val="22"/>
        </w:rPr>
      </w:pPr>
    </w:p>
    <w:p w14:paraId="55557930" w14:textId="77777777" w:rsidR="002A04AB" w:rsidRPr="009E533D" w:rsidRDefault="002A04AB" w:rsidP="004A1DDB">
      <w:pPr>
        <w:rPr>
          <w:rFonts w:asciiTheme="minorHAnsi" w:hAnsiTheme="minorHAnsi"/>
          <w:sz w:val="22"/>
          <w:szCs w:val="22"/>
        </w:rPr>
      </w:pPr>
    </w:p>
    <w:p w14:paraId="6A66E16E" w14:textId="77777777" w:rsidR="004A2281" w:rsidRPr="009E533D" w:rsidRDefault="004A2281" w:rsidP="004A2281">
      <w:pPr>
        <w:spacing w:line="240" w:lineRule="auto"/>
        <w:jc w:val="center"/>
        <w:rPr>
          <w:rFonts w:asciiTheme="minorHAnsi" w:eastAsia="Times New Roman" w:hAnsiTheme="minorHAnsi"/>
          <w:b/>
          <w:bCs/>
          <w:color w:val="2E75B5"/>
          <w:sz w:val="22"/>
          <w:szCs w:val="22"/>
          <w:lang w:eastAsia="uk-UA"/>
        </w:rPr>
      </w:pPr>
      <w:r w:rsidRPr="009E533D">
        <w:rPr>
          <w:rFonts w:asciiTheme="minorHAnsi" w:eastAsia="Times New Roman" w:hAnsiTheme="minorHAnsi"/>
          <w:b/>
          <w:bCs/>
          <w:color w:val="2E75B5"/>
          <w:sz w:val="22"/>
          <w:szCs w:val="22"/>
          <w:lang w:eastAsia="uk-UA"/>
        </w:rPr>
        <w:lastRenderedPageBreak/>
        <w:t>Семінарські (практичні) заняття</w:t>
      </w:r>
    </w:p>
    <w:p w14:paraId="07E31DBE" w14:textId="77777777" w:rsidR="001E3E58" w:rsidRPr="009E533D" w:rsidRDefault="001E3E58" w:rsidP="004A2281">
      <w:pPr>
        <w:spacing w:line="240" w:lineRule="auto"/>
        <w:jc w:val="center"/>
        <w:rPr>
          <w:rFonts w:asciiTheme="minorHAnsi" w:eastAsia="Times New Roman" w:hAnsiTheme="minorHAnsi"/>
          <w:sz w:val="22"/>
          <w:szCs w:val="22"/>
          <w:lang w:eastAsia="uk-UA"/>
        </w:rPr>
      </w:pPr>
    </w:p>
    <w:p w14:paraId="2EF8C144" w14:textId="77777777" w:rsidR="004A2281" w:rsidRPr="009E533D" w:rsidRDefault="004A2281" w:rsidP="004A2281">
      <w:pPr>
        <w:spacing w:line="240" w:lineRule="auto"/>
        <w:jc w:val="both"/>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Основні завдання циклу семінарських (практичних) занять:</w:t>
      </w:r>
      <w:r w:rsidRPr="009E533D">
        <w:rPr>
          <w:rFonts w:asciiTheme="minorHAnsi" w:eastAsia="Times New Roman" w:hAnsiTheme="minorHAnsi"/>
          <w:color w:val="000000"/>
          <w:sz w:val="22"/>
          <w:szCs w:val="22"/>
          <w:lang w:eastAsia="uk-UA"/>
        </w:rPr>
        <w:t> </w:t>
      </w:r>
    </w:p>
    <w:p w14:paraId="181B0CDF" w14:textId="77777777" w:rsidR="004A2281" w:rsidRPr="009E533D" w:rsidRDefault="004A2281" w:rsidP="004A2281">
      <w:pPr>
        <w:spacing w:line="240" w:lineRule="auto"/>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сформувати у студентів: </w:t>
      </w:r>
    </w:p>
    <w:p w14:paraId="60C97F35" w14:textId="77777777" w:rsidR="004A2281" w:rsidRPr="009E533D" w:rsidRDefault="004A2281" w:rsidP="004A2281">
      <w:pPr>
        <w:spacing w:line="240" w:lineRule="auto"/>
        <w:rPr>
          <w:rFonts w:asciiTheme="minorHAnsi" w:eastAsia="Times New Roman" w:hAnsiTheme="minorHAnsi"/>
          <w:sz w:val="22"/>
          <w:szCs w:val="22"/>
          <w:lang w:eastAsia="uk-UA"/>
        </w:rPr>
      </w:pPr>
    </w:p>
    <w:p w14:paraId="2D21F6F0" w14:textId="77777777" w:rsidR="004A2281" w:rsidRPr="007C1F33" w:rsidRDefault="00405CFB" w:rsidP="00100BE8">
      <w:pPr>
        <w:numPr>
          <w:ilvl w:val="0"/>
          <w:numId w:val="7"/>
        </w:numPr>
        <w:spacing w:line="240" w:lineRule="auto"/>
        <w:ind w:left="0" w:firstLine="567"/>
        <w:jc w:val="both"/>
        <w:textAlignment w:val="baseline"/>
        <w:rPr>
          <w:rFonts w:asciiTheme="minorHAnsi" w:eastAsia="Times New Roman" w:hAnsiTheme="minorHAnsi"/>
          <w:color w:val="000000"/>
          <w:sz w:val="22"/>
          <w:szCs w:val="22"/>
          <w:lang w:eastAsia="uk-UA"/>
        </w:rPr>
      </w:pPr>
      <w:r w:rsidRPr="007C1F33">
        <w:rPr>
          <w:rFonts w:asciiTheme="minorHAnsi" w:eastAsia="Times New Roman" w:hAnsiTheme="minorHAnsi"/>
          <w:color w:val="000000"/>
          <w:sz w:val="22"/>
          <w:szCs w:val="22"/>
          <w:lang w:eastAsia="uk-UA"/>
        </w:rPr>
        <w:t xml:space="preserve">вільне поняття та володіння термінологією </w:t>
      </w:r>
      <w:r w:rsidR="00116612" w:rsidRPr="007C1F33">
        <w:rPr>
          <w:rFonts w:asciiTheme="minorHAnsi" w:eastAsia="Times New Roman" w:hAnsiTheme="minorHAnsi"/>
          <w:color w:val="000000"/>
          <w:sz w:val="22"/>
          <w:szCs w:val="22"/>
          <w:lang w:eastAsia="uk-UA"/>
        </w:rPr>
        <w:t>аграрно</w:t>
      </w:r>
      <w:r w:rsidRPr="007C1F33">
        <w:rPr>
          <w:rFonts w:asciiTheme="minorHAnsi" w:eastAsia="Times New Roman" w:hAnsiTheme="minorHAnsi"/>
          <w:color w:val="000000"/>
          <w:sz w:val="22"/>
          <w:szCs w:val="22"/>
          <w:lang w:eastAsia="uk-UA"/>
        </w:rPr>
        <w:t>-правових відносин</w:t>
      </w:r>
      <w:r w:rsidR="004A2281" w:rsidRPr="007C1F33">
        <w:rPr>
          <w:rFonts w:asciiTheme="minorHAnsi" w:eastAsia="Times New Roman" w:hAnsiTheme="minorHAnsi"/>
          <w:color w:val="000000"/>
          <w:sz w:val="22"/>
          <w:szCs w:val="22"/>
          <w:lang w:eastAsia="uk-UA"/>
        </w:rPr>
        <w:t>; </w:t>
      </w:r>
    </w:p>
    <w:p w14:paraId="0B0B1122" w14:textId="77777777" w:rsidR="004A2281" w:rsidRPr="007C1F33" w:rsidRDefault="00405CFB" w:rsidP="00100BE8">
      <w:pPr>
        <w:numPr>
          <w:ilvl w:val="0"/>
          <w:numId w:val="7"/>
        </w:numPr>
        <w:spacing w:line="240" w:lineRule="auto"/>
        <w:ind w:left="0" w:firstLine="567"/>
        <w:jc w:val="both"/>
        <w:textAlignment w:val="baseline"/>
        <w:rPr>
          <w:rFonts w:asciiTheme="minorHAnsi" w:eastAsia="Times New Roman" w:hAnsiTheme="minorHAnsi"/>
          <w:color w:val="000000"/>
          <w:sz w:val="22"/>
          <w:szCs w:val="22"/>
          <w:lang w:eastAsia="uk-UA"/>
        </w:rPr>
      </w:pPr>
      <w:r w:rsidRPr="007C1F33">
        <w:rPr>
          <w:rFonts w:asciiTheme="minorHAnsi" w:eastAsia="Times New Roman" w:hAnsiTheme="minorHAnsi"/>
          <w:color w:val="000000"/>
          <w:sz w:val="22"/>
          <w:szCs w:val="22"/>
          <w:lang w:eastAsia="uk-UA"/>
        </w:rPr>
        <w:t xml:space="preserve">вивчити </w:t>
      </w:r>
      <w:r w:rsidR="004A2281" w:rsidRPr="007C1F33">
        <w:rPr>
          <w:rFonts w:asciiTheme="minorHAnsi" w:eastAsia="Times New Roman" w:hAnsiTheme="minorHAnsi"/>
          <w:color w:val="000000"/>
          <w:sz w:val="22"/>
          <w:szCs w:val="22"/>
          <w:lang w:eastAsia="uk-UA"/>
        </w:rPr>
        <w:t xml:space="preserve">досвід роботи з </w:t>
      </w:r>
      <w:r w:rsidRPr="007C1F33">
        <w:rPr>
          <w:rFonts w:asciiTheme="minorHAnsi" w:eastAsia="Times New Roman" w:hAnsiTheme="minorHAnsi"/>
          <w:color w:val="000000"/>
          <w:sz w:val="22"/>
          <w:szCs w:val="22"/>
          <w:lang w:eastAsia="uk-UA"/>
        </w:rPr>
        <w:t xml:space="preserve">регулювання </w:t>
      </w:r>
      <w:r w:rsidR="00116612" w:rsidRPr="007C1F33">
        <w:rPr>
          <w:rFonts w:asciiTheme="minorHAnsi" w:eastAsia="Times New Roman" w:hAnsiTheme="minorHAnsi"/>
          <w:color w:val="000000"/>
          <w:sz w:val="22"/>
          <w:szCs w:val="22"/>
          <w:lang w:eastAsia="uk-UA"/>
        </w:rPr>
        <w:t>аграрно</w:t>
      </w:r>
      <w:r w:rsidRPr="007C1F33">
        <w:rPr>
          <w:rFonts w:asciiTheme="minorHAnsi" w:eastAsia="Times New Roman" w:hAnsiTheme="minorHAnsi"/>
          <w:color w:val="000000"/>
          <w:sz w:val="22"/>
          <w:szCs w:val="22"/>
          <w:lang w:eastAsia="uk-UA"/>
        </w:rPr>
        <w:t>-правових відносин</w:t>
      </w:r>
      <w:r w:rsidR="004A2281" w:rsidRPr="007C1F33">
        <w:rPr>
          <w:rFonts w:asciiTheme="minorHAnsi" w:eastAsia="Times New Roman" w:hAnsiTheme="minorHAnsi"/>
          <w:color w:val="000000"/>
          <w:sz w:val="22"/>
          <w:szCs w:val="22"/>
          <w:lang w:eastAsia="uk-UA"/>
        </w:rPr>
        <w:t>; </w:t>
      </w:r>
    </w:p>
    <w:p w14:paraId="429D04D1" w14:textId="77777777" w:rsidR="004A2281" w:rsidRPr="007C1F33" w:rsidRDefault="004A2281" w:rsidP="00100BE8">
      <w:pPr>
        <w:numPr>
          <w:ilvl w:val="0"/>
          <w:numId w:val="7"/>
        </w:numPr>
        <w:spacing w:line="240" w:lineRule="auto"/>
        <w:ind w:left="0" w:firstLine="567"/>
        <w:jc w:val="both"/>
        <w:textAlignment w:val="baseline"/>
        <w:rPr>
          <w:rFonts w:asciiTheme="minorHAnsi" w:eastAsia="Times New Roman" w:hAnsiTheme="minorHAnsi"/>
          <w:color w:val="000000"/>
          <w:sz w:val="22"/>
          <w:szCs w:val="22"/>
          <w:lang w:eastAsia="uk-UA"/>
        </w:rPr>
      </w:pPr>
      <w:r w:rsidRPr="007C1F33">
        <w:rPr>
          <w:rFonts w:asciiTheme="minorHAnsi" w:eastAsia="Times New Roman" w:hAnsiTheme="minorHAnsi"/>
          <w:color w:val="000000"/>
          <w:sz w:val="22"/>
          <w:szCs w:val="22"/>
          <w:lang w:eastAsia="uk-UA"/>
        </w:rPr>
        <w:t>вміння оцінювати зміст документу, орієнтуватись у його структурі, формуючи відповідні правові позиції; </w:t>
      </w:r>
    </w:p>
    <w:p w14:paraId="1CCE99FF" w14:textId="77777777" w:rsidR="004A2281" w:rsidRPr="007C1F33" w:rsidRDefault="00405CFB" w:rsidP="00100BE8">
      <w:pPr>
        <w:numPr>
          <w:ilvl w:val="0"/>
          <w:numId w:val="7"/>
        </w:numPr>
        <w:spacing w:line="240" w:lineRule="auto"/>
        <w:ind w:left="0" w:firstLine="567"/>
        <w:jc w:val="both"/>
        <w:textAlignment w:val="baseline"/>
        <w:rPr>
          <w:rFonts w:asciiTheme="minorHAnsi" w:eastAsia="Times New Roman" w:hAnsiTheme="minorHAnsi"/>
          <w:color w:val="000000"/>
          <w:sz w:val="22"/>
          <w:szCs w:val="22"/>
          <w:lang w:eastAsia="uk-UA"/>
        </w:rPr>
      </w:pPr>
      <w:r w:rsidRPr="007C1F33">
        <w:rPr>
          <w:rFonts w:asciiTheme="minorHAnsi" w:eastAsia="Times New Roman" w:hAnsiTheme="minorHAnsi"/>
          <w:color w:val="000000"/>
          <w:sz w:val="22"/>
          <w:szCs w:val="22"/>
          <w:lang w:eastAsia="uk-UA"/>
        </w:rPr>
        <w:t>вміння вирішувати практичні ситуації використовуючи існуючу нормативно-правову базу;</w:t>
      </w:r>
      <w:r w:rsidR="004A2281" w:rsidRPr="007C1F33">
        <w:rPr>
          <w:rFonts w:asciiTheme="minorHAnsi" w:eastAsia="Times New Roman" w:hAnsiTheme="minorHAnsi"/>
          <w:color w:val="000000"/>
          <w:sz w:val="22"/>
          <w:szCs w:val="22"/>
          <w:lang w:eastAsia="uk-UA"/>
        </w:rPr>
        <w:t> </w:t>
      </w:r>
    </w:p>
    <w:p w14:paraId="5C11D82F" w14:textId="77777777" w:rsidR="00405CFB" w:rsidRPr="009E533D" w:rsidRDefault="00405CFB" w:rsidP="00116612">
      <w:pPr>
        <w:jc w:val="both"/>
        <w:rPr>
          <w:rFonts w:asciiTheme="minorHAnsi" w:hAnsiTheme="minorHAnsi"/>
          <w:b/>
          <w:sz w:val="22"/>
          <w:szCs w:val="22"/>
        </w:rPr>
      </w:pPr>
    </w:p>
    <w:tbl>
      <w:tblPr>
        <w:tblW w:w="0" w:type="auto"/>
        <w:tblInd w:w="-169" w:type="dxa"/>
        <w:tblCellMar>
          <w:top w:w="15" w:type="dxa"/>
          <w:left w:w="15" w:type="dxa"/>
          <w:bottom w:w="15" w:type="dxa"/>
          <w:right w:w="15" w:type="dxa"/>
        </w:tblCellMar>
        <w:tblLook w:val="04A0" w:firstRow="1" w:lastRow="0" w:firstColumn="1" w:lastColumn="0" w:noHBand="0" w:noVBand="1"/>
      </w:tblPr>
      <w:tblGrid>
        <w:gridCol w:w="710"/>
        <w:gridCol w:w="9326"/>
      </w:tblGrid>
      <w:tr w:rsidR="00405CFB" w:rsidRPr="009E533D" w14:paraId="55FD8042"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F5AD1" w14:textId="77777777" w:rsidR="00405CFB" w:rsidRPr="009E533D" w:rsidRDefault="00405CFB" w:rsidP="00405CFB">
            <w:pPr>
              <w:spacing w:line="2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w:t>
            </w:r>
          </w:p>
          <w:p w14:paraId="036BD24E" w14:textId="77777777" w:rsidR="00405CFB" w:rsidRPr="009E533D" w:rsidRDefault="00405CFB" w:rsidP="00405CFB">
            <w:pPr>
              <w:spacing w:line="2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З/П</w:t>
            </w:r>
          </w:p>
          <w:p w14:paraId="5A6FADA9" w14:textId="77777777" w:rsidR="00405CFB" w:rsidRPr="009E533D" w:rsidRDefault="00405CFB" w:rsidP="00405CFB">
            <w:pPr>
              <w:spacing w:line="20" w:lineRule="atLeast"/>
              <w:ind w:firstLine="709"/>
              <w:jc w:val="center"/>
              <w:rPr>
                <w:rFonts w:asciiTheme="minorHAnsi" w:eastAsia="Times New Roman" w:hAnsiTheme="minorHAnsi"/>
                <w:sz w:val="22"/>
                <w:szCs w:val="22"/>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66167F" w14:textId="77777777" w:rsidR="00405CFB" w:rsidRPr="009E533D" w:rsidRDefault="00405CFB" w:rsidP="00405CFB">
            <w:pPr>
              <w:spacing w:line="240" w:lineRule="auto"/>
              <w:ind w:firstLine="709"/>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Назва теми заняття та перелік основних питань</w:t>
            </w:r>
          </w:p>
          <w:p w14:paraId="2C79C168" w14:textId="77777777" w:rsidR="00405CFB" w:rsidRPr="009E533D" w:rsidRDefault="00405CFB" w:rsidP="00405CFB">
            <w:pPr>
              <w:spacing w:line="20" w:lineRule="atLeast"/>
              <w:ind w:firstLine="709"/>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(перелік дидактичного забезпечення, питання для поточного контролю та завдання на СРС)</w:t>
            </w:r>
          </w:p>
        </w:tc>
      </w:tr>
      <w:tr w:rsidR="00405CFB" w:rsidRPr="009E533D" w14:paraId="7A6A7427"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E36C5" w14:textId="77777777" w:rsidR="00405CFB" w:rsidRPr="009E533D" w:rsidRDefault="00405CFB" w:rsidP="00337C44">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1</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818C0" w14:textId="77777777" w:rsidR="00116612" w:rsidRPr="009E533D" w:rsidRDefault="00116612" w:rsidP="00116612">
            <w:pPr>
              <w:spacing w:line="240" w:lineRule="auto"/>
              <w:rPr>
                <w:rFonts w:asciiTheme="minorHAnsi" w:hAnsiTheme="minorHAnsi"/>
                <w:b/>
                <w:sz w:val="22"/>
                <w:szCs w:val="22"/>
              </w:rPr>
            </w:pPr>
            <w:r w:rsidRPr="009E533D">
              <w:rPr>
                <w:rFonts w:asciiTheme="minorHAnsi" w:eastAsia="Times New Roman" w:hAnsiTheme="minorHAnsi"/>
                <w:sz w:val="22"/>
                <w:szCs w:val="22"/>
                <w:lang w:eastAsia="uk-UA"/>
              </w:rPr>
              <w:t xml:space="preserve">              </w:t>
            </w:r>
            <w:r w:rsidRPr="009E533D">
              <w:rPr>
                <w:rFonts w:asciiTheme="minorHAnsi" w:hAnsiTheme="minorHAnsi"/>
                <w:b/>
                <w:sz w:val="22"/>
                <w:szCs w:val="22"/>
              </w:rPr>
              <w:t>Тема 1.1. Предмет, принципи, система і джерела аграрного права.</w:t>
            </w:r>
          </w:p>
          <w:p w14:paraId="54DA8140" w14:textId="77777777" w:rsidR="00116612" w:rsidRPr="009E533D" w:rsidRDefault="00116612" w:rsidP="00BC21D6">
            <w:pPr>
              <w:spacing w:line="240" w:lineRule="auto"/>
              <w:jc w:val="both"/>
              <w:rPr>
                <w:rFonts w:asciiTheme="minorHAnsi" w:hAnsiTheme="minorHAnsi"/>
                <w:b/>
                <w:sz w:val="22"/>
                <w:szCs w:val="22"/>
              </w:rPr>
            </w:pPr>
            <w:r w:rsidRPr="009E533D">
              <w:rPr>
                <w:rFonts w:asciiTheme="minorHAnsi" w:hAnsiTheme="minorHAnsi"/>
                <w:b/>
                <w:sz w:val="22"/>
                <w:szCs w:val="22"/>
              </w:rPr>
              <w:t xml:space="preserve">               </w:t>
            </w:r>
            <w:r w:rsidRPr="009E533D">
              <w:rPr>
                <w:rFonts w:asciiTheme="minorHAnsi" w:hAnsiTheme="minorHAnsi"/>
                <w:sz w:val="22"/>
                <w:szCs w:val="22"/>
              </w:rPr>
              <w:t xml:space="preserve">Семінарське заняття передбачає  від студента знати: основні постулати </w:t>
            </w:r>
            <w:r w:rsidR="00BC21D6" w:rsidRPr="009E533D">
              <w:rPr>
                <w:rFonts w:asciiTheme="minorHAnsi" w:hAnsiTheme="minorHAnsi"/>
                <w:sz w:val="22"/>
                <w:szCs w:val="22"/>
              </w:rPr>
              <w:t xml:space="preserve"> аграр</w:t>
            </w:r>
            <w:r w:rsidRPr="009E533D">
              <w:rPr>
                <w:rFonts w:asciiTheme="minorHAnsi" w:hAnsiTheme="minorHAnsi"/>
                <w:sz w:val="22"/>
                <w:szCs w:val="22"/>
              </w:rPr>
              <w:t xml:space="preserve">ного права, опанувати інструментарій </w:t>
            </w:r>
            <w:r w:rsidR="00BC21D6" w:rsidRPr="009E533D">
              <w:rPr>
                <w:rFonts w:asciiTheme="minorHAnsi" w:hAnsiTheme="minorHAnsi"/>
                <w:sz w:val="22"/>
                <w:szCs w:val="22"/>
              </w:rPr>
              <w:t>аграрного</w:t>
            </w:r>
            <w:r w:rsidRPr="009E533D">
              <w:rPr>
                <w:rFonts w:asciiTheme="minorHAnsi" w:hAnsiTheme="minorHAnsi"/>
                <w:sz w:val="22"/>
                <w:szCs w:val="22"/>
              </w:rPr>
              <w:t xml:space="preserve"> права, історію становлення і розвитку </w:t>
            </w:r>
            <w:r w:rsidR="00BC21D6" w:rsidRPr="009E533D">
              <w:rPr>
                <w:rFonts w:asciiTheme="minorHAnsi" w:hAnsiTheme="minorHAnsi"/>
                <w:sz w:val="22"/>
                <w:szCs w:val="22"/>
              </w:rPr>
              <w:t>аграрного</w:t>
            </w:r>
            <w:r w:rsidRPr="009E533D">
              <w:rPr>
                <w:rFonts w:asciiTheme="minorHAnsi" w:hAnsiTheme="minorHAnsi"/>
                <w:sz w:val="22"/>
                <w:szCs w:val="22"/>
              </w:rPr>
              <w:t xml:space="preserve"> законодавства, класифікацію джерел </w:t>
            </w:r>
            <w:r w:rsidR="00BC21D6" w:rsidRPr="009E533D">
              <w:rPr>
                <w:rFonts w:asciiTheme="minorHAnsi" w:hAnsiTheme="minorHAnsi"/>
                <w:sz w:val="22"/>
                <w:szCs w:val="22"/>
              </w:rPr>
              <w:t>аграрного</w:t>
            </w:r>
            <w:r w:rsidRPr="009E533D">
              <w:rPr>
                <w:rFonts w:asciiTheme="minorHAnsi" w:hAnsiTheme="minorHAnsi"/>
                <w:sz w:val="22"/>
                <w:szCs w:val="22"/>
              </w:rPr>
              <w:t xml:space="preserve"> права</w:t>
            </w:r>
            <w:r w:rsidR="00BC21D6" w:rsidRPr="009E533D">
              <w:rPr>
                <w:rFonts w:asciiTheme="minorHAnsi" w:hAnsiTheme="minorHAnsi"/>
                <w:sz w:val="22"/>
                <w:szCs w:val="22"/>
              </w:rPr>
              <w:t>;</w:t>
            </w:r>
            <w:r w:rsidRPr="009E533D">
              <w:rPr>
                <w:rFonts w:asciiTheme="minorHAnsi" w:hAnsiTheme="minorHAnsi"/>
                <w:sz w:val="22"/>
                <w:szCs w:val="22"/>
              </w:rPr>
              <w:t xml:space="preserve"> вміти: відтворювати основні поняття та конструкції </w:t>
            </w:r>
            <w:r w:rsidR="00BC21D6" w:rsidRPr="009E533D">
              <w:rPr>
                <w:rFonts w:asciiTheme="minorHAnsi" w:hAnsiTheme="minorHAnsi"/>
                <w:sz w:val="22"/>
                <w:szCs w:val="22"/>
              </w:rPr>
              <w:t>аграрного</w:t>
            </w:r>
            <w:r w:rsidRPr="009E533D">
              <w:rPr>
                <w:rFonts w:asciiTheme="minorHAnsi" w:hAnsiTheme="minorHAnsi"/>
                <w:sz w:val="22"/>
                <w:szCs w:val="22"/>
              </w:rPr>
              <w:t xml:space="preserve"> права; розкрити особливості предмета, метода та принципів </w:t>
            </w:r>
            <w:r w:rsidR="00BC21D6" w:rsidRPr="009E533D">
              <w:rPr>
                <w:rFonts w:asciiTheme="minorHAnsi" w:hAnsiTheme="minorHAnsi"/>
                <w:sz w:val="22"/>
                <w:szCs w:val="22"/>
              </w:rPr>
              <w:t>аграрного</w:t>
            </w:r>
            <w:r w:rsidRPr="009E533D">
              <w:rPr>
                <w:rFonts w:asciiTheme="minorHAnsi" w:hAnsiTheme="minorHAnsi"/>
                <w:sz w:val="22"/>
                <w:szCs w:val="22"/>
              </w:rPr>
              <w:t xml:space="preserve"> права; відмежовувати </w:t>
            </w:r>
            <w:r w:rsidR="00BC21D6" w:rsidRPr="009E533D">
              <w:rPr>
                <w:rFonts w:asciiTheme="minorHAnsi" w:hAnsiTheme="minorHAnsi"/>
                <w:sz w:val="22"/>
                <w:szCs w:val="22"/>
              </w:rPr>
              <w:t>аграрні</w:t>
            </w:r>
            <w:r w:rsidRPr="009E533D">
              <w:rPr>
                <w:rFonts w:asciiTheme="minorHAnsi" w:hAnsiTheme="minorHAnsi"/>
                <w:sz w:val="22"/>
                <w:szCs w:val="22"/>
              </w:rPr>
              <w:t xml:space="preserve"> правовідносини від інших, в загальному орієнтуватися в системі джерел </w:t>
            </w:r>
            <w:r w:rsidR="00BC21D6" w:rsidRPr="009E533D">
              <w:rPr>
                <w:rFonts w:asciiTheme="minorHAnsi" w:hAnsiTheme="minorHAnsi"/>
                <w:sz w:val="22"/>
                <w:szCs w:val="22"/>
              </w:rPr>
              <w:t>аграрного</w:t>
            </w:r>
            <w:r w:rsidRPr="009E533D">
              <w:rPr>
                <w:rFonts w:asciiTheme="minorHAnsi" w:hAnsiTheme="minorHAnsi"/>
                <w:sz w:val="22"/>
                <w:szCs w:val="22"/>
              </w:rPr>
              <w:t xml:space="preserve"> права, самостійно працювати з нормативно-правовими актами, володіти основними навичками практичного використання </w:t>
            </w:r>
            <w:r w:rsidR="00BC21D6" w:rsidRPr="009E533D">
              <w:rPr>
                <w:rFonts w:asciiTheme="minorHAnsi" w:hAnsiTheme="minorHAnsi"/>
                <w:sz w:val="22"/>
                <w:szCs w:val="22"/>
              </w:rPr>
              <w:t>аграрно</w:t>
            </w:r>
            <w:r w:rsidRPr="009E533D">
              <w:rPr>
                <w:rFonts w:asciiTheme="minorHAnsi" w:hAnsiTheme="minorHAnsi"/>
                <w:sz w:val="22"/>
                <w:szCs w:val="22"/>
              </w:rPr>
              <w:t>-правових норм.</w:t>
            </w:r>
          </w:p>
          <w:p w14:paraId="5D9D45B2" w14:textId="77777777" w:rsidR="00BC21D6" w:rsidRPr="009E533D" w:rsidRDefault="00BC21D6" w:rsidP="00BC21D6">
            <w:pPr>
              <w:spacing w:line="240" w:lineRule="auto"/>
              <w:rPr>
                <w:rFonts w:asciiTheme="minorHAnsi" w:hAnsiTheme="minorHAnsi"/>
                <w:b/>
                <w:sz w:val="22"/>
                <w:szCs w:val="22"/>
              </w:rPr>
            </w:pPr>
            <w:r w:rsidRPr="009E533D">
              <w:rPr>
                <w:rFonts w:asciiTheme="minorHAnsi" w:hAnsiTheme="minorHAnsi"/>
                <w:b/>
                <w:sz w:val="22"/>
                <w:szCs w:val="22"/>
              </w:rPr>
              <w:t xml:space="preserve">           Перелік основних питань</w:t>
            </w:r>
          </w:p>
          <w:p w14:paraId="7587A882" w14:textId="77777777" w:rsidR="00BC21D6" w:rsidRPr="009E533D" w:rsidRDefault="00BC21D6" w:rsidP="00100BE8">
            <w:pPr>
              <w:pStyle w:val="a0"/>
              <w:numPr>
                <w:ilvl w:val="0"/>
                <w:numId w:val="18"/>
              </w:numPr>
              <w:spacing w:line="240" w:lineRule="auto"/>
              <w:jc w:val="both"/>
              <w:rPr>
                <w:rFonts w:asciiTheme="minorHAnsi" w:hAnsiTheme="minorHAnsi"/>
                <w:sz w:val="22"/>
                <w:szCs w:val="22"/>
              </w:rPr>
            </w:pPr>
            <w:r w:rsidRPr="009E533D">
              <w:rPr>
                <w:rFonts w:asciiTheme="minorHAnsi" w:hAnsiTheme="minorHAnsi"/>
                <w:sz w:val="22"/>
                <w:szCs w:val="22"/>
              </w:rPr>
              <w:t>Розкрити поняття та предмет аграрного права.</w:t>
            </w:r>
          </w:p>
          <w:p w14:paraId="7058842D" w14:textId="77777777" w:rsidR="00BC21D6" w:rsidRPr="009E533D" w:rsidRDefault="00BC21D6" w:rsidP="00100BE8">
            <w:pPr>
              <w:pStyle w:val="a0"/>
              <w:numPr>
                <w:ilvl w:val="0"/>
                <w:numId w:val="18"/>
              </w:numPr>
              <w:spacing w:line="240" w:lineRule="auto"/>
              <w:jc w:val="both"/>
              <w:rPr>
                <w:rFonts w:asciiTheme="minorHAnsi" w:hAnsiTheme="minorHAnsi"/>
                <w:sz w:val="22"/>
                <w:szCs w:val="22"/>
              </w:rPr>
            </w:pPr>
            <w:r w:rsidRPr="009E533D">
              <w:rPr>
                <w:rFonts w:asciiTheme="minorHAnsi" w:hAnsiTheme="minorHAnsi"/>
                <w:sz w:val="22"/>
                <w:szCs w:val="22"/>
              </w:rPr>
              <w:t>Встановити роль аграрного права у їх реалізації.</w:t>
            </w:r>
          </w:p>
          <w:p w14:paraId="0ED3A36B" w14:textId="77777777" w:rsidR="00BC21D6" w:rsidRPr="009E533D" w:rsidRDefault="00BC21D6" w:rsidP="00100BE8">
            <w:pPr>
              <w:pStyle w:val="a0"/>
              <w:numPr>
                <w:ilvl w:val="0"/>
                <w:numId w:val="18"/>
              </w:numPr>
              <w:spacing w:line="240" w:lineRule="auto"/>
              <w:jc w:val="both"/>
              <w:rPr>
                <w:rFonts w:asciiTheme="minorHAnsi" w:hAnsiTheme="minorHAnsi"/>
                <w:sz w:val="22"/>
                <w:szCs w:val="22"/>
              </w:rPr>
            </w:pPr>
            <w:r w:rsidRPr="009E533D">
              <w:rPr>
                <w:rFonts w:asciiTheme="minorHAnsi" w:hAnsiTheme="minorHAnsi"/>
                <w:sz w:val="22"/>
                <w:szCs w:val="22"/>
              </w:rPr>
              <w:t>Встановити функції і місце аграрного права у системі права України.</w:t>
            </w:r>
          </w:p>
          <w:p w14:paraId="6830F717" w14:textId="77777777" w:rsidR="00BC21D6" w:rsidRPr="009E533D" w:rsidRDefault="00BC21D6" w:rsidP="00100BE8">
            <w:pPr>
              <w:pStyle w:val="a0"/>
              <w:numPr>
                <w:ilvl w:val="0"/>
                <w:numId w:val="18"/>
              </w:numPr>
              <w:spacing w:line="240" w:lineRule="auto"/>
              <w:jc w:val="both"/>
              <w:rPr>
                <w:rFonts w:asciiTheme="minorHAnsi" w:hAnsiTheme="minorHAnsi"/>
                <w:sz w:val="22"/>
                <w:szCs w:val="22"/>
              </w:rPr>
            </w:pPr>
            <w:r w:rsidRPr="009E533D">
              <w:rPr>
                <w:rFonts w:asciiTheme="minorHAnsi" w:hAnsiTheme="minorHAnsi"/>
                <w:sz w:val="22"/>
                <w:szCs w:val="22"/>
              </w:rPr>
              <w:t>Встановити предмет аграрного права.</w:t>
            </w:r>
          </w:p>
          <w:p w14:paraId="3984288A" w14:textId="77777777" w:rsidR="00BC21D6" w:rsidRPr="009E533D" w:rsidRDefault="00BC21D6" w:rsidP="00100BE8">
            <w:pPr>
              <w:pStyle w:val="a0"/>
              <w:numPr>
                <w:ilvl w:val="0"/>
                <w:numId w:val="18"/>
              </w:numPr>
              <w:spacing w:line="240" w:lineRule="auto"/>
              <w:jc w:val="both"/>
              <w:rPr>
                <w:rFonts w:asciiTheme="minorHAnsi" w:hAnsiTheme="minorHAnsi"/>
                <w:sz w:val="22"/>
                <w:szCs w:val="22"/>
              </w:rPr>
            </w:pPr>
            <w:r w:rsidRPr="009E533D">
              <w:rPr>
                <w:rFonts w:asciiTheme="minorHAnsi" w:hAnsiTheme="minorHAnsi"/>
                <w:sz w:val="22"/>
                <w:szCs w:val="22"/>
              </w:rPr>
              <w:t>Встановити принципи аграрного права.</w:t>
            </w:r>
          </w:p>
          <w:p w14:paraId="68D9ABB8" w14:textId="77777777" w:rsidR="00116612" w:rsidRPr="009E533D" w:rsidRDefault="00116612" w:rsidP="00116612">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77EDF9EE" w14:textId="66BF0712" w:rsidR="0043127F" w:rsidRPr="009E533D" w:rsidRDefault="0043127F" w:rsidP="00100BE8">
            <w:pPr>
              <w:pStyle w:val="a0"/>
              <w:numPr>
                <w:ilvl w:val="0"/>
                <w:numId w:val="30"/>
              </w:numPr>
              <w:spacing w:line="240" w:lineRule="auto"/>
              <w:jc w:val="both"/>
              <w:rPr>
                <w:rFonts w:asciiTheme="minorHAnsi" w:hAnsiTheme="minorHAnsi"/>
                <w:sz w:val="22"/>
                <w:szCs w:val="22"/>
              </w:rPr>
            </w:pPr>
            <w:r w:rsidRPr="009E533D">
              <w:rPr>
                <w:rFonts w:asciiTheme="minorHAnsi" w:hAnsiTheme="minorHAnsi"/>
                <w:sz w:val="22"/>
                <w:szCs w:val="22"/>
              </w:rPr>
              <w:t>Встановити методи правового регулювання аграрних відносин.</w:t>
            </w:r>
          </w:p>
          <w:p w14:paraId="7F9A0F2D" w14:textId="77777777" w:rsidR="0043127F" w:rsidRPr="009E533D" w:rsidRDefault="0043127F" w:rsidP="00100BE8">
            <w:pPr>
              <w:pStyle w:val="a0"/>
              <w:numPr>
                <w:ilvl w:val="0"/>
                <w:numId w:val="30"/>
              </w:numPr>
              <w:spacing w:line="240" w:lineRule="auto"/>
              <w:jc w:val="both"/>
              <w:rPr>
                <w:rFonts w:asciiTheme="minorHAnsi" w:hAnsiTheme="minorHAnsi"/>
                <w:sz w:val="22"/>
                <w:szCs w:val="22"/>
              </w:rPr>
            </w:pPr>
            <w:r w:rsidRPr="009E533D">
              <w:rPr>
                <w:rFonts w:asciiTheme="minorHAnsi" w:hAnsiTheme="minorHAnsi"/>
                <w:sz w:val="22"/>
                <w:szCs w:val="22"/>
              </w:rPr>
              <w:t>Встановити систему аграрного права як навчальної дисципліни.</w:t>
            </w:r>
          </w:p>
          <w:p w14:paraId="54452AF5" w14:textId="77777777" w:rsidR="0043127F" w:rsidRPr="009E533D" w:rsidRDefault="0043127F" w:rsidP="00100BE8">
            <w:pPr>
              <w:pStyle w:val="a0"/>
              <w:numPr>
                <w:ilvl w:val="0"/>
                <w:numId w:val="30"/>
              </w:numPr>
              <w:spacing w:line="240" w:lineRule="auto"/>
              <w:jc w:val="both"/>
              <w:rPr>
                <w:rFonts w:asciiTheme="minorHAnsi" w:hAnsiTheme="minorHAnsi"/>
                <w:sz w:val="22"/>
                <w:szCs w:val="22"/>
              </w:rPr>
            </w:pPr>
            <w:r w:rsidRPr="009E533D">
              <w:rPr>
                <w:rFonts w:asciiTheme="minorHAnsi" w:hAnsiTheme="minorHAnsi"/>
                <w:sz w:val="22"/>
                <w:szCs w:val="22"/>
              </w:rPr>
              <w:t>Встановити поняття і класифікацію джерел аграрного права.</w:t>
            </w:r>
          </w:p>
          <w:p w14:paraId="10647F0B" w14:textId="662C4759" w:rsidR="00405CFB" w:rsidRPr="009E533D" w:rsidRDefault="00405CFB" w:rsidP="00BC21D6">
            <w:pPr>
              <w:shd w:val="clear" w:color="auto" w:fill="FFFFFF"/>
              <w:spacing w:line="240" w:lineRule="auto"/>
              <w:ind w:firstLine="310"/>
              <w:jc w:val="both"/>
              <w:rPr>
                <w:rFonts w:asciiTheme="minorHAnsi" w:eastAsia="Times New Roman" w:hAnsiTheme="minorHAnsi"/>
                <w:sz w:val="22"/>
                <w:szCs w:val="22"/>
                <w:lang w:eastAsia="uk-UA"/>
              </w:rPr>
            </w:pPr>
          </w:p>
        </w:tc>
      </w:tr>
      <w:tr w:rsidR="00405CFB" w:rsidRPr="009E533D" w14:paraId="2627C9A4"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6EDFB" w14:textId="77777777" w:rsidR="00405CFB" w:rsidRPr="009E533D" w:rsidRDefault="00405CFB" w:rsidP="00337C44">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2</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4B316" w14:textId="77777777" w:rsidR="00BC21D6" w:rsidRPr="009E533D" w:rsidRDefault="002D27D8" w:rsidP="00BC21D6">
            <w:pPr>
              <w:spacing w:line="240" w:lineRule="auto"/>
              <w:rPr>
                <w:rFonts w:asciiTheme="minorHAnsi" w:hAnsiTheme="minorHAnsi"/>
                <w:b/>
                <w:sz w:val="22"/>
                <w:szCs w:val="22"/>
              </w:rPr>
            </w:pPr>
            <w:r w:rsidRPr="009E533D">
              <w:rPr>
                <w:rFonts w:asciiTheme="minorHAnsi" w:eastAsia="Times New Roman" w:hAnsiTheme="minorHAnsi"/>
                <w:sz w:val="22"/>
                <w:szCs w:val="22"/>
                <w:lang w:eastAsia="uk-UA"/>
              </w:rPr>
              <w:t xml:space="preserve">              </w:t>
            </w:r>
            <w:r w:rsidR="00BC21D6" w:rsidRPr="009E533D">
              <w:rPr>
                <w:rFonts w:asciiTheme="minorHAnsi" w:eastAsia="Times New Roman" w:hAnsiTheme="minorHAnsi"/>
                <w:b/>
                <w:bCs/>
                <w:color w:val="000000"/>
                <w:sz w:val="22"/>
                <w:szCs w:val="22"/>
                <w:lang w:eastAsia="uk-UA"/>
              </w:rPr>
              <w:t xml:space="preserve">Тема 1.2.  </w:t>
            </w:r>
            <w:r w:rsidR="00BC21D6" w:rsidRPr="009E533D">
              <w:rPr>
                <w:rFonts w:asciiTheme="minorHAnsi" w:hAnsiTheme="minorHAnsi"/>
                <w:b/>
                <w:sz w:val="22"/>
                <w:szCs w:val="22"/>
              </w:rPr>
              <w:t>Аграрні правовідносини та суб’єкти аграрного права.</w:t>
            </w:r>
          </w:p>
          <w:p w14:paraId="41274B54" w14:textId="77777777" w:rsidR="002D27D8" w:rsidRPr="009E533D" w:rsidRDefault="002D27D8" w:rsidP="002D27D8">
            <w:pPr>
              <w:spacing w:line="20" w:lineRule="atLeast"/>
              <w:ind w:firstLine="709"/>
              <w:jc w:val="both"/>
              <w:rPr>
                <w:rFonts w:asciiTheme="minorHAnsi" w:hAnsiTheme="minorHAnsi"/>
                <w:sz w:val="22"/>
                <w:szCs w:val="22"/>
              </w:rPr>
            </w:pPr>
            <w:r w:rsidRPr="009E533D">
              <w:rPr>
                <w:rFonts w:asciiTheme="minorHAnsi" w:eastAsia="Times New Roman" w:hAnsiTheme="minorHAnsi"/>
                <w:color w:val="000000"/>
                <w:sz w:val="22"/>
                <w:szCs w:val="22"/>
                <w:lang w:eastAsia="uk-UA"/>
              </w:rPr>
              <w:t xml:space="preserve">При вивченні зазначеної теми слід приділити увагу </w:t>
            </w:r>
            <w:r w:rsidRPr="009E533D">
              <w:rPr>
                <w:rFonts w:asciiTheme="minorHAnsi" w:hAnsiTheme="minorHAnsi"/>
                <w:sz w:val="22"/>
                <w:szCs w:val="22"/>
              </w:rPr>
              <w:t>поняттям та особливостям аграрних правовідносин. Встановити юридичні факти як підстава виникнення, зміни та припинення аграрних внутрішніх і зовнішніх правовідносин. Вивчити елементи внутрішніх правовідносин. Поняття і правові форми зовнішніх аграрних правовідносин. Єдність і взаємозв'язок аграрних правовідносин з цивільно-правовими, трудовими, фінансово-кредитними, земельними, управлінськими, природоохоронними та іншими правовідносинами.</w:t>
            </w:r>
          </w:p>
          <w:p w14:paraId="1B81A491" w14:textId="77777777" w:rsidR="002D27D8" w:rsidRPr="009E533D" w:rsidRDefault="002D27D8" w:rsidP="002D27D8">
            <w:pPr>
              <w:spacing w:line="20" w:lineRule="atLeast"/>
              <w:ind w:firstLine="709"/>
              <w:jc w:val="both"/>
              <w:rPr>
                <w:rFonts w:asciiTheme="minorHAnsi" w:hAnsiTheme="minorHAnsi"/>
                <w:sz w:val="22"/>
                <w:szCs w:val="22"/>
              </w:rPr>
            </w:pPr>
            <w:r w:rsidRPr="009E533D">
              <w:rPr>
                <w:rFonts w:asciiTheme="minorHAnsi" w:hAnsiTheme="minorHAnsi"/>
                <w:sz w:val="22"/>
                <w:szCs w:val="22"/>
              </w:rPr>
              <w:t>Встановити і вивчити суб'єкти аграрного права. Поняття і класифікація суб'єктів аграрного права. Об'єктна і суб'єктна частини поняття "підприємство". Визначення аграрного підприємства. Розмежування понять "суб'єкт аграрного права", "суб'єкт господарювання на землі", "суб'єкт аграрного підприємництва (суб'єкт аграрної підприємницької діяльності) ". Правосуб'єктність приватних юридичних осіб (юридичних осіб приватного права) — аграрних підприємців кооперативного і корпоративного типів, їх державна реєстрація.</w:t>
            </w:r>
          </w:p>
          <w:p w14:paraId="57931A5A" w14:textId="77777777" w:rsidR="002D27D8" w:rsidRPr="009E533D" w:rsidRDefault="002D27D8" w:rsidP="002D27D8">
            <w:pPr>
              <w:spacing w:line="20" w:lineRule="atLeast"/>
              <w:ind w:firstLine="709"/>
              <w:jc w:val="both"/>
              <w:rPr>
                <w:rFonts w:asciiTheme="minorHAnsi" w:hAnsiTheme="minorHAnsi"/>
                <w:b/>
                <w:sz w:val="22"/>
                <w:szCs w:val="22"/>
              </w:rPr>
            </w:pPr>
            <w:r w:rsidRPr="009E533D">
              <w:rPr>
                <w:rFonts w:asciiTheme="minorHAnsi" w:hAnsiTheme="minorHAnsi"/>
                <w:b/>
                <w:sz w:val="22"/>
                <w:szCs w:val="22"/>
              </w:rPr>
              <w:t>Перелік основних питань</w:t>
            </w:r>
            <w:r w:rsidRPr="009E533D">
              <w:rPr>
                <w:rFonts w:asciiTheme="minorHAnsi" w:hAnsiTheme="minorHAnsi"/>
                <w:sz w:val="22"/>
                <w:szCs w:val="22"/>
              </w:rPr>
              <w:t xml:space="preserve"> </w:t>
            </w:r>
          </w:p>
          <w:p w14:paraId="4166DA11"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eastAsia="Times New Roman" w:hAnsiTheme="minorHAnsi"/>
                <w:color w:val="000000"/>
                <w:sz w:val="22"/>
                <w:szCs w:val="22"/>
                <w:lang w:eastAsia="uk-UA"/>
              </w:rPr>
              <w:t xml:space="preserve">Визначте  </w:t>
            </w:r>
            <w:r w:rsidRPr="009E533D">
              <w:rPr>
                <w:rFonts w:asciiTheme="minorHAnsi" w:hAnsiTheme="minorHAnsi"/>
                <w:sz w:val="22"/>
                <w:szCs w:val="22"/>
              </w:rPr>
              <w:t>поняття та особливості аграрних правовідносин.</w:t>
            </w:r>
          </w:p>
          <w:p w14:paraId="21C8A32E"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t>Встановити юридичні факти як підстава виникнення, зміни та припинення аграрних внутрішніх і зовнішніх правовідносин.</w:t>
            </w:r>
          </w:p>
          <w:p w14:paraId="2928EFDB"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t>Розкрити види і структура аграрних внутрішніх правовідносин у приватних аграрних суб’єктах підприємництва (юридичних особах приватного права) кооперативного і корпоративного типів. Елементи внутрішніх правовідносин.</w:t>
            </w:r>
          </w:p>
          <w:p w14:paraId="22867DBA"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t>Визначити поняття і правові форми зовнішніх аграрних правовідносин.</w:t>
            </w:r>
          </w:p>
          <w:p w14:paraId="1C9201E5"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t>Встановити єдність і взаємозв'язок аграрних правовідносин з цивільно-правовими, трудовими, фінансово-кредитними, земельними, управлінськими, природоохоронними та іншими правовідносинами.</w:t>
            </w:r>
          </w:p>
          <w:p w14:paraId="285F5FF2"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lastRenderedPageBreak/>
              <w:t>Суб'єкти аграрного права.</w:t>
            </w:r>
          </w:p>
          <w:p w14:paraId="6DF091C4"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t>Поняття і класифікація суб'єктів аграрного права.</w:t>
            </w:r>
          </w:p>
          <w:p w14:paraId="4114F7A7" w14:textId="77777777" w:rsidR="002D27D8" w:rsidRPr="009E533D" w:rsidRDefault="002D27D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t>Об'єктна і суб'єктна частини поняття "підприємство".</w:t>
            </w:r>
          </w:p>
          <w:p w14:paraId="5C6D876D" w14:textId="77777777" w:rsidR="00BC21D6" w:rsidRPr="009E533D" w:rsidRDefault="00107018" w:rsidP="00100BE8">
            <w:pPr>
              <w:pStyle w:val="a0"/>
              <w:numPr>
                <w:ilvl w:val="0"/>
                <w:numId w:val="19"/>
              </w:numPr>
              <w:spacing w:line="20" w:lineRule="atLeast"/>
              <w:jc w:val="both"/>
              <w:rPr>
                <w:rFonts w:asciiTheme="minorHAnsi" w:hAnsiTheme="minorHAnsi"/>
                <w:sz w:val="22"/>
                <w:szCs w:val="22"/>
              </w:rPr>
            </w:pPr>
            <w:r w:rsidRPr="009E533D">
              <w:rPr>
                <w:rFonts w:asciiTheme="minorHAnsi" w:hAnsiTheme="minorHAnsi"/>
                <w:sz w:val="22"/>
                <w:szCs w:val="22"/>
              </w:rPr>
              <w:t>Розмежування понять "суб'єкт аграрного права", "суб'єкт господарювання на землі", "суб'єкт аграрного підприємництва (суб'єкт аграрної підприємницької діяльності) ". Правосуб'єктність приватних юридичних осіб (юридичних осіб приватного права) — аграрних підприємців кооперативного і корпоративного типів, їх державна реєстрація.</w:t>
            </w:r>
          </w:p>
          <w:p w14:paraId="70F13E8E" w14:textId="77777777" w:rsidR="00BC21D6" w:rsidRPr="009E533D" w:rsidRDefault="00BC21D6" w:rsidP="00BC21D6">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2D6E725C" w14:textId="53172D77" w:rsidR="0043127F" w:rsidRPr="009E533D" w:rsidRDefault="0043127F" w:rsidP="00100BE8">
            <w:pPr>
              <w:pStyle w:val="a0"/>
              <w:numPr>
                <w:ilvl w:val="0"/>
                <w:numId w:val="31"/>
              </w:numPr>
              <w:spacing w:line="20" w:lineRule="atLeast"/>
              <w:ind w:left="735" w:hanging="283"/>
              <w:jc w:val="both"/>
              <w:rPr>
                <w:rFonts w:asciiTheme="minorHAnsi" w:hAnsiTheme="minorHAnsi"/>
                <w:sz w:val="22"/>
                <w:szCs w:val="22"/>
              </w:rPr>
            </w:pPr>
            <w:r w:rsidRPr="009E533D">
              <w:rPr>
                <w:rFonts w:asciiTheme="minorHAnsi" w:hAnsiTheme="minorHAnsi"/>
                <w:sz w:val="22"/>
                <w:szCs w:val="22"/>
              </w:rPr>
              <w:t>Визначення аграрного підприємства. Розмежування понять "суб'єкт аграрного права", "суб'єкт господарювання на землі", "суб'єкт аграрного підприємництва (суб'єкт аграрної підприємницької діяльності) ".</w:t>
            </w:r>
          </w:p>
          <w:p w14:paraId="0125EE3F" w14:textId="77777777" w:rsidR="0043127F" w:rsidRPr="009E533D" w:rsidRDefault="0043127F" w:rsidP="00100BE8">
            <w:pPr>
              <w:pStyle w:val="a0"/>
              <w:numPr>
                <w:ilvl w:val="0"/>
                <w:numId w:val="31"/>
              </w:numPr>
              <w:spacing w:line="20" w:lineRule="atLeast"/>
              <w:ind w:left="735" w:hanging="283"/>
              <w:jc w:val="both"/>
              <w:rPr>
                <w:rFonts w:asciiTheme="minorHAnsi" w:hAnsiTheme="minorHAnsi"/>
                <w:sz w:val="22"/>
                <w:szCs w:val="22"/>
              </w:rPr>
            </w:pPr>
            <w:r w:rsidRPr="009E533D">
              <w:rPr>
                <w:rFonts w:asciiTheme="minorHAnsi" w:hAnsiTheme="minorHAnsi"/>
                <w:sz w:val="22"/>
                <w:szCs w:val="22"/>
              </w:rPr>
              <w:t xml:space="preserve"> Правосуб'єктність приватних юридичних осіб (юридичних осіб приватного права) — аграрних підприємців кооперативного і корпоративного типів, їх державна реєстрація.</w:t>
            </w:r>
          </w:p>
          <w:p w14:paraId="4A6F2D40" w14:textId="27318A8E" w:rsidR="00405CFB" w:rsidRPr="009E533D" w:rsidRDefault="0043127F" w:rsidP="00100BE8">
            <w:pPr>
              <w:pStyle w:val="a0"/>
              <w:numPr>
                <w:ilvl w:val="0"/>
                <w:numId w:val="31"/>
              </w:numPr>
              <w:spacing w:line="20" w:lineRule="atLeast"/>
              <w:ind w:left="735" w:hanging="283"/>
              <w:jc w:val="both"/>
              <w:rPr>
                <w:rFonts w:asciiTheme="minorHAnsi" w:hAnsiTheme="minorHAnsi"/>
                <w:sz w:val="22"/>
                <w:szCs w:val="22"/>
              </w:rPr>
            </w:pPr>
            <w:r w:rsidRPr="009E533D">
              <w:rPr>
                <w:rFonts w:asciiTheme="minorHAnsi" w:hAnsiTheme="minorHAnsi"/>
                <w:sz w:val="22"/>
                <w:szCs w:val="22"/>
              </w:rPr>
              <w:t xml:space="preserve"> Правове становище аграрних підприємств державного сектору.</w:t>
            </w:r>
          </w:p>
        </w:tc>
      </w:tr>
      <w:tr w:rsidR="00405CFB" w:rsidRPr="009E533D" w14:paraId="4690A7AA"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6F66CD" w14:textId="77777777" w:rsidR="00405CFB" w:rsidRPr="009E533D" w:rsidRDefault="00405CFB" w:rsidP="00337C44">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lastRenderedPageBreak/>
              <w:t>3</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7B896" w14:textId="77777777" w:rsidR="00107018" w:rsidRPr="009E533D" w:rsidRDefault="00107018" w:rsidP="00107018">
            <w:pPr>
              <w:spacing w:line="240" w:lineRule="auto"/>
              <w:jc w:val="both"/>
              <w:rPr>
                <w:rFonts w:asciiTheme="minorHAnsi" w:hAnsiTheme="minorHAnsi"/>
                <w:b/>
                <w:sz w:val="22"/>
                <w:szCs w:val="22"/>
              </w:rPr>
            </w:pPr>
            <w:r w:rsidRPr="009E533D">
              <w:rPr>
                <w:rFonts w:asciiTheme="minorHAnsi" w:eastAsia="Times New Roman" w:hAnsiTheme="minorHAnsi"/>
                <w:sz w:val="22"/>
                <w:szCs w:val="22"/>
                <w:lang w:eastAsia="uk-UA"/>
              </w:rPr>
              <w:t xml:space="preserve">               </w:t>
            </w:r>
            <w:r w:rsidRPr="009E533D">
              <w:rPr>
                <w:rFonts w:asciiTheme="minorHAnsi" w:eastAsia="Times New Roman" w:hAnsiTheme="minorHAnsi"/>
                <w:b/>
                <w:bCs/>
                <w:color w:val="000000"/>
                <w:sz w:val="22"/>
                <w:szCs w:val="22"/>
                <w:lang w:eastAsia="uk-UA"/>
              </w:rPr>
              <w:t xml:space="preserve"> Тема 1.3.   </w:t>
            </w:r>
            <w:r w:rsidRPr="009E533D">
              <w:rPr>
                <w:rFonts w:asciiTheme="minorHAnsi" w:hAnsiTheme="minorHAnsi"/>
                <w:b/>
                <w:sz w:val="22"/>
                <w:szCs w:val="22"/>
              </w:rPr>
              <w:t xml:space="preserve"> Державне регулювання сільського господарства.</w:t>
            </w:r>
          </w:p>
          <w:p w14:paraId="3C0144D5" w14:textId="77777777" w:rsidR="00107018" w:rsidRPr="009E533D" w:rsidRDefault="00107018" w:rsidP="00107018">
            <w:pPr>
              <w:spacing w:line="240" w:lineRule="auto"/>
              <w:jc w:val="both"/>
              <w:rPr>
                <w:rFonts w:asciiTheme="minorHAnsi" w:hAnsiTheme="minorHAnsi"/>
                <w:sz w:val="22"/>
                <w:szCs w:val="22"/>
              </w:rPr>
            </w:pPr>
            <w:r w:rsidRPr="009E533D">
              <w:rPr>
                <w:rFonts w:asciiTheme="minorHAnsi" w:hAnsiTheme="minorHAnsi"/>
                <w:b/>
                <w:sz w:val="22"/>
                <w:szCs w:val="22"/>
              </w:rPr>
              <w:t xml:space="preserve">                  </w:t>
            </w:r>
            <w:r w:rsidRPr="009E533D">
              <w:rPr>
                <w:rFonts w:asciiTheme="minorHAnsi" w:hAnsiTheme="minorHAnsi"/>
                <w:sz w:val="22"/>
                <w:szCs w:val="22"/>
              </w:rPr>
              <w:t>При роботі на семінарському занятті студент має знати:   Поняття, суть і принципи державного регулювання сільського господарства. Мету і завдання державного регулювання сільського господарства та їх правове закріплення. Характеристику системи органів державного управління сільським господарством, їх компетенція. Форми державного регулювання сільського господарства. Методи державного регулювання сільського господарства. Правові підстави і межі державного втручання в діяльність аграрних підприємств як суб'єктів підприємницької діяльності. Державний протекціонізм національного аграрного підприємництва: форми, види та процедурний порядок реалізації.</w:t>
            </w:r>
          </w:p>
          <w:p w14:paraId="17BA8044" w14:textId="77777777" w:rsidR="00107018" w:rsidRPr="009E533D" w:rsidRDefault="00107018" w:rsidP="00107018">
            <w:pPr>
              <w:spacing w:line="20" w:lineRule="atLeast"/>
              <w:ind w:firstLine="709"/>
              <w:jc w:val="both"/>
              <w:rPr>
                <w:rFonts w:asciiTheme="minorHAnsi" w:hAnsiTheme="minorHAnsi"/>
                <w:b/>
                <w:sz w:val="22"/>
                <w:szCs w:val="22"/>
              </w:rPr>
            </w:pPr>
            <w:r w:rsidRPr="009E533D">
              <w:rPr>
                <w:rFonts w:asciiTheme="minorHAnsi" w:hAnsiTheme="minorHAnsi"/>
                <w:b/>
                <w:sz w:val="22"/>
                <w:szCs w:val="22"/>
              </w:rPr>
              <w:t>Перелік основних питань</w:t>
            </w:r>
            <w:r w:rsidRPr="009E533D">
              <w:rPr>
                <w:rFonts w:asciiTheme="minorHAnsi" w:hAnsiTheme="minorHAnsi"/>
                <w:sz w:val="22"/>
                <w:szCs w:val="22"/>
              </w:rPr>
              <w:t xml:space="preserve"> </w:t>
            </w:r>
          </w:p>
          <w:p w14:paraId="68D75EDB" w14:textId="77777777" w:rsidR="00107018" w:rsidRPr="009E533D" w:rsidRDefault="00107018" w:rsidP="00100BE8">
            <w:pPr>
              <w:pStyle w:val="a0"/>
              <w:numPr>
                <w:ilvl w:val="0"/>
                <w:numId w:val="20"/>
              </w:numPr>
              <w:spacing w:line="240" w:lineRule="auto"/>
              <w:jc w:val="both"/>
              <w:rPr>
                <w:rFonts w:asciiTheme="minorHAnsi" w:hAnsiTheme="minorHAnsi"/>
                <w:b/>
                <w:sz w:val="22"/>
                <w:szCs w:val="22"/>
              </w:rPr>
            </w:pPr>
            <w:r w:rsidRPr="009E533D">
              <w:rPr>
                <w:rFonts w:asciiTheme="minorHAnsi" w:hAnsiTheme="minorHAnsi"/>
                <w:sz w:val="22"/>
                <w:szCs w:val="22"/>
              </w:rPr>
              <w:t>Розкрити</w:t>
            </w:r>
            <w:r w:rsidRPr="009E533D">
              <w:rPr>
                <w:rFonts w:asciiTheme="minorHAnsi" w:hAnsiTheme="minorHAnsi"/>
                <w:b/>
                <w:sz w:val="22"/>
                <w:szCs w:val="22"/>
              </w:rPr>
              <w:t xml:space="preserve"> </w:t>
            </w:r>
            <w:r w:rsidRPr="009E533D">
              <w:rPr>
                <w:rFonts w:asciiTheme="minorHAnsi" w:hAnsiTheme="minorHAnsi"/>
                <w:sz w:val="22"/>
                <w:szCs w:val="22"/>
              </w:rPr>
              <w:t>поняття, суть і принципи державного регулювання сільського господарства.</w:t>
            </w:r>
          </w:p>
          <w:p w14:paraId="295EF391" w14:textId="77777777" w:rsidR="00107018" w:rsidRPr="009E533D" w:rsidRDefault="00107018" w:rsidP="00100BE8">
            <w:pPr>
              <w:pStyle w:val="a0"/>
              <w:numPr>
                <w:ilvl w:val="0"/>
                <w:numId w:val="20"/>
              </w:numPr>
              <w:spacing w:line="240" w:lineRule="auto"/>
              <w:ind w:left="0" w:firstLine="360"/>
              <w:jc w:val="both"/>
              <w:rPr>
                <w:rFonts w:asciiTheme="minorHAnsi" w:hAnsiTheme="minorHAnsi"/>
                <w:b/>
                <w:sz w:val="22"/>
                <w:szCs w:val="22"/>
              </w:rPr>
            </w:pPr>
            <w:r w:rsidRPr="009E533D">
              <w:rPr>
                <w:rFonts w:asciiTheme="minorHAnsi" w:hAnsiTheme="minorHAnsi"/>
                <w:sz w:val="22"/>
                <w:szCs w:val="22"/>
              </w:rPr>
              <w:t>Визначити</w:t>
            </w:r>
            <w:r w:rsidRPr="009E533D">
              <w:rPr>
                <w:rFonts w:asciiTheme="minorHAnsi" w:hAnsiTheme="minorHAnsi"/>
                <w:b/>
                <w:sz w:val="22"/>
                <w:szCs w:val="22"/>
              </w:rPr>
              <w:t xml:space="preserve"> </w:t>
            </w:r>
            <w:r w:rsidRPr="009E533D">
              <w:rPr>
                <w:rFonts w:asciiTheme="minorHAnsi" w:hAnsiTheme="minorHAnsi"/>
                <w:sz w:val="22"/>
                <w:szCs w:val="22"/>
              </w:rPr>
              <w:t>мету і завдання державного регулювання сільського господарства та їх правове закріплення.</w:t>
            </w:r>
          </w:p>
          <w:p w14:paraId="3AB2CCC1" w14:textId="77777777" w:rsidR="00107018" w:rsidRPr="009E533D" w:rsidRDefault="00107018" w:rsidP="00100BE8">
            <w:pPr>
              <w:pStyle w:val="a0"/>
              <w:numPr>
                <w:ilvl w:val="0"/>
                <w:numId w:val="20"/>
              </w:numPr>
              <w:spacing w:line="240" w:lineRule="auto"/>
              <w:ind w:left="0" w:firstLine="360"/>
              <w:jc w:val="both"/>
              <w:rPr>
                <w:rFonts w:asciiTheme="minorHAnsi" w:hAnsiTheme="minorHAnsi"/>
                <w:b/>
                <w:sz w:val="22"/>
                <w:szCs w:val="22"/>
              </w:rPr>
            </w:pPr>
            <w:r w:rsidRPr="009E533D">
              <w:rPr>
                <w:rFonts w:asciiTheme="minorHAnsi" w:hAnsiTheme="minorHAnsi"/>
                <w:sz w:val="22"/>
                <w:szCs w:val="22"/>
              </w:rPr>
              <w:t>Дати характеристику системи органів державного управління сільським господарством, їх компетенція.</w:t>
            </w:r>
          </w:p>
          <w:p w14:paraId="7865E219" w14:textId="77777777" w:rsidR="00107018" w:rsidRPr="009E533D" w:rsidRDefault="00107018" w:rsidP="00100BE8">
            <w:pPr>
              <w:pStyle w:val="a0"/>
              <w:numPr>
                <w:ilvl w:val="0"/>
                <w:numId w:val="20"/>
              </w:numPr>
              <w:spacing w:line="240" w:lineRule="auto"/>
              <w:ind w:left="0" w:firstLine="360"/>
              <w:jc w:val="both"/>
              <w:rPr>
                <w:rFonts w:asciiTheme="minorHAnsi" w:hAnsiTheme="minorHAnsi"/>
                <w:b/>
                <w:sz w:val="22"/>
                <w:szCs w:val="22"/>
              </w:rPr>
            </w:pPr>
            <w:r w:rsidRPr="009E533D">
              <w:rPr>
                <w:rFonts w:asciiTheme="minorHAnsi" w:hAnsiTheme="minorHAnsi"/>
                <w:sz w:val="22"/>
                <w:szCs w:val="22"/>
              </w:rPr>
              <w:t>Встановити форми державного регулювання сільського господарства.</w:t>
            </w:r>
          </w:p>
          <w:p w14:paraId="779FDF0D" w14:textId="77777777" w:rsidR="00107018" w:rsidRPr="009E533D" w:rsidRDefault="00107018" w:rsidP="00100BE8">
            <w:pPr>
              <w:pStyle w:val="a0"/>
              <w:numPr>
                <w:ilvl w:val="0"/>
                <w:numId w:val="20"/>
              </w:numPr>
              <w:spacing w:line="240" w:lineRule="auto"/>
              <w:ind w:left="0" w:firstLine="360"/>
              <w:jc w:val="both"/>
              <w:rPr>
                <w:rFonts w:asciiTheme="minorHAnsi" w:hAnsiTheme="minorHAnsi"/>
                <w:b/>
                <w:sz w:val="22"/>
                <w:szCs w:val="22"/>
              </w:rPr>
            </w:pPr>
            <w:r w:rsidRPr="009E533D">
              <w:rPr>
                <w:rFonts w:asciiTheme="minorHAnsi" w:hAnsiTheme="minorHAnsi"/>
                <w:sz w:val="22"/>
                <w:szCs w:val="22"/>
              </w:rPr>
              <w:t>Встановити методи державного регулювання сільського господарства.</w:t>
            </w:r>
          </w:p>
          <w:p w14:paraId="0F2F8183" w14:textId="77777777" w:rsidR="00107018" w:rsidRPr="009E533D" w:rsidRDefault="00107018" w:rsidP="00107018">
            <w:pPr>
              <w:shd w:val="clear" w:color="auto" w:fill="FFFFFF"/>
              <w:spacing w:line="240" w:lineRule="auto"/>
              <w:jc w:val="both"/>
              <w:rPr>
                <w:rFonts w:asciiTheme="minorHAnsi" w:eastAsia="Times New Roman" w:hAnsiTheme="minorHAnsi"/>
                <w:b/>
                <w:bCs/>
                <w:color w:val="000000"/>
                <w:sz w:val="22"/>
                <w:szCs w:val="22"/>
                <w:lang w:eastAsia="uk-UA"/>
              </w:rPr>
            </w:pPr>
            <w:r w:rsidRPr="009E533D">
              <w:rPr>
                <w:rFonts w:asciiTheme="minorHAnsi" w:hAnsiTheme="minorHAnsi"/>
                <w:b/>
                <w:sz w:val="22"/>
                <w:szCs w:val="22"/>
              </w:rPr>
              <w:t xml:space="preserve">        </w:t>
            </w:r>
            <w:r w:rsidRPr="009E533D">
              <w:rPr>
                <w:rFonts w:asciiTheme="minorHAnsi" w:eastAsia="Times New Roman" w:hAnsiTheme="minorHAnsi"/>
                <w:b/>
                <w:bCs/>
                <w:color w:val="000000"/>
                <w:sz w:val="22"/>
                <w:szCs w:val="22"/>
                <w:lang w:eastAsia="uk-UA"/>
              </w:rPr>
              <w:t>Завдання на СРС:</w:t>
            </w:r>
          </w:p>
          <w:p w14:paraId="185E9319" w14:textId="77777777" w:rsidR="0043127F" w:rsidRPr="009E533D" w:rsidRDefault="0043127F" w:rsidP="00100BE8">
            <w:pPr>
              <w:pStyle w:val="a0"/>
              <w:numPr>
                <w:ilvl w:val="0"/>
                <w:numId w:val="32"/>
              </w:numPr>
              <w:spacing w:line="240" w:lineRule="auto"/>
              <w:jc w:val="both"/>
              <w:rPr>
                <w:rFonts w:asciiTheme="minorHAnsi" w:hAnsiTheme="minorHAnsi"/>
                <w:b/>
                <w:sz w:val="22"/>
                <w:szCs w:val="22"/>
              </w:rPr>
            </w:pPr>
            <w:r w:rsidRPr="009E533D">
              <w:rPr>
                <w:rFonts w:asciiTheme="minorHAnsi" w:hAnsiTheme="minorHAnsi"/>
                <w:sz w:val="22"/>
                <w:szCs w:val="22"/>
              </w:rPr>
              <w:t>Визначити правові підстави і межі державного втручання в діяльність аграрних підприємств як суб'єктів підприємницької діяльності.</w:t>
            </w:r>
          </w:p>
          <w:p w14:paraId="36506DCA" w14:textId="5371F789" w:rsidR="00405CFB" w:rsidRPr="009E533D" w:rsidRDefault="0043127F" w:rsidP="00100BE8">
            <w:pPr>
              <w:pStyle w:val="a0"/>
              <w:numPr>
                <w:ilvl w:val="0"/>
                <w:numId w:val="32"/>
              </w:numPr>
              <w:spacing w:line="240" w:lineRule="auto"/>
              <w:ind w:left="0" w:firstLine="360"/>
              <w:jc w:val="both"/>
              <w:rPr>
                <w:rFonts w:asciiTheme="minorHAnsi" w:hAnsiTheme="minorHAnsi"/>
                <w:b/>
                <w:sz w:val="22"/>
                <w:szCs w:val="22"/>
              </w:rPr>
            </w:pPr>
            <w:r w:rsidRPr="009E533D">
              <w:rPr>
                <w:rFonts w:asciiTheme="minorHAnsi" w:hAnsiTheme="minorHAnsi"/>
                <w:sz w:val="22"/>
                <w:szCs w:val="22"/>
              </w:rPr>
              <w:t>Встановити державний протекціонізм національного аграрного підприємництва: форми, види та процедурний порядок реалізації.</w:t>
            </w:r>
          </w:p>
        </w:tc>
      </w:tr>
      <w:tr w:rsidR="00405CFB" w:rsidRPr="009E533D" w14:paraId="27BA1ED2"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CF0F6" w14:textId="77777777" w:rsidR="00405CFB" w:rsidRPr="009E533D" w:rsidRDefault="00405CFB" w:rsidP="00337C44">
            <w:pPr>
              <w:spacing w:line="240" w:lineRule="auto"/>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4</w:t>
            </w:r>
          </w:p>
          <w:p w14:paraId="7234DCCA" w14:textId="77777777" w:rsidR="00405CFB" w:rsidRPr="009E533D" w:rsidRDefault="00405CFB" w:rsidP="00337C44">
            <w:pPr>
              <w:spacing w:line="20" w:lineRule="atLeast"/>
              <w:rPr>
                <w:rFonts w:asciiTheme="minorHAnsi" w:eastAsia="Times New Roman" w:hAnsiTheme="minorHAnsi"/>
                <w:sz w:val="22"/>
                <w:szCs w:val="22"/>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71FE6" w14:textId="77777777" w:rsidR="00530A5E" w:rsidRPr="009E533D" w:rsidRDefault="00530A5E" w:rsidP="00530A5E">
            <w:pPr>
              <w:spacing w:line="240" w:lineRule="auto"/>
              <w:jc w:val="both"/>
              <w:rPr>
                <w:rFonts w:asciiTheme="minorHAnsi" w:hAnsiTheme="minorHAnsi"/>
                <w:b/>
                <w:sz w:val="22"/>
                <w:szCs w:val="22"/>
              </w:rPr>
            </w:pPr>
            <w:r w:rsidRPr="009E533D">
              <w:rPr>
                <w:rFonts w:asciiTheme="minorHAnsi" w:eastAsia="Times New Roman" w:hAnsiTheme="minorHAnsi"/>
                <w:sz w:val="22"/>
                <w:szCs w:val="22"/>
                <w:lang w:eastAsia="uk-UA"/>
              </w:rPr>
              <w:t xml:space="preserve">              </w:t>
            </w:r>
            <w:r w:rsidRPr="009E533D">
              <w:rPr>
                <w:rFonts w:asciiTheme="minorHAnsi" w:eastAsia="Times New Roman" w:hAnsiTheme="minorHAnsi"/>
                <w:b/>
                <w:bCs/>
                <w:color w:val="000000"/>
                <w:sz w:val="22"/>
                <w:szCs w:val="22"/>
                <w:lang w:eastAsia="uk-UA"/>
              </w:rPr>
              <w:t>Тема 1.4.   </w:t>
            </w:r>
            <w:r w:rsidRPr="009E533D">
              <w:rPr>
                <w:rFonts w:asciiTheme="minorHAnsi" w:hAnsiTheme="minorHAnsi"/>
                <w:b/>
                <w:sz w:val="22"/>
                <w:szCs w:val="22"/>
              </w:rPr>
              <w:t>Правове регулювання виробничо-господарської та фінансової діяльності суб’єктів аграрного підприємництва.</w:t>
            </w:r>
          </w:p>
          <w:p w14:paraId="395FB7C3" w14:textId="77777777" w:rsidR="00530A5E" w:rsidRPr="009E533D" w:rsidRDefault="00530A5E" w:rsidP="00530A5E">
            <w:pPr>
              <w:spacing w:line="240" w:lineRule="auto"/>
              <w:jc w:val="both"/>
              <w:rPr>
                <w:rFonts w:asciiTheme="minorHAnsi" w:hAnsiTheme="minorHAnsi"/>
                <w:sz w:val="22"/>
                <w:szCs w:val="22"/>
              </w:rPr>
            </w:pPr>
            <w:r w:rsidRPr="009E533D">
              <w:rPr>
                <w:rFonts w:asciiTheme="minorHAnsi" w:hAnsiTheme="minorHAnsi"/>
                <w:b/>
                <w:sz w:val="22"/>
                <w:szCs w:val="22"/>
              </w:rPr>
              <w:t xml:space="preserve">              </w:t>
            </w:r>
            <w:r w:rsidRPr="009E533D">
              <w:rPr>
                <w:rFonts w:asciiTheme="minorHAnsi" w:hAnsiTheme="minorHAnsi"/>
                <w:sz w:val="22"/>
                <w:szCs w:val="22"/>
              </w:rPr>
              <w:t xml:space="preserve">При підготовці до семінарського заняття слід приділити увагу </w:t>
            </w:r>
            <w:r w:rsidRPr="009E533D">
              <w:rPr>
                <w:rFonts w:asciiTheme="minorHAnsi" w:eastAsia="Times New Roman" w:hAnsiTheme="minorHAnsi"/>
                <w:sz w:val="22"/>
                <w:szCs w:val="22"/>
                <w:lang w:eastAsia="uk-UA"/>
              </w:rPr>
              <w:t>п</w:t>
            </w:r>
            <w:r w:rsidRPr="009E533D">
              <w:rPr>
                <w:rFonts w:asciiTheme="minorHAnsi" w:hAnsiTheme="minorHAnsi"/>
                <w:sz w:val="22"/>
                <w:szCs w:val="22"/>
              </w:rPr>
              <w:t>оняттю та сутності виробничо-господарської діяльності суб'єктів аграрного підприємництва. Характеристика правового регулювання цієї  діяльності суб'єктів аграрного підприємництва всіх форм власності і організаційно-правових форм господарювання. Галузеві акти законодавства як правова основа виробничо-господарської діяльності суб'єктів аграрного підприємництва. Правове регулювання спеціалізації сільськогосподарського виробництва та організації його основних галузей (рослинництво, тваринництво, виробництво рибної продукції тощо).</w:t>
            </w:r>
          </w:p>
          <w:p w14:paraId="28197B66" w14:textId="77777777" w:rsidR="00530A5E" w:rsidRPr="009E533D" w:rsidRDefault="00530A5E" w:rsidP="00530A5E">
            <w:pPr>
              <w:spacing w:line="20" w:lineRule="atLeast"/>
              <w:ind w:firstLine="709"/>
              <w:jc w:val="both"/>
              <w:rPr>
                <w:rFonts w:asciiTheme="minorHAnsi" w:hAnsiTheme="minorHAnsi"/>
                <w:b/>
                <w:sz w:val="22"/>
                <w:szCs w:val="22"/>
              </w:rPr>
            </w:pPr>
            <w:r w:rsidRPr="009E533D">
              <w:rPr>
                <w:rFonts w:asciiTheme="minorHAnsi" w:hAnsiTheme="minorHAnsi"/>
                <w:b/>
                <w:sz w:val="22"/>
                <w:szCs w:val="22"/>
              </w:rPr>
              <w:t>Перелік основних питань</w:t>
            </w:r>
            <w:r w:rsidRPr="009E533D">
              <w:rPr>
                <w:rFonts w:asciiTheme="minorHAnsi" w:hAnsiTheme="minorHAnsi"/>
                <w:sz w:val="22"/>
                <w:szCs w:val="22"/>
              </w:rPr>
              <w:t xml:space="preserve"> </w:t>
            </w:r>
          </w:p>
          <w:p w14:paraId="749FBD6F" w14:textId="77777777" w:rsidR="00530A5E" w:rsidRPr="009E533D" w:rsidRDefault="00530A5E" w:rsidP="00100BE8">
            <w:pPr>
              <w:pStyle w:val="a0"/>
              <w:numPr>
                <w:ilvl w:val="0"/>
                <w:numId w:val="21"/>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Розкрити поняття та сутність виробничо-господарської діяльності суб'єктів аграрного підприємництва.</w:t>
            </w:r>
          </w:p>
          <w:p w14:paraId="2F33532C" w14:textId="77777777" w:rsidR="00530A5E" w:rsidRPr="009E533D" w:rsidRDefault="00530A5E" w:rsidP="00100BE8">
            <w:pPr>
              <w:pStyle w:val="a0"/>
              <w:numPr>
                <w:ilvl w:val="0"/>
                <w:numId w:val="21"/>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Дати характеристику правового регулювання діяльності суб'єктів аграрного підприємництва всіх форм власності і організаційно-правових форм господарювання.</w:t>
            </w:r>
          </w:p>
          <w:p w14:paraId="5F0A7E99" w14:textId="77777777" w:rsidR="00530A5E" w:rsidRPr="009E533D" w:rsidRDefault="00530A5E" w:rsidP="00100BE8">
            <w:pPr>
              <w:pStyle w:val="a0"/>
              <w:numPr>
                <w:ilvl w:val="0"/>
                <w:numId w:val="21"/>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Галузеві акти законодавства як правова основа виробничо-господарської діяльності суб'єктів аграрного підприємництва.</w:t>
            </w:r>
          </w:p>
          <w:p w14:paraId="30A79597" w14:textId="77777777" w:rsidR="00530A5E" w:rsidRPr="009E533D" w:rsidRDefault="00530A5E" w:rsidP="00100BE8">
            <w:pPr>
              <w:pStyle w:val="a0"/>
              <w:numPr>
                <w:ilvl w:val="0"/>
                <w:numId w:val="21"/>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Правове регулювання спеціалізації сільськогосподарського виробництва та організації його основних галузей (рослинництво, тваринництво, виробництво рибної продукції тощо).</w:t>
            </w:r>
          </w:p>
          <w:p w14:paraId="28228BD0" w14:textId="77777777" w:rsidR="00530A5E" w:rsidRPr="009E533D" w:rsidRDefault="00530A5E" w:rsidP="00100BE8">
            <w:pPr>
              <w:pStyle w:val="a0"/>
              <w:numPr>
                <w:ilvl w:val="0"/>
                <w:numId w:val="21"/>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Правове регулювання розвитку і ведення підсобних виробництв і промислів.</w:t>
            </w:r>
          </w:p>
          <w:p w14:paraId="505A68C1" w14:textId="77777777" w:rsidR="00530A5E" w:rsidRPr="009E533D" w:rsidRDefault="00530A5E" w:rsidP="00100BE8">
            <w:pPr>
              <w:pStyle w:val="a0"/>
              <w:numPr>
                <w:ilvl w:val="0"/>
                <w:numId w:val="21"/>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Правове забезпечення виробництва якісної та екологічно чистої сільськогосподарської продукції, сировини і продовольства.</w:t>
            </w:r>
          </w:p>
          <w:p w14:paraId="03FFBBE3" w14:textId="77777777" w:rsidR="00530A5E" w:rsidRPr="009E533D" w:rsidRDefault="00530A5E" w:rsidP="00530A5E">
            <w:pPr>
              <w:shd w:val="clear" w:color="auto" w:fill="FFFFFF"/>
              <w:spacing w:line="240" w:lineRule="auto"/>
              <w:ind w:firstLine="709"/>
              <w:jc w:val="both"/>
              <w:rPr>
                <w:rFonts w:asciiTheme="minorHAnsi" w:eastAsia="Times New Roman" w:hAnsiTheme="minorHAnsi"/>
                <w:color w:val="000000"/>
                <w:sz w:val="22"/>
                <w:szCs w:val="22"/>
                <w:lang w:eastAsia="uk-UA"/>
              </w:rPr>
            </w:pPr>
            <w:r w:rsidRPr="009E533D">
              <w:rPr>
                <w:rFonts w:asciiTheme="minorHAnsi" w:eastAsia="Times New Roman" w:hAnsiTheme="minorHAnsi"/>
                <w:b/>
                <w:bCs/>
                <w:color w:val="000000"/>
                <w:sz w:val="22"/>
                <w:szCs w:val="22"/>
                <w:lang w:eastAsia="uk-UA"/>
              </w:rPr>
              <w:lastRenderedPageBreak/>
              <w:t>Завдання на СРС:</w:t>
            </w:r>
            <w:r w:rsidRPr="009E533D">
              <w:rPr>
                <w:rFonts w:asciiTheme="minorHAnsi" w:eastAsia="Times New Roman" w:hAnsiTheme="minorHAnsi"/>
                <w:sz w:val="22"/>
                <w:szCs w:val="22"/>
                <w:lang w:eastAsia="uk-UA"/>
              </w:rPr>
              <w:t xml:space="preserve"> </w:t>
            </w:r>
          </w:p>
          <w:p w14:paraId="5CA1696F" w14:textId="228A8814" w:rsidR="0043127F" w:rsidRPr="009E533D" w:rsidRDefault="0043127F" w:rsidP="00100BE8">
            <w:pPr>
              <w:pStyle w:val="a0"/>
              <w:numPr>
                <w:ilvl w:val="0"/>
                <w:numId w:val="33"/>
              </w:numPr>
              <w:spacing w:line="240" w:lineRule="auto"/>
              <w:jc w:val="both"/>
              <w:rPr>
                <w:rFonts w:asciiTheme="minorHAnsi" w:hAnsiTheme="minorHAnsi"/>
                <w:sz w:val="22"/>
                <w:szCs w:val="22"/>
              </w:rPr>
            </w:pPr>
            <w:r w:rsidRPr="009E533D">
              <w:rPr>
                <w:rFonts w:asciiTheme="minorHAnsi" w:hAnsiTheme="minorHAnsi"/>
                <w:sz w:val="22"/>
                <w:szCs w:val="22"/>
              </w:rPr>
              <w:t>Поняття і суть фінансової діяльності суб'єктів аграрного підприємництва зі статусом юридичної особи.</w:t>
            </w:r>
          </w:p>
          <w:p w14:paraId="3756A1C3" w14:textId="77777777" w:rsidR="0043127F" w:rsidRPr="009E533D" w:rsidRDefault="0043127F" w:rsidP="00100BE8">
            <w:pPr>
              <w:pStyle w:val="a0"/>
              <w:numPr>
                <w:ilvl w:val="0"/>
                <w:numId w:val="33"/>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Поняття фінансової дисципліни та забезпечення її дотримання в аграрних підприємствах.</w:t>
            </w:r>
          </w:p>
          <w:p w14:paraId="118898E6" w14:textId="77777777" w:rsidR="0043127F" w:rsidRPr="009E533D" w:rsidRDefault="0043127F" w:rsidP="00100BE8">
            <w:pPr>
              <w:pStyle w:val="a0"/>
              <w:numPr>
                <w:ilvl w:val="0"/>
                <w:numId w:val="33"/>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Принципи фінансової діяльності суб'єктів аграрного підприємництва та їх законодавче закріплення.</w:t>
            </w:r>
          </w:p>
          <w:p w14:paraId="2B9900A2" w14:textId="4F37C3AB" w:rsidR="00405CFB" w:rsidRPr="009E533D" w:rsidRDefault="0043127F" w:rsidP="00100BE8">
            <w:pPr>
              <w:pStyle w:val="a0"/>
              <w:numPr>
                <w:ilvl w:val="0"/>
                <w:numId w:val="33"/>
              </w:numPr>
              <w:spacing w:line="240" w:lineRule="auto"/>
              <w:ind w:left="-115" w:firstLine="475"/>
              <w:jc w:val="both"/>
              <w:rPr>
                <w:rFonts w:asciiTheme="minorHAnsi" w:hAnsiTheme="minorHAnsi"/>
                <w:sz w:val="22"/>
                <w:szCs w:val="22"/>
              </w:rPr>
            </w:pPr>
            <w:r w:rsidRPr="009E533D">
              <w:rPr>
                <w:rFonts w:asciiTheme="minorHAnsi" w:hAnsiTheme="minorHAnsi"/>
                <w:sz w:val="22"/>
                <w:szCs w:val="22"/>
              </w:rPr>
              <w:t>Гарантії і охорона господарських і фінансових прав суб'єктів аграрного підприємництва усіх форм власності.</w:t>
            </w:r>
          </w:p>
        </w:tc>
      </w:tr>
      <w:tr w:rsidR="00405CFB" w:rsidRPr="009E533D" w14:paraId="5C1317A4"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D1B35" w14:textId="77777777" w:rsidR="00405CFB" w:rsidRPr="009E533D" w:rsidRDefault="00405CFB" w:rsidP="00337C44">
            <w:pPr>
              <w:spacing w:line="240" w:lineRule="auto"/>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lastRenderedPageBreak/>
              <w:t>5</w:t>
            </w:r>
          </w:p>
          <w:p w14:paraId="05498D95" w14:textId="77777777" w:rsidR="00405CFB" w:rsidRPr="009E533D" w:rsidRDefault="00405CFB" w:rsidP="00337C44">
            <w:pPr>
              <w:spacing w:line="20" w:lineRule="atLeast"/>
              <w:rPr>
                <w:rFonts w:asciiTheme="minorHAnsi" w:eastAsia="Times New Roman" w:hAnsiTheme="minorHAnsi"/>
                <w:sz w:val="22"/>
                <w:szCs w:val="22"/>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951FC" w14:textId="77777777" w:rsidR="00FD6BBF" w:rsidRPr="009E533D" w:rsidRDefault="00FD6BBF" w:rsidP="00FD6BBF">
            <w:pPr>
              <w:spacing w:line="240" w:lineRule="auto"/>
              <w:jc w:val="both"/>
              <w:rPr>
                <w:rFonts w:asciiTheme="minorHAnsi" w:eastAsia="Times New Roman" w:hAnsiTheme="minorHAnsi"/>
                <w:b/>
                <w:sz w:val="22"/>
                <w:szCs w:val="22"/>
                <w:lang w:eastAsia="uk-UA"/>
              </w:rPr>
            </w:pPr>
            <w:r w:rsidRPr="009E533D">
              <w:rPr>
                <w:rFonts w:asciiTheme="minorHAnsi" w:eastAsia="Times New Roman" w:hAnsiTheme="minorHAnsi"/>
                <w:b/>
                <w:sz w:val="22"/>
                <w:szCs w:val="22"/>
                <w:lang w:eastAsia="uk-UA"/>
              </w:rPr>
              <w:t xml:space="preserve">              </w:t>
            </w:r>
            <w:r w:rsidRPr="009E533D">
              <w:rPr>
                <w:rFonts w:asciiTheme="minorHAnsi" w:eastAsia="Times New Roman" w:hAnsiTheme="minorHAnsi"/>
                <w:b/>
                <w:color w:val="000000"/>
                <w:sz w:val="22"/>
                <w:szCs w:val="22"/>
                <w:lang w:eastAsia="uk-UA"/>
              </w:rPr>
              <w:t>Тема 1.5.</w:t>
            </w:r>
            <w:r w:rsidRPr="009E533D">
              <w:rPr>
                <w:rFonts w:asciiTheme="minorHAnsi" w:hAnsiTheme="minorHAnsi"/>
                <w:b/>
                <w:sz w:val="22"/>
                <w:szCs w:val="22"/>
              </w:rPr>
              <w:t xml:space="preserve"> Правове забезпечення соціального розвитку села.</w:t>
            </w:r>
          </w:p>
          <w:p w14:paraId="535B2DFA" w14:textId="77777777" w:rsidR="00FD6BBF" w:rsidRPr="009E533D" w:rsidRDefault="00FD6BBF" w:rsidP="00FD6BBF">
            <w:pPr>
              <w:spacing w:line="240" w:lineRule="auto"/>
              <w:ind w:firstLine="709"/>
              <w:jc w:val="both"/>
              <w:rPr>
                <w:rFonts w:asciiTheme="minorHAnsi" w:hAnsiTheme="minorHAnsi"/>
                <w:sz w:val="22"/>
                <w:szCs w:val="22"/>
              </w:rPr>
            </w:pPr>
            <w:r w:rsidRPr="009E533D">
              <w:rPr>
                <w:rFonts w:asciiTheme="minorHAnsi" w:hAnsiTheme="minorHAnsi"/>
                <w:sz w:val="22"/>
                <w:szCs w:val="22"/>
              </w:rPr>
              <w:t>При вивченні зазначеної теми студенти повинні знати: поняття соціального розвитку села. Правовий режим об’єктів соціальної сфери села. Правове забезпечення підготовки кадрів для села та зайнятості сільського населення. Правове регулювання розвитку житлово-комунального та дорожнього господарства на селі. Правове забезпечення оздоровчого обслуговування працівників сільського господарства. Поняття охорони здоров'я працівників сільського господарства шляхом додержання правил техніки безпеки праці і виробничої санітарії у сільськогосподарському виробництві. Закон "Про охорону праці" та практика його застосування стосовно працівників сільськогосподарського виробництва та інші нормативно-правові акти про правила техніки безпеки і виробничої санітарії. Юридична відповідальність за порушення правил техніки безпеки і виробничої санітарії в сільському господарстві.</w:t>
            </w:r>
          </w:p>
          <w:p w14:paraId="6BFFAC5B" w14:textId="77777777" w:rsidR="00FD6BBF" w:rsidRPr="009E533D" w:rsidRDefault="00FD6BBF" w:rsidP="00FD6BBF">
            <w:pPr>
              <w:spacing w:line="20" w:lineRule="atLeast"/>
              <w:ind w:firstLine="709"/>
              <w:jc w:val="both"/>
              <w:rPr>
                <w:rFonts w:asciiTheme="minorHAnsi" w:hAnsiTheme="minorHAnsi"/>
                <w:b/>
                <w:sz w:val="22"/>
                <w:szCs w:val="22"/>
              </w:rPr>
            </w:pPr>
            <w:r w:rsidRPr="009E533D">
              <w:rPr>
                <w:rFonts w:asciiTheme="minorHAnsi" w:hAnsiTheme="minorHAnsi"/>
                <w:b/>
                <w:sz w:val="22"/>
                <w:szCs w:val="22"/>
              </w:rPr>
              <w:t>Перелік основних питань</w:t>
            </w:r>
            <w:r w:rsidRPr="009E533D">
              <w:rPr>
                <w:rFonts w:asciiTheme="minorHAnsi" w:hAnsiTheme="minorHAnsi"/>
                <w:sz w:val="22"/>
                <w:szCs w:val="22"/>
              </w:rPr>
              <w:t xml:space="preserve"> </w:t>
            </w:r>
          </w:p>
          <w:p w14:paraId="4A840569" w14:textId="77777777" w:rsidR="00FD6BBF" w:rsidRPr="009E533D" w:rsidRDefault="00FD6BBF" w:rsidP="00100BE8">
            <w:pPr>
              <w:pStyle w:val="a0"/>
              <w:numPr>
                <w:ilvl w:val="0"/>
                <w:numId w:val="22"/>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Визначити поняття соціального розвитку села. </w:t>
            </w:r>
          </w:p>
          <w:p w14:paraId="45D06BC7" w14:textId="77777777" w:rsidR="00FD6BBF" w:rsidRPr="009E533D" w:rsidRDefault="00FD6BBF" w:rsidP="00100BE8">
            <w:pPr>
              <w:pStyle w:val="a0"/>
              <w:numPr>
                <w:ilvl w:val="0"/>
                <w:numId w:val="22"/>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Правовий режим об’єктів соціальної сфери села. </w:t>
            </w:r>
          </w:p>
          <w:p w14:paraId="67C39AF1" w14:textId="77777777" w:rsidR="00FD6BBF" w:rsidRPr="009E533D" w:rsidRDefault="00FD6BBF" w:rsidP="00100BE8">
            <w:pPr>
              <w:pStyle w:val="a0"/>
              <w:numPr>
                <w:ilvl w:val="0"/>
                <w:numId w:val="22"/>
              </w:numPr>
              <w:spacing w:line="240" w:lineRule="auto"/>
              <w:ind w:left="26" w:firstLine="334"/>
              <w:jc w:val="both"/>
              <w:rPr>
                <w:rFonts w:asciiTheme="minorHAnsi" w:hAnsiTheme="minorHAnsi"/>
                <w:sz w:val="22"/>
                <w:szCs w:val="22"/>
              </w:rPr>
            </w:pPr>
            <w:r w:rsidRPr="009E533D">
              <w:rPr>
                <w:rFonts w:asciiTheme="minorHAnsi" w:hAnsiTheme="minorHAnsi"/>
                <w:sz w:val="22"/>
                <w:szCs w:val="22"/>
              </w:rPr>
              <w:t>Правове забезпечення підготовки кадрів для села та зайнятості сільського населення.</w:t>
            </w:r>
          </w:p>
          <w:p w14:paraId="561BEDBC" w14:textId="77777777" w:rsidR="001D69B6" w:rsidRPr="009E533D" w:rsidRDefault="00FD6BBF" w:rsidP="00100BE8">
            <w:pPr>
              <w:pStyle w:val="a0"/>
              <w:numPr>
                <w:ilvl w:val="0"/>
                <w:numId w:val="22"/>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Правове регулювання розвитку житлово-комунального та дорожнього господарства на селі. </w:t>
            </w:r>
          </w:p>
          <w:p w14:paraId="087C2B81" w14:textId="77777777" w:rsidR="001D69B6" w:rsidRPr="009E533D" w:rsidRDefault="00FD6BBF" w:rsidP="00100BE8">
            <w:pPr>
              <w:pStyle w:val="a0"/>
              <w:numPr>
                <w:ilvl w:val="0"/>
                <w:numId w:val="22"/>
              </w:numPr>
              <w:spacing w:line="240" w:lineRule="auto"/>
              <w:ind w:left="26" w:firstLine="334"/>
              <w:jc w:val="both"/>
              <w:rPr>
                <w:rFonts w:asciiTheme="minorHAnsi" w:hAnsiTheme="minorHAnsi"/>
                <w:sz w:val="22"/>
                <w:szCs w:val="22"/>
              </w:rPr>
            </w:pPr>
            <w:r w:rsidRPr="009E533D">
              <w:rPr>
                <w:rFonts w:asciiTheme="minorHAnsi" w:hAnsiTheme="minorHAnsi"/>
                <w:sz w:val="22"/>
                <w:szCs w:val="22"/>
              </w:rPr>
              <w:t>Правове забезпечення оздоровчого обслуговування працівників сільського господарства.</w:t>
            </w:r>
          </w:p>
          <w:p w14:paraId="1E9D9E0D" w14:textId="77777777" w:rsidR="001D69B6" w:rsidRPr="009E533D" w:rsidRDefault="00FD6BBF" w:rsidP="00100BE8">
            <w:pPr>
              <w:pStyle w:val="a0"/>
              <w:numPr>
                <w:ilvl w:val="0"/>
                <w:numId w:val="22"/>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 Поняття охорони здоров'я працівників сільського господарства шляхом додержання правил техніки безпеки праці і виробничої санітарії у сіль</w:t>
            </w:r>
            <w:r w:rsidR="001D69B6" w:rsidRPr="009E533D">
              <w:rPr>
                <w:rFonts w:asciiTheme="minorHAnsi" w:hAnsiTheme="minorHAnsi"/>
                <w:sz w:val="22"/>
                <w:szCs w:val="22"/>
              </w:rPr>
              <w:t>ськогосподарському виробництві.</w:t>
            </w:r>
          </w:p>
          <w:p w14:paraId="01BB9F29" w14:textId="77777777" w:rsidR="00FD6BBF" w:rsidRPr="009E533D" w:rsidRDefault="00FD6BBF" w:rsidP="00FD6BBF">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793AE89D" w14:textId="07C2AA6A" w:rsidR="0043127F" w:rsidRPr="009E533D" w:rsidRDefault="0043127F" w:rsidP="00100BE8">
            <w:pPr>
              <w:pStyle w:val="a0"/>
              <w:numPr>
                <w:ilvl w:val="0"/>
                <w:numId w:val="34"/>
              </w:numPr>
              <w:spacing w:line="240" w:lineRule="auto"/>
              <w:jc w:val="both"/>
              <w:rPr>
                <w:rFonts w:asciiTheme="minorHAnsi" w:hAnsiTheme="minorHAnsi"/>
                <w:sz w:val="22"/>
                <w:szCs w:val="22"/>
              </w:rPr>
            </w:pPr>
            <w:r w:rsidRPr="009E533D">
              <w:rPr>
                <w:rFonts w:asciiTheme="minorHAnsi" w:hAnsiTheme="minorHAnsi"/>
                <w:sz w:val="22"/>
                <w:szCs w:val="22"/>
              </w:rPr>
              <w:t xml:space="preserve">Закон "Про охорону праці" та практика його застосування стосовно працівників сільськогосподарського виробництва та інші нормативно-правові акти про правила техніки безпеки і виробничої санітарії. </w:t>
            </w:r>
          </w:p>
          <w:p w14:paraId="45DD7660" w14:textId="37157AE3" w:rsidR="00405CFB" w:rsidRPr="009E533D" w:rsidRDefault="0043127F" w:rsidP="00100BE8">
            <w:pPr>
              <w:pStyle w:val="a0"/>
              <w:numPr>
                <w:ilvl w:val="0"/>
                <w:numId w:val="34"/>
              </w:numPr>
              <w:spacing w:line="240" w:lineRule="auto"/>
              <w:ind w:left="26" w:firstLine="334"/>
              <w:jc w:val="both"/>
              <w:rPr>
                <w:rFonts w:asciiTheme="minorHAnsi" w:hAnsiTheme="minorHAnsi"/>
                <w:sz w:val="22"/>
                <w:szCs w:val="22"/>
              </w:rPr>
            </w:pPr>
            <w:r w:rsidRPr="009E533D">
              <w:rPr>
                <w:rFonts w:asciiTheme="minorHAnsi" w:hAnsiTheme="minorHAnsi"/>
                <w:sz w:val="22"/>
                <w:szCs w:val="22"/>
              </w:rPr>
              <w:t>Юридична відповідальність за порушення правил техніки безпеки і виробничої санітарії в сільському господарстві.</w:t>
            </w:r>
          </w:p>
        </w:tc>
      </w:tr>
      <w:tr w:rsidR="00405CFB" w:rsidRPr="009E533D" w14:paraId="5F7F3106"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ED574" w14:textId="77777777" w:rsidR="00405CFB" w:rsidRPr="009E533D" w:rsidRDefault="00405CFB" w:rsidP="00337C44">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6</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FAC0B" w14:textId="77777777" w:rsidR="005203C5" w:rsidRPr="009E533D" w:rsidRDefault="005203C5" w:rsidP="005203C5">
            <w:pPr>
              <w:shd w:val="clear" w:color="auto" w:fill="FFFFFF"/>
              <w:spacing w:line="240" w:lineRule="auto"/>
              <w:jc w:val="both"/>
              <w:rPr>
                <w:rFonts w:asciiTheme="minorHAnsi" w:hAnsiTheme="minorHAnsi"/>
                <w:b/>
                <w:sz w:val="22"/>
                <w:szCs w:val="22"/>
              </w:rPr>
            </w:pPr>
            <w:r w:rsidRPr="009E533D">
              <w:rPr>
                <w:rFonts w:asciiTheme="minorHAnsi" w:eastAsia="Times New Roman" w:hAnsiTheme="minorHAnsi"/>
                <w:sz w:val="22"/>
                <w:szCs w:val="22"/>
                <w:lang w:eastAsia="uk-UA"/>
              </w:rPr>
              <w:t xml:space="preserve">           </w:t>
            </w:r>
            <w:r w:rsidRPr="009E533D">
              <w:rPr>
                <w:rFonts w:asciiTheme="minorHAnsi" w:eastAsia="Times New Roman" w:hAnsiTheme="minorHAnsi"/>
                <w:b/>
                <w:color w:val="000000"/>
                <w:sz w:val="22"/>
                <w:szCs w:val="22"/>
                <w:lang w:eastAsia="uk-UA"/>
              </w:rPr>
              <w:t xml:space="preserve">  Тема 1.6.</w:t>
            </w:r>
            <w:r w:rsidRPr="009E533D">
              <w:rPr>
                <w:rFonts w:asciiTheme="minorHAnsi" w:hAnsiTheme="minorHAnsi"/>
                <w:b/>
                <w:sz w:val="22"/>
                <w:szCs w:val="22"/>
              </w:rPr>
              <w:t xml:space="preserve"> Правовий режим земель сільськогосподарського призначення та організаційно-правове забезпечення їх раціонального використання.</w:t>
            </w:r>
          </w:p>
          <w:p w14:paraId="2107E0DD" w14:textId="77777777" w:rsidR="005203C5" w:rsidRPr="009E533D" w:rsidRDefault="005203C5" w:rsidP="005203C5">
            <w:p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 xml:space="preserve">                При вивченні зазначеної теми семінарського заняття студенти повинні знати:</w:t>
            </w:r>
            <w:r w:rsidRPr="009E533D">
              <w:rPr>
                <w:rFonts w:asciiTheme="minorHAnsi" w:eastAsia="Times New Roman" w:hAnsiTheme="minorHAnsi"/>
                <w:b/>
                <w:sz w:val="22"/>
                <w:szCs w:val="22"/>
                <w:lang w:eastAsia="uk-UA"/>
              </w:rPr>
              <w:t xml:space="preserve"> </w:t>
            </w:r>
            <w:r w:rsidRPr="009E533D">
              <w:rPr>
                <w:rFonts w:asciiTheme="minorHAnsi" w:hAnsiTheme="minorHAnsi"/>
                <w:sz w:val="22"/>
                <w:szCs w:val="22"/>
              </w:rPr>
              <w:t>поняття і склад земель сільськогосподарського призначення. Землі сільськогосподарського призначення як об’єкт правового регулювання. Особливості правового режиму земель сільськогосподарського призначення. Права та обов'язки сільськогосподарських землекористувачів. Характеристика організаційно-правового забезпечення раціонального використання земель сільськогосподарського призначення та інших природних ресурсів у процесі виробничо-господарської діяльності суб'єктів аграрного підприємництва усіх форм власності і організаційно-правових форм. Їх права та обов'язки щодо використання земель сільськогосподарського призначення, збереження та підвищення родючості. Охорона земель як об'єкта природного середовища.</w:t>
            </w:r>
          </w:p>
          <w:p w14:paraId="464A40F9" w14:textId="77777777" w:rsidR="005203C5" w:rsidRPr="009E533D" w:rsidRDefault="005203C5" w:rsidP="005203C5">
            <w:pPr>
              <w:spacing w:line="20" w:lineRule="atLeast"/>
              <w:ind w:firstLine="709"/>
              <w:jc w:val="both"/>
              <w:rPr>
                <w:rFonts w:asciiTheme="minorHAnsi" w:hAnsiTheme="minorHAnsi"/>
                <w:b/>
                <w:sz w:val="22"/>
                <w:szCs w:val="22"/>
              </w:rPr>
            </w:pPr>
            <w:r w:rsidRPr="009E533D">
              <w:rPr>
                <w:rFonts w:asciiTheme="minorHAnsi" w:hAnsiTheme="minorHAnsi"/>
                <w:b/>
                <w:sz w:val="22"/>
                <w:szCs w:val="22"/>
              </w:rPr>
              <w:t>Перелік основних питань</w:t>
            </w:r>
            <w:r w:rsidRPr="009E533D">
              <w:rPr>
                <w:rFonts w:asciiTheme="minorHAnsi" w:hAnsiTheme="minorHAnsi"/>
                <w:sz w:val="22"/>
                <w:szCs w:val="22"/>
              </w:rPr>
              <w:t xml:space="preserve"> </w:t>
            </w:r>
          </w:p>
          <w:p w14:paraId="29AB5D43" w14:textId="77777777" w:rsidR="005203C5" w:rsidRPr="009E533D" w:rsidRDefault="005203C5" w:rsidP="00100BE8">
            <w:pPr>
              <w:pStyle w:val="a0"/>
              <w:numPr>
                <w:ilvl w:val="0"/>
                <w:numId w:val="23"/>
              </w:numPr>
              <w:shd w:val="clear" w:color="auto" w:fill="FFFFFF"/>
              <w:spacing w:line="240" w:lineRule="auto"/>
              <w:ind w:left="0" w:firstLine="360"/>
              <w:jc w:val="both"/>
              <w:rPr>
                <w:rFonts w:asciiTheme="minorHAnsi" w:hAnsiTheme="minorHAnsi"/>
                <w:sz w:val="22"/>
                <w:szCs w:val="22"/>
              </w:rPr>
            </w:pPr>
            <w:r w:rsidRPr="009E533D">
              <w:rPr>
                <w:rFonts w:asciiTheme="minorHAnsi" w:hAnsiTheme="minorHAnsi"/>
                <w:sz w:val="22"/>
                <w:szCs w:val="22"/>
              </w:rPr>
              <w:t xml:space="preserve">Поняття і склад земель сільськогосподарського призначення. </w:t>
            </w:r>
          </w:p>
          <w:p w14:paraId="2E258DC9" w14:textId="77777777" w:rsidR="005203C5" w:rsidRPr="009E533D" w:rsidRDefault="005203C5" w:rsidP="00100BE8">
            <w:pPr>
              <w:pStyle w:val="a0"/>
              <w:numPr>
                <w:ilvl w:val="0"/>
                <w:numId w:val="23"/>
              </w:numPr>
              <w:shd w:val="clear" w:color="auto" w:fill="FFFFFF"/>
              <w:spacing w:line="240" w:lineRule="auto"/>
              <w:ind w:left="0" w:firstLine="360"/>
              <w:jc w:val="both"/>
              <w:rPr>
                <w:rFonts w:asciiTheme="minorHAnsi" w:hAnsiTheme="minorHAnsi"/>
                <w:sz w:val="22"/>
                <w:szCs w:val="22"/>
              </w:rPr>
            </w:pPr>
            <w:r w:rsidRPr="009E533D">
              <w:rPr>
                <w:rFonts w:asciiTheme="minorHAnsi" w:hAnsiTheme="minorHAnsi"/>
                <w:sz w:val="22"/>
                <w:szCs w:val="22"/>
              </w:rPr>
              <w:t xml:space="preserve">Землі сільськогосподарського призначення як об’єкт правового регулювання. Особливості правового режиму земель сільськогосподарського призначення. </w:t>
            </w:r>
          </w:p>
          <w:p w14:paraId="71BD2591" w14:textId="77777777" w:rsidR="005203C5" w:rsidRPr="009E533D" w:rsidRDefault="005203C5" w:rsidP="00100BE8">
            <w:pPr>
              <w:pStyle w:val="a0"/>
              <w:numPr>
                <w:ilvl w:val="0"/>
                <w:numId w:val="23"/>
              </w:numPr>
              <w:shd w:val="clear" w:color="auto" w:fill="FFFFFF"/>
              <w:spacing w:line="240" w:lineRule="auto"/>
              <w:ind w:left="0" w:firstLine="360"/>
              <w:jc w:val="both"/>
              <w:rPr>
                <w:rFonts w:asciiTheme="minorHAnsi" w:hAnsiTheme="minorHAnsi"/>
                <w:sz w:val="22"/>
                <w:szCs w:val="22"/>
              </w:rPr>
            </w:pPr>
            <w:r w:rsidRPr="009E533D">
              <w:rPr>
                <w:rFonts w:asciiTheme="minorHAnsi" w:hAnsiTheme="minorHAnsi"/>
                <w:sz w:val="22"/>
                <w:szCs w:val="22"/>
              </w:rPr>
              <w:t xml:space="preserve">Права та обов'язки сільськогосподарських землекористувачів. </w:t>
            </w:r>
          </w:p>
          <w:p w14:paraId="29497363" w14:textId="77777777" w:rsidR="005203C5" w:rsidRPr="009E533D" w:rsidRDefault="005203C5" w:rsidP="005203C5">
            <w:pPr>
              <w:shd w:val="clear" w:color="auto" w:fill="FFFFFF"/>
              <w:spacing w:line="240" w:lineRule="auto"/>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 xml:space="preserve">            Завдання на СРС:</w:t>
            </w:r>
          </w:p>
          <w:p w14:paraId="3F904E78" w14:textId="77777777" w:rsidR="0043127F" w:rsidRPr="009E533D" w:rsidRDefault="0043127F" w:rsidP="00100BE8">
            <w:pPr>
              <w:pStyle w:val="a0"/>
              <w:numPr>
                <w:ilvl w:val="0"/>
                <w:numId w:val="35"/>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Характеристика організаційно-правового забезпечення раціонального використання земель сільськогосподарського призначення .</w:t>
            </w:r>
          </w:p>
          <w:p w14:paraId="33FF2D72" w14:textId="36E1BD3C" w:rsidR="00405CFB" w:rsidRPr="009E533D" w:rsidRDefault="0043127F" w:rsidP="00100BE8">
            <w:pPr>
              <w:pStyle w:val="a0"/>
              <w:numPr>
                <w:ilvl w:val="0"/>
                <w:numId w:val="35"/>
              </w:numPr>
              <w:shd w:val="clear" w:color="auto" w:fill="FFFFFF"/>
              <w:spacing w:line="240" w:lineRule="auto"/>
              <w:ind w:left="0" w:firstLine="360"/>
              <w:jc w:val="both"/>
              <w:rPr>
                <w:rFonts w:asciiTheme="minorHAnsi" w:hAnsiTheme="minorHAnsi"/>
                <w:sz w:val="22"/>
                <w:szCs w:val="22"/>
              </w:rPr>
            </w:pPr>
            <w:r w:rsidRPr="009E533D">
              <w:rPr>
                <w:rFonts w:asciiTheme="minorHAnsi" w:hAnsiTheme="minorHAnsi"/>
                <w:sz w:val="22"/>
                <w:szCs w:val="22"/>
              </w:rPr>
              <w:t>Охорона земель як об'єкта природного середовища.</w:t>
            </w:r>
          </w:p>
        </w:tc>
      </w:tr>
      <w:tr w:rsidR="00405CFB" w:rsidRPr="009E533D" w14:paraId="29170BB1" w14:textId="77777777" w:rsidTr="00405CFB">
        <w:trPr>
          <w:trHeight w:val="698"/>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89F61" w14:textId="77777777" w:rsidR="00405CFB" w:rsidRPr="009E533D" w:rsidRDefault="00405CFB" w:rsidP="00337C44">
            <w:pPr>
              <w:spacing w:line="240" w:lineRule="auto"/>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lastRenderedPageBreak/>
              <w:t>7</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70ACD" w14:textId="77777777" w:rsidR="000F274D" w:rsidRPr="009E533D" w:rsidRDefault="000F274D" w:rsidP="000F274D">
            <w:pPr>
              <w:shd w:val="clear" w:color="auto" w:fill="FFFFFF"/>
              <w:spacing w:line="240" w:lineRule="auto"/>
              <w:jc w:val="both"/>
              <w:rPr>
                <w:rFonts w:asciiTheme="minorHAnsi" w:eastAsia="Times New Roman" w:hAnsiTheme="minorHAnsi"/>
                <w:b/>
                <w:sz w:val="22"/>
                <w:szCs w:val="22"/>
                <w:lang w:eastAsia="uk-UA"/>
              </w:rPr>
            </w:pPr>
            <w:r w:rsidRPr="009E533D">
              <w:rPr>
                <w:rFonts w:asciiTheme="minorHAnsi" w:eastAsia="Times New Roman" w:hAnsiTheme="minorHAnsi"/>
                <w:b/>
                <w:sz w:val="22"/>
                <w:szCs w:val="22"/>
                <w:lang w:eastAsia="uk-UA"/>
              </w:rPr>
              <w:t xml:space="preserve">           </w:t>
            </w:r>
            <w:r w:rsidRPr="009E533D">
              <w:rPr>
                <w:rFonts w:asciiTheme="minorHAnsi" w:eastAsia="Times New Roman" w:hAnsiTheme="minorHAnsi"/>
                <w:b/>
                <w:color w:val="000000"/>
                <w:sz w:val="22"/>
                <w:szCs w:val="22"/>
                <w:lang w:eastAsia="uk-UA"/>
              </w:rPr>
              <w:t>Тема 2.1.</w:t>
            </w:r>
            <w:r w:rsidRPr="009E533D">
              <w:rPr>
                <w:rFonts w:asciiTheme="minorHAnsi" w:hAnsiTheme="minorHAnsi"/>
                <w:b/>
                <w:sz w:val="22"/>
                <w:szCs w:val="22"/>
              </w:rPr>
              <w:t xml:space="preserve"> Правове становище сільськогосподарського кооперативу.</w:t>
            </w:r>
          </w:p>
          <w:p w14:paraId="3F464E03" w14:textId="77777777" w:rsidR="000F274D" w:rsidRPr="009E533D" w:rsidRDefault="000F274D" w:rsidP="000F274D">
            <w:pPr>
              <w:shd w:val="clear" w:color="auto" w:fill="FFFFFF"/>
              <w:ind w:firstLine="540"/>
              <w:jc w:val="both"/>
              <w:rPr>
                <w:rFonts w:asciiTheme="minorHAnsi" w:hAnsiTheme="minorHAnsi"/>
                <w:sz w:val="22"/>
                <w:szCs w:val="22"/>
              </w:rPr>
            </w:pPr>
            <w:r w:rsidRPr="009E533D">
              <w:rPr>
                <w:rFonts w:asciiTheme="minorHAnsi" w:hAnsiTheme="minorHAnsi"/>
                <w:sz w:val="22"/>
                <w:szCs w:val="22"/>
              </w:rPr>
              <w:t>В ході семінарського заняття студенти мають засвоїти: поняття та види сільськогосподарських кооперативів. Правові умови та порядок їх створення. Поняття права членства у сільськогосподарському підприємстві кооперативного типу. Порядок і умови виникнення членських правовідносин. Дійсне та асоційоване членство. Права та обов'язки членів сільськогосподарського підприємства кооперативного типу. Статути сільськогосподарських кооперативів. Правовий режим майна та землі сільськогосподарського кооперативу. Органи управління та контролю сільськогосподарського кооперативу. Підстави, порядок, умови та правові наслідки припинення права членства в аграрних підприємствах кооперативного типу. Правові засади реорганізації та ліквідації сільськогосподарських кооперативів.</w:t>
            </w:r>
          </w:p>
          <w:p w14:paraId="072BA687" w14:textId="77777777" w:rsidR="000F274D" w:rsidRPr="009E533D" w:rsidRDefault="000F274D" w:rsidP="000F274D">
            <w:pPr>
              <w:shd w:val="clear" w:color="auto" w:fill="FFFFFF"/>
              <w:ind w:firstLine="540"/>
              <w:jc w:val="both"/>
              <w:rPr>
                <w:rFonts w:asciiTheme="minorHAnsi" w:hAnsiTheme="minorHAnsi"/>
                <w:b/>
                <w:sz w:val="22"/>
                <w:szCs w:val="22"/>
              </w:rPr>
            </w:pPr>
            <w:r w:rsidRPr="009E533D">
              <w:rPr>
                <w:rFonts w:asciiTheme="minorHAnsi" w:hAnsiTheme="minorHAnsi"/>
                <w:b/>
                <w:sz w:val="22"/>
                <w:szCs w:val="22"/>
              </w:rPr>
              <w:t>Перелік основних питань</w:t>
            </w:r>
          </w:p>
          <w:p w14:paraId="30A04FED" w14:textId="77777777" w:rsidR="000F274D" w:rsidRPr="009E533D" w:rsidRDefault="000F274D" w:rsidP="00100BE8">
            <w:pPr>
              <w:pStyle w:val="a0"/>
              <w:numPr>
                <w:ilvl w:val="0"/>
                <w:numId w:val="24"/>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Поняття та види сільськогосподарських кооперативів.</w:t>
            </w:r>
          </w:p>
          <w:p w14:paraId="11270A7F" w14:textId="77777777" w:rsidR="000F274D" w:rsidRPr="009E533D" w:rsidRDefault="000F274D" w:rsidP="00100BE8">
            <w:pPr>
              <w:pStyle w:val="a0"/>
              <w:numPr>
                <w:ilvl w:val="0"/>
                <w:numId w:val="24"/>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 xml:space="preserve"> Правові умови та порядок їх створення. </w:t>
            </w:r>
          </w:p>
          <w:p w14:paraId="21CA63FC" w14:textId="77777777" w:rsidR="000F274D" w:rsidRPr="009E533D" w:rsidRDefault="000F274D" w:rsidP="00100BE8">
            <w:pPr>
              <w:pStyle w:val="a0"/>
              <w:numPr>
                <w:ilvl w:val="0"/>
                <w:numId w:val="24"/>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Поняття права членства у сільськогосподарському підприємстві кооперативного типу.</w:t>
            </w:r>
          </w:p>
          <w:p w14:paraId="6C6A76B6" w14:textId="77777777" w:rsidR="000F274D" w:rsidRPr="009E533D" w:rsidRDefault="000F274D" w:rsidP="00100BE8">
            <w:pPr>
              <w:pStyle w:val="a0"/>
              <w:numPr>
                <w:ilvl w:val="0"/>
                <w:numId w:val="24"/>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 xml:space="preserve">Порядок і умови виникнення членських правовідносин. </w:t>
            </w:r>
          </w:p>
          <w:p w14:paraId="4B591ED9" w14:textId="77777777" w:rsidR="000F274D" w:rsidRPr="009E533D" w:rsidRDefault="000F274D" w:rsidP="00100BE8">
            <w:pPr>
              <w:pStyle w:val="a0"/>
              <w:numPr>
                <w:ilvl w:val="0"/>
                <w:numId w:val="24"/>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Права та обов'язки членів сільськогосподарського підприємства кооперативного типу.</w:t>
            </w:r>
          </w:p>
          <w:p w14:paraId="3501590D" w14:textId="77777777" w:rsidR="000F274D" w:rsidRPr="009E533D" w:rsidRDefault="000F274D" w:rsidP="00100BE8">
            <w:pPr>
              <w:pStyle w:val="a0"/>
              <w:numPr>
                <w:ilvl w:val="0"/>
                <w:numId w:val="24"/>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 xml:space="preserve">Статути сільськогосподарських кооперативів. </w:t>
            </w:r>
          </w:p>
          <w:p w14:paraId="0FC228FC" w14:textId="77777777" w:rsidR="000F274D" w:rsidRPr="009E533D" w:rsidRDefault="000F274D" w:rsidP="00100BE8">
            <w:pPr>
              <w:pStyle w:val="a0"/>
              <w:numPr>
                <w:ilvl w:val="0"/>
                <w:numId w:val="24"/>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 xml:space="preserve">Правовий режим майна та землі сільськогосподарського кооперативу. </w:t>
            </w:r>
          </w:p>
          <w:p w14:paraId="2385EECB" w14:textId="77777777" w:rsidR="000F274D" w:rsidRPr="009E533D" w:rsidRDefault="000F274D" w:rsidP="000F274D">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0D71E453" w14:textId="5AE8FF5F" w:rsidR="0043127F" w:rsidRPr="009E533D" w:rsidRDefault="0043127F" w:rsidP="00100BE8">
            <w:pPr>
              <w:pStyle w:val="a0"/>
              <w:numPr>
                <w:ilvl w:val="0"/>
                <w:numId w:val="36"/>
              </w:numPr>
              <w:shd w:val="clear" w:color="auto" w:fill="FFFFFF"/>
              <w:jc w:val="both"/>
              <w:rPr>
                <w:rFonts w:asciiTheme="minorHAnsi" w:hAnsiTheme="minorHAnsi"/>
                <w:sz w:val="22"/>
                <w:szCs w:val="22"/>
              </w:rPr>
            </w:pPr>
            <w:r w:rsidRPr="009E533D">
              <w:rPr>
                <w:rFonts w:asciiTheme="minorHAnsi" w:hAnsiTheme="minorHAnsi"/>
                <w:sz w:val="22"/>
                <w:szCs w:val="22"/>
              </w:rPr>
              <w:t xml:space="preserve">Органи управління та контролю сільськогосподарського кооперативу. </w:t>
            </w:r>
          </w:p>
          <w:p w14:paraId="6550F022" w14:textId="77777777" w:rsidR="0043127F" w:rsidRPr="009E533D" w:rsidRDefault="0043127F" w:rsidP="00100BE8">
            <w:pPr>
              <w:pStyle w:val="a0"/>
              <w:numPr>
                <w:ilvl w:val="0"/>
                <w:numId w:val="36"/>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 xml:space="preserve">Підстави, порядок, умови та правові наслідки припинення права членства в аграрних підприємствах кооперативного типу. </w:t>
            </w:r>
          </w:p>
          <w:p w14:paraId="20D1BB9C" w14:textId="2516C49D" w:rsidR="00405CFB" w:rsidRPr="009E533D" w:rsidRDefault="0043127F" w:rsidP="00100BE8">
            <w:pPr>
              <w:pStyle w:val="a0"/>
              <w:numPr>
                <w:ilvl w:val="0"/>
                <w:numId w:val="36"/>
              </w:numPr>
              <w:shd w:val="clear" w:color="auto" w:fill="FFFFFF"/>
              <w:ind w:left="26" w:firstLine="284"/>
              <w:jc w:val="both"/>
              <w:rPr>
                <w:rFonts w:asciiTheme="minorHAnsi" w:hAnsiTheme="minorHAnsi"/>
                <w:sz w:val="22"/>
                <w:szCs w:val="22"/>
              </w:rPr>
            </w:pPr>
            <w:r w:rsidRPr="009E533D">
              <w:rPr>
                <w:rFonts w:asciiTheme="minorHAnsi" w:hAnsiTheme="minorHAnsi"/>
                <w:sz w:val="22"/>
                <w:szCs w:val="22"/>
              </w:rPr>
              <w:t>Правові засади реорганізації та ліквідації сільськогосподарських кооперативів.</w:t>
            </w:r>
          </w:p>
        </w:tc>
      </w:tr>
      <w:tr w:rsidR="00405CFB" w:rsidRPr="009E533D" w14:paraId="5D787067"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84BBB" w14:textId="77777777" w:rsidR="00405CFB" w:rsidRPr="009E533D" w:rsidRDefault="00405CFB" w:rsidP="00337C44">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8</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E3B3F" w14:textId="77777777" w:rsidR="001B53C8" w:rsidRPr="009E533D" w:rsidRDefault="001B53C8" w:rsidP="001B53C8">
            <w:pPr>
              <w:shd w:val="clear" w:color="auto" w:fill="FFFFFF"/>
              <w:spacing w:line="240" w:lineRule="auto"/>
              <w:ind w:firstLine="709"/>
              <w:jc w:val="both"/>
              <w:rPr>
                <w:rFonts w:asciiTheme="minorHAnsi" w:hAnsiTheme="minorHAnsi"/>
                <w:sz w:val="22"/>
                <w:szCs w:val="22"/>
              </w:rPr>
            </w:pPr>
            <w:r w:rsidRPr="009E533D">
              <w:rPr>
                <w:rFonts w:asciiTheme="minorHAnsi" w:eastAsia="Times New Roman" w:hAnsiTheme="minorHAnsi"/>
                <w:b/>
                <w:color w:val="000000"/>
                <w:sz w:val="22"/>
                <w:szCs w:val="22"/>
                <w:lang w:eastAsia="uk-UA"/>
              </w:rPr>
              <w:t>Тема 2.2.</w:t>
            </w:r>
            <w:r w:rsidRPr="009E533D">
              <w:rPr>
                <w:rFonts w:asciiTheme="minorHAnsi" w:hAnsiTheme="minorHAnsi"/>
                <w:b/>
                <w:sz w:val="22"/>
                <w:szCs w:val="22"/>
              </w:rPr>
              <w:t xml:space="preserve"> Правове становище господарських товариств в АПК.</w:t>
            </w:r>
          </w:p>
          <w:p w14:paraId="7663B288" w14:textId="77777777" w:rsidR="001B53C8" w:rsidRPr="009E533D" w:rsidRDefault="001B53C8" w:rsidP="001B53C8">
            <w:pPr>
              <w:shd w:val="clear" w:color="auto" w:fill="FFFFFF"/>
              <w:spacing w:line="240" w:lineRule="auto"/>
              <w:ind w:firstLine="709"/>
              <w:jc w:val="both"/>
              <w:rPr>
                <w:rFonts w:asciiTheme="minorHAnsi" w:hAnsiTheme="minorHAnsi"/>
                <w:sz w:val="22"/>
                <w:szCs w:val="22"/>
              </w:rPr>
            </w:pPr>
            <w:r w:rsidRPr="009E533D">
              <w:rPr>
                <w:rFonts w:asciiTheme="minorHAnsi" w:hAnsiTheme="minorHAnsi"/>
                <w:sz w:val="22"/>
                <w:szCs w:val="22"/>
              </w:rPr>
              <w:t xml:space="preserve">При вивченні зазначеної теми студенти мають знати  </w:t>
            </w:r>
            <w:r w:rsidRPr="009E533D">
              <w:rPr>
                <w:rFonts w:asciiTheme="minorHAnsi" w:eastAsia="Times New Roman" w:hAnsiTheme="minorHAnsi"/>
                <w:b/>
                <w:bCs/>
                <w:color w:val="000000"/>
                <w:sz w:val="22"/>
                <w:szCs w:val="22"/>
                <w:lang w:eastAsia="uk-UA"/>
              </w:rPr>
              <w:t xml:space="preserve"> </w:t>
            </w:r>
            <w:r w:rsidRPr="009E533D">
              <w:rPr>
                <w:rFonts w:asciiTheme="minorHAnsi" w:hAnsiTheme="minorHAnsi"/>
                <w:sz w:val="22"/>
                <w:szCs w:val="22"/>
              </w:rPr>
              <w:t>поняття і загальну характеристику правового становища господарських товариств в АПК. Поняття й особливості права засновництва та права участі працівників аграрного сектору в аграрних (сільськогосподарських) підприємствах корпоративного типу. Права й обов'язки працівників як засновників і учасників суб'єктів аграрного підприємництва корпоративного типу. Правовий статус сільськогосподарських акціонерних товариств. Правовий статус сільськогосподарських товариств з обмеженою відповідальністю. Особливості правового статусу найманих працівників у сільськогосподарських підприємствах корпоративного типу. Реорганізація та ліквідація аграрних підприємств корпоративного типу.</w:t>
            </w:r>
          </w:p>
          <w:p w14:paraId="69C4F2A8" w14:textId="77777777" w:rsidR="001B53C8" w:rsidRPr="009E533D" w:rsidRDefault="001B53C8" w:rsidP="001B53C8">
            <w:pPr>
              <w:shd w:val="clear" w:color="auto" w:fill="FFFFFF"/>
              <w:ind w:firstLine="540"/>
              <w:jc w:val="both"/>
              <w:rPr>
                <w:rFonts w:asciiTheme="minorHAnsi" w:hAnsiTheme="minorHAnsi"/>
                <w:b/>
                <w:sz w:val="22"/>
                <w:szCs w:val="22"/>
              </w:rPr>
            </w:pPr>
            <w:r w:rsidRPr="009E533D">
              <w:rPr>
                <w:rFonts w:asciiTheme="minorHAnsi" w:hAnsiTheme="minorHAnsi"/>
                <w:b/>
                <w:sz w:val="22"/>
                <w:szCs w:val="22"/>
              </w:rPr>
              <w:t>Перелік основних питань</w:t>
            </w:r>
          </w:p>
          <w:p w14:paraId="439DFC8F" w14:textId="77777777" w:rsidR="001B53C8" w:rsidRPr="009E533D" w:rsidRDefault="001B53C8" w:rsidP="00100BE8">
            <w:pPr>
              <w:pStyle w:val="a0"/>
              <w:numPr>
                <w:ilvl w:val="0"/>
                <w:numId w:val="25"/>
              </w:numPr>
              <w:shd w:val="clear" w:color="auto" w:fill="FFFFFF"/>
              <w:spacing w:line="240" w:lineRule="auto"/>
              <w:ind w:left="-115" w:firstLine="283"/>
              <w:jc w:val="both"/>
              <w:rPr>
                <w:rFonts w:asciiTheme="minorHAnsi" w:hAnsiTheme="minorHAnsi"/>
                <w:sz w:val="22"/>
                <w:szCs w:val="22"/>
              </w:rPr>
            </w:pPr>
            <w:r w:rsidRPr="009E533D">
              <w:rPr>
                <w:rFonts w:asciiTheme="minorHAnsi" w:hAnsiTheme="minorHAnsi"/>
                <w:sz w:val="22"/>
                <w:szCs w:val="22"/>
              </w:rPr>
              <w:t>Поняття і загальна характеристика правового становища господарських товариств в АПК.</w:t>
            </w:r>
          </w:p>
          <w:p w14:paraId="1EEED883" w14:textId="77777777" w:rsidR="001B53C8" w:rsidRPr="009E533D" w:rsidRDefault="001B53C8" w:rsidP="00100BE8">
            <w:pPr>
              <w:pStyle w:val="a0"/>
              <w:numPr>
                <w:ilvl w:val="0"/>
                <w:numId w:val="25"/>
              </w:numPr>
              <w:shd w:val="clear" w:color="auto" w:fill="FFFFFF"/>
              <w:spacing w:line="240" w:lineRule="auto"/>
              <w:ind w:left="-115" w:firstLine="283"/>
              <w:jc w:val="both"/>
              <w:rPr>
                <w:rFonts w:asciiTheme="minorHAnsi" w:hAnsiTheme="minorHAnsi"/>
                <w:sz w:val="22"/>
                <w:szCs w:val="22"/>
              </w:rPr>
            </w:pPr>
            <w:r w:rsidRPr="009E533D">
              <w:rPr>
                <w:rFonts w:asciiTheme="minorHAnsi" w:hAnsiTheme="minorHAnsi"/>
                <w:sz w:val="22"/>
                <w:szCs w:val="22"/>
              </w:rPr>
              <w:t xml:space="preserve">Поняття й особливості права засновництва та права участі працівників аграрного сектору в аграрних (сільськогосподарських) підприємствах корпоративного типу. </w:t>
            </w:r>
          </w:p>
          <w:p w14:paraId="4BF4D5E8" w14:textId="77777777" w:rsidR="001B53C8" w:rsidRPr="009E533D" w:rsidRDefault="001B53C8" w:rsidP="00100BE8">
            <w:pPr>
              <w:pStyle w:val="a0"/>
              <w:numPr>
                <w:ilvl w:val="0"/>
                <w:numId w:val="25"/>
              </w:numPr>
              <w:shd w:val="clear" w:color="auto" w:fill="FFFFFF"/>
              <w:spacing w:line="240" w:lineRule="auto"/>
              <w:ind w:left="-115" w:firstLine="283"/>
              <w:jc w:val="both"/>
              <w:rPr>
                <w:rFonts w:asciiTheme="minorHAnsi" w:hAnsiTheme="minorHAnsi"/>
                <w:sz w:val="22"/>
                <w:szCs w:val="22"/>
              </w:rPr>
            </w:pPr>
            <w:r w:rsidRPr="009E533D">
              <w:rPr>
                <w:rFonts w:asciiTheme="minorHAnsi" w:hAnsiTheme="minorHAnsi"/>
                <w:sz w:val="22"/>
                <w:szCs w:val="22"/>
              </w:rPr>
              <w:t xml:space="preserve">Права й обов'язки працівників як засновників і учасників суб'єктів аграрного підприємництва корпоративного типу. </w:t>
            </w:r>
          </w:p>
          <w:p w14:paraId="0ABF0797" w14:textId="77777777" w:rsidR="001B53C8" w:rsidRPr="009E533D" w:rsidRDefault="001B53C8" w:rsidP="00100BE8">
            <w:pPr>
              <w:pStyle w:val="a0"/>
              <w:numPr>
                <w:ilvl w:val="0"/>
                <w:numId w:val="25"/>
              </w:numPr>
              <w:shd w:val="clear" w:color="auto" w:fill="FFFFFF"/>
              <w:spacing w:line="240" w:lineRule="auto"/>
              <w:ind w:left="-115" w:firstLine="283"/>
              <w:jc w:val="both"/>
              <w:rPr>
                <w:rFonts w:asciiTheme="minorHAnsi" w:hAnsiTheme="minorHAnsi"/>
                <w:sz w:val="22"/>
                <w:szCs w:val="22"/>
              </w:rPr>
            </w:pPr>
            <w:r w:rsidRPr="009E533D">
              <w:rPr>
                <w:rFonts w:asciiTheme="minorHAnsi" w:hAnsiTheme="minorHAnsi"/>
                <w:sz w:val="22"/>
                <w:szCs w:val="22"/>
              </w:rPr>
              <w:t xml:space="preserve">Правовий статус сільськогосподарських акціонерних товариств. </w:t>
            </w:r>
          </w:p>
          <w:p w14:paraId="074720B5" w14:textId="77777777" w:rsidR="001B53C8" w:rsidRPr="009E533D" w:rsidRDefault="001B53C8" w:rsidP="001B53C8">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4D9D6849" w14:textId="77777777" w:rsidR="0043127F" w:rsidRPr="009E533D" w:rsidRDefault="0043127F" w:rsidP="00100BE8">
            <w:pPr>
              <w:pStyle w:val="a0"/>
              <w:numPr>
                <w:ilvl w:val="0"/>
                <w:numId w:val="37"/>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Правовий статус сільськогосподарських товариств з обмеженою відповідальністю.</w:t>
            </w:r>
          </w:p>
          <w:p w14:paraId="49A504B0" w14:textId="77777777" w:rsidR="0043127F" w:rsidRPr="009E533D" w:rsidRDefault="0043127F" w:rsidP="00100BE8">
            <w:pPr>
              <w:pStyle w:val="a0"/>
              <w:numPr>
                <w:ilvl w:val="0"/>
                <w:numId w:val="37"/>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 xml:space="preserve">Особливості правового статусу найманих працівників у сільськогосподарських підприємствах корпоративного типу. </w:t>
            </w:r>
          </w:p>
          <w:p w14:paraId="0B33CE27" w14:textId="69D4BC82" w:rsidR="00405CFB" w:rsidRPr="009E533D" w:rsidRDefault="0043127F" w:rsidP="00100BE8">
            <w:pPr>
              <w:pStyle w:val="a0"/>
              <w:numPr>
                <w:ilvl w:val="0"/>
                <w:numId w:val="37"/>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Реорганізація та ліквідація аграрних підприємств корпоративного типу.</w:t>
            </w:r>
          </w:p>
        </w:tc>
      </w:tr>
      <w:tr w:rsidR="00405CFB" w:rsidRPr="009E533D" w14:paraId="236DB35D" w14:textId="77777777" w:rsidTr="002A04AB">
        <w:trPr>
          <w:trHeight w:val="8332"/>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D0F22" w14:textId="77777777" w:rsidR="00405CFB" w:rsidRPr="009E533D" w:rsidRDefault="00405CFB" w:rsidP="00337C44">
            <w:pPr>
              <w:spacing w:line="20" w:lineRule="atLeast"/>
              <w:jc w:val="center"/>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lastRenderedPageBreak/>
              <w:t>9</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A84E4" w14:textId="77777777" w:rsidR="00351089" w:rsidRPr="009E533D" w:rsidRDefault="00405CFB" w:rsidP="00351089">
            <w:pPr>
              <w:shd w:val="clear" w:color="auto" w:fill="FFFFFF"/>
              <w:spacing w:line="240" w:lineRule="auto"/>
              <w:jc w:val="both"/>
              <w:rPr>
                <w:rFonts w:asciiTheme="minorHAnsi" w:hAnsiTheme="minorHAnsi"/>
                <w:b/>
                <w:sz w:val="22"/>
                <w:szCs w:val="22"/>
              </w:rPr>
            </w:pPr>
            <w:r w:rsidRPr="009E533D">
              <w:rPr>
                <w:rFonts w:asciiTheme="minorHAnsi" w:eastAsia="Times New Roman" w:hAnsiTheme="minorHAnsi"/>
                <w:sz w:val="22"/>
                <w:szCs w:val="22"/>
                <w:lang w:eastAsia="uk-UA"/>
              </w:rPr>
              <w:t> </w:t>
            </w:r>
            <w:r w:rsidR="00351089" w:rsidRPr="009E533D">
              <w:rPr>
                <w:rFonts w:asciiTheme="minorHAnsi" w:eastAsia="Times New Roman" w:hAnsiTheme="minorHAnsi"/>
                <w:b/>
                <w:color w:val="000000"/>
                <w:sz w:val="22"/>
                <w:szCs w:val="22"/>
                <w:lang w:eastAsia="uk-UA"/>
              </w:rPr>
              <w:t xml:space="preserve">           Тема 2.3.</w:t>
            </w:r>
            <w:r w:rsidR="00351089" w:rsidRPr="009E533D">
              <w:rPr>
                <w:rFonts w:asciiTheme="minorHAnsi" w:hAnsiTheme="minorHAnsi"/>
                <w:b/>
                <w:sz w:val="22"/>
                <w:szCs w:val="22"/>
              </w:rPr>
              <w:t xml:space="preserve"> </w:t>
            </w:r>
            <w:r w:rsidR="00351089" w:rsidRPr="009E533D">
              <w:rPr>
                <w:b/>
                <w:sz w:val="22"/>
                <w:szCs w:val="22"/>
              </w:rPr>
              <w:t>Правове становище фермерського господарства.</w:t>
            </w:r>
          </w:p>
          <w:p w14:paraId="7688C3EA" w14:textId="77777777" w:rsidR="00351089" w:rsidRPr="009E533D" w:rsidRDefault="00351089" w:rsidP="00351089">
            <w:p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 xml:space="preserve">              Поняття і основні ознаки фермерського господарства як приватного і (чи) сімейного суб'єкта підприємницької діяльності з виробництва продуктів харчування, продовольства і сільськогосподарської сировини, її реалізації (у тому числі і після власної і (чи) давальницької переробки). Соціально-економічне призначення фермерського господарства у сучасних умовах. Законодавчі основи створення і діяльності фермерських господарств. Права і обов'язки громадян щодо ведення фермерських господарств. Фермерське господарство як суб'єкт права власності. Право власності фермерських господарств на землю, майно, кошти, вироблену продукцію, одержані прибутки (доходи). Земельний податок, визначення його розміру, порядок та умови сплати. Податкові зобов'язання фермерських господарств, їх види, зміст. Особливості 14 майнової відповідальності фермерських господарств за порушення договірних зобов’язань. Умови і порядок надання кредитів фермерським господарствам. Особливості державного регулювання господарської діяльності фермерських господарств.</w:t>
            </w:r>
          </w:p>
          <w:p w14:paraId="77D0E4D6" w14:textId="77777777" w:rsidR="00351089" w:rsidRPr="009E533D" w:rsidRDefault="00351089" w:rsidP="00351089">
            <w:pPr>
              <w:spacing w:line="240" w:lineRule="auto"/>
              <w:ind w:left="452" w:firstLine="283"/>
              <w:rPr>
                <w:rFonts w:asciiTheme="minorHAnsi" w:hAnsiTheme="minorHAnsi"/>
                <w:b/>
                <w:sz w:val="22"/>
                <w:szCs w:val="22"/>
              </w:rPr>
            </w:pPr>
            <w:r w:rsidRPr="009E533D">
              <w:rPr>
                <w:rFonts w:asciiTheme="minorHAnsi" w:hAnsiTheme="minorHAnsi"/>
                <w:b/>
                <w:sz w:val="22"/>
                <w:szCs w:val="22"/>
              </w:rPr>
              <w:t>Перелік основних питань</w:t>
            </w:r>
          </w:p>
          <w:p w14:paraId="23E7D743" w14:textId="77777777" w:rsidR="00351089" w:rsidRPr="009E533D" w:rsidRDefault="00351089" w:rsidP="00100BE8">
            <w:pPr>
              <w:pStyle w:val="a0"/>
              <w:numPr>
                <w:ilvl w:val="0"/>
                <w:numId w:val="26"/>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Поняття і основні ознаки фермерського господарства як приватного і (чи) сімейного суб'єкта підприємницької діяльності.</w:t>
            </w:r>
          </w:p>
          <w:p w14:paraId="1039E003" w14:textId="77777777" w:rsidR="00351089" w:rsidRPr="009E533D" w:rsidRDefault="00351089" w:rsidP="00100BE8">
            <w:pPr>
              <w:pStyle w:val="a0"/>
              <w:numPr>
                <w:ilvl w:val="0"/>
                <w:numId w:val="26"/>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 xml:space="preserve"> Соціально-економічне призначення фермерського господарства у сучасних умовах.</w:t>
            </w:r>
          </w:p>
          <w:p w14:paraId="17538F2F" w14:textId="77777777" w:rsidR="00351089" w:rsidRPr="009E533D" w:rsidRDefault="00351089" w:rsidP="00100BE8">
            <w:pPr>
              <w:pStyle w:val="a0"/>
              <w:numPr>
                <w:ilvl w:val="0"/>
                <w:numId w:val="26"/>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 xml:space="preserve">Законодавчі основи створення і діяльності фермерських господарств. </w:t>
            </w:r>
          </w:p>
          <w:p w14:paraId="7BA8CB79" w14:textId="77777777" w:rsidR="00351089" w:rsidRPr="009E533D" w:rsidRDefault="00351089" w:rsidP="00100BE8">
            <w:pPr>
              <w:pStyle w:val="a0"/>
              <w:numPr>
                <w:ilvl w:val="0"/>
                <w:numId w:val="26"/>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Права і обов'язки громадян щодо ведення фермерських господарств.</w:t>
            </w:r>
          </w:p>
          <w:p w14:paraId="1592D327" w14:textId="77777777" w:rsidR="00351089" w:rsidRPr="009E533D" w:rsidRDefault="00351089" w:rsidP="00100BE8">
            <w:pPr>
              <w:pStyle w:val="a0"/>
              <w:numPr>
                <w:ilvl w:val="0"/>
                <w:numId w:val="26"/>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 xml:space="preserve"> Фермерське господарство як суб'єкт права власності. </w:t>
            </w:r>
          </w:p>
          <w:p w14:paraId="3CBB2BC0" w14:textId="77777777" w:rsidR="00351089" w:rsidRPr="009E533D" w:rsidRDefault="00351089" w:rsidP="00100BE8">
            <w:pPr>
              <w:pStyle w:val="a0"/>
              <w:numPr>
                <w:ilvl w:val="0"/>
                <w:numId w:val="26"/>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 xml:space="preserve">Право власності фермерських господарств на землю, майно, кошти, вироблену продукцію, одержані прибутки (доходи). Земельний податок, визначення його розміру, порядок та умови сплати. </w:t>
            </w:r>
          </w:p>
          <w:p w14:paraId="738A4182" w14:textId="77777777" w:rsidR="00351089" w:rsidRPr="009E533D" w:rsidRDefault="00351089" w:rsidP="00100BE8">
            <w:pPr>
              <w:pStyle w:val="a0"/>
              <w:numPr>
                <w:ilvl w:val="0"/>
                <w:numId w:val="26"/>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 xml:space="preserve">Податкові зобов'язання фермерських господарств, їх види, зміст. </w:t>
            </w:r>
          </w:p>
          <w:p w14:paraId="4A876242" w14:textId="77777777" w:rsidR="00351089" w:rsidRPr="009E533D" w:rsidRDefault="00351089" w:rsidP="00351089">
            <w:pPr>
              <w:spacing w:line="240" w:lineRule="auto"/>
              <w:ind w:firstLine="375"/>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72664816" w14:textId="66E4B170" w:rsidR="0043127F" w:rsidRPr="009E533D" w:rsidRDefault="001E3E58" w:rsidP="00100BE8">
            <w:pPr>
              <w:pStyle w:val="a0"/>
              <w:numPr>
                <w:ilvl w:val="0"/>
                <w:numId w:val="38"/>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 xml:space="preserve"> </w:t>
            </w:r>
            <w:r w:rsidR="0043127F" w:rsidRPr="009E533D">
              <w:rPr>
                <w:rFonts w:asciiTheme="minorHAnsi" w:hAnsiTheme="minorHAnsi"/>
                <w:sz w:val="22"/>
                <w:szCs w:val="22"/>
              </w:rPr>
              <w:t>Особливості  майнової відповідальності фермерських господарств за порушення договірних зобов’язань.</w:t>
            </w:r>
          </w:p>
          <w:p w14:paraId="58E85E8A" w14:textId="77777777" w:rsidR="0043127F" w:rsidRPr="009E533D" w:rsidRDefault="0043127F" w:rsidP="00100BE8">
            <w:pPr>
              <w:pStyle w:val="a0"/>
              <w:numPr>
                <w:ilvl w:val="0"/>
                <w:numId w:val="38"/>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 xml:space="preserve"> Умови і порядок надання кредитів фермерським господарствам. </w:t>
            </w:r>
          </w:p>
          <w:p w14:paraId="7AD39E52" w14:textId="42A83CDB" w:rsidR="00405CFB" w:rsidRPr="009E533D" w:rsidRDefault="0043127F" w:rsidP="00100BE8">
            <w:pPr>
              <w:pStyle w:val="a0"/>
              <w:numPr>
                <w:ilvl w:val="0"/>
                <w:numId w:val="38"/>
              </w:numPr>
              <w:shd w:val="clear" w:color="auto" w:fill="FFFFFF"/>
              <w:spacing w:line="240" w:lineRule="auto"/>
              <w:ind w:left="-115" w:firstLine="475"/>
              <w:jc w:val="both"/>
              <w:rPr>
                <w:rFonts w:asciiTheme="minorHAnsi" w:hAnsiTheme="minorHAnsi"/>
                <w:sz w:val="22"/>
                <w:szCs w:val="22"/>
              </w:rPr>
            </w:pPr>
            <w:r w:rsidRPr="009E533D">
              <w:rPr>
                <w:rFonts w:asciiTheme="minorHAnsi" w:hAnsiTheme="minorHAnsi"/>
                <w:sz w:val="22"/>
                <w:szCs w:val="22"/>
              </w:rPr>
              <w:t>Особливості державного регулювання господарської діяльності фермерських господарств.</w:t>
            </w:r>
          </w:p>
        </w:tc>
      </w:tr>
      <w:tr w:rsidR="00405CFB" w:rsidRPr="009E533D" w14:paraId="20AD5957" w14:textId="77777777" w:rsidTr="000C58D5">
        <w:trPr>
          <w:trHeight w:val="7363"/>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6CF20" w14:textId="77777777" w:rsidR="00405CFB" w:rsidRPr="009E533D" w:rsidRDefault="00405CFB" w:rsidP="00337C44">
            <w:pPr>
              <w:spacing w:line="2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lastRenderedPageBreak/>
              <w:t>10</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4DE62" w14:textId="77777777" w:rsidR="00351089" w:rsidRPr="009E533D" w:rsidRDefault="00351089" w:rsidP="00351089">
            <w:pPr>
              <w:spacing w:line="240" w:lineRule="auto"/>
              <w:jc w:val="both"/>
              <w:rPr>
                <w:rFonts w:asciiTheme="minorHAnsi" w:hAnsiTheme="minorHAnsi"/>
                <w:b/>
                <w:sz w:val="22"/>
                <w:szCs w:val="22"/>
              </w:rPr>
            </w:pPr>
            <w:r w:rsidRPr="009E533D">
              <w:rPr>
                <w:rFonts w:asciiTheme="minorHAnsi" w:eastAsia="Times New Roman" w:hAnsiTheme="minorHAnsi"/>
                <w:b/>
                <w:color w:val="000000"/>
                <w:sz w:val="22"/>
                <w:szCs w:val="22"/>
                <w:lang w:eastAsia="uk-UA"/>
              </w:rPr>
              <w:t xml:space="preserve">               Тема 2.4.</w:t>
            </w:r>
            <w:r w:rsidRPr="009E533D">
              <w:rPr>
                <w:rFonts w:asciiTheme="minorHAnsi" w:hAnsiTheme="minorHAnsi"/>
                <w:b/>
                <w:sz w:val="22"/>
                <w:szCs w:val="22"/>
              </w:rPr>
              <w:t xml:space="preserve"> Правове регулювання ведення особистих селянських господарств.</w:t>
            </w:r>
          </w:p>
          <w:p w14:paraId="439434B0" w14:textId="77777777" w:rsidR="00351089" w:rsidRPr="009E533D" w:rsidRDefault="00351089" w:rsidP="00351089">
            <w:p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 xml:space="preserve">                 Соціально-економічна значущість особистих селянських господарств для сфери обслуговування сільського населення. Характеристика нормативно-правових актів з питань розвитку особистих селянських господарств. Право приватної власності на особисте господарство та сільськогосподарську продукцію, що ним виробляється. Право на присадибну земельну ділянку, умови і порядок її надання. Повноваження сільських (селищних) Рад щодо організації особистих селянських господарств. Майнові спори між учасниками (членами сім'ї) особистих селянських господарств. Договори про вирощування і відгодівлю молодняка худоби та птиці в особистих селянських господарствах. Права та обов'язки сільськогосподарських підприємств щодо надання допомоги громадянам для ведення особистого селянського господарства.</w:t>
            </w:r>
          </w:p>
          <w:p w14:paraId="27B60AAC" w14:textId="77777777" w:rsidR="00351089" w:rsidRPr="009E533D" w:rsidRDefault="00351089" w:rsidP="00351089">
            <w:pPr>
              <w:shd w:val="clear" w:color="auto" w:fill="FFFFFF"/>
              <w:spacing w:line="240" w:lineRule="auto"/>
              <w:jc w:val="both"/>
              <w:rPr>
                <w:rFonts w:asciiTheme="minorHAnsi" w:hAnsiTheme="minorHAnsi"/>
                <w:b/>
                <w:sz w:val="22"/>
                <w:szCs w:val="22"/>
              </w:rPr>
            </w:pPr>
            <w:r w:rsidRPr="009E533D">
              <w:rPr>
                <w:rFonts w:asciiTheme="minorHAnsi" w:hAnsiTheme="minorHAnsi"/>
                <w:b/>
                <w:sz w:val="22"/>
                <w:szCs w:val="22"/>
              </w:rPr>
              <w:t xml:space="preserve">           Перелік основних питань</w:t>
            </w:r>
          </w:p>
          <w:p w14:paraId="0DC42DF2" w14:textId="77777777" w:rsidR="00351089" w:rsidRPr="009E533D" w:rsidRDefault="00351089" w:rsidP="00100BE8">
            <w:pPr>
              <w:pStyle w:val="a0"/>
              <w:numPr>
                <w:ilvl w:val="0"/>
                <w:numId w:val="27"/>
              </w:numPr>
              <w:shd w:val="clear" w:color="auto" w:fill="FFFFFF"/>
              <w:spacing w:line="240" w:lineRule="auto"/>
              <w:ind w:left="26" w:firstLine="334"/>
              <w:jc w:val="both"/>
              <w:rPr>
                <w:rFonts w:asciiTheme="minorHAnsi" w:hAnsiTheme="minorHAnsi"/>
                <w:sz w:val="22"/>
                <w:szCs w:val="22"/>
              </w:rPr>
            </w:pPr>
            <w:r w:rsidRPr="009E533D">
              <w:rPr>
                <w:rFonts w:asciiTheme="minorHAnsi" w:hAnsiTheme="minorHAnsi"/>
                <w:sz w:val="22"/>
                <w:szCs w:val="22"/>
              </w:rPr>
              <w:t>Соціально-економічна значущість особистих селянських господарств для сфери обслуговування сільського населення.</w:t>
            </w:r>
          </w:p>
          <w:p w14:paraId="3A235F00" w14:textId="77777777" w:rsidR="00351089" w:rsidRPr="009E533D" w:rsidRDefault="00351089" w:rsidP="00100BE8">
            <w:pPr>
              <w:pStyle w:val="a0"/>
              <w:numPr>
                <w:ilvl w:val="0"/>
                <w:numId w:val="27"/>
              </w:numPr>
              <w:shd w:val="clear" w:color="auto" w:fill="FFFFFF"/>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 Характеристика нормативно-правових актів з питань розвитку особистих селянських господарств. </w:t>
            </w:r>
          </w:p>
          <w:p w14:paraId="7A0064C7" w14:textId="77777777" w:rsidR="00351089" w:rsidRPr="009E533D" w:rsidRDefault="00351089" w:rsidP="00100BE8">
            <w:pPr>
              <w:pStyle w:val="a0"/>
              <w:numPr>
                <w:ilvl w:val="0"/>
                <w:numId w:val="27"/>
              </w:numPr>
              <w:shd w:val="clear" w:color="auto" w:fill="FFFFFF"/>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Право приватної власності на особисте господарство та сільськогосподарську продукцію, що ним виробляється. </w:t>
            </w:r>
          </w:p>
          <w:p w14:paraId="7C272811" w14:textId="77777777" w:rsidR="00351089" w:rsidRPr="009E533D" w:rsidRDefault="00351089" w:rsidP="00100BE8">
            <w:pPr>
              <w:pStyle w:val="a0"/>
              <w:numPr>
                <w:ilvl w:val="0"/>
                <w:numId w:val="27"/>
              </w:numPr>
              <w:shd w:val="clear" w:color="auto" w:fill="FFFFFF"/>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Право на присадибну земельну ділянку, умови і порядок її надання. </w:t>
            </w:r>
          </w:p>
          <w:p w14:paraId="05390519" w14:textId="77777777" w:rsidR="00351089" w:rsidRPr="009E533D" w:rsidRDefault="00351089" w:rsidP="00100BE8">
            <w:pPr>
              <w:pStyle w:val="a0"/>
              <w:numPr>
                <w:ilvl w:val="0"/>
                <w:numId w:val="27"/>
              </w:numPr>
              <w:shd w:val="clear" w:color="auto" w:fill="FFFFFF"/>
              <w:spacing w:line="240" w:lineRule="auto"/>
              <w:ind w:left="26" w:firstLine="334"/>
              <w:jc w:val="both"/>
              <w:rPr>
                <w:rFonts w:asciiTheme="minorHAnsi" w:hAnsiTheme="minorHAnsi"/>
                <w:sz w:val="22"/>
                <w:szCs w:val="22"/>
              </w:rPr>
            </w:pPr>
            <w:r w:rsidRPr="009E533D">
              <w:rPr>
                <w:rFonts w:asciiTheme="minorHAnsi" w:hAnsiTheme="minorHAnsi"/>
                <w:sz w:val="22"/>
                <w:szCs w:val="22"/>
              </w:rPr>
              <w:t>Повноваження сільських (селищних) Рад щодо організації особистих селянських господарств.</w:t>
            </w:r>
          </w:p>
          <w:p w14:paraId="6AE7698E" w14:textId="479B29E9" w:rsidR="00351089" w:rsidRPr="009E533D" w:rsidRDefault="00351089" w:rsidP="000C58D5">
            <w:pPr>
              <w:pStyle w:val="a0"/>
              <w:shd w:val="clear" w:color="auto" w:fill="FFFFFF"/>
              <w:spacing w:line="240" w:lineRule="auto"/>
              <w:ind w:left="360"/>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0716F463" w14:textId="4B0AC5FA" w:rsidR="000C58D5" w:rsidRPr="009E533D" w:rsidRDefault="000C58D5" w:rsidP="00100BE8">
            <w:pPr>
              <w:pStyle w:val="a0"/>
              <w:numPr>
                <w:ilvl w:val="0"/>
                <w:numId w:val="39"/>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Майнові спори між учасниками (членами сім'ї) особистих селянських господарств.</w:t>
            </w:r>
          </w:p>
          <w:p w14:paraId="16AA3157" w14:textId="77777777" w:rsidR="000C58D5" w:rsidRPr="009E533D" w:rsidRDefault="000C58D5" w:rsidP="00100BE8">
            <w:pPr>
              <w:pStyle w:val="a0"/>
              <w:numPr>
                <w:ilvl w:val="0"/>
                <w:numId w:val="39"/>
              </w:numPr>
              <w:shd w:val="clear" w:color="auto" w:fill="FFFFFF"/>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Договори про вирощування і відгодівлю молодняка худоби та птиці в особистих селянських господарствах. </w:t>
            </w:r>
          </w:p>
          <w:p w14:paraId="3BA76A7F" w14:textId="3F982D7A" w:rsidR="00405CFB" w:rsidRPr="009E533D" w:rsidRDefault="000C58D5" w:rsidP="00100BE8">
            <w:pPr>
              <w:pStyle w:val="a0"/>
              <w:numPr>
                <w:ilvl w:val="0"/>
                <w:numId w:val="39"/>
              </w:numPr>
              <w:shd w:val="clear" w:color="auto" w:fill="FFFFFF"/>
              <w:spacing w:line="240" w:lineRule="auto"/>
              <w:ind w:left="26" w:firstLine="334"/>
              <w:jc w:val="both"/>
              <w:rPr>
                <w:rFonts w:asciiTheme="minorHAnsi" w:hAnsiTheme="minorHAnsi"/>
                <w:sz w:val="22"/>
                <w:szCs w:val="22"/>
              </w:rPr>
            </w:pPr>
            <w:r w:rsidRPr="009E533D">
              <w:rPr>
                <w:rFonts w:asciiTheme="minorHAnsi" w:hAnsiTheme="minorHAnsi"/>
                <w:sz w:val="22"/>
                <w:szCs w:val="22"/>
              </w:rPr>
              <w:t>Права та обов'язки сільськогосподарських підприємств щодо надання допомоги громадянам для ведення особистого селянського господарства.</w:t>
            </w:r>
          </w:p>
        </w:tc>
      </w:tr>
      <w:tr w:rsidR="00405CFB" w:rsidRPr="009E533D" w14:paraId="1DB81344"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911DB" w14:textId="77777777" w:rsidR="00405CFB" w:rsidRPr="009E533D" w:rsidRDefault="00405CFB" w:rsidP="00337C44">
            <w:pPr>
              <w:spacing w:line="2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11</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EE1B0" w14:textId="77777777" w:rsidR="00DC4A2F" w:rsidRPr="009E533D" w:rsidRDefault="00DC4A2F" w:rsidP="00DC4A2F">
            <w:pPr>
              <w:spacing w:line="240" w:lineRule="auto"/>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 xml:space="preserve">               </w:t>
            </w:r>
            <w:r w:rsidRPr="009E533D">
              <w:rPr>
                <w:rFonts w:asciiTheme="minorHAnsi" w:eastAsia="Times New Roman" w:hAnsiTheme="minorHAnsi"/>
                <w:b/>
                <w:color w:val="000000"/>
                <w:sz w:val="22"/>
                <w:szCs w:val="22"/>
                <w:lang w:eastAsia="uk-UA"/>
              </w:rPr>
              <w:t>Тема 2.5.</w:t>
            </w:r>
            <w:r w:rsidRPr="009E533D">
              <w:rPr>
                <w:rFonts w:asciiTheme="minorHAnsi" w:hAnsiTheme="minorHAnsi"/>
                <w:b/>
                <w:sz w:val="22"/>
                <w:szCs w:val="22"/>
              </w:rPr>
              <w:t xml:space="preserve"> Правове становище державних і комунальних сільськогосподарських підприємств.</w:t>
            </w:r>
          </w:p>
          <w:p w14:paraId="3A6502B1" w14:textId="77777777" w:rsidR="00DC4A2F" w:rsidRPr="009E533D" w:rsidRDefault="00DC4A2F" w:rsidP="00DC4A2F">
            <w:pPr>
              <w:spacing w:line="240" w:lineRule="auto"/>
              <w:ind w:firstLine="709"/>
              <w:jc w:val="both"/>
              <w:rPr>
                <w:rFonts w:asciiTheme="minorHAnsi" w:hAnsiTheme="minorHAnsi"/>
                <w:sz w:val="22"/>
                <w:szCs w:val="22"/>
              </w:rPr>
            </w:pPr>
            <w:r w:rsidRPr="009E533D">
              <w:rPr>
                <w:rFonts w:asciiTheme="minorHAnsi" w:hAnsiTheme="minorHAnsi"/>
                <w:sz w:val="22"/>
                <w:szCs w:val="22"/>
              </w:rPr>
              <w:t xml:space="preserve">Поняття та загальна характеристика правового становища державних та комунальних сільськогосподарських підприємств. 15 Державні та комунальні аграрні підприємства як суб'єкти майнових прав. Поняття правового режиму майна та особливості здійснення господарської діяльності державними і комунальними сільськогосподарськими підприємствами. Характеристика правового режиму майна: об'єкти і зміст майнових прав, сутність, особливості і відмінності права повного господарського відання і права оперативного управління майном. Право власності державних та комунальних сільськогосподарських підприємств. Об'єкти права власності. Суб'єкти права власності. Правовий режим основних, оборотних, пайових та інших фондів державного аграрного (сільськогосподарського) підприємства. Права найманих працівників — членів трудового колективу державного аграрного (сільськогосподарського) підприємства на частку (пай, частку, акції) в основних засобах підприємства. Порядок і умови визначення розміру та вартості (паю, частки, акції). Правове регулювання приватизації майна державних підприємств у системі АПК. </w:t>
            </w:r>
          </w:p>
          <w:p w14:paraId="50250D67" w14:textId="77777777" w:rsidR="00DC4A2F" w:rsidRPr="009E533D" w:rsidRDefault="00DC4A2F" w:rsidP="00DC4A2F">
            <w:pPr>
              <w:shd w:val="clear" w:color="auto" w:fill="FFFFFF"/>
              <w:spacing w:line="240" w:lineRule="auto"/>
              <w:jc w:val="both"/>
              <w:rPr>
                <w:rFonts w:asciiTheme="minorHAnsi" w:hAnsiTheme="minorHAnsi"/>
                <w:b/>
                <w:sz w:val="22"/>
                <w:szCs w:val="22"/>
              </w:rPr>
            </w:pPr>
            <w:r w:rsidRPr="009E533D">
              <w:rPr>
                <w:rFonts w:asciiTheme="minorHAnsi" w:hAnsiTheme="minorHAnsi"/>
                <w:b/>
                <w:sz w:val="22"/>
                <w:szCs w:val="22"/>
              </w:rPr>
              <w:t xml:space="preserve">               Перелік основних питань</w:t>
            </w:r>
          </w:p>
          <w:p w14:paraId="387FFEBC" w14:textId="77777777" w:rsidR="00DC4A2F" w:rsidRPr="009E533D" w:rsidRDefault="00DC4A2F" w:rsidP="00100BE8">
            <w:pPr>
              <w:pStyle w:val="a0"/>
              <w:numPr>
                <w:ilvl w:val="0"/>
                <w:numId w:val="28"/>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Поняття та загальна характеристика правового становища державних та комунальних сільськогосподарських підприємств. </w:t>
            </w:r>
          </w:p>
          <w:p w14:paraId="215C55BB" w14:textId="77777777" w:rsidR="00DC4A2F" w:rsidRPr="009E533D" w:rsidRDefault="00DC4A2F" w:rsidP="00100BE8">
            <w:pPr>
              <w:pStyle w:val="a0"/>
              <w:numPr>
                <w:ilvl w:val="0"/>
                <w:numId w:val="28"/>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 Державні та комунальні аграрні підприємства як суб'єкти майнових прав. </w:t>
            </w:r>
          </w:p>
          <w:p w14:paraId="6E519BD5" w14:textId="77777777" w:rsidR="00DC4A2F" w:rsidRPr="009E533D" w:rsidRDefault="00DC4A2F" w:rsidP="00100BE8">
            <w:pPr>
              <w:pStyle w:val="a0"/>
              <w:numPr>
                <w:ilvl w:val="0"/>
                <w:numId w:val="28"/>
              </w:numPr>
              <w:spacing w:line="240" w:lineRule="auto"/>
              <w:ind w:left="26" w:firstLine="334"/>
              <w:jc w:val="both"/>
              <w:rPr>
                <w:rFonts w:asciiTheme="minorHAnsi" w:hAnsiTheme="minorHAnsi"/>
                <w:sz w:val="22"/>
                <w:szCs w:val="22"/>
              </w:rPr>
            </w:pPr>
            <w:r w:rsidRPr="009E533D">
              <w:rPr>
                <w:rFonts w:asciiTheme="minorHAnsi" w:hAnsiTheme="minorHAnsi"/>
                <w:sz w:val="22"/>
                <w:szCs w:val="22"/>
              </w:rPr>
              <w:t>Поняття правового режиму майна та особливості здійснення господарської діяльності державними і комунальними сільськогосподарськими підприємствами.</w:t>
            </w:r>
          </w:p>
          <w:p w14:paraId="4BD41D5C" w14:textId="77777777" w:rsidR="00DC4A2F" w:rsidRPr="009E533D" w:rsidRDefault="00DC4A2F" w:rsidP="00100BE8">
            <w:pPr>
              <w:pStyle w:val="a0"/>
              <w:numPr>
                <w:ilvl w:val="0"/>
                <w:numId w:val="28"/>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 Характеристика правового режиму майна: об'єкти і зміст майнових прав, сутність, особливості і відмінності права повного господарського відання і права оперативного управління майном. </w:t>
            </w:r>
          </w:p>
          <w:p w14:paraId="23772A51" w14:textId="77777777" w:rsidR="00DC4A2F" w:rsidRPr="009E533D" w:rsidRDefault="00DC4A2F" w:rsidP="00100BE8">
            <w:pPr>
              <w:pStyle w:val="a0"/>
              <w:numPr>
                <w:ilvl w:val="0"/>
                <w:numId w:val="28"/>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Право власності державних та комунальних сільськогосподарських підприємств. </w:t>
            </w:r>
          </w:p>
          <w:p w14:paraId="2D9F1B60" w14:textId="77777777" w:rsidR="00DC4A2F" w:rsidRPr="009E533D" w:rsidRDefault="00DC4A2F" w:rsidP="00100BE8">
            <w:pPr>
              <w:pStyle w:val="a0"/>
              <w:numPr>
                <w:ilvl w:val="0"/>
                <w:numId w:val="28"/>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Об'єкти права власності. </w:t>
            </w:r>
          </w:p>
          <w:p w14:paraId="4BEA0352" w14:textId="77777777" w:rsidR="00DC4A2F" w:rsidRPr="009E533D" w:rsidRDefault="00DC4A2F" w:rsidP="00100BE8">
            <w:pPr>
              <w:pStyle w:val="a0"/>
              <w:numPr>
                <w:ilvl w:val="0"/>
                <w:numId w:val="28"/>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Суб'єкти права власності. </w:t>
            </w:r>
          </w:p>
          <w:p w14:paraId="592326A4" w14:textId="77777777" w:rsidR="00DC4A2F" w:rsidRPr="009E533D" w:rsidRDefault="00DC4A2F" w:rsidP="00DC4A2F">
            <w:pPr>
              <w:spacing w:line="240" w:lineRule="auto"/>
              <w:ind w:firstLine="709"/>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3FFD8693" w14:textId="005FD0B2" w:rsidR="000C58D5" w:rsidRPr="009E533D" w:rsidRDefault="000C58D5" w:rsidP="00100BE8">
            <w:pPr>
              <w:pStyle w:val="a0"/>
              <w:numPr>
                <w:ilvl w:val="0"/>
                <w:numId w:val="40"/>
              </w:numPr>
              <w:spacing w:line="240" w:lineRule="auto"/>
              <w:jc w:val="both"/>
              <w:rPr>
                <w:rFonts w:asciiTheme="minorHAnsi" w:hAnsiTheme="minorHAnsi"/>
                <w:sz w:val="22"/>
                <w:szCs w:val="22"/>
              </w:rPr>
            </w:pPr>
            <w:r w:rsidRPr="009E533D">
              <w:rPr>
                <w:rFonts w:asciiTheme="minorHAnsi" w:hAnsiTheme="minorHAnsi"/>
                <w:sz w:val="22"/>
                <w:szCs w:val="22"/>
              </w:rPr>
              <w:t xml:space="preserve">Правовий режим основних, оборотних, пайових та інших фондів державного аграрного </w:t>
            </w:r>
            <w:r w:rsidRPr="009E533D">
              <w:rPr>
                <w:rFonts w:asciiTheme="minorHAnsi" w:hAnsiTheme="minorHAnsi"/>
                <w:sz w:val="22"/>
                <w:szCs w:val="22"/>
              </w:rPr>
              <w:lastRenderedPageBreak/>
              <w:t xml:space="preserve">(сільськогосподарського) підприємства. </w:t>
            </w:r>
          </w:p>
          <w:p w14:paraId="7C208BF1" w14:textId="77777777" w:rsidR="000C58D5" w:rsidRPr="009E533D" w:rsidRDefault="000C58D5" w:rsidP="00100BE8">
            <w:pPr>
              <w:pStyle w:val="a0"/>
              <w:numPr>
                <w:ilvl w:val="0"/>
                <w:numId w:val="40"/>
              </w:numPr>
              <w:spacing w:line="240" w:lineRule="auto"/>
              <w:ind w:left="26" w:firstLine="334"/>
              <w:jc w:val="both"/>
              <w:rPr>
                <w:rFonts w:asciiTheme="minorHAnsi" w:hAnsiTheme="minorHAnsi"/>
                <w:sz w:val="22"/>
                <w:szCs w:val="22"/>
              </w:rPr>
            </w:pPr>
            <w:r w:rsidRPr="009E533D">
              <w:rPr>
                <w:rFonts w:asciiTheme="minorHAnsi" w:hAnsiTheme="minorHAnsi"/>
                <w:sz w:val="22"/>
                <w:szCs w:val="22"/>
              </w:rPr>
              <w:t xml:space="preserve">Права найманих працівників — членів трудового колективу державного аграрного (сільськогосподарського) підприємства на частку (пай, частку, акції) в основних засобах підприємства. </w:t>
            </w:r>
          </w:p>
          <w:p w14:paraId="3D1D0791" w14:textId="2BC648E9" w:rsidR="00405CFB" w:rsidRPr="009E533D" w:rsidRDefault="000C58D5" w:rsidP="00100BE8">
            <w:pPr>
              <w:pStyle w:val="a0"/>
              <w:numPr>
                <w:ilvl w:val="0"/>
                <w:numId w:val="40"/>
              </w:numPr>
              <w:spacing w:line="240" w:lineRule="auto"/>
              <w:ind w:left="26" w:firstLine="334"/>
              <w:jc w:val="both"/>
              <w:rPr>
                <w:rFonts w:asciiTheme="minorHAnsi" w:hAnsiTheme="minorHAnsi"/>
                <w:sz w:val="22"/>
                <w:szCs w:val="22"/>
              </w:rPr>
            </w:pPr>
            <w:r w:rsidRPr="009E533D">
              <w:rPr>
                <w:rFonts w:asciiTheme="minorHAnsi" w:hAnsiTheme="minorHAnsi"/>
                <w:sz w:val="22"/>
                <w:szCs w:val="22"/>
              </w:rPr>
              <w:t>Порядок і умови визначення розміру та вартості (паю, частки, акції). Правове регулювання приватизації майна державних підприємств у системі АПК.</w:t>
            </w:r>
          </w:p>
        </w:tc>
      </w:tr>
      <w:tr w:rsidR="00405CFB" w:rsidRPr="009E533D" w14:paraId="1A88EF7D"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7E1BC" w14:textId="77777777" w:rsidR="00405CFB" w:rsidRPr="009E533D" w:rsidRDefault="00405CFB" w:rsidP="00337C44">
            <w:pPr>
              <w:spacing w:line="20" w:lineRule="atLeast"/>
              <w:jc w:val="center"/>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lastRenderedPageBreak/>
              <w:t>12</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2BAE75" w14:textId="77777777" w:rsidR="00584352" w:rsidRPr="009E533D" w:rsidRDefault="00584352" w:rsidP="00584352">
            <w:pPr>
              <w:spacing w:line="240" w:lineRule="auto"/>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 xml:space="preserve">               </w:t>
            </w:r>
            <w:r w:rsidRPr="009E533D">
              <w:rPr>
                <w:rFonts w:asciiTheme="minorHAnsi" w:eastAsia="Times New Roman" w:hAnsiTheme="minorHAnsi"/>
                <w:b/>
                <w:color w:val="000000"/>
                <w:sz w:val="22"/>
                <w:szCs w:val="22"/>
                <w:lang w:eastAsia="uk-UA"/>
              </w:rPr>
              <w:t>Тема 2.6.</w:t>
            </w:r>
            <w:r w:rsidRPr="009E533D">
              <w:rPr>
                <w:rFonts w:asciiTheme="minorHAnsi" w:hAnsiTheme="minorHAnsi"/>
                <w:b/>
                <w:sz w:val="22"/>
                <w:szCs w:val="22"/>
              </w:rPr>
              <w:t xml:space="preserve"> Правове регулювання здійснення окремих видів сільськогосподарської діяльності.</w:t>
            </w:r>
          </w:p>
          <w:p w14:paraId="5AD08B14" w14:textId="77777777" w:rsidR="00584352" w:rsidRPr="009E533D" w:rsidRDefault="00584352" w:rsidP="00584352">
            <w:pPr>
              <w:spacing w:line="240" w:lineRule="auto"/>
              <w:ind w:firstLine="709"/>
              <w:jc w:val="both"/>
              <w:rPr>
                <w:rFonts w:asciiTheme="minorHAnsi" w:hAnsiTheme="minorHAnsi"/>
                <w:sz w:val="22"/>
                <w:szCs w:val="22"/>
              </w:rPr>
            </w:pPr>
            <w:r w:rsidRPr="009E533D">
              <w:rPr>
                <w:rFonts w:asciiTheme="minorHAnsi" w:hAnsiTheme="minorHAnsi"/>
                <w:sz w:val="22"/>
                <w:szCs w:val="22"/>
              </w:rPr>
              <w:t xml:space="preserve">При вивченні питань семінарського заняття за зазначенню темою студенти мають знати:  </w:t>
            </w:r>
          </w:p>
          <w:p w14:paraId="0D747089" w14:textId="77777777" w:rsidR="00584352" w:rsidRPr="009E533D" w:rsidRDefault="00584352" w:rsidP="00584352">
            <w:pPr>
              <w:spacing w:line="240" w:lineRule="auto"/>
              <w:ind w:firstLine="709"/>
              <w:jc w:val="both"/>
              <w:rPr>
                <w:rFonts w:asciiTheme="minorHAnsi" w:hAnsiTheme="minorHAnsi"/>
                <w:sz w:val="22"/>
                <w:szCs w:val="22"/>
              </w:rPr>
            </w:pPr>
            <w:r w:rsidRPr="009E533D">
              <w:rPr>
                <w:rFonts w:asciiTheme="minorHAnsi" w:hAnsiTheme="minorHAnsi"/>
                <w:sz w:val="22"/>
                <w:szCs w:val="22"/>
              </w:rPr>
              <w:t>Загальна характеристика законодавства про окремі види сільськогосподарської діяльності. Правове регулювання тваринництва. Загальна характеристика правового регулювання галузі тваринництва. Правове регулювання племінної справи у тваринництві. Присвоєння відповідних статусів суб’єктам племінної справи у тваринництві. Правове регулювання бджільництва. Правове регулювання виробництва рибної продукції. Правове регулювання ветеринарної медицини. Правова охорона прав на штами мікроорганізмів. Правове регулювання рослинництва. Правова охорона прав на сорти 16 рослин. Правове регулювання насінництва. Правове регулювання захисту рослин. Правове регулювання вирощування наркотичних рослин.</w:t>
            </w:r>
          </w:p>
          <w:p w14:paraId="470DEB52" w14:textId="77777777" w:rsidR="00584352" w:rsidRPr="009E533D" w:rsidRDefault="00584352" w:rsidP="00584352">
            <w:pPr>
              <w:spacing w:line="240" w:lineRule="auto"/>
              <w:ind w:firstLine="709"/>
              <w:jc w:val="both"/>
              <w:rPr>
                <w:rFonts w:asciiTheme="minorHAnsi" w:hAnsiTheme="minorHAnsi"/>
                <w:b/>
                <w:sz w:val="22"/>
                <w:szCs w:val="22"/>
              </w:rPr>
            </w:pPr>
            <w:r w:rsidRPr="009E533D">
              <w:rPr>
                <w:rFonts w:asciiTheme="minorHAnsi" w:hAnsiTheme="minorHAnsi"/>
                <w:b/>
                <w:sz w:val="22"/>
                <w:szCs w:val="22"/>
              </w:rPr>
              <w:t>Перелік основних питань</w:t>
            </w:r>
          </w:p>
          <w:p w14:paraId="7C09816D" w14:textId="77777777" w:rsidR="00584352" w:rsidRPr="009E533D" w:rsidRDefault="0058435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 xml:space="preserve">Загальна характеристика законодавства про окремі види сільськогосподарської діяльності. </w:t>
            </w:r>
          </w:p>
          <w:p w14:paraId="13B72E3B" w14:textId="77777777" w:rsidR="00584352" w:rsidRPr="009E533D" w:rsidRDefault="0058435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Правове регулювання тваринництва.</w:t>
            </w:r>
          </w:p>
          <w:p w14:paraId="75755C2E" w14:textId="77777777" w:rsidR="00584352" w:rsidRPr="009E533D" w:rsidRDefault="0058435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 xml:space="preserve"> Загальна характеристика правового регулювання галузі тваринництва. </w:t>
            </w:r>
          </w:p>
          <w:p w14:paraId="325E4D3E" w14:textId="77777777" w:rsidR="00584352" w:rsidRPr="009E533D" w:rsidRDefault="0058435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Правове регулювання племінної справи у тваринництві.</w:t>
            </w:r>
          </w:p>
          <w:p w14:paraId="66C6192A" w14:textId="77777777" w:rsidR="00584352" w:rsidRPr="009E533D" w:rsidRDefault="0058435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 xml:space="preserve"> Присвоєння відповідних статусів суб’єктам племінної справи у тваринництві. </w:t>
            </w:r>
          </w:p>
          <w:p w14:paraId="7A232837" w14:textId="77777777" w:rsidR="002527D2" w:rsidRPr="009E533D" w:rsidRDefault="002527D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 xml:space="preserve">Правове регулювання бджільництва. </w:t>
            </w:r>
          </w:p>
          <w:p w14:paraId="31CAC476" w14:textId="77777777" w:rsidR="002527D2" w:rsidRPr="009E533D" w:rsidRDefault="002527D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 xml:space="preserve">Правове регулювання виробництва рибної продукції. </w:t>
            </w:r>
          </w:p>
          <w:p w14:paraId="4ADFADB8" w14:textId="77777777" w:rsidR="002527D2" w:rsidRPr="009E533D" w:rsidRDefault="002527D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 xml:space="preserve">Правове регулювання ветеринарної медицини. </w:t>
            </w:r>
          </w:p>
          <w:p w14:paraId="4ECA33FF" w14:textId="3497F496" w:rsidR="002527D2" w:rsidRPr="009E533D" w:rsidRDefault="002527D2" w:rsidP="00100BE8">
            <w:pPr>
              <w:pStyle w:val="a0"/>
              <w:numPr>
                <w:ilvl w:val="0"/>
                <w:numId w:val="29"/>
              </w:numPr>
              <w:spacing w:line="240" w:lineRule="auto"/>
              <w:jc w:val="both"/>
              <w:rPr>
                <w:rFonts w:asciiTheme="minorHAnsi" w:hAnsiTheme="minorHAnsi"/>
                <w:sz w:val="22"/>
                <w:szCs w:val="22"/>
              </w:rPr>
            </w:pPr>
            <w:r w:rsidRPr="009E533D">
              <w:rPr>
                <w:rFonts w:asciiTheme="minorHAnsi" w:hAnsiTheme="minorHAnsi"/>
                <w:sz w:val="22"/>
                <w:szCs w:val="22"/>
              </w:rPr>
              <w:t>Правова охорона прав на штами мікроорганізмів.</w:t>
            </w:r>
          </w:p>
          <w:p w14:paraId="31277302" w14:textId="77777777" w:rsidR="00584352" w:rsidRPr="009E533D" w:rsidRDefault="00584352" w:rsidP="00584352">
            <w:pPr>
              <w:spacing w:line="240" w:lineRule="auto"/>
              <w:ind w:firstLine="709"/>
              <w:rPr>
                <w:rFonts w:asciiTheme="minorHAnsi" w:eastAsia="Times New Roman" w:hAnsiTheme="minorHAnsi"/>
                <w:b/>
                <w:bCs/>
                <w:color w:val="000000"/>
                <w:sz w:val="22"/>
                <w:szCs w:val="22"/>
                <w:lang w:eastAsia="uk-UA"/>
              </w:rPr>
            </w:pPr>
            <w:r w:rsidRPr="009E533D">
              <w:rPr>
                <w:rFonts w:asciiTheme="minorHAnsi" w:eastAsia="Times New Roman" w:hAnsiTheme="minorHAnsi"/>
                <w:b/>
                <w:bCs/>
                <w:color w:val="000000"/>
                <w:sz w:val="22"/>
                <w:szCs w:val="22"/>
                <w:lang w:eastAsia="uk-UA"/>
              </w:rPr>
              <w:t>Завдання на СРС:</w:t>
            </w:r>
          </w:p>
          <w:p w14:paraId="438B8392" w14:textId="77777777" w:rsidR="002527D2"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1.</w:t>
            </w:r>
            <w:r w:rsidR="000C58D5" w:rsidRPr="009E533D">
              <w:rPr>
                <w:rFonts w:asciiTheme="minorHAnsi" w:hAnsiTheme="minorHAnsi"/>
                <w:sz w:val="22"/>
                <w:szCs w:val="22"/>
              </w:rPr>
              <w:t xml:space="preserve">Правове регулювання рослинництва. </w:t>
            </w:r>
          </w:p>
          <w:p w14:paraId="5D141277" w14:textId="77777777" w:rsidR="002527D2"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2.</w:t>
            </w:r>
            <w:r w:rsidR="000C58D5" w:rsidRPr="009E533D">
              <w:rPr>
                <w:rFonts w:asciiTheme="minorHAnsi" w:hAnsiTheme="minorHAnsi"/>
                <w:sz w:val="22"/>
                <w:szCs w:val="22"/>
              </w:rPr>
              <w:t xml:space="preserve">Правова охорона прав на сорти  рослин. </w:t>
            </w:r>
          </w:p>
          <w:p w14:paraId="59241BF4" w14:textId="77777777" w:rsidR="002527D2"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3.</w:t>
            </w:r>
            <w:r w:rsidR="000C58D5" w:rsidRPr="009E533D">
              <w:rPr>
                <w:rFonts w:asciiTheme="minorHAnsi" w:hAnsiTheme="minorHAnsi"/>
                <w:sz w:val="22"/>
                <w:szCs w:val="22"/>
              </w:rPr>
              <w:t xml:space="preserve">Правове регулювання насінництва. </w:t>
            </w:r>
          </w:p>
          <w:p w14:paraId="63CFF650" w14:textId="77777777" w:rsidR="002527D2"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4.</w:t>
            </w:r>
            <w:r w:rsidR="000C58D5" w:rsidRPr="009E533D">
              <w:rPr>
                <w:rFonts w:asciiTheme="minorHAnsi" w:hAnsiTheme="minorHAnsi"/>
                <w:sz w:val="22"/>
                <w:szCs w:val="22"/>
              </w:rPr>
              <w:t xml:space="preserve">Правове регулювання захисту рослин. </w:t>
            </w:r>
          </w:p>
          <w:p w14:paraId="62EC33B7" w14:textId="185FFFBC" w:rsidR="00405CFB"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5.</w:t>
            </w:r>
            <w:r w:rsidR="000C58D5" w:rsidRPr="009E533D">
              <w:rPr>
                <w:rFonts w:asciiTheme="minorHAnsi" w:hAnsiTheme="minorHAnsi"/>
                <w:sz w:val="22"/>
                <w:szCs w:val="22"/>
              </w:rPr>
              <w:t>Правове регулювання вирощування наркотичних рослин</w:t>
            </w:r>
          </w:p>
        </w:tc>
      </w:tr>
    </w:tbl>
    <w:p w14:paraId="1258597E" w14:textId="77777777" w:rsidR="004A2281" w:rsidRPr="009E533D" w:rsidRDefault="004A2281" w:rsidP="004A2281">
      <w:pPr>
        <w:ind w:firstLine="360"/>
        <w:jc w:val="both"/>
        <w:rPr>
          <w:rFonts w:asciiTheme="minorHAnsi" w:hAnsiTheme="minorHAnsi"/>
          <w:b/>
          <w:sz w:val="22"/>
          <w:szCs w:val="22"/>
        </w:rPr>
      </w:pPr>
    </w:p>
    <w:p w14:paraId="626DEA66" w14:textId="77777777" w:rsidR="006C6952" w:rsidRPr="009E533D" w:rsidRDefault="006C6952" w:rsidP="006C6952">
      <w:pPr>
        <w:spacing w:before="120" w:after="120" w:line="240" w:lineRule="auto"/>
        <w:ind w:left="360"/>
        <w:textAlignment w:val="baseline"/>
        <w:outlineLvl w:val="0"/>
        <w:rPr>
          <w:rFonts w:asciiTheme="minorHAnsi" w:eastAsia="Times New Roman" w:hAnsiTheme="minorHAnsi"/>
          <w:b/>
          <w:bCs/>
          <w:color w:val="000000"/>
          <w:kern w:val="36"/>
          <w:sz w:val="22"/>
          <w:szCs w:val="22"/>
          <w:lang w:eastAsia="uk-UA"/>
        </w:rPr>
      </w:pPr>
      <w:r w:rsidRPr="009E533D">
        <w:rPr>
          <w:rFonts w:asciiTheme="minorHAnsi" w:eastAsia="Times New Roman" w:hAnsiTheme="minorHAnsi"/>
          <w:b/>
          <w:bCs/>
          <w:color w:val="002060"/>
          <w:kern w:val="36"/>
          <w:sz w:val="22"/>
          <w:szCs w:val="22"/>
          <w:lang w:eastAsia="uk-UA"/>
        </w:rPr>
        <w:t>6.Самостійна робота студента</w:t>
      </w:r>
    </w:p>
    <w:p w14:paraId="2DC62AAA" w14:textId="53437A20" w:rsidR="006C6952" w:rsidRPr="009E533D" w:rsidRDefault="006C6952" w:rsidP="006C6952">
      <w:pPr>
        <w:spacing w:line="240" w:lineRule="auto"/>
        <w:ind w:firstLine="709"/>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Студенти самостійно опрацьовують</w:t>
      </w:r>
      <w:r w:rsidR="002527D2" w:rsidRPr="009E533D">
        <w:rPr>
          <w:rFonts w:asciiTheme="minorHAnsi" w:eastAsia="Times New Roman" w:hAnsiTheme="minorHAnsi"/>
          <w:color w:val="000000"/>
          <w:sz w:val="22"/>
          <w:szCs w:val="22"/>
          <w:lang w:eastAsia="uk-UA"/>
        </w:rPr>
        <w:t xml:space="preserve"> питання: </w:t>
      </w:r>
      <w:r w:rsidRPr="009E533D">
        <w:rPr>
          <w:rFonts w:asciiTheme="minorHAnsi" w:eastAsia="Times New Roman" w:hAnsiTheme="minorHAnsi"/>
          <w:color w:val="000000"/>
          <w:sz w:val="22"/>
          <w:szCs w:val="22"/>
          <w:lang w:eastAsia="uk-UA"/>
        </w:rPr>
        <w:t xml:space="preserve"> </w:t>
      </w:r>
    </w:p>
    <w:p w14:paraId="265F8CE8" w14:textId="77777777" w:rsidR="006C6952" w:rsidRPr="009E533D" w:rsidRDefault="006C6952" w:rsidP="006C6952">
      <w:pPr>
        <w:spacing w:line="240" w:lineRule="auto"/>
        <w:ind w:firstLine="709"/>
        <w:rPr>
          <w:rFonts w:asciiTheme="minorHAnsi" w:eastAsia="Times New Roman" w:hAnsiTheme="minorHAnsi"/>
          <w:color w:val="000000"/>
          <w:sz w:val="22"/>
          <w:szCs w:val="22"/>
          <w:lang w:eastAsia="uk-UA"/>
        </w:rPr>
      </w:pPr>
    </w:p>
    <w:p w14:paraId="3AAD6F42" w14:textId="77777777" w:rsidR="0061241F" w:rsidRPr="009E533D" w:rsidRDefault="0061241F" w:rsidP="0061241F">
      <w:pPr>
        <w:spacing w:line="240" w:lineRule="auto"/>
        <w:ind w:firstLine="708"/>
        <w:rPr>
          <w:rFonts w:asciiTheme="minorHAnsi" w:eastAsia="Times New Roman" w:hAnsiTheme="minorHAnsi"/>
          <w:b/>
          <w:sz w:val="22"/>
          <w:szCs w:val="22"/>
          <w:lang w:eastAsia="uk-UA"/>
        </w:rPr>
      </w:pPr>
      <w:r w:rsidRPr="009E533D">
        <w:rPr>
          <w:rFonts w:asciiTheme="minorHAnsi" w:hAnsiTheme="minorHAnsi"/>
          <w:b/>
          <w:sz w:val="22"/>
          <w:szCs w:val="22"/>
        </w:rPr>
        <w:t>Тема 1.1. Предмет, принципи, система і джерела аграрного права.</w:t>
      </w:r>
    </w:p>
    <w:p w14:paraId="08C2486E" w14:textId="77777777" w:rsidR="000C58D5" w:rsidRPr="009E533D" w:rsidRDefault="000C58D5" w:rsidP="00100BE8">
      <w:pPr>
        <w:pStyle w:val="a0"/>
        <w:numPr>
          <w:ilvl w:val="0"/>
          <w:numId w:val="41"/>
        </w:numPr>
        <w:spacing w:line="240" w:lineRule="auto"/>
        <w:jc w:val="both"/>
        <w:rPr>
          <w:rFonts w:asciiTheme="minorHAnsi" w:hAnsiTheme="minorHAnsi"/>
          <w:sz w:val="22"/>
          <w:szCs w:val="22"/>
        </w:rPr>
      </w:pPr>
      <w:r w:rsidRPr="009E533D">
        <w:rPr>
          <w:rFonts w:asciiTheme="minorHAnsi" w:hAnsiTheme="minorHAnsi"/>
          <w:sz w:val="22"/>
          <w:szCs w:val="22"/>
        </w:rPr>
        <w:t>Встановити методи правового регулювання аграрних відносин.</w:t>
      </w:r>
    </w:p>
    <w:p w14:paraId="20615A83" w14:textId="77777777" w:rsidR="000C58D5" w:rsidRPr="009E533D" w:rsidRDefault="000C58D5" w:rsidP="00100BE8">
      <w:pPr>
        <w:pStyle w:val="a0"/>
        <w:numPr>
          <w:ilvl w:val="0"/>
          <w:numId w:val="41"/>
        </w:numPr>
        <w:spacing w:line="240" w:lineRule="auto"/>
        <w:jc w:val="both"/>
        <w:rPr>
          <w:rFonts w:asciiTheme="minorHAnsi" w:hAnsiTheme="minorHAnsi"/>
          <w:sz w:val="22"/>
          <w:szCs w:val="22"/>
        </w:rPr>
      </w:pPr>
      <w:r w:rsidRPr="009E533D">
        <w:rPr>
          <w:rFonts w:asciiTheme="minorHAnsi" w:hAnsiTheme="minorHAnsi"/>
          <w:sz w:val="22"/>
          <w:szCs w:val="22"/>
        </w:rPr>
        <w:t>Встановити систему аграрного права як навчальної дисципліни.</w:t>
      </w:r>
    </w:p>
    <w:p w14:paraId="51DA100E" w14:textId="77777777" w:rsidR="000C58D5" w:rsidRPr="009E533D" w:rsidRDefault="000C58D5" w:rsidP="00100BE8">
      <w:pPr>
        <w:pStyle w:val="a0"/>
        <w:numPr>
          <w:ilvl w:val="0"/>
          <w:numId w:val="41"/>
        </w:numPr>
        <w:spacing w:line="240" w:lineRule="auto"/>
        <w:jc w:val="both"/>
        <w:rPr>
          <w:rFonts w:asciiTheme="minorHAnsi" w:hAnsiTheme="minorHAnsi"/>
          <w:sz w:val="22"/>
          <w:szCs w:val="22"/>
        </w:rPr>
      </w:pPr>
      <w:r w:rsidRPr="009E533D">
        <w:rPr>
          <w:rFonts w:asciiTheme="minorHAnsi" w:hAnsiTheme="minorHAnsi"/>
          <w:sz w:val="22"/>
          <w:szCs w:val="22"/>
        </w:rPr>
        <w:t>Встановити поняття і класифікацію джерел аграрного права.</w:t>
      </w:r>
    </w:p>
    <w:p w14:paraId="3D715811" w14:textId="77777777" w:rsidR="0061241F" w:rsidRPr="009E533D" w:rsidRDefault="0061241F" w:rsidP="0061241F">
      <w:pPr>
        <w:shd w:val="clear" w:color="auto" w:fill="FFFFFF"/>
        <w:spacing w:line="240" w:lineRule="auto"/>
        <w:ind w:firstLine="709"/>
        <w:jc w:val="both"/>
        <w:rPr>
          <w:rFonts w:asciiTheme="minorHAnsi" w:hAnsiTheme="minorHAnsi"/>
          <w:sz w:val="22"/>
          <w:szCs w:val="22"/>
        </w:rPr>
      </w:pPr>
    </w:p>
    <w:p w14:paraId="404C68CE" w14:textId="77777777" w:rsidR="0061241F" w:rsidRPr="009E533D" w:rsidRDefault="0061241F" w:rsidP="0061241F">
      <w:pPr>
        <w:spacing w:line="240" w:lineRule="auto"/>
        <w:ind w:firstLine="708"/>
        <w:rPr>
          <w:rFonts w:asciiTheme="minorHAnsi" w:eastAsia="Times New Roman" w:hAnsiTheme="minorHAnsi"/>
          <w:b/>
          <w:sz w:val="22"/>
          <w:szCs w:val="22"/>
          <w:lang w:eastAsia="uk-UA"/>
        </w:rPr>
      </w:pPr>
      <w:r w:rsidRPr="009E533D">
        <w:rPr>
          <w:rFonts w:asciiTheme="minorHAnsi" w:eastAsia="Times New Roman" w:hAnsiTheme="minorHAnsi"/>
          <w:b/>
          <w:bCs/>
          <w:color w:val="000000"/>
          <w:sz w:val="22"/>
          <w:szCs w:val="22"/>
          <w:lang w:eastAsia="uk-UA"/>
        </w:rPr>
        <w:t xml:space="preserve">Тема 1.2.  </w:t>
      </w:r>
      <w:r w:rsidRPr="009E533D">
        <w:rPr>
          <w:rFonts w:asciiTheme="minorHAnsi" w:hAnsiTheme="minorHAnsi"/>
          <w:b/>
          <w:sz w:val="22"/>
          <w:szCs w:val="22"/>
        </w:rPr>
        <w:t>Аграрні правовідносини та суб’єкти аграрного права.</w:t>
      </w:r>
    </w:p>
    <w:p w14:paraId="5EB0FD15" w14:textId="77777777" w:rsidR="002527D2" w:rsidRPr="009E533D" w:rsidRDefault="000C58D5" w:rsidP="00100BE8">
      <w:pPr>
        <w:pStyle w:val="a0"/>
        <w:numPr>
          <w:ilvl w:val="0"/>
          <w:numId w:val="42"/>
        </w:numPr>
        <w:spacing w:line="20" w:lineRule="atLeast"/>
        <w:jc w:val="both"/>
        <w:rPr>
          <w:rFonts w:asciiTheme="minorHAnsi" w:hAnsiTheme="minorHAnsi"/>
          <w:sz w:val="22"/>
          <w:szCs w:val="22"/>
        </w:rPr>
      </w:pPr>
      <w:r w:rsidRPr="009E533D">
        <w:rPr>
          <w:rFonts w:asciiTheme="minorHAnsi" w:hAnsiTheme="minorHAnsi"/>
          <w:sz w:val="22"/>
          <w:szCs w:val="22"/>
        </w:rPr>
        <w:t xml:space="preserve">Визначення аграрного підприємства. </w:t>
      </w:r>
    </w:p>
    <w:p w14:paraId="50D876B8" w14:textId="46E9F834" w:rsidR="000C58D5" w:rsidRPr="009E533D" w:rsidRDefault="000C58D5" w:rsidP="00100BE8">
      <w:pPr>
        <w:pStyle w:val="a0"/>
        <w:numPr>
          <w:ilvl w:val="0"/>
          <w:numId w:val="42"/>
        </w:numPr>
        <w:spacing w:line="20" w:lineRule="atLeast"/>
        <w:jc w:val="both"/>
        <w:rPr>
          <w:rFonts w:asciiTheme="minorHAnsi" w:hAnsiTheme="minorHAnsi"/>
          <w:sz w:val="22"/>
          <w:szCs w:val="22"/>
        </w:rPr>
      </w:pPr>
      <w:r w:rsidRPr="009E533D">
        <w:rPr>
          <w:rFonts w:asciiTheme="minorHAnsi" w:hAnsiTheme="minorHAnsi"/>
          <w:sz w:val="22"/>
          <w:szCs w:val="22"/>
        </w:rPr>
        <w:t>Розмежування понять "суб'єкт аграрного права", "суб'єкт господарювання на землі", "суб'єкт аграрного підприємництва (суб'єкт аграрної підприємницької діяльності) ".</w:t>
      </w:r>
    </w:p>
    <w:p w14:paraId="4679682D" w14:textId="77777777" w:rsidR="002527D2" w:rsidRPr="009E533D" w:rsidRDefault="000C58D5" w:rsidP="00100BE8">
      <w:pPr>
        <w:pStyle w:val="a0"/>
        <w:numPr>
          <w:ilvl w:val="0"/>
          <w:numId w:val="42"/>
        </w:numPr>
        <w:spacing w:line="20" w:lineRule="atLeast"/>
        <w:jc w:val="both"/>
        <w:rPr>
          <w:rFonts w:asciiTheme="minorHAnsi" w:hAnsiTheme="minorHAnsi"/>
          <w:sz w:val="22"/>
          <w:szCs w:val="22"/>
        </w:rPr>
      </w:pPr>
      <w:r w:rsidRPr="009E533D">
        <w:rPr>
          <w:rFonts w:asciiTheme="minorHAnsi" w:hAnsiTheme="minorHAnsi"/>
          <w:sz w:val="22"/>
          <w:szCs w:val="22"/>
        </w:rPr>
        <w:t>Правосуб'єктність приватних юридичних осіб (юридичних осіб приватного права) — аграрних підприємців кооперативного і корпоративного типів, їх державна реєстрація.</w:t>
      </w:r>
    </w:p>
    <w:p w14:paraId="4E5D7E80" w14:textId="3A9E58EB" w:rsidR="0061241F" w:rsidRPr="009E533D" w:rsidRDefault="000C58D5" w:rsidP="00100BE8">
      <w:pPr>
        <w:pStyle w:val="a0"/>
        <w:numPr>
          <w:ilvl w:val="0"/>
          <w:numId w:val="42"/>
        </w:numPr>
        <w:spacing w:line="20" w:lineRule="atLeast"/>
        <w:jc w:val="both"/>
        <w:rPr>
          <w:rFonts w:asciiTheme="minorHAnsi" w:hAnsiTheme="minorHAnsi"/>
          <w:sz w:val="22"/>
          <w:szCs w:val="22"/>
        </w:rPr>
      </w:pPr>
      <w:r w:rsidRPr="009E533D">
        <w:rPr>
          <w:rFonts w:asciiTheme="minorHAnsi" w:hAnsiTheme="minorHAnsi"/>
          <w:sz w:val="22"/>
          <w:szCs w:val="22"/>
        </w:rPr>
        <w:t>Правове становище аграрних підприємств державного сектору.</w:t>
      </w:r>
    </w:p>
    <w:p w14:paraId="73CAE244" w14:textId="77777777" w:rsidR="0061241F" w:rsidRPr="009E533D" w:rsidRDefault="0061241F" w:rsidP="0061241F">
      <w:pPr>
        <w:spacing w:line="20" w:lineRule="atLeast"/>
        <w:ind w:firstLine="709"/>
        <w:jc w:val="both"/>
        <w:rPr>
          <w:rFonts w:asciiTheme="minorHAnsi" w:hAnsiTheme="minorHAnsi"/>
          <w:sz w:val="22"/>
          <w:szCs w:val="22"/>
        </w:rPr>
      </w:pPr>
    </w:p>
    <w:p w14:paraId="49574EE0" w14:textId="77777777" w:rsidR="0061241F" w:rsidRPr="009E533D" w:rsidRDefault="0061241F" w:rsidP="0061241F">
      <w:pPr>
        <w:spacing w:line="20" w:lineRule="atLeast"/>
        <w:ind w:firstLine="709"/>
        <w:jc w:val="both"/>
        <w:rPr>
          <w:rFonts w:asciiTheme="minorHAnsi" w:hAnsiTheme="minorHAnsi"/>
          <w:sz w:val="22"/>
          <w:szCs w:val="22"/>
        </w:rPr>
      </w:pPr>
      <w:r w:rsidRPr="009E533D">
        <w:rPr>
          <w:rFonts w:asciiTheme="minorHAnsi" w:eastAsia="Times New Roman" w:hAnsiTheme="minorHAnsi"/>
          <w:b/>
          <w:bCs/>
          <w:color w:val="000000"/>
          <w:sz w:val="22"/>
          <w:szCs w:val="22"/>
          <w:lang w:eastAsia="uk-UA"/>
        </w:rPr>
        <w:t xml:space="preserve">Тема 1.3.   </w:t>
      </w:r>
      <w:r w:rsidRPr="009E533D">
        <w:rPr>
          <w:rFonts w:asciiTheme="minorHAnsi" w:hAnsiTheme="minorHAnsi"/>
          <w:b/>
          <w:sz w:val="22"/>
          <w:szCs w:val="22"/>
        </w:rPr>
        <w:t xml:space="preserve"> Державне регулювання сільського господарства.</w:t>
      </w:r>
    </w:p>
    <w:p w14:paraId="3802884B" w14:textId="5423FD3E" w:rsidR="000C58D5" w:rsidRPr="009E533D" w:rsidRDefault="000C58D5" w:rsidP="00100BE8">
      <w:pPr>
        <w:pStyle w:val="a0"/>
        <w:numPr>
          <w:ilvl w:val="0"/>
          <w:numId w:val="43"/>
        </w:numPr>
        <w:spacing w:line="240" w:lineRule="auto"/>
        <w:jc w:val="both"/>
        <w:rPr>
          <w:rFonts w:asciiTheme="minorHAnsi" w:hAnsiTheme="minorHAnsi"/>
          <w:sz w:val="22"/>
          <w:szCs w:val="22"/>
        </w:rPr>
      </w:pPr>
      <w:r w:rsidRPr="009E533D">
        <w:rPr>
          <w:rFonts w:asciiTheme="minorHAnsi" w:hAnsiTheme="minorHAnsi"/>
          <w:sz w:val="22"/>
          <w:szCs w:val="22"/>
        </w:rPr>
        <w:t>Визначити правові підстави і межі державного втручання в діяльність аграрних підприємств як суб'єктів підприємницької діяльності.</w:t>
      </w:r>
    </w:p>
    <w:p w14:paraId="3579D11A" w14:textId="54336E86" w:rsidR="0061241F" w:rsidRPr="009E533D" w:rsidRDefault="000C58D5" w:rsidP="00100BE8">
      <w:pPr>
        <w:pStyle w:val="a0"/>
        <w:numPr>
          <w:ilvl w:val="0"/>
          <w:numId w:val="43"/>
        </w:numPr>
        <w:spacing w:line="240" w:lineRule="auto"/>
        <w:jc w:val="both"/>
        <w:rPr>
          <w:rFonts w:asciiTheme="minorHAnsi" w:hAnsiTheme="minorHAnsi"/>
          <w:b/>
          <w:sz w:val="22"/>
          <w:szCs w:val="22"/>
        </w:rPr>
      </w:pPr>
      <w:r w:rsidRPr="009E533D">
        <w:rPr>
          <w:rFonts w:asciiTheme="minorHAnsi" w:hAnsiTheme="minorHAnsi"/>
          <w:sz w:val="22"/>
          <w:szCs w:val="22"/>
        </w:rPr>
        <w:lastRenderedPageBreak/>
        <w:t>Встановити державний протекціонізм національного аграрного підприємництва: форми, види та процедурний порядок реалізації.</w:t>
      </w:r>
    </w:p>
    <w:p w14:paraId="1D57913D" w14:textId="77777777" w:rsidR="0061241F" w:rsidRPr="009E533D" w:rsidRDefault="0061241F" w:rsidP="0061241F">
      <w:pPr>
        <w:shd w:val="clear" w:color="auto" w:fill="FFFFFF"/>
        <w:spacing w:line="240" w:lineRule="auto"/>
        <w:ind w:firstLine="709"/>
        <w:jc w:val="both"/>
        <w:rPr>
          <w:rFonts w:asciiTheme="minorHAnsi" w:hAnsiTheme="minorHAnsi"/>
          <w:sz w:val="22"/>
          <w:szCs w:val="22"/>
        </w:rPr>
      </w:pPr>
    </w:p>
    <w:p w14:paraId="436B8CE1" w14:textId="77777777" w:rsidR="0061241F" w:rsidRPr="009E533D" w:rsidRDefault="0061241F" w:rsidP="0061241F">
      <w:pPr>
        <w:spacing w:line="240" w:lineRule="auto"/>
        <w:ind w:firstLine="708"/>
        <w:jc w:val="both"/>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Тема 1.4.   </w:t>
      </w:r>
      <w:r w:rsidRPr="009E533D">
        <w:rPr>
          <w:rFonts w:asciiTheme="minorHAnsi" w:hAnsiTheme="minorHAnsi"/>
          <w:b/>
          <w:sz w:val="22"/>
          <w:szCs w:val="22"/>
        </w:rPr>
        <w:t>Правове регулювання виробничо-господарської та фінансової діяльності суб’єктів аграрного підприємництва.</w:t>
      </w:r>
    </w:p>
    <w:p w14:paraId="6D279428" w14:textId="7E1038DE" w:rsidR="000C58D5" w:rsidRPr="009E533D" w:rsidRDefault="002527D2" w:rsidP="00100BE8">
      <w:pPr>
        <w:pStyle w:val="a0"/>
        <w:numPr>
          <w:ilvl w:val="0"/>
          <w:numId w:val="44"/>
        </w:numPr>
        <w:spacing w:line="240" w:lineRule="auto"/>
        <w:jc w:val="both"/>
        <w:rPr>
          <w:rFonts w:asciiTheme="minorHAnsi" w:hAnsiTheme="minorHAnsi"/>
          <w:sz w:val="22"/>
          <w:szCs w:val="22"/>
        </w:rPr>
      </w:pPr>
      <w:r w:rsidRPr="009E533D">
        <w:rPr>
          <w:rFonts w:asciiTheme="minorHAnsi" w:hAnsiTheme="minorHAnsi"/>
          <w:sz w:val="22"/>
          <w:szCs w:val="22"/>
        </w:rPr>
        <w:t>Встановити п</w:t>
      </w:r>
      <w:r w:rsidR="000C58D5" w:rsidRPr="009E533D">
        <w:rPr>
          <w:rFonts w:asciiTheme="minorHAnsi" w:hAnsiTheme="minorHAnsi"/>
          <w:sz w:val="22"/>
          <w:szCs w:val="22"/>
        </w:rPr>
        <w:t>оняття і суть фінансової діяльності суб'єктів аграрного підприємництва зі статусом юридичної особи.</w:t>
      </w:r>
    </w:p>
    <w:p w14:paraId="6CF265DF" w14:textId="439900BD" w:rsidR="000C58D5" w:rsidRPr="009E533D" w:rsidRDefault="002527D2" w:rsidP="00100BE8">
      <w:pPr>
        <w:pStyle w:val="a0"/>
        <w:numPr>
          <w:ilvl w:val="0"/>
          <w:numId w:val="44"/>
        </w:numPr>
        <w:spacing w:line="240" w:lineRule="auto"/>
        <w:jc w:val="both"/>
        <w:rPr>
          <w:rFonts w:asciiTheme="minorHAnsi" w:hAnsiTheme="minorHAnsi"/>
          <w:sz w:val="22"/>
          <w:szCs w:val="22"/>
        </w:rPr>
      </w:pPr>
      <w:r w:rsidRPr="009E533D">
        <w:rPr>
          <w:rFonts w:asciiTheme="minorHAnsi" w:hAnsiTheme="minorHAnsi"/>
          <w:sz w:val="22"/>
          <w:szCs w:val="22"/>
        </w:rPr>
        <w:t>Встановити п</w:t>
      </w:r>
      <w:r w:rsidR="000C58D5" w:rsidRPr="009E533D">
        <w:rPr>
          <w:rFonts w:asciiTheme="minorHAnsi" w:hAnsiTheme="minorHAnsi"/>
          <w:sz w:val="22"/>
          <w:szCs w:val="22"/>
        </w:rPr>
        <w:t>оняття фінансової дисципліни та забезпечення її дотримання в аграрних підприємствах.</w:t>
      </w:r>
    </w:p>
    <w:p w14:paraId="514CB989" w14:textId="6ACE2A3F" w:rsidR="000C58D5" w:rsidRPr="009E533D" w:rsidRDefault="002527D2" w:rsidP="00100BE8">
      <w:pPr>
        <w:pStyle w:val="a0"/>
        <w:numPr>
          <w:ilvl w:val="0"/>
          <w:numId w:val="44"/>
        </w:numPr>
        <w:spacing w:line="240" w:lineRule="auto"/>
        <w:jc w:val="both"/>
        <w:rPr>
          <w:rFonts w:asciiTheme="minorHAnsi" w:hAnsiTheme="minorHAnsi"/>
          <w:sz w:val="22"/>
          <w:szCs w:val="22"/>
        </w:rPr>
      </w:pPr>
      <w:r w:rsidRPr="009E533D">
        <w:rPr>
          <w:rFonts w:asciiTheme="minorHAnsi" w:hAnsiTheme="minorHAnsi"/>
          <w:sz w:val="22"/>
          <w:szCs w:val="22"/>
        </w:rPr>
        <w:t>Встановити п</w:t>
      </w:r>
      <w:r w:rsidR="000C58D5" w:rsidRPr="009E533D">
        <w:rPr>
          <w:rFonts w:asciiTheme="minorHAnsi" w:hAnsiTheme="minorHAnsi"/>
          <w:sz w:val="22"/>
          <w:szCs w:val="22"/>
        </w:rPr>
        <w:t>ринципи фінансової діяльності суб'єктів аграрного підприємництва та їх законодавче закріплення.</w:t>
      </w:r>
    </w:p>
    <w:p w14:paraId="100864AA" w14:textId="23CBB123" w:rsidR="0061241F" w:rsidRPr="009E533D" w:rsidRDefault="002527D2" w:rsidP="00100BE8">
      <w:pPr>
        <w:pStyle w:val="a0"/>
        <w:numPr>
          <w:ilvl w:val="0"/>
          <w:numId w:val="44"/>
        </w:numPr>
        <w:spacing w:line="240" w:lineRule="auto"/>
        <w:jc w:val="both"/>
        <w:rPr>
          <w:rFonts w:asciiTheme="minorHAnsi" w:hAnsiTheme="minorHAnsi"/>
          <w:sz w:val="22"/>
          <w:szCs w:val="22"/>
        </w:rPr>
      </w:pPr>
      <w:r w:rsidRPr="009E533D">
        <w:rPr>
          <w:rFonts w:asciiTheme="minorHAnsi" w:hAnsiTheme="minorHAnsi"/>
          <w:sz w:val="22"/>
          <w:szCs w:val="22"/>
        </w:rPr>
        <w:t>Визначити г</w:t>
      </w:r>
      <w:r w:rsidR="000C58D5" w:rsidRPr="009E533D">
        <w:rPr>
          <w:rFonts w:asciiTheme="minorHAnsi" w:hAnsiTheme="minorHAnsi"/>
          <w:sz w:val="22"/>
          <w:szCs w:val="22"/>
        </w:rPr>
        <w:t>арантії і охорон</w:t>
      </w:r>
      <w:r w:rsidRPr="009E533D">
        <w:rPr>
          <w:rFonts w:asciiTheme="minorHAnsi" w:hAnsiTheme="minorHAnsi"/>
          <w:sz w:val="22"/>
          <w:szCs w:val="22"/>
        </w:rPr>
        <w:t>у</w:t>
      </w:r>
      <w:r w:rsidR="000C58D5" w:rsidRPr="009E533D">
        <w:rPr>
          <w:rFonts w:asciiTheme="minorHAnsi" w:hAnsiTheme="minorHAnsi"/>
          <w:sz w:val="22"/>
          <w:szCs w:val="22"/>
        </w:rPr>
        <w:t xml:space="preserve"> господарських і фінансових прав суб'єктів аграрного підприємництва усіх форм власності.</w:t>
      </w:r>
    </w:p>
    <w:p w14:paraId="2D0A87D4" w14:textId="77777777" w:rsidR="0061241F" w:rsidRPr="009E533D" w:rsidRDefault="0061241F" w:rsidP="0061241F">
      <w:pPr>
        <w:shd w:val="clear" w:color="auto" w:fill="FFFFFF"/>
        <w:spacing w:line="240" w:lineRule="auto"/>
        <w:ind w:firstLine="709"/>
        <w:jc w:val="both"/>
        <w:rPr>
          <w:rFonts w:asciiTheme="minorHAnsi" w:hAnsiTheme="minorHAnsi"/>
          <w:sz w:val="22"/>
          <w:szCs w:val="22"/>
        </w:rPr>
      </w:pPr>
    </w:p>
    <w:p w14:paraId="0809A117" w14:textId="77777777" w:rsidR="0061241F" w:rsidRPr="009E533D" w:rsidRDefault="0061241F" w:rsidP="0061241F">
      <w:pPr>
        <w:spacing w:line="240" w:lineRule="auto"/>
        <w:ind w:firstLine="708"/>
        <w:jc w:val="both"/>
        <w:rPr>
          <w:rFonts w:asciiTheme="minorHAnsi" w:eastAsia="Times New Roman" w:hAnsiTheme="minorHAnsi"/>
          <w:b/>
          <w:sz w:val="22"/>
          <w:szCs w:val="22"/>
          <w:lang w:eastAsia="uk-UA"/>
        </w:rPr>
      </w:pPr>
      <w:r w:rsidRPr="009E533D">
        <w:rPr>
          <w:rFonts w:asciiTheme="minorHAnsi" w:eastAsia="Times New Roman" w:hAnsiTheme="minorHAnsi"/>
          <w:b/>
          <w:color w:val="000000"/>
          <w:sz w:val="22"/>
          <w:szCs w:val="22"/>
          <w:lang w:eastAsia="uk-UA"/>
        </w:rPr>
        <w:t>Тема 1.5.</w:t>
      </w:r>
      <w:r w:rsidRPr="009E533D">
        <w:rPr>
          <w:rFonts w:asciiTheme="minorHAnsi" w:hAnsiTheme="minorHAnsi"/>
          <w:b/>
          <w:sz w:val="22"/>
          <w:szCs w:val="22"/>
        </w:rPr>
        <w:t xml:space="preserve"> Правове забезпечення соціального розвитку села.</w:t>
      </w:r>
    </w:p>
    <w:p w14:paraId="3E9CDEC7" w14:textId="6C699A28" w:rsidR="000C58D5" w:rsidRPr="009E533D" w:rsidRDefault="000C58D5" w:rsidP="00100BE8">
      <w:pPr>
        <w:pStyle w:val="a0"/>
        <w:numPr>
          <w:ilvl w:val="0"/>
          <w:numId w:val="45"/>
        </w:numPr>
        <w:spacing w:line="240" w:lineRule="auto"/>
        <w:jc w:val="both"/>
        <w:rPr>
          <w:rFonts w:asciiTheme="minorHAnsi" w:hAnsiTheme="minorHAnsi"/>
          <w:sz w:val="22"/>
          <w:szCs w:val="22"/>
        </w:rPr>
      </w:pPr>
      <w:r w:rsidRPr="009E533D">
        <w:rPr>
          <w:rFonts w:asciiTheme="minorHAnsi" w:hAnsiTheme="minorHAnsi"/>
          <w:sz w:val="22"/>
          <w:szCs w:val="22"/>
        </w:rPr>
        <w:t xml:space="preserve">Опрацювати Закон "Про охорону праці" та практика його застосування стосовно працівників сільськогосподарського виробництва та інші нормативно-правові акти про правила техніки безпеки і виробничої санітарії. </w:t>
      </w:r>
    </w:p>
    <w:p w14:paraId="7475B75C" w14:textId="3B661CBC" w:rsidR="0061241F" w:rsidRPr="009E533D" w:rsidRDefault="000C58D5" w:rsidP="00100BE8">
      <w:pPr>
        <w:pStyle w:val="a0"/>
        <w:numPr>
          <w:ilvl w:val="0"/>
          <w:numId w:val="45"/>
        </w:numPr>
        <w:spacing w:line="240" w:lineRule="auto"/>
        <w:jc w:val="both"/>
        <w:rPr>
          <w:rFonts w:asciiTheme="minorHAnsi" w:hAnsiTheme="minorHAnsi"/>
          <w:sz w:val="22"/>
          <w:szCs w:val="22"/>
        </w:rPr>
      </w:pPr>
      <w:r w:rsidRPr="009E533D">
        <w:rPr>
          <w:rFonts w:asciiTheme="minorHAnsi" w:hAnsiTheme="minorHAnsi"/>
          <w:sz w:val="22"/>
          <w:szCs w:val="22"/>
        </w:rPr>
        <w:t>Встановити юридичну відповідальність за порушення правил техніки безпеки і виробничої санітарії в сільському господарстві.</w:t>
      </w:r>
    </w:p>
    <w:p w14:paraId="6308339D" w14:textId="77777777" w:rsidR="0061241F" w:rsidRPr="009E533D" w:rsidRDefault="0061241F" w:rsidP="0061241F">
      <w:pPr>
        <w:shd w:val="clear" w:color="auto" w:fill="FFFFFF"/>
        <w:spacing w:line="240" w:lineRule="auto"/>
        <w:ind w:firstLine="709"/>
        <w:jc w:val="both"/>
        <w:rPr>
          <w:rFonts w:asciiTheme="minorHAnsi" w:hAnsiTheme="minorHAnsi"/>
          <w:sz w:val="22"/>
          <w:szCs w:val="22"/>
        </w:rPr>
      </w:pPr>
    </w:p>
    <w:p w14:paraId="4CB0FD27" w14:textId="77777777" w:rsidR="000D0497" w:rsidRPr="009E533D" w:rsidRDefault="000D0497" w:rsidP="000D0497">
      <w:pPr>
        <w:shd w:val="clear" w:color="auto" w:fill="FFFFFF"/>
        <w:spacing w:line="240" w:lineRule="auto"/>
        <w:ind w:firstLine="708"/>
        <w:rPr>
          <w:rFonts w:asciiTheme="minorHAnsi" w:eastAsia="Times New Roman" w:hAnsiTheme="minorHAnsi"/>
          <w:b/>
          <w:sz w:val="22"/>
          <w:szCs w:val="22"/>
          <w:lang w:eastAsia="uk-UA"/>
        </w:rPr>
      </w:pPr>
      <w:r w:rsidRPr="009E533D">
        <w:rPr>
          <w:rFonts w:asciiTheme="minorHAnsi" w:eastAsia="Times New Roman" w:hAnsiTheme="minorHAnsi"/>
          <w:b/>
          <w:color w:val="000000"/>
          <w:sz w:val="22"/>
          <w:szCs w:val="22"/>
          <w:lang w:eastAsia="uk-UA"/>
        </w:rPr>
        <w:t>Тема 1.6.</w:t>
      </w:r>
      <w:r w:rsidRPr="009E533D">
        <w:rPr>
          <w:rFonts w:asciiTheme="minorHAnsi" w:hAnsiTheme="minorHAnsi"/>
          <w:b/>
          <w:sz w:val="22"/>
          <w:szCs w:val="22"/>
        </w:rPr>
        <w:t xml:space="preserve"> Правовий режим земель сільськогосподарського призначення та організаційно-правове забезпечення їх раціонального використання</w:t>
      </w:r>
    </w:p>
    <w:p w14:paraId="5F32672C" w14:textId="6FA58D65" w:rsidR="000C58D5" w:rsidRPr="009E533D" w:rsidRDefault="002527D2" w:rsidP="00100BE8">
      <w:pPr>
        <w:pStyle w:val="a0"/>
        <w:numPr>
          <w:ilvl w:val="0"/>
          <w:numId w:val="46"/>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Надати х</w:t>
      </w:r>
      <w:r w:rsidR="000C58D5" w:rsidRPr="009E533D">
        <w:rPr>
          <w:rFonts w:asciiTheme="minorHAnsi" w:hAnsiTheme="minorHAnsi"/>
          <w:sz w:val="22"/>
          <w:szCs w:val="22"/>
        </w:rPr>
        <w:t>арактеристик</w:t>
      </w:r>
      <w:r w:rsidRPr="009E533D">
        <w:rPr>
          <w:rFonts w:asciiTheme="minorHAnsi" w:hAnsiTheme="minorHAnsi"/>
          <w:sz w:val="22"/>
          <w:szCs w:val="22"/>
        </w:rPr>
        <w:t>у</w:t>
      </w:r>
      <w:r w:rsidR="000C58D5" w:rsidRPr="009E533D">
        <w:rPr>
          <w:rFonts w:asciiTheme="minorHAnsi" w:hAnsiTheme="minorHAnsi"/>
          <w:sz w:val="22"/>
          <w:szCs w:val="22"/>
        </w:rPr>
        <w:t xml:space="preserve"> організаційно-правового забезпечення раціонального використання земель сільськогосподарського призначення .</w:t>
      </w:r>
    </w:p>
    <w:p w14:paraId="3CECA952" w14:textId="2BEF8D4B" w:rsidR="000D0497" w:rsidRPr="009E533D" w:rsidRDefault="002527D2" w:rsidP="00100BE8">
      <w:pPr>
        <w:pStyle w:val="a0"/>
        <w:numPr>
          <w:ilvl w:val="0"/>
          <w:numId w:val="46"/>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Дослідити поняття о</w:t>
      </w:r>
      <w:r w:rsidR="000C58D5" w:rsidRPr="009E533D">
        <w:rPr>
          <w:rFonts w:asciiTheme="minorHAnsi" w:hAnsiTheme="minorHAnsi"/>
          <w:sz w:val="22"/>
          <w:szCs w:val="22"/>
        </w:rPr>
        <w:t>хорона земель як об'єкта природного середовища.</w:t>
      </w:r>
    </w:p>
    <w:p w14:paraId="5E2874B2" w14:textId="77777777" w:rsidR="000D0497" w:rsidRPr="009E533D" w:rsidRDefault="000D0497" w:rsidP="000D0497">
      <w:pPr>
        <w:shd w:val="clear" w:color="auto" w:fill="FFFFFF"/>
        <w:spacing w:line="240" w:lineRule="auto"/>
        <w:ind w:firstLine="709"/>
        <w:jc w:val="both"/>
        <w:rPr>
          <w:rFonts w:asciiTheme="minorHAnsi" w:hAnsiTheme="minorHAnsi"/>
          <w:sz w:val="22"/>
          <w:szCs w:val="22"/>
        </w:rPr>
      </w:pPr>
    </w:p>
    <w:p w14:paraId="5111BC8F" w14:textId="77777777" w:rsidR="000D0497" w:rsidRPr="009E533D" w:rsidRDefault="000D0497" w:rsidP="000D0497">
      <w:pPr>
        <w:shd w:val="clear" w:color="auto" w:fill="FFFFFF"/>
        <w:spacing w:line="240" w:lineRule="auto"/>
        <w:ind w:firstLine="540"/>
        <w:jc w:val="both"/>
        <w:rPr>
          <w:rFonts w:asciiTheme="minorHAnsi" w:eastAsia="Times New Roman" w:hAnsiTheme="minorHAnsi"/>
          <w:b/>
          <w:sz w:val="22"/>
          <w:szCs w:val="22"/>
          <w:lang w:eastAsia="uk-UA"/>
        </w:rPr>
      </w:pPr>
      <w:r w:rsidRPr="009E533D">
        <w:rPr>
          <w:rFonts w:asciiTheme="minorHAnsi" w:eastAsia="Times New Roman" w:hAnsiTheme="minorHAnsi"/>
          <w:b/>
          <w:color w:val="000000"/>
          <w:sz w:val="22"/>
          <w:szCs w:val="22"/>
          <w:lang w:eastAsia="uk-UA"/>
        </w:rPr>
        <w:t>Тема 2.1.</w:t>
      </w:r>
      <w:r w:rsidRPr="009E533D">
        <w:rPr>
          <w:rFonts w:asciiTheme="minorHAnsi" w:hAnsiTheme="minorHAnsi"/>
          <w:b/>
          <w:sz w:val="22"/>
          <w:szCs w:val="22"/>
        </w:rPr>
        <w:t xml:space="preserve"> Правове становище сільськогосподарського кооперативу.</w:t>
      </w:r>
    </w:p>
    <w:p w14:paraId="1C7A6317" w14:textId="0E1522DE" w:rsidR="000C58D5" w:rsidRPr="009E533D" w:rsidRDefault="002527D2" w:rsidP="00100BE8">
      <w:pPr>
        <w:pStyle w:val="a0"/>
        <w:numPr>
          <w:ilvl w:val="0"/>
          <w:numId w:val="47"/>
        </w:numPr>
        <w:shd w:val="clear" w:color="auto" w:fill="FFFFFF"/>
        <w:jc w:val="both"/>
        <w:rPr>
          <w:rFonts w:asciiTheme="minorHAnsi" w:hAnsiTheme="minorHAnsi"/>
          <w:sz w:val="22"/>
          <w:szCs w:val="22"/>
        </w:rPr>
      </w:pPr>
      <w:r w:rsidRPr="009E533D">
        <w:rPr>
          <w:rFonts w:asciiTheme="minorHAnsi" w:hAnsiTheme="minorHAnsi"/>
          <w:sz w:val="22"/>
          <w:szCs w:val="22"/>
        </w:rPr>
        <w:t>Встановити о</w:t>
      </w:r>
      <w:r w:rsidR="000C58D5" w:rsidRPr="009E533D">
        <w:rPr>
          <w:rFonts w:asciiTheme="minorHAnsi" w:hAnsiTheme="minorHAnsi"/>
          <w:sz w:val="22"/>
          <w:szCs w:val="22"/>
        </w:rPr>
        <w:t xml:space="preserve">ргани управління та контролю сільськогосподарського кооперативу. </w:t>
      </w:r>
    </w:p>
    <w:p w14:paraId="40FF662D" w14:textId="6160A48A" w:rsidR="000C58D5" w:rsidRPr="009E533D" w:rsidRDefault="002527D2" w:rsidP="00100BE8">
      <w:pPr>
        <w:pStyle w:val="a0"/>
        <w:numPr>
          <w:ilvl w:val="0"/>
          <w:numId w:val="47"/>
        </w:numPr>
        <w:shd w:val="clear" w:color="auto" w:fill="FFFFFF"/>
        <w:jc w:val="both"/>
        <w:rPr>
          <w:rFonts w:asciiTheme="minorHAnsi" w:hAnsiTheme="minorHAnsi"/>
          <w:sz w:val="22"/>
          <w:szCs w:val="22"/>
        </w:rPr>
      </w:pPr>
      <w:r w:rsidRPr="009E533D">
        <w:rPr>
          <w:rFonts w:asciiTheme="minorHAnsi" w:hAnsiTheme="minorHAnsi"/>
          <w:sz w:val="22"/>
          <w:szCs w:val="22"/>
        </w:rPr>
        <w:t>Визначити п</w:t>
      </w:r>
      <w:r w:rsidR="000C58D5" w:rsidRPr="009E533D">
        <w:rPr>
          <w:rFonts w:asciiTheme="minorHAnsi" w:hAnsiTheme="minorHAnsi"/>
          <w:sz w:val="22"/>
          <w:szCs w:val="22"/>
        </w:rPr>
        <w:t xml:space="preserve">ідстави, порядок, умови та правові наслідки припинення права членства в аграрних підприємствах кооперативного типу. </w:t>
      </w:r>
    </w:p>
    <w:p w14:paraId="307BA95E" w14:textId="2771BA13" w:rsidR="000D0497" w:rsidRPr="009E533D" w:rsidRDefault="002527D2" w:rsidP="00100BE8">
      <w:pPr>
        <w:pStyle w:val="a0"/>
        <w:numPr>
          <w:ilvl w:val="0"/>
          <w:numId w:val="47"/>
        </w:numPr>
        <w:shd w:val="clear" w:color="auto" w:fill="FFFFFF"/>
        <w:jc w:val="both"/>
        <w:rPr>
          <w:rFonts w:asciiTheme="minorHAnsi" w:hAnsiTheme="minorHAnsi"/>
          <w:sz w:val="22"/>
          <w:szCs w:val="22"/>
        </w:rPr>
      </w:pPr>
      <w:r w:rsidRPr="009E533D">
        <w:rPr>
          <w:rFonts w:asciiTheme="minorHAnsi" w:hAnsiTheme="minorHAnsi"/>
          <w:sz w:val="22"/>
          <w:szCs w:val="22"/>
        </w:rPr>
        <w:t>Встановити п</w:t>
      </w:r>
      <w:r w:rsidR="000C58D5" w:rsidRPr="009E533D">
        <w:rPr>
          <w:rFonts w:asciiTheme="minorHAnsi" w:hAnsiTheme="minorHAnsi"/>
          <w:sz w:val="22"/>
          <w:szCs w:val="22"/>
        </w:rPr>
        <w:t>равові засади реорганізації та ліквідації сільськогосподарських кооперативів.</w:t>
      </w:r>
    </w:p>
    <w:p w14:paraId="131D58D0" w14:textId="77777777" w:rsidR="000D0497" w:rsidRPr="009E533D" w:rsidRDefault="000D0497" w:rsidP="000D0497">
      <w:pPr>
        <w:shd w:val="clear" w:color="auto" w:fill="FFFFFF"/>
        <w:spacing w:line="240" w:lineRule="auto"/>
        <w:ind w:firstLine="709"/>
        <w:jc w:val="both"/>
        <w:rPr>
          <w:rFonts w:asciiTheme="minorHAnsi" w:hAnsiTheme="minorHAnsi"/>
          <w:sz w:val="22"/>
          <w:szCs w:val="22"/>
        </w:rPr>
      </w:pPr>
    </w:p>
    <w:p w14:paraId="67E4D8FC" w14:textId="77777777" w:rsidR="000D0497" w:rsidRPr="009E533D" w:rsidRDefault="000D0497" w:rsidP="000D0497">
      <w:pPr>
        <w:shd w:val="clear" w:color="auto" w:fill="FFFFFF"/>
        <w:spacing w:line="240" w:lineRule="auto"/>
        <w:ind w:firstLine="709"/>
        <w:jc w:val="both"/>
        <w:rPr>
          <w:rFonts w:asciiTheme="minorHAnsi" w:hAnsiTheme="minorHAnsi"/>
          <w:sz w:val="22"/>
          <w:szCs w:val="22"/>
        </w:rPr>
      </w:pPr>
      <w:r w:rsidRPr="009E533D">
        <w:rPr>
          <w:rFonts w:asciiTheme="minorHAnsi" w:eastAsia="Times New Roman" w:hAnsiTheme="minorHAnsi"/>
          <w:b/>
          <w:color w:val="000000"/>
          <w:sz w:val="22"/>
          <w:szCs w:val="22"/>
          <w:lang w:eastAsia="uk-UA"/>
        </w:rPr>
        <w:t>Тема 2.2.</w:t>
      </w:r>
      <w:r w:rsidRPr="009E533D">
        <w:rPr>
          <w:rFonts w:asciiTheme="minorHAnsi" w:hAnsiTheme="minorHAnsi"/>
          <w:b/>
          <w:sz w:val="22"/>
          <w:szCs w:val="22"/>
        </w:rPr>
        <w:t xml:space="preserve"> Правове становище господарських товариств в АПК.</w:t>
      </w:r>
    </w:p>
    <w:p w14:paraId="43123B50" w14:textId="7590668F" w:rsidR="000C58D5" w:rsidRPr="009E533D" w:rsidRDefault="002527D2" w:rsidP="00100BE8">
      <w:pPr>
        <w:pStyle w:val="a0"/>
        <w:numPr>
          <w:ilvl w:val="0"/>
          <w:numId w:val="48"/>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Визначити п</w:t>
      </w:r>
      <w:r w:rsidR="000C58D5" w:rsidRPr="009E533D">
        <w:rPr>
          <w:rFonts w:asciiTheme="minorHAnsi" w:hAnsiTheme="minorHAnsi"/>
          <w:sz w:val="22"/>
          <w:szCs w:val="22"/>
        </w:rPr>
        <w:t>равовий статус сільськогосподарських товариств з обмеженою відповідальністю.</w:t>
      </w:r>
    </w:p>
    <w:p w14:paraId="12ED6CB0" w14:textId="2BF786F7" w:rsidR="000C58D5" w:rsidRPr="009E533D" w:rsidRDefault="002527D2" w:rsidP="00100BE8">
      <w:pPr>
        <w:pStyle w:val="a0"/>
        <w:numPr>
          <w:ilvl w:val="0"/>
          <w:numId w:val="48"/>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Встановити о</w:t>
      </w:r>
      <w:r w:rsidR="000C58D5" w:rsidRPr="009E533D">
        <w:rPr>
          <w:rFonts w:asciiTheme="minorHAnsi" w:hAnsiTheme="minorHAnsi"/>
          <w:sz w:val="22"/>
          <w:szCs w:val="22"/>
        </w:rPr>
        <w:t xml:space="preserve">собливості правового статусу найманих працівників у сільськогосподарських підприємствах корпоративного типу. </w:t>
      </w:r>
    </w:p>
    <w:p w14:paraId="30E086E2" w14:textId="1CF97313" w:rsidR="000D0497" w:rsidRPr="009E533D" w:rsidRDefault="002527D2" w:rsidP="00100BE8">
      <w:pPr>
        <w:pStyle w:val="a0"/>
        <w:numPr>
          <w:ilvl w:val="0"/>
          <w:numId w:val="48"/>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Як відбувається р</w:t>
      </w:r>
      <w:r w:rsidR="000C58D5" w:rsidRPr="009E533D">
        <w:rPr>
          <w:rFonts w:asciiTheme="minorHAnsi" w:hAnsiTheme="minorHAnsi"/>
          <w:sz w:val="22"/>
          <w:szCs w:val="22"/>
        </w:rPr>
        <w:t>еорганізація та ліквідація аграрних підприємств корпоративного типу</w:t>
      </w:r>
      <w:r w:rsidRPr="009E533D">
        <w:rPr>
          <w:rFonts w:asciiTheme="minorHAnsi" w:hAnsiTheme="minorHAnsi"/>
          <w:sz w:val="22"/>
          <w:szCs w:val="22"/>
        </w:rPr>
        <w:t>?</w:t>
      </w:r>
    </w:p>
    <w:p w14:paraId="7DDEEBD5" w14:textId="77777777" w:rsidR="000C58D5" w:rsidRPr="009E533D" w:rsidRDefault="000C58D5" w:rsidP="000C58D5">
      <w:pPr>
        <w:pStyle w:val="a0"/>
        <w:shd w:val="clear" w:color="auto" w:fill="FFFFFF"/>
        <w:spacing w:line="240" w:lineRule="auto"/>
        <w:ind w:left="1169"/>
        <w:jc w:val="both"/>
        <w:rPr>
          <w:rFonts w:asciiTheme="minorHAnsi" w:hAnsiTheme="minorHAnsi"/>
          <w:sz w:val="22"/>
          <w:szCs w:val="22"/>
        </w:rPr>
      </w:pPr>
    </w:p>
    <w:p w14:paraId="30A36412" w14:textId="77777777" w:rsidR="000D0497" w:rsidRPr="009E533D" w:rsidRDefault="000D0497" w:rsidP="000D0497">
      <w:pPr>
        <w:shd w:val="clear" w:color="auto" w:fill="FFFFFF"/>
        <w:spacing w:line="240" w:lineRule="auto"/>
        <w:ind w:firstLine="708"/>
        <w:jc w:val="both"/>
        <w:rPr>
          <w:rFonts w:asciiTheme="minorHAnsi" w:hAnsiTheme="minorHAnsi"/>
          <w:b/>
          <w:sz w:val="22"/>
          <w:szCs w:val="22"/>
        </w:rPr>
      </w:pPr>
      <w:r w:rsidRPr="009E533D">
        <w:rPr>
          <w:rFonts w:asciiTheme="minorHAnsi" w:eastAsia="Times New Roman" w:hAnsiTheme="minorHAnsi"/>
          <w:b/>
          <w:color w:val="000000"/>
          <w:sz w:val="22"/>
          <w:szCs w:val="22"/>
          <w:lang w:eastAsia="uk-UA"/>
        </w:rPr>
        <w:t>Тема 2.3.</w:t>
      </w:r>
      <w:r w:rsidRPr="009E533D">
        <w:rPr>
          <w:rFonts w:asciiTheme="minorHAnsi" w:hAnsiTheme="minorHAnsi"/>
          <w:b/>
          <w:sz w:val="22"/>
          <w:szCs w:val="22"/>
        </w:rPr>
        <w:t xml:space="preserve"> </w:t>
      </w:r>
      <w:r w:rsidRPr="009E533D">
        <w:rPr>
          <w:b/>
          <w:sz w:val="22"/>
          <w:szCs w:val="22"/>
        </w:rPr>
        <w:t>Правове становище фермерського господарства.</w:t>
      </w:r>
    </w:p>
    <w:p w14:paraId="108AFD5F" w14:textId="1C1C9A11" w:rsidR="000C58D5" w:rsidRPr="009E533D" w:rsidRDefault="002527D2" w:rsidP="00100BE8">
      <w:pPr>
        <w:pStyle w:val="a0"/>
        <w:numPr>
          <w:ilvl w:val="0"/>
          <w:numId w:val="49"/>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Встановити о</w:t>
      </w:r>
      <w:r w:rsidR="000C58D5" w:rsidRPr="009E533D">
        <w:rPr>
          <w:rFonts w:asciiTheme="minorHAnsi" w:hAnsiTheme="minorHAnsi"/>
          <w:sz w:val="22"/>
          <w:szCs w:val="22"/>
        </w:rPr>
        <w:t>собливості  майнової відповідальності фермерських господарств за порушення договірних зобов’язань.</w:t>
      </w:r>
    </w:p>
    <w:p w14:paraId="4FCDB368" w14:textId="09C5A33A" w:rsidR="000C58D5" w:rsidRPr="009E533D" w:rsidRDefault="002527D2" w:rsidP="00100BE8">
      <w:pPr>
        <w:pStyle w:val="a0"/>
        <w:numPr>
          <w:ilvl w:val="0"/>
          <w:numId w:val="49"/>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Встановити у</w:t>
      </w:r>
      <w:r w:rsidR="000C58D5" w:rsidRPr="009E533D">
        <w:rPr>
          <w:rFonts w:asciiTheme="minorHAnsi" w:hAnsiTheme="minorHAnsi"/>
          <w:sz w:val="22"/>
          <w:szCs w:val="22"/>
        </w:rPr>
        <w:t xml:space="preserve">мови і порядок надання кредитів фермерським господарствам. </w:t>
      </w:r>
    </w:p>
    <w:p w14:paraId="27512CD5" w14:textId="4FBF0CFD" w:rsidR="000D0497" w:rsidRPr="009E533D" w:rsidRDefault="002527D2" w:rsidP="00100BE8">
      <w:pPr>
        <w:pStyle w:val="a0"/>
        <w:numPr>
          <w:ilvl w:val="0"/>
          <w:numId w:val="49"/>
        </w:numPr>
        <w:shd w:val="clear" w:color="auto" w:fill="FFFFFF"/>
        <w:spacing w:line="240" w:lineRule="auto"/>
        <w:jc w:val="both"/>
        <w:rPr>
          <w:rFonts w:asciiTheme="minorHAnsi" w:hAnsiTheme="minorHAnsi"/>
          <w:sz w:val="22"/>
          <w:szCs w:val="22"/>
        </w:rPr>
      </w:pPr>
      <w:r w:rsidRPr="009E533D">
        <w:rPr>
          <w:rFonts w:asciiTheme="minorHAnsi" w:hAnsiTheme="minorHAnsi"/>
          <w:sz w:val="22"/>
          <w:szCs w:val="22"/>
        </w:rPr>
        <w:t>Визначити о</w:t>
      </w:r>
      <w:r w:rsidR="000C58D5" w:rsidRPr="009E533D">
        <w:rPr>
          <w:rFonts w:asciiTheme="minorHAnsi" w:hAnsiTheme="minorHAnsi"/>
          <w:sz w:val="22"/>
          <w:szCs w:val="22"/>
        </w:rPr>
        <w:t>собливості державного регулювання господарської діяльності фермерських господарств.</w:t>
      </w:r>
    </w:p>
    <w:p w14:paraId="3EACEE2B" w14:textId="77777777" w:rsidR="000C58D5" w:rsidRPr="009E533D" w:rsidRDefault="000C58D5" w:rsidP="000C58D5">
      <w:pPr>
        <w:pStyle w:val="a0"/>
        <w:shd w:val="clear" w:color="auto" w:fill="FFFFFF"/>
        <w:spacing w:line="240" w:lineRule="auto"/>
        <w:ind w:left="1119"/>
        <w:jc w:val="both"/>
        <w:rPr>
          <w:rFonts w:asciiTheme="minorHAnsi" w:hAnsiTheme="minorHAnsi"/>
          <w:sz w:val="22"/>
          <w:szCs w:val="22"/>
        </w:rPr>
      </w:pPr>
    </w:p>
    <w:p w14:paraId="0A17AC4C" w14:textId="77777777" w:rsidR="000C58D5" w:rsidRPr="009E533D" w:rsidRDefault="000D0497" w:rsidP="000C58D5">
      <w:pPr>
        <w:spacing w:line="240" w:lineRule="auto"/>
        <w:jc w:val="both"/>
        <w:rPr>
          <w:rFonts w:asciiTheme="minorHAnsi" w:hAnsiTheme="minorHAnsi"/>
          <w:b/>
          <w:sz w:val="22"/>
          <w:szCs w:val="22"/>
        </w:rPr>
      </w:pPr>
      <w:r w:rsidRPr="009E533D">
        <w:rPr>
          <w:rFonts w:asciiTheme="minorHAnsi" w:eastAsia="Times New Roman" w:hAnsiTheme="minorHAnsi"/>
          <w:b/>
          <w:color w:val="000000"/>
          <w:sz w:val="22"/>
          <w:szCs w:val="22"/>
          <w:lang w:eastAsia="uk-UA"/>
        </w:rPr>
        <w:t xml:space="preserve">        </w:t>
      </w:r>
      <w:r w:rsidRPr="009E533D">
        <w:rPr>
          <w:rFonts w:asciiTheme="minorHAnsi" w:eastAsia="Times New Roman" w:hAnsiTheme="minorHAnsi"/>
          <w:b/>
          <w:color w:val="000000"/>
          <w:sz w:val="22"/>
          <w:szCs w:val="22"/>
          <w:lang w:eastAsia="uk-UA"/>
        </w:rPr>
        <w:tab/>
        <w:t>Тема 2.4.</w:t>
      </w:r>
      <w:r w:rsidRPr="009E533D">
        <w:rPr>
          <w:rFonts w:asciiTheme="minorHAnsi" w:hAnsiTheme="minorHAnsi"/>
          <w:b/>
          <w:sz w:val="22"/>
          <w:szCs w:val="22"/>
        </w:rPr>
        <w:t xml:space="preserve"> Правове регулювання ведення особистих селянських господарств.</w:t>
      </w:r>
    </w:p>
    <w:p w14:paraId="2CFC0534" w14:textId="38E07739" w:rsidR="000C58D5" w:rsidRPr="009E533D" w:rsidRDefault="002527D2" w:rsidP="00100BE8">
      <w:pPr>
        <w:pStyle w:val="a0"/>
        <w:numPr>
          <w:ilvl w:val="0"/>
          <w:numId w:val="50"/>
        </w:numPr>
        <w:spacing w:line="240" w:lineRule="auto"/>
        <w:ind w:left="851" w:hanging="11"/>
        <w:jc w:val="both"/>
        <w:rPr>
          <w:rFonts w:asciiTheme="minorHAnsi" w:hAnsiTheme="minorHAnsi"/>
          <w:b/>
          <w:sz w:val="22"/>
          <w:szCs w:val="22"/>
        </w:rPr>
      </w:pPr>
      <w:r w:rsidRPr="009E533D">
        <w:rPr>
          <w:rFonts w:asciiTheme="minorHAnsi" w:hAnsiTheme="minorHAnsi"/>
          <w:sz w:val="22"/>
          <w:szCs w:val="22"/>
        </w:rPr>
        <w:t>Встановити м</w:t>
      </w:r>
      <w:r w:rsidR="000C58D5" w:rsidRPr="009E533D">
        <w:rPr>
          <w:rFonts w:asciiTheme="minorHAnsi" w:hAnsiTheme="minorHAnsi"/>
          <w:sz w:val="22"/>
          <w:szCs w:val="22"/>
        </w:rPr>
        <w:t>айнові спори між учасниками (членами сім'ї) особистих селянських господарств.</w:t>
      </w:r>
    </w:p>
    <w:p w14:paraId="1FE10B6B" w14:textId="2A46D696" w:rsidR="000C58D5" w:rsidRPr="009E533D" w:rsidRDefault="002527D2" w:rsidP="00100BE8">
      <w:pPr>
        <w:pStyle w:val="a0"/>
        <w:numPr>
          <w:ilvl w:val="0"/>
          <w:numId w:val="50"/>
        </w:numPr>
        <w:shd w:val="clear" w:color="auto" w:fill="FFFFFF"/>
        <w:spacing w:line="240" w:lineRule="auto"/>
        <w:ind w:left="851" w:hanging="11"/>
        <w:jc w:val="both"/>
        <w:rPr>
          <w:rFonts w:asciiTheme="minorHAnsi" w:hAnsiTheme="minorHAnsi"/>
          <w:sz w:val="22"/>
          <w:szCs w:val="22"/>
        </w:rPr>
      </w:pPr>
      <w:r w:rsidRPr="009E533D">
        <w:rPr>
          <w:rFonts w:asciiTheme="minorHAnsi" w:hAnsiTheme="minorHAnsi"/>
          <w:sz w:val="22"/>
          <w:szCs w:val="22"/>
        </w:rPr>
        <w:t>Опрацювати д</w:t>
      </w:r>
      <w:r w:rsidR="000C58D5" w:rsidRPr="009E533D">
        <w:rPr>
          <w:rFonts w:asciiTheme="minorHAnsi" w:hAnsiTheme="minorHAnsi"/>
          <w:sz w:val="22"/>
          <w:szCs w:val="22"/>
        </w:rPr>
        <w:t xml:space="preserve">оговори про вирощування і відгодівлю молодняка худоби та птиці в особистих селянських господарствах. </w:t>
      </w:r>
    </w:p>
    <w:p w14:paraId="4C4FC89B" w14:textId="0AF3FAEA" w:rsidR="000D0497" w:rsidRPr="009E533D" w:rsidRDefault="002527D2" w:rsidP="00100BE8">
      <w:pPr>
        <w:pStyle w:val="a0"/>
        <w:numPr>
          <w:ilvl w:val="0"/>
          <w:numId w:val="50"/>
        </w:numPr>
        <w:shd w:val="clear" w:color="auto" w:fill="FFFFFF"/>
        <w:spacing w:line="240" w:lineRule="auto"/>
        <w:ind w:left="851" w:hanging="11"/>
        <w:jc w:val="both"/>
        <w:rPr>
          <w:rFonts w:asciiTheme="minorHAnsi" w:hAnsiTheme="minorHAnsi"/>
          <w:sz w:val="22"/>
          <w:szCs w:val="22"/>
        </w:rPr>
      </w:pPr>
      <w:r w:rsidRPr="009E533D">
        <w:rPr>
          <w:rFonts w:asciiTheme="minorHAnsi" w:hAnsiTheme="minorHAnsi"/>
          <w:sz w:val="22"/>
          <w:szCs w:val="22"/>
        </w:rPr>
        <w:t>Визначити п</w:t>
      </w:r>
      <w:r w:rsidR="000C58D5" w:rsidRPr="009E533D">
        <w:rPr>
          <w:rFonts w:asciiTheme="minorHAnsi" w:hAnsiTheme="minorHAnsi"/>
          <w:sz w:val="22"/>
          <w:szCs w:val="22"/>
        </w:rPr>
        <w:t>рава та обов'язки сільськогосподарських підприємств щодо надання допомоги громадянам для ведення особистого селянського господарства.</w:t>
      </w:r>
    </w:p>
    <w:p w14:paraId="0DBB5ADD" w14:textId="77777777" w:rsidR="000C58D5" w:rsidRPr="009E533D" w:rsidRDefault="000C58D5" w:rsidP="002527D2">
      <w:pPr>
        <w:shd w:val="clear" w:color="auto" w:fill="FFFFFF"/>
        <w:spacing w:line="240" w:lineRule="auto"/>
        <w:ind w:left="1134" w:hanging="11"/>
        <w:jc w:val="both"/>
        <w:rPr>
          <w:rFonts w:asciiTheme="minorHAnsi" w:hAnsiTheme="minorHAnsi"/>
          <w:sz w:val="22"/>
          <w:szCs w:val="22"/>
        </w:rPr>
      </w:pPr>
    </w:p>
    <w:p w14:paraId="2BCFC8AA" w14:textId="77777777" w:rsidR="000D0497" w:rsidRPr="009E533D" w:rsidRDefault="000D0497" w:rsidP="000D0497">
      <w:pPr>
        <w:spacing w:line="240" w:lineRule="auto"/>
        <w:ind w:firstLine="708"/>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color w:val="000000"/>
          <w:sz w:val="22"/>
          <w:szCs w:val="22"/>
          <w:lang w:eastAsia="uk-UA"/>
        </w:rPr>
        <w:lastRenderedPageBreak/>
        <w:t>Тема 2.5.</w:t>
      </w:r>
      <w:r w:rsidRPr="009E533D">
        <w:rPr>
          <w:rFonts w:asciiTheme="minorHAnsi" w:hAnsiTheme="minorHAnsi"/>
          <w:b/>
          <w:sz w:val="22"/>
          <w:szCs w:val="22"/>
        </w:rPr>
        <w:t xml:space="preserve"> Правове становище державних і комунальних сільськогосподарських підприємств.</w:t>
      </w:r>
    </w:p>
    <w:p w14:paraId="40D75435" w14:textId="37B77A5B" w:rsidR="002527D2" w:rsidRPr="009E533D" w:rsidRDefault="002527D2" w:rsidP="002527D2">
      <w:pPr>
        <w:pStyle w:val="a0"/>
        <w:spacing w:line="240" w:lineRule="auto"/>
        <w:jc w:val="both"/>
        <w:rPr>
          <w:rFonts w:asciiTheme="minorHAnsi" w:hAnsiTheme="minorHAnsi"/>
          <w:sz w:val="22"/>
          <w:szCs w:val="22"/>
        </w:rPr>
      </w:pPr>
      <w:r w:rsidRPr="009E533D">
        <w:rPr>
          <w:rFonts w:asciiTheme="minorHAnsi" w:hAnsiTheme="minorHAnsi"/>
          <w:sz w:val="22"/>
          <w:szCs w:val="22"/>
        </w:rPr>
        <w:t xml:space="preserve">1. Встановити правовий режим основних, оборотних, пайових та інших фондів державного аграрного (сільськогосподарського) підприємства. </w:t>
      </w:r>
    </w:p>
    <w:p w14:paraId="1163F53B" w14:textId="049CD995" w:rsidR="002527D2" w:rsidRPr="009E533D" w:rsidRDefault="002527D2" w:rsidP="002527D2">
      <w:pPr>
        <w:pStyle w:val="a0"/>
        <w:spacing w:line="240" w:lineRule="auto"/>
        <w:jc w:val="both"/>
        <w:rPr>
          <w:rFonts w:asciiTheme="minorHAnsi" w:hAnsiTheme="minorHAnsi"/>
          <w:sz w:val="22"/>
          <w:szCs w:val="22"/>
        </w:rPr>
      </w:pPr>
      <w:r w:rsidRPr="009E533D">
        <w:rPr>
          <w:rFonts w:asciiTheme="minorHAnsi" w:hAnsiTheme="minorHAnsi"/>
          <w:sz w:val="22"/>
          <w:szCs w:val="22"/>
        </w:rPr>
        <w:t xml:space="preserve">2. Визначити права найманих працівників — членів трудового колективу державного аграрного (сільськогосподарського) підприємства на частку (пай, частку, акції) в основних засобах підприємства. </w:t>
      </w:r>
    </w:p>
    <w:p w14:paraId="5D51D9E1" w14:textId="6A1C57D1" w:rsidR="000D0497" w:rsidRPr="009E533D" w:rsidRDefault="002527D2" w:rsidP="002527D2">
      <w:pPr>
        <w:pStyle w:val="a0"/>
        <w:spacing w:line="240" w:lineRule="auto"/>
        <w:jc w:val="both"/>
        <w:rPr>
          <w:rFonts w:asciiTheme="minorHAnsi" w:hAnsiTheme="minorHAnsi"/>
          <w:sz w:val="22"/>
          <w:szCs w:val="22"/>
        </w:rPr>
      </w:pPr>
      <w:r w:rsidRPr="009E533D">
        <w:rPr>
          <w:rFonts w:asciiTheme="minorHAnsi" w:hAnsiTheme="minorHAnsi"/>
          <w:sz w:val="22"/>
          <w:szCs w:val="22"/>
        </w:rPr>
        <w:t xml:space="preserve">3. </w:t>
      </w:r>
      <w:r w:rsidR="00B37AA9" w:rsidRPr="009E533D">
        <w:rPr>
          <w:rFonts w:asciiTheme="minorHAnsi" w:hAnsiTheme="minorHAnsi"/>
          <w:sz w:val="22"/>
          <w:szCs w:val="22"/>
        </w:rPr>
        <w:t>Визначити п</w:t>
      </w:r>
      <w:r w:rsidRPr="009E533D">
        <w:rPr>
          <w:rFonts w:asciiTheme="minorHAnsi" w:hAnsiTheme="minorHAnsi"/>
          <w:sz w:val="22"/>
          <w:szCs w:val="22"/>
        </w:rPr>
        <w:t>орядок і умови визначення розміру та вартості (паю, частки, акції). Правове регулювання приватизації майна державних підприємств у системі АПК.</w:t>
      </w:r>
    </w:p>
    <w:p w14:paraId="28206874" w14:textId="77777777" w:rsidR="000D0497" w:rsidRPr="009E533D" w:rsidRDefault="000D0497" w:rsidP="000D0497">
      <w:pPr>
        <w:spacing w:line="240" w:lineRule="auto"/>
        <w:ind w:firstLine="709"/>
        <w:jc w:val="both"/>
        <w:rPr>
          <w:rFonts w:asciiTheme="minorHAnsi" w:hAnsiTheme="minorHAnsi"/>
          <w:sz w:val="22"/>
          <w:szCs w:val="22"/>
        </w:rPr>
      </w:pPr>
    </w:p>
    <w:p w14:paraId="7E53EA33" w14:textId="77777777" w:rsidR="000D0497" w:rsidRPr="009E533D" w:rsidRDefault="000D0497" w:rsidP="000D0497">
      <w:pPr>
        <w:spacing w:line="240" w:lineRule="auto"/>
        <w:ind w:firstLine="708"/>
        <w:jc w:val="both"/>
        <w:rPr>
          <w:rFonts w:asciiTheme="minorHAnsi" w:eastAsia="Times New Roman" w:hAnsiTheme="minorHAnsi"/>
          <w:b/>
          <w:bCs/>
          <w:color w:val="000000"/>
          <w:sz w:val="22"/>
          <w:szCs w:val="22"/>
          <w:lang w:eastAsia="uk-UA"/>
        </w:rPr>
      </w:pPr>
      <w:r w:rsidRPr="009E533D">
        <w:rPr>
          <w:rFonts w:asciiTheme="minorHAnsi" w:eastAsia="Times New Roman" w:hAnsiTheme="minorHAnsi"/>
          <w:b/>
          <w:color w:val="000000"/>
          <w:sz w:val="22"/>
          <w:szCs w:val="22"/>
          <w:lang w:eastAsia="uk-UA"/>
        </w:rPr>
        <w:t>Тема 2.6.</w:t>
      </w:r>
      <w:r w:rsidRPr="009E533D">
        <w:rPr>
          <w:rFonts w:asciiTheme="minorHAnsi" w:hAnsiTheme="minorHAnsi"/>
          <w:b/>
          <w:sz w:val="22"/>
          <w:szCs w:val="22"/>
        </w:rPr>
        <w:t xml:space="preserve"> Правове регулювання здійснення окремих видів сільськогосподарської діяльності.</w:t>
      </w:r>
    </w:p>
    <w:p w14:paraId="3F2310DE" w14:textId="3A1772E5" w:rsidR="002527D2"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1.</w:t>
      </w:r>
      <w:r w:rsidR="00B37AA9" w:rsidRPr="009E533D">
        <w:rPr>
          <w:rFonts w:asciiTheme="minorHAnsi" w:hAnsiTheme="minorHAnsi"/>
          <w:sz w:val="22"/>
          <w:szCs w:val="22"/>
        </w:rPr>
        <w:t xml:space="preserve"> Встановити п</w:t>
      </w:r>
      <w:r w:rsidRPr="009E533D">
        <w:rPr>
          <w:rFonts w:asciiTheme="minorHAnsi" w:hAnsiTheme="minorHAnsi"/>
          <w:sz w:val="22"/>
          <w:szCs w:val="22"/>
        </w:rPr>
        <w:t xml:space="preserve">равове регулювання рослинництва. </w:t>
      </w:r>
    </w:p>
    <w:p w14:paraId="3F4AFAED" w14:textId="25F223AF" w:rsidR="002527D2"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2.</w:t>
      </w:r>
      <w:r w:rsidR="00B37AA9" w:rsidRPr="009E533D">
        <w:rPr>
          <w:rFonts w:asciiTheme="minorHAnsi" w:hAnsiTheme="minorHAnsi"/>
          <w:sz w:val="22"/>
          <w:szCs w:val="22"/>
        </w:rPr>
        <w:t xml:space="preserve"> Встановити п</w:t>
      </w:r>
      <w:r w:rsidRPr="009E533D">
        <w:rPr>
          <w:rFonts w:asciiTheme="minorHAnsi" w:hAnsiTheme="minorHAnsi"/>
          <w:sz w:val="22"/>
          <w:szCs w:val="22"/>
        </w:rPr>
        <w:t>равов</w:t>
      </w:r>
      <w:r w:rsidR="00B37AA9" w:rsidRPr="009E533D">
        <w:rPr>
          <w:rFonts w:asciiTheme="minorHAnsi" w:hAnsiTheme="minorHAnsi"/>
          <w:sz w:val="22"/>
          <w:szCs w:val="22"/>
        </w:rPr>
        <w:t>у</w:t>
      </w:r>
      <w:r w:rsidRPr="009E533D">
        <w:rPr>
          <w:rFonts w:asciiTheme="minorHAnsi" w:hAnsiTheme="minorHAnsi"/>
          <w:sz w:val="22"/>
          <w:szCs w:val="22"/>
        </w:rPr>
        <w:t xml:space="preserve"> охорон</w:t>
      </w:r>
      <w:r w:rsidR="00B37AA9" w:rsidRPr="009E533D">
        <w:rPr>
          <w:rFonts w:asciiTheme="minorHAnsi" w:hAnsiTheme="minorHAnsi"/>
          <w:sz w:val="22"/>
          <w:szCs w:val="22"/>
        </w:rPr>
        <w:t>у</w:t>
      </w:r>
      <w:r w:rsidRPr="009E533D">
        <w:rPr>
          <w:rFonts w:asciiTheme="minorHAnsi" w:hAnsiTheme="minorHAnsi"/>
          <w:sz w:val="22"/>
          <w:szCs w:val="22"/>
        </w:rPr>
        <w:t xml:space="preserve"> прав на сорти  рослин. </w:t>
      </w:r>
    </w:p>
    <w:p w14:paraId="3A892D9D" w14:textId="0915D2FE" w:rsidR="002527D2" w:rsidRPr="009E533D" w:rsidRDefault="002527D2" w:rsidP="002527D2">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3.</w:t>
      </w:r>
      <w:r w:rsidR="00B37AA9" w:rsidRPr="009E533D">
        <w:rPr>
          <w:rFonts w:asciiTheme="minorHAnsi" w:hAnsiTheme="minorHAnsi"/>
          <w:sz w:val="22"/>
          <w:szCs w:val="22"/>
        </w:rPr>
        <w:t xml:space="preserve"> Встановити п</w:t>
      </w:r>
      <w:r w:rsidRPr="009E533D">
        <w:rPr>
          <w:rFonts w:asciiTheme="minorHAnsi" w:hAnsiTheme="minorHAnsi"/>
          <w:sz w:val="22"/>
          <w:szCs w:val="22"/>
        </w:rPr>
        <w:t xml:space="preserve">равове регулювання насінництва. </w:t>
      </w:r>
    </w:p>
    <w:p w14:paraId="6DFF28E9" w14:textId="77777777" w:rsidR="00B37AA9" w:rsidRPr="009E533D" w:rsidRDefault="002527D2" w:rsidP="00B37AA9">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4.</w:t>
      </w:r>
      <w:r w:rsidR="00B37AA9" w:rsidRPr="009E533D">
        <w:rPr>
          <w:rFonts w:asciiTheme="minorHAnsi" w:hAnsiTheme="minorHAnsi"/>
          <w:sz w:val="22"/>
          <w:szCs w:val="22"/>
        </w:rPr>
        <w:t xml:space="preserve"> Встановити п</w:t>
      </w:r>
      <w:r w:rsidRPr="009E533D">
        <w:rPr>
          <w:rFonts w:asciiTheme="minorHAnsi" w:hAnsiTheme="minorHAnsi"/>
          <w:sz w:val="22"/>
          <w:szCs w:val="22"/>
        </w:rPr>
        <w:t xml:space="preserve">равове регулювання захисту рослин. </w:t>
      </w:r>
    </w:p>
    <w:p w14:paraId="744CB257" w14:textId="1BC34BE0" w:rsidR="0061241F" w:rsidRPr="009E533D" w:rsidRDefault="00B37AA9" w:rsidP="00B37AA9">
      <w:pPr>
        <w:pStyle w:val="a0"/>
        <w:spacing w:line="240" w:lineRule="auto"/>
        <w:ind w:left="1069"/>
        <w:jc w:val="both"/>
        <w:rPr>
          <w:rFonts w:asciiTheme="minorHAnsi" w:hAnsiTheme="minorHAnsi"/>
          <w:sz w:val="22"/>
          <w:szCs w:val="22"/>
        </w:rPr>
      </w:pPr>
      <w:r w:rsidRPr="009E533D">
        <w:rPr>
          <w:rFonts w:asciiTheme="minorHAnsi" w:hAnsiTheme="minorHAnsi"/>
          <w:sz w:val="22"/>
          <w:szCs w:val="22"/>
        </w:rPr>
        <w:t>5. Встановити п</w:t>
      </w:r>
      <w:r w:rsidR="002527D2" w:rsidRPr="009E533D">
        <w:rPr>
          <w:rFonts w:asciiTheme="minorHAnsi" w:hAnsiTheme="minorHAnsi"/>
          <w:sz w:val="22"/>
          <w:szCs w:val="22"/>
        </w:rPr>
        <w:t>равове регулювання вирощування наркотичних рослин</w:t>
      </w:r>
    </w:p>
    <w:p w14:paraId="129B893B" w14:textId="77777777" w:rsidR="0013037A" w:rsidRPr="009E533D" w:rsidRDefault="0013037A" w:rsidP="00B37AA9">
      <w:pPr>
        <w:pStyle w:val="a0"/>
        <w:spacing w:line="240" w:lineRule="auto"/>
        <w:ind w:left="1069"/>
        <w:jc w:val="both"/>
        <w:rPr>
          <w:rFonts w:asciiTheme="minorHAnsi" w:hAnsiTheme="minorHAnsi"/>
          <w:sz w:val="22"/>
          <w:szCs w:val="22"/>
        </w:rPr>
      </w:pPr>
    </w:p>
    <w:p w14:paraId="429EDFA7" w14:textId="77777777" w:rsidR="00E51BEC" w:rsidRPr="009E533D" w:rsidRDefault="00E51BEC" w:rsidP="00E51BEC">
      <w:pPr>
        <w:spacing w:line="240" w:lineRule="auto"/>
        <w:ind w:left="709"/>
        <w:jc w:val="both"/>
        <w:rPr>
          <w:rFonts w:asciiTheme="minorHAnsi" w:hAnsiTheme="minorHAnsi"/>
          <w:sz w:val="22"/>
          <w:szCs w:val="22"/>
        </w:rPr>
      </w:pPr>
    </w:p>
    <w:p w14:paraId="63F6D15F" w14:textId="77777777" w:rsidR="00E51BEC" w:rsidRPr="009E533D" w:rsidRDefault="00E51BEC" w:rsidP="00E51BEC">
      <w:pPr>
        <w:pStyle w:val="1"/>
        <w:numPr>
          <w:ilvl w:val="0"/>
          <w:numId w:val="0"/>
        </w:numPr>
        <w:shd w:val="clear" w:color="auto" w:fill="BFBFBF"/>
        <w:spacing w:line="240" w:lineRule="auto"/>
        <w:jc w:val="center"/>
        <w:rPr>
          <w:sz w:val="22"/>
          <w:szCs w:val="22"/>
        </w:rPr>
      </w:pPr>
      <w:r w:rsidRPr="009E533D">
        <w:rPr>
          <w:sz w:val="22"/>
          <w:szCs w:val="22"/>
        </w:rPr>
        <w:t>Політика та контроль</w:t>
      </w:r>
    </w:p>
    <w:p w14:paraId="0ECB2333" w14:textId="07CCE28F" w:rsidR="00E51BEC" w:rsidRPr="009E533D" w:rsidRDefault="00E51BEC" w:rsidP="00E51BEC">
      <w:pPr>
        <w:pStyle w:val="a0"/>
        <w:spacing w:before="120" w:after="120" w:line="240" w:lineRule="auto"/>
        <w:textAlignment w:val="baseline"/>
        <w:outlineLvl w:val="0"/>
        <w:rPr>
          <w:rFonts w:asciiTheme="minorHAnsi" w:eastAsia="Times New Roman" w:hAnsiTheme="minorHAnsi"/>
          <w:b/>
          <w:bCs/>
          <w:kern w:val="36"/>
          <w:sz w:val="22"/>
          <w:szCs w:val="22"/>
          <w:lang w:eastAsia="uk-UA"/>
        </w:rPr>
      </w:pPr>
      <w:r w:rsidRPr="009E533D">
        <w:rPr>
          <w:rFonts w:asciiTheme="minorHAnsi" w:eastAsia="Times New Roman" w:hAnsiTheme="minorHAnsi"/>
          <w:b/>
          <w:bCs/>
          <w:color w:val="002060"/>
          <w:kern w:val="36"/>
          <w:sz w:val="22"/>
          <w:szCs w:val="22"/>
          <w:lang w:eastAsia="uk-UA"/>
        </w:rPr>
        <w:t>7.</w:t>
      </w:r>
      <w:r w:rsidR="00A533A4">
        <w:rPr>
          <w:rFonts w:asciiTheme="minorHAnsi" w:eastAsia="Times New Roman" w:hAnsiTheme="minorHAnsi"/>
          <w:b/>
          <w:bCs/>
          <w:color w:val="002060"/>
          <w:kern w:val="36"/>
          <w:sz w:val="22"/>
          <w:szCs w:val="22"/>
          <w:lang w:val="ru-RU" w:eastAsia="uk-UA"/>
        </w:rPr>
        <w:t xml:space="preserve"> </w:t>
      </w:r>
      <w:r w:rsidRPr="009E533D">
        <w:rPr>
          <w:rFonts w:asciiTheme="minorHAnsi" w:eastAsia="Times New Roman" w:hAnsiTheme="minorHAnsi"/>
          <w:b/>
          <w:bCs/>
          <w:color w:val="002060"/>
          <w:kern w:val="36"/>
          <w:sz w:val="22"/>
          <w:szCs w:val="22"/>
          <w:lang w:eastAsia="uk-UA"/>
        </w:rPr>
        <w:t>Політика навчальної дисципліни (освітнього компонента)</w:t>
      </w:r>
    </w:p>
    <w:p w14:paraId="227AD663" w14:textId="77777777" w:rsidR="00A533A4" w:rsidRDefault="00E51BEC" w:rsidP="00A533A4">
      <w:pPr>
        <w:spacing w:line="240" w:lineRule="auto"/>
        <w:ind w:firstLine="709"/>
        <w:jc w:val="both"/>
        <w:textAlignment w:val="baseline"/>
        <w:outlineLvl w:val="0"/>
        <w:rPr>
          <w:rFonts w:asciiTheme="minorHAnsi" w:hAnsiTheme="minorHAnsi"/>
          <w:sz w:val="22"/>
          <w:szCs w:val="22"/>
        </w:rPr>
      </w:pPr>
      <w:r w:rsidRPr="009E533D">
        <w:rPr>
          <w:rFonts w:asciiTheme="minorHAnsi" w:eastAsia="Times New Roman" w:hAnsiTheme="minorHAnsi"/>
          <w:bCs/>
          <w:kern w:val="36"/>
          <w:sz w:val="22"/>
          <w:szCs w:val="22"/>
          <w:lang w:eastAsia="uk-UA"/>
        </w:rPr>
        <w:t xml:space="preserve">Опрацьовуючи тематику навчальної дисципліни «Аграрне право» </w:t>
      </w:r>
      <w:r w:rsidR="00A533A4">
        <w:rPr>
          <w:rFonts w:asciiTheme="minorHAnsi" w:hAnsiTheme="minorHAnsi"/>
          <w:sz w:val="22"/>
          <w:szCs w:val="22"/>
        </w:rPr>
        <w:t xml:space="preserve">студент повинен </w:t>
      </w:r>
      <w:r w:rsidRPr="009E533D">
        <w:rPr>
          <w:rFonts w:asciiTheme="minorHAnsi" w:hAnsiTheme="minorHAnsi"/>
          <w:sz w:val="22"/>
          <w:szCs w:val="22"/>
        </w:rPr>
        <w:t xml:space="preserve">знати: </w:t>
      </w:r>
    </w:p>
    <w:p w14:paraId="0317DE23" w14:textId="77777777" w:rsidR="00A533A4" w:rsidRDefault="00E51BEC" w:rsidP="00A533A4">
      <w:pPr>
        <w:spacing w:line="240" w:lineRule="auto"/>
        <w:ind w:firstLine="709"/>
        <w:jc w:val="both"/>
        <w:textAlignment w:val="baseline"/>
        <w:outlineLvl w:val="0"/>
        <w:rPr>
          <w:rFonts w:asciiTheme="minorHAnsi" w:hAnsiTheme="minorHAnsi"/>
          <w:sz w:val="22"/>
          <w:szCs w:val="22"/>
        </w:rPr>
      </w:pPr>
      <w:r w:rsidRPr="009E533D">
        <w:rPr>
          <w:rFonts w:asciiTheme="minorHAnsi" w:hAnsiTheme="minorHAnsi"/>
          <w:sz w:val="22"/>
          <w:szCs w:val="22"/>
        </w:rPr>
        <w:t>1) на понятійному рівні теоретичні та доктринальні п</w:t>
      </w:r>
      <w:r w:rsidR="00A533A4">
        <w:rPr>
          <w:rFonts w:asciiTheme="minorHAnsi" w:hAnsiTheme="minorHAnsi"/>
          <w:sz w:val="22"/>
          <w:szCs w:val="22"/>
        </w:rPr>
        <w:t>оложення теорії аграрного права;</w:t>
      </w:r>
    </w:p>
    <w:p w14:paraId="123258FB" w14:textId="77777777" w:rsidR="00A533A4" w:rsidRDefault="00E51BEC" w:rsidP="00A533A4">
      <w:pPr>
        <w:spacing w:line="240" w:lineRule="auto"/>
        <w:ind w:firstLine="709"/>
        <w:jc w:val="both"/>
        <w:textAlignment w:val="baseline"/>
        <w:outlineLvl w:val="0"/>
        <w:rPr>
          <w:rFonts w:asciiTheme="minorHAnsi" w:hAnsiTheme="minorHAnsi"/>
          <w:sz w:val="22"/>
          <w:szCs w:val="22"/>
        </w:rPr>
      </w:pPr>
      <w:r w:rsidRPr="009E533D">
        <w:rPr>
          <w:rFonts w:asciiTheme="minorHAnsi" w:hAnsiTheme="minorHAnsi"/>
          <w:sz w:val="22"/>
          <w:szCs w:val="22"/>
        </w:rPr>
        <w:t xml:space="preserve">2) на фундаментальному рівні: історію становлення та розвитку аграрно-правової науки та земельного законодавства; парадигму </w:t>
      </w:r>
      <w:r w:rsidR="00A533A4">
        <w:rPr>
          <w:rFonts w:asciiTheme="minorHAnsi" w:hAnsiTheme="minorHAnsi"/>
          <w:sz w:val="22"/>
          <w:szCs w:val="22"/>
        </w:rPr>
        <w:t>та методологію аграрного права;</w:t>
      </w:r>
    </w:p>
    <w:p w14:paraId="42E4DDBB" w14:textId="77777777" w:rsidR="00A533A4" w:rsidRDefault="00E51BEC" w:rsidP="00A533A4">
      <w:pPr>
        <w:spacing w:line="240" w:lineRule="auto"/>
        <w:ind w:firstLine="709"/>
        <w:jc w:val="both"/>
        <w:textAlignment w:val="baseline"/>
        <w:outlineLvl w:val="0"/>
        <w:rPr>
          <w:rFonts w:asciiTheme="minorHAnsi" w:hAnsiTheme="minorHAnsi"/>
          <w:sz w:val="22"/>
          <w:szCs w:val="22"/>
        </w:rPr>
      </w:pPr>
      <w:r w:rsidRPr="009E533D">
        <w:rPr>
          <w:rFonts w:asciiTheme="minorHAnsi" w:hAnsiTheme="minorHAnsi"/>
          <w:sz w:val="22"/>
          <w:szCs w:val="22"/>
        </w:rPr>
        <w:t>3) на практично-творчому рівні: методику вирішення практич</w:t>
      </w:r>
      <w:r w:rsidR="00A533A4">
        <w:rPr>
          <w:rFonts w:asciiTheme="minorHAnsi" w:hAnsiTheme="minorHAnsi"/>
          <w:sz w:val="22"/>
          <w:szCs w:val="22"/>
        </w:rPr>
        <w:t>них завдань з аграрного права.</w:t>
      </w:r>
    </w:p>
    <w:p w14:paraId="07445867" w14:textId="77777777" w:rsidR="00A533A4" w:rsidRDefault="00A533A4" w:rsidP="00A533A4">
      <w:pPr>
        <w:spacing w:line="240" w:lineRule="auto"/>
        <w:ind w:firstLine="709"/>
        <w:jc w:val="both"/>
        <w:textAlignment w:val="baseline"/>
        <w:outlineLvl w:val="0"/>
        <w:rPr>
          <w:rFonts w:asciiTheme="minorHAnsi" w:hAnsiTheme="minorHAnsi"/>
          <w:sz w:val="22"/>
          <w:szCs w:val="22"/>
        </w:rPr>
      </w:pPr>
      <w:r w:rsidRPr="009E533D">
        <w:rPr>
          <w:rFonts w:asciiTheme="minorHAnsi" w:eastAsia="Times New Roman" w:hAnsiTheme="minorHAnsi"/>
          <w:bCs/>
          <w:kern w:val="36"/>
          <w:sz w:val="22"/>
          <w:szCs w:val="22"/>
          <w:lang w:eastAsia="uk-UA"/>
        </w:rPr>
        <w:t xml:space="preserve">Опрацьовуючи тематику навчальної дисципліни «Аграрне право» </w:t>
      </w:r>
      <w:r>
        <w:rPr>
          <w:rFonts w:asciiTheme="minorHAnsi" w:hAnsiTheme="minorHAnsi"/>
          <w:sz w:val="22"/>
          <w:szCs w:val="22"/>
        </w:rPr>
        <w:t xml:space="preserve">студент повинен </w:t>
      </w:r>
      <w:r w:rsidR="00E51BEC" w:rsidRPr="009E533D">
        <w:rPr>
          <w:rFonts w:asciiTheme="minorHAnsi" w:hAnsiTheme="minorHAnsi"/>
          <w:sz w:val="22"/>
          <w:szCs w:val="22"/>
        </w:rPr>
        <w:t xml:space="preserve">вміти: </w:t>
      </w:r>
    </w:p>
    <w:p w14:paraId="74C6A155" w14:textId="77777777" w:rsidR="00A533A4" w:rsidRDefault="00E51BEC" w:rsidP="00A533A4">
      <w:pPr>
        <w:spacing w:line="240" w:lineRule="auto"/>
        <w:ind w:firstLine="709"/>
        <w:jc w:val="both"/>
        <w:textAlignment w:val="baseline"/>
        <w:outlineLvl w:val="0"/>
        <w:rPr>
          <w:rFonts w:asciiTheme="minorHAnsi" w:hAnsiTheme="minorHAnsi"/>
          <w:sz w:val="22"/>
          <w:szCs w:val="22"/>
        </w:rPr>
      </w:pPr>
      <w:r w:rsidRPr="009E533D">
        <w:rPr>
          <w:rFonts w:asciiTheme="minorHAnsi" w:hAnsiTheme="minorHAnsi"/>
          <w:sz w:val="22"/>
          <w:szCs w:val="22"/>
        </w:rPr>
        <w:t xml:space="preserve">1) на репродуктивному рівні: відтворювати основні поняття та конструкції аграрного права; вирішувати тести та виконувати індивідуальні завдання; </w:t>
      </w:r>
    </w:p>
    <w:p w14:paraId="37F2F8B1" w14:textId="77777777" w:rsidR="00A533A4" w:rsidRDefault="00E51BEC" w:rsidP="00A533A4">
      <w:pPr>
        <w:spacing w:line="240" w:lineRule="auto"/>
        <w:ind w:firstLine="709"/>
        <w:jc w:val="both"/>
        <w:textAlignment w:val="baseline"/>
        <w:outlineLvl w:val="0"/>
        <w:rPr>
          <w:rFonts w:asciiTheme="minorHAnsi" w:hAnsiTheme="minorHAnsi"/>
          <w:sz w:val="22"/>
          <w:szCs w:val="22"/>
        </w:rPr>
      </w:pPr>
      <w:r w:rsidRPr="009E533D">
        <w:rPr>
          <w:rFonts w:asciiTheme="minorHAnsi" w:hAnsiTheme="minorHAnsi"/>
          <w:sz w:val="22"/>
          <w:szCs w:val="22"/>
        </w:rPr>
        <w:t>2) алгоритмічному рівні: застосовувати загальні та спеціальні алгоритми аналізу інститутів аграрного права, самостійно працювати з нормативно-правовими актами;</w:t>
      </w:r>
    </w:p>
    <w:p w14:paraId="262C94E3" w14:textId="77777777" w:rsidR="00A533A4" w:rsidRDefault="00E51BEC" w:rsidP="00A533A4">
      <w:pPr>
        <w:spacing w:line="240" w:lineRule="auto"/>
        <w:ind w:firstLine="709"/>
        <w:jc w:val="both"/>
        <w:textAlignment w:val="baseline"/>
        <w:outlineLvl w:val="0"/>
        <w:rPr>
          <w:rFonts w:asciiTheme="minorHAnsi" w:hAnsiTheme="minorHAnsi"/>
          <w:sz w:val="22"/>
          <w:szCs w:val="22"/>
        </w:rPr>
      </w:pPr>
      <w:r w:rsidRPr="009E533D">
        <w:rPr>
          <w:rFonts w:asciiTheme="minorHAnsi" w:hAnsiTheme="minorHAnsi"/>
          <w:sz w:val="22"/>
          <w:szCs w:val="22"/>
        </w:rPr>
        <w:t xml:space="preserve"> 3) на евристичному рівні: аналізувати положення та інститути аграрного права; використовувати дані науки аграрного права для вирішення професійних завдань, оволодіти основними навичками практичного використання норм аграрного законодавства; </w:t>
      </w:r>
    </w:p>
    <w:p w14:paraId="29BF6C12" w14:textId="7F3B6F5F" w:rsidR="00E51BEC" w:rsidRPr="009E533D" w:rsidRDefault="00E51BEC" w:rsidP="00A533A4">
      <w:pPr>
        <w:spacing w:line="240" w:lineRule="auto"/>
        <w:ind w:firstLine="709"/>
        <w:jc w:val="both"/>
        <w:textAlignment w:val="baseline"/>
        <w:outlineLvl w:val="0"/>
        <w:rPr>
          <w:rFonts w:asciiTheme="minorHAnsi" w:eastAsia="Times New Roman" w:hAnsiTheme="minorHAnsi"/>
          <w:bCs/>
          <w:kern w:val="36"/>
          <w:sz w:val="22"/>
          <w:szCs w:val="22"/>
          <w:lang w:eastAsia="uk-UA"/>
        </w:rPr>
      </w:pPr>
      <w:r w:rsidRPr="009E533D">
        <w:rPr>
          <w:rFonts w:asciiTheme="minorHAnsi" w:hAnsiTheme="minorHAnsi"/>
          <w:sz w:val="22"/>
          <w:szCs w:val="22"/>
        </w:rPr>
        <w:t>4) на творчому рівні:  вичерпно, логічно і творчо викладати інформацію в усній і письмовій формі; ґрунтовно висловлюватися та дискувати, пов’язуючи при цьому теоретичний матеріал з аграрного права.</w:t>
      </w:r>
    </w:p>
    <w:p w14:paraId="2FA1C289" w14:textId="77777777" w:rsidR="00E51BEC" w:rsidRPr="009E533D" w:rsidRDefault="00E51BEC" w:rsidP="00254F75">
      <w:pPr>
        <w:spacing w:line="240" w:lineRule="auto"/>
        <w:ind w:firstLine="360"/>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Відвідуваність і виконання завдань</w:t>
      </w:r>
    </w:p>
    <w:p w14:paraId="6BB0CCFF" w14:textId="77777777" w:rsidR="00E51BEC" w:rsidRPr="009E533D" w:rsidRDefault="00E51BEC" w:rsidP="00E51BEC">
      <w:pPr>
        <w:spacing w:line="240" w:lineRule="auto"/>
        <w:rPr>
          <w:rFonts w:asciiTheme="minorHAnsi" w:eastAsia="Times New Roman" w:hAnsiTheme="minorHAnsi"/>
          <w:sz w:val="22"/>
          <w:szCs w:val="22"/>
          <w:lang w:eastAsia="uk-UA"/>
        </w:rPr>
      </w:pPr>
    </w:p>
    <w:p w14:paraId="78B53A8F" w14:textId="1F6045D1" w:rsidR="00E51BEC" w:rsidRPr="009E533D" w:rsidRDefault="00E51BEC" w:rsidP="00E51BEC">
      <w:pPr>
        <w:spacing w:line="240" w:lineRule="auto"/>
        <w:ind w:firstLine="708"/>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 xml:space="preserve">Відвідуваність лекцій є не обов’язково, але для більш якісного розуміння </w:t>
      </w:r>
      <w:r w:rsidRPr="009E533D">
        <w:rPr>
          <w:rFonts w:asciiTheme="minorHAnsi" w:eastAsia="Times New Roman" w:hAnsiTheme="minorHAnsi"/>
          <w:color w:val="000000"/>
          <w:sz w:val="22"/>
          <w:szCs w:val="22"/>
          <w:lang w:eastAsia="uk-UA"/>
        </w:rPr>
        <w:t>аграрно-правових відносин</w:t>
      </w:r>
      <w:r w:rsidRPr="009E533D">
        <w:rPr>
          <w:rFonts w:asciiTheme="minorHAnsi" w:eastAsia="Times New Roman" w:hAnsiTheme="minorHAnsi"/>
          <w:sz w:val="22"/>
          <w:szCs w:val="22"/>
          <w:lang w:eastAsia="uk-UA"/>
        </w:rPr>
        <w:t>, систематизації навчального матеріалу та отримання роз’яснень стосовно питань підготовки до семінарського заняття, студенту все ж таки бажано відвідувати лекційні заняття. Відпрацьовувати пропущенні лекції не потрібно.</w:t>
      </w:r>
      <w:r w:rsidR="00254F75">
        <w:rPr>
          <w:rFonts w:asciiTheme="minorHAnsi" w:eastAsia="Times New Roman" w:hAnsiTheme="minorHAnsi"/>
          <w:sz w:val="22"/>
          <w:szCs w:val="22"/>
          <w:lang w:eastAsia="uk-UA"/>
        </w:rPr>
        <w:t xml:space="preserve"> Якщо студент був відсутнім на лекції то лекційний матеріал він опрацьовує самостійно.</w:t>
      </w:r>
    </w:p>
    <w:p w14:paraId="5B947DC1" w14:textId="488F93E2" w:rsidR="00E51BEC" w:rsidRPr="009E533D" w:rsidRDefault="00E51BEC" w:rsidP="00E51BEC">
      <w:pPr>
        <w:spacing w:line="240" w:lineRule="auto"/>
        <w:ind w:firstLine="708"/>
        <w:jc w:val="both"/>
        <w:rPr>
          <w:rFonts w:asciiTheme="minorHAnsi" w:eastAsia="Times New Roman" w:hAnsiTheme="minorHAnsi"/>
          <w:color w:val="000000"/>
          <w:sz w:val="22"/>
          <w:szCs w:val="22"/>
          <w:lang w:eastAsia="uk-UA"/>
        </w:rPr>
      </w:pPr>
      <w:r w:rsidRPr="009E533D">
        <w:rPr>
          <w:rFonts w:asciiTheme="minorHAnsi" w:eastAsia="Times New Roman" w:hAnsiTheme="minorHAnsi"/>
          <w:sz w:val="22"/>
          <w:szCs w:val="22"/>
          <w:lang w:eastAsia="uk-UA"/>
        </w:rPr>
        <w:t>Відвідуваність семінарських (практичних) занять для студента є обов’язковою. На семінарському занятті студент має прийняти активну участь у розгляді питань семінарського заняття, при необхідності доповнювати виступаючих, приймати участь в дискусії та виконувати завдання, що передбачені планом семінарського заняття – до цих завдань відносяться вирішення тестових завдань; розгляд і вирішення практичних</w:t>
      </w:r>
      <w:r w:rsidR="00254F75">
        <w:rPr>
          <w:rFonts w:asciiTheme="minorHAnsi" w:eastAsia="Times New Roman" w:hAnsiTheme="minorHAnsi"/>
          <w:sz w:val="22"/>
          <w:szCs w:val="22"/>
          <w:lang w:eastAsia="uk-UA"/>
        </w:rPr>
        <w:t xml:space="preserve"> ситуацій, </w:t>
      </w:r>
      <w:r w:rsidRPr="009E533D">
        <w:rPr>
          <w:rFonts w:asciiTheme="minorHAnsi" w:eastAsia="Times New Roman" w:hAnsiTheme="minorHAnsi"/>
          <w:sz w:val="22"/>
          <w:szCs w:val="22"/>
          <w:lang w:eastAsia="uk-UA"/>
        </w:rPr>
        <w:t xml:space="preserve"> у формі презентації тощо. За всі зазначені види діяльності наприкінці семінару студент отримує відповідні бали згідно РСО, що розташована нижче. За кожний семінар студент має отримати відповідний бал, сумарна кількість балів за семінарські заняття становитиме </w:t>
      </w:r>
      <w:r w:rsidRPr="009E533D">
        <w:rPr>
          <w:rFonts w:asciiTheme="minorHAnsi" w:eastAsia="Times New Roman" w:hAnsiTheme="minorHAnsi"/>
          <w:color w:val="000000"/>
          <w:sz w:val="22"/>
          <w:szCs w:val="22"/>
          <w:lang w:eastAsia="uk-UA"/>
        </w:rPr>
        <w:t>рейтинг студента з дисципліни, тобто пропуск хоча б одного семінарського заняття буде негативно впливати на загальний рейтинг вивчення дисципліни і сумарну кількість балів які міг отримати студент але не отримав.</w:t>
      </w:r>
    </w:p>
    <w:p w14:paraId="6AA92E0D" w14:textId="10EAE5D6" w:rsidR="00E51BEC" w:rsidRPr="009E533D" w:rsidRDefault="00E51BEC" w:rsidP="00E51BEC">
      <w:pPr>
        <w:spacing w:line="240" w:lineRule="auto"/>
        <w:ind w:firstLine="708"/>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 xml:space="preserve"> Якщо семінарське заняття пропущено студентом через поважні причини ( є документальне підтвердження цьому) то студент за домовленістю з викладачем може відпрацювати пропущенні </w:t>
      </w:r>
      <w:r w:rsidRPr="009E533D">
        <w:rPr>
          <w:rFonts w:asciiTheme="minorHAnsi" w:eastAsia="Times New Roman" w:hAnsiTheme="minorHAnsi"/>
          <w:color w:val="000000"/>
          <w:sz w:val="22"/>
          <w:szCs w:val="22"/>
          <w:lang w:eastAsia="uk-UA"/>
        </w:rPr>
        <w:lastRenderedPageBreak/>
        <w:t>семінарські заняття –</w:t>
      </w:r>
      <w:r w:rsidR="00254F75">
        <w:rPr>
          <w:rFonts w:asciiTheme="minorHAnsi" w:eastAsia="Times New Roman" w:hAnsiTheme="minorHAnsi"/>
          <w:color w:val="000000"/>
          <w:sz w:val="22"/>
          <w:szCs w:val="22"/>
          <w:lang w:eastAsia="uk-UA"/>
        </w:rPr>
        <w:t xml:space="preserve"> </w:t>
      </w:r>
      <w:r w:rsidRPr="009E533D">
        <w:rPr>
          <w:rFonts w:asciiTheme="minorHAnsi" w:eastAsia="Times New Roman" w:hAnsiTheme="minorHAnsi"/>
          <w:color w:val="000000"/>
          <w:sz w:val="22"/>
          <w:szCs w:val="22"/>
          <w:lang w:eastAsia="uk-UA"/>
        </w:rPr>
        <w:t>на консультаціях згідно розкладу, який знаходиться на сайті кафедри, або в перервах семінарських заняттях.</w:t>
      </w:r>
    </w:p>
    <w:p w14:paraId="775899DC" w14:textId="77777777" w:rsidR="00E51BEC" w:rsidRPr="009E533D" w:rsidRDefault="00E51BEC" w:rsidP="00E51BEC">
      <w:pPr>
        <w:spacing w:line="240" w:lineRule="auto"/>
        <w:ind w:firstLine="708"/>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Також студентам можуть нараховуватися додаткові бали за виконання інших видів робіт: (написання реферату, підготовка презентації, написання тез на конференцію,  тощо).</w:t>
      </w:r>
    </w:p>
    <w:p w14:paraId="1D1397C4" w14:textId="2F436670" w:rsidR="00E51BEC" w:rsidRPr="009E533D" w:rsidRDefault="00254F75" w:rsidP="00E51BEC">
      <w:pPr>
        <w:spacing w:line="240" w:lineRule="auto"/>
        <w:ind w:firstLine="708"/>
        <w:jc w:val="both"/>
        <w:rPr>
          <w:rFonts w:asciiTheme="minorHAnsi" w:eastAsia="Times New Roman" w:hAnsiTheme="minorHAnsi"/>
          <w:sz w:val="22"/>
          <w:szCs w:val="22"/>
          <w:lang w:eastAsia="uk-UA"/>
        </w:rPr>
      </w:pPr>
      <w:r>
        <w:rPr>
          <w:rFonts w:asciiTheme="minorHAnsi" w:eastAsia="Times New Roman" w:hAnsiTheme="minorHAnsi"/>
          <w:sz w:val="22"/>
          <w:szCs w:val="22"/>
          <w:lang w:eastAsia="uk-UA"/>
        </w:rPr>
        <w:t>Робочу програму (</w:t>
      </w:r>
      <w:proofErr w:type="spellStart"/>
      <w:r>
        <w:rPr>
          <w:rFonts w:asciiTheme="minorHAnsi" w:eastAsia="Times New Roman" w:hAnsiTheme="minorHAnsi"/>
          <w:sz w:val="22"/>
          <w:szCs w:val="22"/>
          <w:lang w:eastAsia="uk-UA"/>
        </w:rPr>
        <w:t>сила</w:t>
      </w:r>
      <w:r w:rsidR="00E51BEC" w:rsidRPr="009E533D">
        <w:rPr>
          <w:rFonts w:asciiTheme="minorHAnsi" w:eastAsia="Times New Roman" w:hAnsiTheme="minorHAnsi"/>
          <w:sz w:val="22"/>
          <w:szCs w:val="22"/>
          <w:lang w:eastAsia="uk-UA"/>
        </w:rPr>
        <w:t>бус</w:t>
      </w:r>
      <w:proofErr w:type="spellEnd"/>
      <w:r w:rsidR="00E51BEC" w:rsidRPr="009E533D">
        <w:rPr>
          <w:rFonts w:asciiTheme="minorHAnsi" w:eastAsia="Times New Roman" w:hAnsiTheme="minorHAnsi"/>
          <w:sz w:val="22"/>
          <w:szCs w:val="22"/>
          <w:lang w:eastAsia="uk-UA"/>
        </w:rPr>
        <w:t>) - де розташовані теми лекцій, теми семінарських занять, вимоги до вивчення предмету а також систему оцінювання - студент може переглянути через особистий кабінет системи «</w:t>
      </w:r>
      <w:proofErr w:type="spellStart"/>
      <w:r w:rsidR="00E51BEC" w:rsidRPr="009E533D">
        <w:rPr>
          <w:rFonts w:asciiTheme="minorHAnsi" w:eastAsia="Times New Roman" w:hAnsiTheme="minorHAnsi"/>
          <w:sz w:val="22"/>
          <w:szCs w:val="22"/>
          <w:lang w:eastAsia="uk-UA"/>
        </w:rPr>
        <w:t>Кампус</w:t>
      </w:r>
      <w:proofErr w:type="spellEnd"/>
      <w:r w:rsidR="00E51BEC" w:rsidRPr="009E533D">
        <w:rPr>
          <w:rFonts w:asciiTheme="minorHAnsi" w:eastAsia="Times New Roman" w:hAnsiTheme="minorHAnsi"/>
          <w:sz w:val="22"/>
          <w:szCs w:val="22"/>
          <w:lang w:eastAsia="uk-UA"/>
        </w:rPr>
        <w:t xml:space="preserve">» або на сайті кафедри. </w:t>
      </w:r>
    </w:p>
    <w:p w14:paraId="13B20403" w14:textId="77777777" w:rsidR="00E51BEC" w:rsidRPr="009E533D" w:rsidRDefault="00E51BEC" w:rsidP="00E51BEC">
      <w:pPr>
        <w:spacing w:line="240" w:lineRule="auto"/>
        <w:ind w:firstLine="708"/>
        <w:jc w:val="both"/>
        <w:rPr>
          <w:rFonts w:asciiTheme="minorHAnsi" w:eastAsia="Times New Roman" w:hAnsiTheme="minorHAnsi"/>
          <w:sz w:val="22"/>
          <w:szCs w:val="22"/>
          <w:lang w:eastAsia="uk-UA"/>
        </w:rPr>
      </w:pPr>
      <w:r w:rsidRPr="009E533D">
        <w:rPr>
          <w:rFonts w:asciiTheme="minorHAnsi" w:eastAsia="Times New Roman" w:hAnsiTheme="minorHAnsi"/>
          <w:sz w:val="22"/>
          <w:szCs w:val="22"/>
          <w:lang w:eastAsia="uk-UA"/>
        </w:rPr>
        <w:t xml:space="preserve">Під час відповідей на поставлені питання семінарських занять студенту заборонено користуватися мобільним телефоном, ноутбуком, комп’ютером чи навушниками – така відповідь не буде зарахована. Адже метою семінарського заняття є не читання матеріалу а розповідь і переказ раніше прочитаного матеріалу.  </w:t>
      </w:r>
    </w:p>
    <w:p w14:paraId="2F509758" w14:textId="77777777" w:rsidR="00E51BEC" w:rsidRPr="009E533D" w:rsidRDefault="00E51BEC" w:rsidP="00E51BEC">
      <w:pPr>
        <w:spacing w:line="240" w:lineRule="auto"/>
        <w:rPr>
          <w:rFonts w:ascii="Calibri" w:hAnsi="Calibri"/>
          <w:sz w:val="22"/>
          <w:szCs w:val="22"/>
        </w:rPr>
      </w:pPr>
    </w:p>
    <w:p w14:paraId="41CAE3E9" w14:textId="77777777" w:rsidR="00E51BEC" w:rsidRPr="009E533D" w:rsidRDefault="00E51BEC" w:rsidP="00E51BEC">
      <w:pPr>
        <w:spacing w:line="240" w:lineRule="auto"/>
        <w:jc w:val="both"/>
        <w:rPr>
          <w:rFonts w:asciiTheme="minorHAnsi" w:eastAsia="Times New Roman" w:hAnsiTheme="minorHAnsi"/>
          <w:sz w:val="22"/>
          <w:szCs w:val="22"/>
          <w:lang w:eastAsia="uk-UA"/>
        </w:rPr>
      </w:pPr>
      <w:r w:rsidRPr="009E533D">
        <w:rPr>
          <w:rFonts w:asciiTheme="minorHAnsi" w:eastAsia="Times New Roman" w:hAnsiTheme="minorHAnsi"/>
          <w:b/>
          <w:bCs/>
          <w:color w:val="000000"/>
          <w:sz w:val="22"/>
          <w:szCs w:val="22"/>
          <w:lang w:eastAsia="uk-UA"/>
        </w:rPr>
        <w:t>Форми роботи </w:t>
      </w:r>
    </w:p>
    <w:p w14:paraId="1F962C6D" w14:textId="77777777" w:rsidR="00E51BEC" w:rsidRPr="009E533D" w:rsidRDefault="00E51BEC" w:rsidP="00E51BEC">
      <w:pPr>
        <w:spacing w:line="240" w:lineRule="auto"/>
        <w:ind w:firstLine="567"/>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На лекціях викладач послідовно розглядає теми які передбачені робочою програмою (</w:t>
      </w:r>
      <w:proofErr w:type="spellStart"/>
      <w:r w:rsidRPr="009E533D">
        <w:rPr>
          <w:rFonts w:asciiTheme="minorHAnsi" w:eastAsia="Times New Roman" w:hAnsiTheme="minorHAnsi"/>
          <w:color w:val="000000"/>
          <w:sz w:val="22"/>
          <w:szCs w:val="22"/>
          <w:lang w:eastAsia="uk-UA"/>
        </w:rPr>
        <w:t>силабусом</w:t>
      </w:r>
      <w:proofErr w:type="spellEnd"/>
      <w:r w:rsidRPr="009E533D">
        <w:rPr>
          <w:rFonts w:asciiTheme="minorHAnsi" w:eastAsia="Times New Roman" w:hAnsiTheme="minorHAnsi"/>
          <w:color w:val="000000"/>
          <w:sz w:val="22"/>
          <w:szCs w:val="22"/>
          <w:lang w:eastAsia="uk-UA"/>
        </w:rPr>
        <w:t>) до вивчення. На лекціях також допускається постановка питань окремим студентам чи всій аудиторії з боку викладача. Якщо студент має якісь питання до викладача під час лекції - він також може їх задавати.</w:t>
      </w:r>
    </w:p>
    <w:p w14:paraId="5F330FB6" w14:textId="77777777" w:rsidR="00E51BEC" w:rsidRPr="009E533D" w:rsidRDefault="00E51BEC" w:rsidP="00E51BEC">
      <w:pPr>
        <w:spacing w:line="240" w:lineRule="auto"/>
        <w:ind w:firstLine="567"/>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Форма проведення семінарського заняття передбачає з боку студента виконання всіх завдань згідно плану семінару: (виконання тестових завдань, вирішення практичних ситуацій, відповіді на поставлені питання чи доповнення відповідей тощо).</w:t>
      </w:r>
    </w:p>
    <w:p w14:paraId="44EEA936" w14:textId="77777777" w:rsidR="00E51BEC" w:rsidRPr="009E533D" w:rsidRDefault="00E51BEC" w:rsidP="00E51BEC">
      <w:pPr>
        <w:spacing w:line="240" w:lineRule="auto"/>
        <w:jc w:val="both"/>
        <w:rPr>
          <w:rFonts w:ascii="Calibri" w:hAnsi="Calibri"/>
          <w:b/>
          <w:sz w:val="22"/>
          <w:szCs w:val="22"/>
        </w:rPr>
      </w:pPr>
    </w:p>
    <w:p w14:paraId="12DE4C45" w14:textId="77777777" w:rsidR="00E51BEC" w:rsidRPr="009E533D" w:rsidRDefault="00E51BEC" w:rsidP="00E51BEC">
      <w:pPr>
        <w:spacing w:line="240" w:lineRule="auto"/>
        <w:jc w:val="both"/>
        <w:rPr>
          <w:rFonts w:ascii="Calibri" w:hAnsi="Calibri"/>
          <w:b/>
          <w:sz w:val="22"/>
          <w:szCs w:val="22"/>
        </w:rPr>
      </w:pPr>
      <w:r w:rsidRPr="009E533D">
        <w:rPr>
          <w:rFonts w:ascii="Calibri" w:hAnsi="Calibri"/>
          <w:b/>
          <w:sz w:val="22"/>
          <w:szCs w:val="22"/>
        </w:rPr>
        <w:t>Політика університету</w:t>
      </w:r>
    </w:p>
    <w:p w14:paraId="7520A9C3" w14:textId="77777777" w:rsidR="00E51BEC" w:rsidRPr="009E533D" w:rsidRDefault="00E51BEC" w:rsidP="00E51BEC">
      <w:pPr>
        <w:spacing w:line="240" w:lineRule="auto"/>
        <w:jc w:val="both"/>
        <w:rPr>
          <w:rFonts w:ascii="Calibri" w:hAnsi="Calibri"/>
          <w:b/>
          <w:sz w:val="22"/>
          <w:szCs w:val="22"/>
        </w:rPr>
      </w:pPr>
    </w:p>
    <w:p w14:paraId="011D8E9C" w14:textId="77777777" w:rsidR="00E51BEC" w:rsidRPr="009E533D" w:rsidRDefault="00E51BEC" w:rsidP="00E51BEC">
      <w:pPr>
        <w:spacing w:line="240" w:lineRule="auto"/>
        <w:jc w:val="both"/>
        <w:rPr>
          <w:rFonts w:ascii="Calibri" w:hAnsi="Calibri"/>
          <w:b/>
          <w:sz w:val="22"/>
          <w:szCs w:val="22"/>
        </w:rPr>
      </w:pPr>
      <w:r w:rsidRPr="009E533D">
        <w:rPr>
          <w:rFonts w:ascii="Calibri" w:hAnsi="Calibri"/>
          <w:b/>
          <w:sz w:val="22"/>
          <w:szCs w:val="22"/>
        </w:rPr>
        <w:t>Академічна доброчесність</w:t>
      </w:r>
    </w:p>
    <w:p w14:paraId="65F4B862" w14:textId="77777777" w:rsidR="00E51BEC" w:rsidRPr="009E533D" w:rsidRDefault="00E51BEC" w:rsidP="00E51BEC">
      <w:pPr>
        <w:spacing w:line="240" w:lineRule="auto"/>
        <w:ind w:firstLine="567"/>
        <w:jc w:val="both"/>
        <w:rPr>
          <w:rFonts w:ascii="Calibri" w:hAnsi="Calibri"/>
          <w:sz w:val="22"/>
          <w:szCs w:val="22"/>
        </w:rPr>
      </w:pPr>
      <w:r w:rsidRPr="009E533D">
        <w:rPr>
          <w:rFonts w:ascii="Calibri" w:hAnsi="Calibri"/>
          <w:sz w:val="22"/>
          <w:szCs w:val="22"/>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78526CE7" w14:textId="77777777" w:rsidR="00E51BEC" w:rsidRPr="009E533D" w:rsidRDefault="00E51BEC" w:rsidP="00E51BEC">
      <w:pPr>
        <w:spacing w:line="240" w:lineRule="auto"/>
        <w:ind w:firstLine="567"/>
        <w:jc w:val="both"/>
        <w:rPr>
          <w:rFonts w:ascii="Calibri" w:hAnsi="Calibri"/>
          <w:sz w:val="22"/>
          <w:szCs w:val="22"/>
        </w:rPr>
      </w:pPr>
      <w:r w:rsidRPr="009E533D">
        <w:rPr>
          <w:rFonts w:ascii="Calibri" w:hAnsi="Calibri"/>
          <w:sz w:val="22"/>
          <w:szCs w:val="22"/>
        </w:rPr>
        <w:t xml:space="preserve">(інша необхідна інформація стосовно академічної доброчесності) </w:t>
      </w:r>
    </w:p>
    <w:p w14:paraId="0D28D567" w14:textId="77777777" w:rsidR="00E51BEC" w:rsidRPr="009E533D" w:rsidRDefault="00E51BEC" w:rsidP="00E51BEC">
      <w:pPr>
        <w:spacing w:line="240" w:lineRule="auto"/>
        <w:ind w:firstLine="567"/>
        <w:jc w:val="both"/>
        <w:rPr>
          <w:rFonts w:ascii="Calibri" w:hAnsi="Calibri"/>
          <w:sz w:val="22"/>
          <w:szCs w:val="22"/>
        </w:rPr>
      </w:pPr>
    </w:p>
    <w:p w14:paraId="728F9114" w14:textId="77777777" w:rsidR="00E51BEC" w:rsidRPr="009E533D" w:rsidRDefault="00E51BEC" w:rsidP="00E51BEC">
      <w:pPr>
        <w:spacing w:line="240" w:lineRule="auto"/>
        <w:rPr>
          <w:rFonts w:ascii="Calibri" w:hAnsi="Calibri"/>
          <w:b/>
          <w:sz w:val="22"/>
          <w:szCs w:val="22"/>
        </w:rPr>
      </w:pPr>
      <w:r w:rsidRPr="009E533D">
        <w:rPr>
          <w:rFonts w:ascii="Calibri" w:hAnsi="Calibri"/>
          <w:b/>
          <w:sz w:val="22"/>
          <w:szCs w:val="22"/>
        </w:rPr>
        <w:t>Норми етичної поведінки</w:t>
      </w:r>
    </w:p>
    <w:p w14:paraId="08BDA31B" w14:textId="77777777" w:rsidR="00E51BEC" w:rsidRPr="009E533D" w:rsidRDefault="00E51BEC" w:rsidP="00E51BEC">
      <w:pPr>
        <w:spacing w:line="240" w:lineRule="auto"/>
        <w:ind w:firstLine="567"/>
        <w:jc w:val="both"/>
        <w:rPr>
          <w:rFonts w:ascii="Calibri" w:hAnsi="Calibri"/>
          <w:sz w:val="22"/>
          <w:szCs w:val="22"/>
        </w:rPr>
      </w:pPr>
      <w:r w:rsidRPr="009E533D">
        <w:rPr>
          <w:rFonts w:ascii="Calibri" w:hAnsi="Calibr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6E26F994" w14:textId="77777777" w:rsidR="00E51BEC" w:rsidRPr="009E533D" w:rsidRDefault="00E51BEC" w:rsidP="00E51BEC">
      <w:pPr>
        <w:spacing w:line="240" w:lineRule="auto"/>
        <w:jc w:val="both"/>
        <w:rPr>
          <w:rFonts w:ascii="Calibri" w:hAnsi="Calibri" w:cs="Calibri"/>
          <w:b/>
          <w:sz w:val="22"/>
          <w:szCs w:val="22"/>
        </w:rPr>
      </w:pPr>
    </w:p>
    <w:p w14:paraId="68419A80" w14:textId="77777777" w:rsidR="00E51BEC" w:rsidRPr="009E533D" w:rsidRDefault="00E51BEC" w:rsidP="00E51BEC">
      <w:pPr>
        <w:numPr>
          <w:ilvl w:val="0"/>
          <w:numId w:val="8"/>
        </w:numPr>
        <w:spacing w:before="120" w:after="120" w:line="240" w:lineRule="auto"/>
        <w:textAlignment w:val="baseline"/>
        <w:outlineLvl w:val="0"/>
        <w:rPr>
          <w:rFonts w:ascii="Calibri" w:hAnsi="Calibri"/>
          <w:b/>
          <w:bCs/>
          <w:color w:val="000000"/>
          <w:kern w:val="36"/>
          <w:sz w:val="22"/>
          <w:szCs w:val="22"/>
          <w:lang w:eastAsia="uk-UA"/>
        </w:rPr>
      </w:pPr>
      <w:r w:rsidRPr="009E533D">
        <w:rPr>
          <w:rFonts w:ascii="Calibri" w:hAnsi="Calibri"/>
          <w:b/>
          <w:bCs/>
          <w:color w:val="002060"/>
          <w:kern w:val="36"/>
          <w:sz w:val="22"/>
          <w:szCs w:val="22"/>
          <w:lang w:eastAsia="uk-UA"/>
        </w:rPr>
        <w:t>Види контролю та рейтингова система оцінювання результатів навчання (РСО)</w:t>
      </w:r>
    </w:p>
    <w:p w14:paraId="37D10488" w14:textId="77777777" w:rsidR="00E51BEC" w:rsidRPr="009E533D" w:rsidRDefault="00E51BEC" w:rsidP="00E51BEC">
      <w:pPr>
        <w:spacing w:line="240" w:lineRule="auto"/>
        <w:jc w:val="both"/>
        <w:rPr>
          <w:rFonts w:ascii="Calibri" w:hAnsi="Calibri"/>
          <w:sz w:val="22"/>
          <w:szCs w:val="22"/>
        </w:rPr>
      </w:pPr>
      <w:r w:rsidRPr="009E533D">
        <w:rPr>
          <w:rFonts w:ascii="Calibri" w:hAnsi="Calibri"/>
          <w:b/>
          <w:sz w:val="22"/>
          <w:szCs w:val="22"/>
        </w:rPr>
        <w:t>Поточний контроль:</w:t>
      </w:r>
      <w:r w:rsidRPr="009E533D">
        <w:rPr>
          <w:rFonts w:ascii="Calibri" w:hAnsi="Calibri"/>
          <w:sz w:val="22"/>
          <w:szCs w:val="22"/>
        </w:rPr>
        <w:t xml:space="preserve"> реалізується у формі опитування, експрес-опитування (тест-контроль), виступів на семінарських заняттях, контролю засвоєння навчального матеріалу, запланованого на самостійне опрацювання студентом (задачі, тестові завдання).</w:t>
      </w:r>
    </w:p>
    <w:p w14:paraId="68A79BB0" w14:textId="77777777" w:rsidR="00E51BEC" w:rsidRPr="009E533D" w:rsidRDefault="00E51BEC" w:rsidP="00E51BEC">
      <w:pPr>
        <w:spacing w:line="240" w:lineRule="auto"/>
        <w:jc w:val="both"/>
        <w:rPr>
          <w:rFonts w:ascii="Calibri" w:hAnsi="Calibri"/>
          <w:b/>
          <w:sz w:val="22"/>
          <w:szCs w:val="22"/>
        </w:rPr>
      </w:pPr>
    </w:p>
    <w:p w14:paraId="010C9751" w14:textId="77777777" w:rsidR="00E51BEC" w:rsidRPr="009E533D" w:rsidRDefault="00E51BEC" w:rsidP="00E51BEC">
      <w:pPr>
        <w:spacing w:line="240" w:lineRule="auto"/>
        <w:jc w:val="both"/>
        <w:rPr>
          <w:rFonts w:ascii="Calibri" w:hAnsi="Calibri"/>
          <w:b/>
          <w:sz w:val="22"/>
          <w:szCs w:val="22"/>
        </w:rPr>
      </w:pPr>
      <w:r w:rsidRPr="009E533D">
        <w:rPr>
          <w:rFonts w:ascii="Calibri" w:hAnsi="Calibri"/>
          <w:b/>
          <w:sz w:val="22"/>
          <w:szCs w:val="22"/>
        </w:rPr>
        <w:t>Форми участі студентів у навчальному процесі, які підлягають поточному контролю:</w:t>
      </w:r>
    </w:p>
    <w:p w14:paraId="5B15B2E0" w14:textId="47BDA55D" w:rsidR="00E51BEC" w:rsidRPr="009E533D"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Виступ з основного питання</w:t>
      </w:r>
      <w:r w:rsidR="00254F75">
        <w:rPr>
          <w:rFonts w:ascii="Calibri" w:hAnsi="Calibri"/>
          <w:sz w:val="22"/>
          <w:szCs w:val="22"/>
        </w:rPr>
        <w:t>.</w:t>
      </w:r>
    </w:p>
    <w:p w14:paraId="6A7C1AE8" w14:textId="517DAFFC" w:rsidR="00E51BEC" w:rsidRPr="009E533D"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Усна доповідь</w:t>
      </w:r>
      <w:r w:rsidR="00254F75">
        <w:rPr>
          <w:rFonts w:ascii="Calibri" w:hAnsi="Calibri"/>
          <w:sz w:val="22"/>
          <w:szCs w:val="22"/>
        </w:rPr>
        <w:t>.</w:t>
      </w:r>
    </w:p>
    <w:p w14:paraId="3621324A" w14:textId="5DD53029" w:rsidR="00E51BEC" w:rsidRPr="009E533D"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Доповнення, запитання до того, хто відповідає</w:t>
      </w:r>
      <w:r w:rsidR="00254F75">
        <w:rPr>
          <w:rFonts w:ascii="Calibri" w:hAnsi="Calibri"/>
          <w:sz w:val="22"/>
          <w:szCs w:val="22"/>
        </w:rPr>
        <w:t>.</w:t>
      </w:r>
    </w:p>
    <w:p w14:paraId="32930BF6" w14:textId="56A57806" w:rsidR="00E51BEC" w:rsidRPr="009E533D"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Участь у дискусіях, інтерактивних формах організації заняття</w:t>
      </w:r>
      <w:r w:rsidR="00254F75">
        <w:rPr>
          <w:rFonts w:ascii="Calibri" w:hAnsi="Calibri"/>
          <w:sz w:val="22"/>
          <w:szCs w:val="22"/>
        </w:rPr>
        <w:t>.</w:t>
      </w:r>
    </w:p>
    <w:p w14:paraId="4E3EB65B" w14:textId="24FA63EF" w:rsidR="00E51BEC" w:rsidRPr="009E533D"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Письмові завдання (тести, вирішення ситуативних завдань)</w:t>
      </w:r>
      <w:r w:rsidR="00254F75">
        <w:rPr>
          <w:rFonts w:ascii="Calibri" w:hAnsi="Calibri"/>
          <w:sz w:val="22"/>
          <w:szCs w:val="22"/>
        </w:rPr>
        <w:t>.</w:t>
      </w:r>
    </w:p>
    <w:p w14:paraId="56E6A0AB" w14:textId="34D894ED" w:rsidR="00E51BEC" w:rsidRPr="009E533D"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Самостійне опрацювання тем</w:t>
      </w:r>
      <w:r w:rsidR="00254F75">
        <w:rPr>
          <w:rFonts w:ascii="Calibri" w:hAnsi="Calibri"/>
          <w:sz w:val="22"/>
          <w:szCs w:val="22"/>
        </w:rPr>
        <w:t>.</w:t>
      </w:r>
    </w:p>
    <w:p w14:paraId="68AE9144" w14:textId="73D61E6A" w:rsidR="00E51BEC" w:rsidRPr="009E533D"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Підготовка тез, наукових текстів (статті)</w:t>
      </w:r>
      <w:r w:rsidR="00254F75">
        <w:rPr>
          <w:rFonts w:ascii="Calibri" w:hAnsi="Calibri"/>
          <w:sz w:val="22"/>
          <w:szCs w:val="22"/>
        </w:rPr>
        <w:t>.</w:t>
      </w:r>
      <w:r w:rsidRPr="009E533D">
        <w:rPr>
          <w:rFonts w:ascii="Calibri" w:hAnsi="Calibri"/>
          <w:sz w:val="22"/>
          <w:szCs w:val="22"/>
        </w:rPr>
        <w:t xml:space="preserve"> </w:t>
      </w:r>
    </w:p>
    <w:p w14:paraId="0C07D30B" w14:textId="7859ABEF" w:rsidR="00E51BEC" w:rsidRDefault="00E51BEC" w:rsidP="00E51BEC">
      <w:pPr>
        <w:pStyle w:val="a0"/>
        <w:numPr>
          <w:ilvl w:val="0"/>
          <w:numId w:val="51"/>
        </w:numPr>
        <w:spacing w:line="240" w:lineRule="auto"/>
        <w:jc w:val="both"/>
        <w:rPr>
          <w:rFonts w:ascii="Calibri" w:hAnsi="Calibri"/>
          <w:sz w:val="22"/>
          <w:szCs w:val="22"/>
        </w:rPr>
      </w:pPr>
      <w:r w:rsidRPr="009E533D">
        <w:rPr>
          <w:rFonts w:ascii="Calibri" w:hAnsi="Calibri"/>
          <w:sz w:val="22"/>
          <w:szCs w:val="22"/>
        </w:rPr>
        <w:t>Систематичність роботи на семінарських заняттях, активність під час обговорення питань</w:t>
      </w:r>
      <w:r w:rsidR="00254F75">
        <w:rPr>
          <w:rFonts w:ascii="Calibri" w:hAnsi="Calibri"/>
          <w:sz w:val="22"/>
          <w:szCs w:val="22"/>
        </w:rPr>
        <w:t>.</w:t>
      </w:r>
    </w:p>
    <w:p w14:paraId="2325F187" w14:textId="6192D947" w:rsidR="00254F75" w:rsidRPr="009E533D" w:rsidRDefault="00254F75" w:rsidP="00E51BEC">
      <w:pPr>
        <w:pStyle w:val="a0"/>
        <w:numPr>
          <w:ilvl w:val="0"/>
          <w:numId w:val="51"/>
        </w:numPr>
        <w:spacing w:line="240" w:lineRule="auto"/>
        <w:jc w:val="both"/>
        <w:rPr>
          <w:rFonts w:ascii="Calibri" w:hAnsi="Calibri"/>
          <w:sz w:val="22"/>
          <w:szCs w:val="22"/>
        </w:rPr>
      </w:pPr>
      <w:r>
        <w:rPr>
          <w:rFonts w:ascii="Calibri" w:hAnsi="Calibri"/>
          <w:sz w:val="22"/>
          <w:szCs w:val="22"/>
        </w:rPr>
        <w:t>Презентація питання по темі семінарського заняття.</w:t>
      </w:r>
    </w:p>
    <w:p w14:paraId="233811B5" w14:textId="77777777" w:rsidR="00E51BEC" w:rsidRPr="009E533D" w:rsidRDefault="00E51BEC" w:rsidP="00E51BEC">
      <w:pPr>
        <w:spacing w:line="240" w:lineRule="auto"/>
        <w:jc w:val="both"/>
        <w:rPr>
          <w:rFonts w:ascii="Calibri" w:hAnsi="Calibri"/>
          <w:sz w:val="22"/>
          <w:szCs w:val="22"/>
        </w:rPr>
      </w:pPr>
    </w:p>
    <w:p w14:paraId="390C15E2" w14:textId="1CF292E0" w:rsidR="00E51BEC" w:rsidRPr="009E533D" w:rsidRDefault="00E51BEC" w:rsidP="00E51BEC">
      <w:pPr>
        <w:spacing w:line="240" w:lineRule="auto"/>
        <w:jc w:val="both"/>
        <w:rPr>
          <w:rFonts w:ascii="Calibri" w:hAnsi="Calibri"/>
          <w:sz w:val="22"/>
          <w:szCs w:val="22"/>
        </w:rPr>
      </w:pPr>
      <w:r w:rsidRPr="009E533D">
        <w:rPr>
          <w:rFonts w:ascii="Calibri" w:hAnsi="Calibri"/>
          <w:b/>
          <w:sz w:val="22"/>
          <w:szCs w:val="22"/>
        </w:rPr>
        <w:t>Календарний контроль:</w:t>
      </w:r>
      <w:r w:rsidRPr="009E533D">
        <w:rPr>
          <w:rFonts w:ascii="Calibri" w:hAnsi="Calibri"/>
          <w:sz w:val="22"/>
          <w:szCs w:val="22"/>
        </w:rPr>
        <w:t xml:space="preserve"> провадиться двічі на семестр як моніторинг поточного стану виконання вимог </w:t>
      </w:r>
      <w:proofErr w:type="spellStart"/>
      <w:r w:rsidRPr="009E533D">
        <w:rPr>
          <w:rFonts w:ascii="Calibri" w:hAnsi="Calibri"/>
          <w:sz w:val="22"/>
          <w:szCs w:val="22"/>
        </w:rPr>
        <w:t>Силабусу</w:t>
      </w:r>
      <w:proofErr w:type="spellEnd"/>
      <w:r w:rsidR="00254F75">
        <w:rPr>
          <w:rFonts w:ascii="Calibri" w:hAnsi="Calibri"/>
          <w:sz w:val="22"/>
          <w:szCs w:val="22"/>
        </w:rPr>
        <w:t xml:space="preserve"> згідно графіку Університету.</w:t>
      </w:r>
    </w:p>
    <w:p w14:paraId="1FB063BC" w14:textId="77777777" w:rsidR="00E51BEC" w:rsidRPr="009E533D" w:rsidRDefault="00E51BEC" w:rsidP="00E51BEC">
      <w:pPr>
        <w:pStyle w:val="a0"/>
        <w:spacing w:line="240" w:lineRule="auto"/>
        <w:ind w:left="0"/>
        <w:contextualSpacing w:val="0"/>
        <w:jc w:val="both"/>
        <w:rPr>
          <w:rFonts w:ascii="Calibri" w:hAnsi="Calibri"/>
          <w:b/>
          <w:sz w:val="22"/>
          <w:szCs w:val="22"/>
        </w:rPr>
      </w:pPr>
    </w:p>
    <w:p w14:paraId="4CEED499" w14:textId="77777777" w:rsidR="00E51BEC" w:rsidRPr="009E533D" w:rsidRDefault="00E51BEC" w:rsidP="00E51BEC">
      <w:pPr>
        <w:pStyle w:val="a0"/>
        <w:spacing w:line="240" w:lineRule="auto"/>
        <w:ind w:left="0"/>
        <w:contextualSpacing w:val="0"/>
        <w:jc w:val="both"/>
        <w:rPr>
          <w:rFonts w:ascii="Calibri" w:hAnsi="Calibri"/>
          <w:sz w:val="22"/>
          <w:szCs w:val="22"/>
        </w:rPr>
      </w:pPr>
      <w:r w:rsidRPr="009E533D">
        <w:rPr>
          <w:rFonts w:ascii="Calibri" w:hAnsi="Calibri"/>
          <w:b/>
          <w:sz w:val="22"/>
          <w:szCs w:val="22"/>
        </w:rPr>
        <w:t>Семестровий контроль:</w:t>
      </w:r>
      <w:r w:rsidRPr="009E533D">
        <w:rPr>
          <w:rFonts w:ascii="Calibri" w:hAnsi="Calibri"/>
          <w:sz w:val="22"/>
          <w:szCs w:val="22"/>
        </w:rPr>
        <w:t xml:space="preserve"> залік</w:t>
      </w:r>
    </w:p>
    <w:p w14:paraId="015EDF5B" w14:textId="77777777" w:rsidR="00E51BEC" w:rsidRPr="009E533D" w:rsidRDefault="00E51BEC" w:rsidP="00E51BEC">
      <w:pPr>
        <w:pStyle w:val="a0"/>
        <w:spacing w:line="240" w:lineRule="auto"/>
        <w:ind w:left="0"/>
        <w:contextualSpacing w:val="0"/>
        <w:jc w:val="both"/>
        <w:rPr>
          <w:rFonts w:ascii="Calibri" w:hAnsi="Calibri"/>
          <w:b/>
          <w:sz w:val="22"/>
          <w:szCs w:val="22"/>
        </w:rPr>
      </w:pPr>
    </w:p>
    <w:p w14:paraId="2FAB5D82" w14:textId="77777777" w:rsidR="00E51BEC" w:rsidRPr="009E533D" w:rsidRDefault="00E51BEC" w:rsidP="00E51BEC">
      <w:pPr>
        <w:pStyle w:val="a0"/>
        <w:spacing w:line="240" w:lineRule="auto"/>
        <w:ind w:left="0"/>
        <w:contextualSpacing w:val="0"/>
        <w:jc w:val="both"/>
        <w:rPr>
          <w:rFonts w:ascii="Calibri" w:hAnsi="Calibri"/>
          <w:sz w:val="22"/>
          <w:szCs w:val="22"/>
        </w:rPr>
      </w:pPr>
      <w:r w:rsidRPr="009E533D">
        <w:rPr>
          <w:rFonts w:ascii="Calibri" w:hAnsi="Calibri"/>
          <w:b/>
          <w:sz w:val="22"/>
          <w:szCs w:val="22"/>
        </w:rPr>
        <w:lastRenderedPageBreak/>
        <w:t>Умови допуску до семестрового контролю:</w:t>
      </w:r>
      <w:r w:rsidRPr="009E533D">
        <w:rPr>
          <w:rFonts w:ascii="Calibri" w:hAnsi="Calibri"/>
          <w:i/>
          <w:sz w:val="22"/>
          <w:szCs w:val="22"/>
        </w:rPr>
        <w:t xml:space="preserve"> </w:t>
      </w:r>
      <w:r w:rsidRPr="009E533D">
        <w:rPr>
          <w:rFonts w:ascii="Calibri" w:hAnsi="Calibri"/>
          <w:bCs/>
          <w:sz w:val="22"/>
          <w:szCs w:val="22"/>
        </w:rPr>
        <w:t>відсутність заборгованостей</w:t>
      </w:r>
      <w:r w:rsidRPr="009E533D">
        <w:rPr>
          <w:rFonts w:ascii="Calibri" w:hAnsi="Calibri"/>
          <w:sz w:val="22"/>
          <w:szCs w:val="22"/>
        </w:rPr>
        <w:t xml:space="preserve"> у студентів з дисципліни; мінімум одна </w:t>
      </w:r>
      <w:r w:rsidRPr="009E533D">
        <w:rPr>
          <w:rFonts w:ascii="Calibri" w:hAnsi="Calibri"/>
          <w:bCs/>
          <w:sz w:val="22"/>
          <w:szCs w:val="22"/>
        </w:rPr>
        <w:t>позитивна атестація</w:t>
      </w:r>
      <w:r w:rsidRPr="009E533D">
        <w:rPr>
          <w:rFonts w:ascii="Calibri" w:hAnsi="Calibri"/>
          <w:sz w:val="22"/>
          <w:szCs w:val="22"/>
        </w:rPr>
        <w:t>.</w:t>
      </w:r>
    </w:p>
    <w:p w14:paraId="5C2F0796" w14:textId="77777777" w:rsidR="00E51BEC" w:rsidRPr="009E533D" w:rsidRDefault="00E51BEC" w:rsidP="00E51BEC">
      <w:pPr>
        <w:pStyle w:val="a0"/>
        <w:spacing w:line="240" w:lineRule="auto"/>
        <w:ind w:left="0"/>
        <w:contextualSpacing w:val="0"/>
        <w:jc w:val="both"/>
        <w:rPr>
          <w:rFonts w:ascii="Calibri" w:hAnsi="Calibri"/>
          <w:sz w:val="22"/>
          <w:szCs w:val="22"/>
        </w:rPr>
      </w:pPr>
      <w:r w:rsidRPr="009E533D">
        <w:rPr>
          <w:rFonts w:ascii="Calibri" w:hAnsi="Calibri"/>
          <w:sz w:val="22"/>
          <w:szCs w:val="22"/>
        </w:rPr>
        <w:t xml:space="preserve">Студенти, які набрали протягом семестру </w:t>
      </w:r>
      <w:r w:rsidRPr="009E533D">
        <w:rPr>
          <w:rFonts w:ascii="Calibri" w:hAnsi="Calibri"/>
          <w:b/>
          <w:bCs/>
          <w:sz w:val="22"/>
          <w:szCs w:val="22"/>
        </w:rPr>
        <w:t>0-49 балів</w:t>
      </w:r>
      <w:r w:rsidRPr="009E533D">
        <w:rPr>
          <w:rFonts w:ascii="Calibri" w:hAnsi="Calibri"/>
          <w:sz w:val="22"/>
          <w:szCs w:val="22"/>
        </w:rPr>
        <w:t>, до заліку не допускаються.</w:t>
      </w:r>
    </w:p>
    <w:p w14:paraId="1342F626" w14:textId="77777777" w:rsidR="00E51BEC" w:rsidRPr="009E533D" w:rsidRDefault="00E51BEC" w:rsidP="00E51BEC">
      <w:pPr>
        <w:pStyle w:val="a0"/>
        <w:spacing w:line="240" w:lineRule="auto"/>
        <w:ind w:left="0"/>
        <w:contextualSpacing w:val="0"/>
        <w:jc w:val="both"/>
        <w:rPr>
          <w:rFonts w:ascii="Calibri" w:hAnsi="Calibri"/>
          <w:sz w:val="22"/>
          <w:szCs w:val="22"/>
        </w:rPr>
      </w:pPr>
      <w:r w:rsidRPr="009E533D">
        <w:rPr>
          <w:rFonts w:ascii="Calibri" w:hAnsi="Calibri"/>
          <w:sz w:val="22"/>
          <w:szCs w:val="22"/>
        </w:rPr>
        <w:t xml:space="preserve">Студенти, які набрали протягом семестру </w:t>
      </w:r>
      <w:r w:rsidRPr="009E533D">
        <w:rPr>
          <w:rFonts w:ascii="Calibri" w:hAnsi="Calibri"/>
          <w:b/>
          <w:bCs/>
          <w:sz w:val="22"/>
          <w:szCs w:val="22"/>
        </w:rPr>
        <w:t>50-59 балів</w:t>
      </w:r>
      <w:r w:rsidRPr="009E533D">
        <w:rPr>
          <w:rFonts w:ascii="Calibri" w:hAnsi="Calibri"/>
          <w:sz w:val="22"/>
          <w:szCs w:val="22"/>
        </w:rPr>
        <w:t>, зобов'язані складати залік.</w:t>
      </w:r>
    </w:p>
    <w:p w14:paraId="0AE9DA23" w14:textId="77777777" w:rsidR="00E51BEC" w:rsidRPr="009E533D" w:rsidRDefault="00E51BEC" w:rsidP="00E51BEC">
      <w:pPr>
        <w:pStyle w:val="a0"/>
        <w:spacing w:line="240" w:lineRule="auto"/>
        <w:ind w:left="0"/>
        <w:contextualSpacing w:val="0"/>
        <w:jc w:val="both"/>
        <w:rPr>
          <w:rFonts w:ascii="Calibri" w:hAnsi="Calibri"/>
          <w:sz w:val="22"/>
          <w:szCs w:val="22"/>
        </w:rPr>
      </w:pPr>
      <w:r w:rsidRPr="009E533D">
        <w:rPr>
          <w:rFonts w:ascii="Calibri" w:hAnsi="Calibri"/>
          <w:sz w:val="22"/>
          <w:szCs w:val="22"/>
        </w:rPr>
        <w:t xml:space="preserve">Студенти, які набрали упродовж семестру рейтинг </w:t>
      </w:r>
      <w:r w:rsidRPr="009E533D">
        <w:rPr>
          <w:rFonts w:ascii="Calibri" w:hAnsi="Calibri"/>
          <w:b/>
          <w:bCs/>
          <w:sz w:val="22"/>
          <w:szCs w:val="22"/>
        </w:rPr>
        <w:t>60 балів і більше</w:t>
      </w:r>
      <w:r w:rsidRPr="009E533D">
        <w:rPr>
          <w:rFonts w:ascii="Calibri" w:hAnsi="Calibri"/>
          <w:sz w:val="22"/>
          <w:szCs w:val="22"/>
        </w:rPr>
        <w:t xml:space="preserve">, отримують оцінку </w:t>
      </w:r>
      <w:r w:rsidRPr="009E533D">
        <w:rPr>
          <w:rFonts w:ascii="Calibri" w:hAnsi="Calibri" w:cs="Tahoma"/>
          <w:sz w:val="22"/>
          <w:szCs w:val="22"/>
        </w:rPr>
        <w:t>«</w:t>
      </w:r>
      <w:r w:rsidRPr="009E533D">
        <w:rPr>
          <w:rFonts w:ascii="Calibri" w:hAnsi="Calibri"/>
          <w:b/>
          <w:bCs/>
          <w:sz w:val="22"/>
          <w:szCs w:val="22"/>
        </w:rPr>
        <w:t>автоматом»</w:t>
      </w:r>
      <w:r w:rsidRPr="009E533D">
        <w:rPr>
          <w:rFonts w:ascii="Calibri" w:hAnsi="Calibri"/>
          <w:sz w:val="22"/>
          <w:szCs w:val="22"/>
        </w:rPr>
        <w:t xml:space="preserve"> або складають залік (виконують </w:t>
      </w:r>
      <w:r w:rsidRPr="009E533D">
        <w:rPr>
          <w:rFonts w:ascii="Calibri" w:hAnsi="Calibri"/>
          <w:b/>
          <w:bCs/>
          <w:sz w:val="22"/>
          <w:szCs w:val="22"/>
        </w:rPr>
        <w:t>залікову контрольну роботу</w:t>
      </w:r>
      <w:r w:rsidRPr="009E533D">
        <w:rPr>
          <w:rFonts w:ascii="Calibri" w:hAnsi="Calibri"/>
          <w:sz w:val="22"/>
          <w:szCs w:val="22"/>
        </w:rPr>
        <w:t xml:space="preserve"> для підвищення значення своєї рейтингової оцінки, </w:t>
      </w:r>
      <w:r w:rsidRPr="009E533D">
        <w:rPr>
          <w:rFonts w:ascii="Calibri" w:hAnsi="Calibri"/>
          <w:bCs/>
          <w:color w:val="002060"/>
          <w:sz w:val="22"/>
          <w:szCs w:val="22"/>
        </w:rPr>
        <w:t>але при цьому набрані впродовж семестру бали анулюються</w:t>
      </w:r>
      <w:r w:rsidRPr="009E533D">
        <w:rPr>
          <w:rFonts w:ascii="Calibri" w:hAnsi="Calibri"/>
          <w:sz w:val="22"/>
          <w:szCs w:val="22"/>
        </w:rPr>
        <w:t>).</w:t>
      </w:r>
    </w:p>
    <w:p w14:paraId="48622B62" w14:textId="77777777" w:rsidR="00E51BEC" w:rsidRPr="009E533D" w:rsidRDefault="00E51BEC" w:rsidP="00E51BEC">
      <w:pPr>
        <w:spacing w:line="240" w:lineRule="auto"/>
        <w:jc w:val="both"/>
        <w:rPr>
          <w:rFonts w:ascii="Calibri" w:hAnsi="Calibri"/>
          <w:i/>
          <w:color w:val="0070C0"/>
          <w:sz w:val="22"/>
          <w:szCs w:val="22"/>
        </w:rPr>
      </w:pPr>
    </w:p>
    <w:p w14:paraId="7927310E" w14:textId="20F96BED" w:rsidR="00E51BEC" w:rsidRPr="009E533D" w:rsidRDefault="00E51BEC" w:rsidP="00E51BEC">
      <w:pPr>
        <w:shd w:val="clear" w:color="auto" w:fill="FFFFFF"/>
        <w:spacing w:line="240" w:lineRule="auto"/>
        <w:jc w:val="both"/>
        <w:rPr>
          <w:rFonts w:ascii="Calibri" w:hAnsi="Calibri"/>
          <w:color w:val="000000"/>
          <w:spacing w:val="2"/>
          <w:sz w:val="22"/>
          <w:szCs w:val="22"/>
        </w:rPr>
      </w:pPr>
      <w:r w:rsidRPr="009E533D">
        <w:rPr>
          <w:rFonts w:ascii="Calibri" w:hAnsi="Calibri"/>
          <w:color w:val="000000"/>
          <w:spacing w:val="2"/>
          <w:sz w:val="22"/>
          <w:szCs w:val="22"/>
        </w:rPr>
        <w:t xml:space="preserve">Викладач оцінює роботу студента на кожному семінарському занятті, але конкретна підсумкова кількість балів за роботу на семінарах виставляється викладачем під час першого і другого етапу атестації (за результатами роботи на семінарських заняттях) навчання автоматично відображається в його особистому кабінеті </w:t>
      </w:r>
      <w:r w:rsidRPr="009E533D">
        <w:rPr>
          <w:rFonts w:ascii="Calibri" w:hAnsi="Calibri"/>
          <w:sz w:val="22"/>
          <w:szCs w:val="22"/>
        </w:rPr>
        <w:t xml:space="preserve">в системі </w:t>
      </w:r>
      <w:hyperlink r:id="rId22" w:history="1">
        <w:r w:rsidRPr="009E533D">
          <w:rPr>
            <w:rStyle w:val="a5"/>
            <w:rFonts w:ascii="Calibri" w:hAnsi="Calibri"/>
            <w:sz w:val="22"/>
            <w:szCs w:val="22"/>
          </w:rPr>
          <w:t>http://ecampus.kpi.ua/</w:t>
        </w:r>
      </w:hyperlink>
      <w:r w:rsidRPr="009E533D">
        <w:rPr>
          <w:rFonts w:ascii="Calibri" w:hAnsi="Calibri"/>
          <w:sz w:val="22"/>
          <w:szCs w:val="22"/>
        </w:rPr>
        <w:t>.</w:t>
      </w:r>
    </w:p>
    <w:p w14:paraId="6F91D9D9" w14:textId="77777777" w:rsidR="00E51BEC" w:rsidRPr="009E533D" w:rsidRDefault="00E51BEC" w:rsidP="00E51BEC">
      <w:pPr>
        <w:spacing w:line="240" w:lineRule="auto"/>
        <w:jc w:val="both"/>
        <w:rPr>
          <w:rFonts w:ascii="Calibri" w:eastAsia="PT Sans" w:hAnsi="Calibri" w:cs="PT Sans"/>
          <w:b/>
          <w:sz w:val="22"/>
          <w:szCs w:val="22"/>
        </w:rPr>
      </w:pPr>
    </w:p>
    <w:p w14:paraId="495F4C19" w14:textId="77777777" w:rsidR="00E51BEC" w:rsidRPr="009E533D" w:rsidRDefault="00E51BEC" w:rsidP="00E51BEC">
      <w:pPr>
        <w:spacing w:line="240" w:lineRule="auto"/>
        <w:jc w:val="both"/>
        <w:rPr>
          <w:rFonts w:ascii="Calibri" w:eastAsia="PT Sans" w:hAnsi="Calibri" w:cs="PT Sans"/>
          <w:b/>
          <w:sz w:val="22"/>
          <w:szCs w:val="22"/>
        </w:rPr>
      </w:pPr>
      <w:r w:rsidRPr="009E533D">
        <w:rPr>
          <w:rFonts w:ascii="Calibri" w:eastAsia="PT Sans" w:hAnsi="Calibri" w:cs="PT Sans"/>
          <w:b/>
          <w:sz w:val="22"/>
          <w:szCs w:val="22"/>
        </w:rPr>
        <w:t xml:space="preserve">Система оцінювання   </w:t>
      </w:r>
    </w:p>
    <w:p w14:paraId="67F73512" w14:textId="77777777" w:rsidR="00E51BEC" w:rsidRPr="009E533D" w:rsidRDefault="00E51BEC" w:rsidP="00E51BEC">
      <w:pPr>
        <w:spacing w:line="240" w:lineRule="auto"/>
        <w:jc w:val="both"/>
        <w:rPr>
          <w:rFonts w:ascii="Calibri" w:eastAsia="PT Sans" w:hAnsi="Calibri" w:cs="PT Sans"/>
          <w:b/>
          <w:sz w:val="22"/>
          <w:szCs w:val="22"/>
        </w:rPr>
      </w:pPr>
    </w:p>
    <w:p w14:paraId="11BBD327" w14:textId="77777777" w:rsidR="00E51BEC" w:rsidRPr="009E533D" w:rsidRDefault="00E51BEC" w:rsidP="00E51BEC">
      <w:pPr>
        <w:shd w:val="clear" w:color="auto" w:fill="FFFFFF"/>
        <w:spacing w:line="240" w:lineRule="auto"/>
        <w:ind w:firstLine="561"/>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Рейтинг студента з дисципліни складається з балів, що отримуються за:</w:t>
      </w:r>
    </w:p>
    <w:p w14:paraId="6DA029F3" w14:textId="77777777" w:rsidR="00E51BEC" w:rsidRPr="009E533D" w:rsidRDefault="00E51BEC" w:rsidP="00E51BEC">
      <w:pPr>
        <w:shd w:val="clear" w:color="auto" w:fill="FFFFFF"/>
        <w:spacing w:line="240" w:lineRule="auto"/>
        <w:ind w:firstLine="709"/>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1) відповіді чи доповнення на семінарських заняттях, вирішення тестових завдань чи практичних ситуацій у процесі дискусії на семінарських заняттях;</w:t>
      </w:r>
    </w:p>
    <w:p w14:paraId="3476449E" w14:textId="1BAE20B1" w:rsidR="00E51BEC" w:rsidRPr="009E533D" w:rsidRDefault="00E51BEC" w:rsidP="00E51BEC">
      <w:pPr>
        <w:shd w:val="clear" w:color="auto" w:fill="FFFFFF"/>
        <w:spacing w:line="240" w:lineRule="auto"/>
        <w:ind w:firstLine="561"/>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Студент отримає найвищий рейтинг, якщо він бере активну участь на семінарських заняттях, переважно надає повні та аргументовані відповіді, логічно їх викладає, висловлює власну позицію з дискусійних питань, позицію викладає чітко і логічно, обґрунтовує її належним чином.</w:t>
      </w:r>
    </w:p>
    <w:p w14:paraId="38332642" w14:textId="273B8B87" w:rsidR="00E51BEC" w:rsidRPr="009E533D" w:rsidRDefault="00E51BEC" w:rsidP="00E51BEC">
      <w:pPr>
        <w:shd w:val="clear" w:color="auto" w:fill="FFFFFF"/>
        <w:spacing w:line="240" w:lineRule="auto"/>
        <w:ind w:firstLine="561"/>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Пропущені заняття, неточності, неповнота, помилки у відповідях, порушення встановлених вимог та логіки викладення зниж</w:t>
      </w:r>
      <w:r w:rsidR="00254F75">
        <w:rPr>
          <w:rFonts w:asciiTheme="minorHAnsi" w:eastAsia="Times New Roman" w:hAnsiTheme="minorHAnsi"/>
          <w:color w:val="000000"/>
          <w:sz w:val="22"/>
          <w:szCs w:val="22"/>
          <w:lang w:eastAsia="uk-UA"/>
        </w:rPr>
        <w:t>ують</w:t>
      </w:r>
      <w:r w:rsidRPr="009E533D">
        <w:rPr>
          <w:rFonts w:asciiTheme="minorHAnsi" w:eastAsia="Times New Roman" w:hAnsiTheme="minorHAnsi"/>
          <w:color w:val="000000"/>
          <w:sz w:val="22"/>
          <w:szCs w:val="22"/>
          <w:lang w:eastAsia="uk-UA"/>
        </w:rPr>
        <w:t xml:space="preserve"> рейтинг студента. </w:t>
      </w:r>
    </w:p>
    <w:p w14:paraId="1D4F890C" w14:textId="77777777" w:rsidR="00E51BEC" w:rsidRPr="009E533D" w:rsidRDefault="00E51BEC" w:rsidP="00E51BEC">
      <w:pPr>
        <w:shd w:val="clear" w:color="auto" w:fill="FFFFFF"/>
        <w:spacing w:line="240" w:lineRule="auto"/>
        <w:ind w:firstLine="561"/>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Для якісної підготовки до семінарського заняття студенту треба опрацювати матеріал лекції та інші джерела які більш ширше розкривають питання зазначені для семінарського заняття. З тематикою лекцій і питань що виносяться на семінар студент може ознайомитись в робочій програмі дисципліни (</w:t>
      </w:r>
      <w:proofErr w:type="spellStart"/>
      <w:r w:rsidRPr="009E533D">
        <w:rPr>
          <w:rFonts w:asciiTheme="minorHAnsi" w:eastAsia="Times New Roman" w:hAnsiTheme="minorHAnsi"/>
          <w:color w:val="000000"/>
          <w:sz w:val="22"/>
          <w:szCs w:val="22"/>
          <w:lang w:eastAsia="uk-UA"/>
        </w:rPr>
        <w:t>силабусі</w:t>
      </w:r>
      <w:proofErr w:type="spellEnd"/>
      <w:r w:rsidRPr="009E533D">
        <w:rPr>
          <w:rFonts w:asciiTheme="minorHAnsi" w:eastAsia="Times New Roman" w:hAnsiTheme="minorHAnsi"/>
          <w:color w:val="000000"/>
          <w:sz w:val="22"/>
          <w:szCs w:val="22"/>
          <w:lang w:eastAsia="uk-UA"/>
        </w:rPr>
        <w:t>) яка розташована в  «</w:t>
      </w:r>
      <w:proofErr w:type="spellStart"/>
      <w:r w:rsidRPr="009E533D">
        <w:rPr>
          <w:rFonts w:asciiTheme="minorHAnsi" w:eastAsia="Times New Roman" w:hAnsiTheme="minorHAnsi"/>
          <w:color w:val="000000"/>
          <w:sz w:val="22"/>
          <w:szCs w:val="22"/>
          <w:lang w:eastAsia="uk-UA"/>
        </w:rPr>
        <w:t>Кампусі</w:t>
      </w:r>
      <w:proofErr w:type="spellEnd"/>
      <w:r w:rsidRPr="009E533D">
        <w:rPr>
          <w:rFonts w:asciiTheme="minorHAnsi" w:eastAsia="Times New Roman" w:hAnsiTheme="minorHAnsi"/>
          <w:color w:val="000000"/>
          <w:sz w:val="22"/>
          <w:szCs w:val="22"/>
          <w:lang w:eastAsia="uk-UA"/>
        </w:rPr>
        <w:t>».</w:t>
      </w:r>
    </w:p>
    <w:p w14:paraId="0F494763" w14:textId="77777777" w:rsidR="00E51BEC" w:rsidRPr="009E533D" w:rsidRDefault="00E51BEC" w:rsidP="00E51BEC">
      <w:pPr>
        <w:shd w:val="clear" w:color="auto" w:fill="FFFFFF"/>
        <w:spacing w:line="240" w:lineRule="auto"/>
        <w:ind w:firstLine="561"/>
        <w:jc w:val="both"/>
        <w:rPr>
          <w:rFonts w:asciiTheme="minorHAnsi" w:eastAsia="Times New Roman" w:hAnsiTheme="minorHAnsi"/>
          <w:color w:val="000000"/>
          <w:sz w:val="22"/>
          <w:szCs w:val="22"/>
          <w:lang w:eastAsia="uk-UA"/>
        </w:rPr>
      </w:pPr>
      <w:r w:rsidRPr="009E533D">
        <w:rPr>
          <w:rFonts w:asciiTheme="minorHAnsi" w:eastAsia="Times New Roman" w:hAnsiTheme="minorHAnsi"/>
          <w:color w:val="000000"/>
          <w:sz w:val="22"/>
          <w:szCs w:val="22"/>
          <w:lang w:eastAsia="uk-UA"/>
        </w:rPr>
        <w:t>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 згідно графіку Університету. Всі результати роботи доводяться до студента на семінарському занятті і заносяться в «</w:t>
      </w:r>
      <w:proofErr w:type="spellStart"/>
      <w:r w:rsidRPr="009E533D">
        <w:rPr>
          <w:rFonts w:asciiTheme="minorHAnsi" w:eastAsia="Times New Roman" w:hAnsiTheme="minorHAnsi"/>
          <w:color w:val="000000"/>
          <w:sz w:val="22"/>
          <w:szCs w:val="22"/>
          <w:lang w:eastAsia="uk-UA"/>
        </w:rPr>
        <w:t>Кампус</w:t>
      </w:r>
      <w:proofErr w:type="spellEnd"/>
      <w:r w:rsidRPr="009E533D">
        <w:rPr>
          <w:rFonts w:asciiTheme="minorHAnsi" w:eastAsia="Times New Roman" w:hAnsiTheme="minorHAnsi"/>
          <w:color w:val="000000"/>
          <w:sz w:val="22"/>
          <w:szCs w:val="22"/>
          <w:lang w:eastAsia="uk-UA"/>
        </w:rPr>
        <w:t xml:space="preserve">», де студент через особистий кабінет може їх подивитись і перевірити. </w:t>
      </w:r>
    </w:p>
    <w:p w14:paraId="09445305" w14:textId="56EBFDE3" w:rsidR="00E51BEC" w:rsidRPr="009E533D" w:rsidRDefault="00E51BEC" w:rsidP="00E51BEC">
      <w:pPr>
        <w:shd w:val="clear" w:color="auto" w:fill="FFFFFF"/>
        <w:spacing w:line="240" w:lineRule="auto"/>
        <w:ind w:firstLine="561"/>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Більш конкретні критерії оцінювання результатів навчання студента визначені у положенні про РСО з дисципліни, що є додатком до Робочої програми</w:t>
      </w:r>
      <w:r w:rsidR="00254F75">
        <w:rPr>
          <w:rFonts w:asciiTheme="minorHAnsi" w:eastAsia="Times New Roman" w:hAnsiTheme="minorHAnsi"/>
          <w:color w:val="000000"/>
          <w:sz w:val="22"/>
          <w:szCs w:val="22"/>
          <w:lang w:eastAsia="uk-UA"/>
        </w:rPr>
        <w:t xml:space="preserve"> і розташована нижче.</w:t>
      </w:r>
      <w:r w:rsidRPr="009E533D">
        <w:rPr>
          <w:rFonts w:asciiTheme="minorHAnsi" w:eastAsia="Times New Roman" w:hAnsiTheme="minorHAnsi"/>
          <w:color w:val="000000"/>
          <w:sz w:val="22"/>
          <w:szCs w:val="22"/>
          <w:lang w:eastAsia="uk-UA"/>
        </w:rPr>
        <w:t> </w:t>
      </w:r>
    </w:p>
    <w:p w14:paraId="1D31A72F" w14:textId="77777777" w:rsidR="00E51BEC" w:rsidRPr="009E533D" w:rsidRDefault="00E51BEC" w:rsidP="00E51BEC">
      <w:pPr>
        <w:spacing w:line="240" w:lineRule="auto"/>
        <w:ind w:firstLine="567"/>
        <w:jc w:val="both"/>
        <w:rPr>
          <w:rFonts w:asciiTheme="minorHAnsi" w:eastAsia="Times New Roman" w:hAnsiTheme="minorHAnsi"/>
          <w:sz w:val="22"/>
          <w:szCs w:val="22"/>
          <w:lang w:eastAsia="uk-UA"/>
        </w:rPr>
      </w:pPr>
      <w:r w:rsidRPr="009E533D">
        <w:rPr>
          <w:rFonts w:asciiTheme="minorHAnsi" w:eastAsia="Times New Roman" w:hAnsiTheme="minorHAnsi"/>
          <w:color w:val="000000"/>
          <w:sz w:val="22"/>
          <w:szCs w:val="22"/>
          <w:lang w:eastAsia="uk-UA"/>
        </w:rPr>
        <w:t>У разі незгоди студента з оцінкою його роботи викладачем, студент може оскаржити цю оцінку,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14E76AAD" w14:textId="77777777" w:rsidR="00E51BEC" w:rsidRPr="009E533D" w:rsidRDefault="00E51BEC" w:rsidP="00E51BEC">
      <w:pPr>
        <w:spacing w:line="240" w:lineRule="auto"/>
        <w:jc w:val="both"/>
        <w:rPr>
          <w:rFonts w:ascii="Calibri" w:eastAsia="PT Sans" w:hAnsi="Calibri" w:cs="PT Sans"/>
          <w:sz w:val="22"/>
          <w:szCs w:val="22"/>
        </w:rPr>
      </w:pPr>
    </w:p>
    <w:p w14:paraId="0CF435F5" w14:textId="77777777" w:rsidR="00E51BEC" w:rsidRPr="009E533D" w:rsidRDefault="00E51BEC" w:rsidP="00E51BEC">
      <w:pPr>
        <w:spacing w:line="180" w:lineRule="auto"/>
        <w:rPr>
          <w:rFonts w:ascii="Calibri" w:eastAsia="PT Sans" w:hAnsi="Calibri" w:cs="PT Sans"/>
          <w:sz w:val="22"/>
          <w:szCs w:val="22"/>
        </w:rPr>
      </w:pPr>
    </w:p>
    <w:p w14:paraId="0FC6B9F2" w14:textId="77777777" w:rsidR="00E51BEC" w:rsidRPr="009E533D" w:rsidRDefault="00E51BEC" w:rsidP="00E51BEC">
      <w:pPr>
        <w:spacing w:line="180" w:lineRule="auto"/>
        <w:rPr>
          <w:rFonts w:asciiTheme="minorHAnsi" w:hAnsiTheme="minorHAnsi" w:cstheme="minorHAnsi"/>
          <w:b/>
          <w:sz w:val="22"/>
          <w:szCs w:val="22"/>
        </w:rPr>
      </w:pPr>
      <w:r w:rsidRPr="009E533D">
        <w:rPr>
          <w:rFonts w:asciiTheme="minorHAnsi" w:hAnsiTheme="minorHAnsi" w:cstheme="minorHAnsi"/>
          <w:b/>
          <w:sz w:val="22"/>
          <w:szCs w:val="22"/>
        </w:rPr>
        <w:t>Система рейтингових (вагових) балів та критерії оцінювання</w:t>
      </w:r>
    </w:p>
    <w:p w14:paraId="55D82665" w14:textId="77777777" w:rsidR="00E51BEC" w:rsidRDefault="00E51BEC" w:rsidP="00E51BEC">
      <w:pPr>
        <w:spacing w:line="180" w:lineRule="auto"/>
        <w:rPr>
          <w:rFonts w:asciiTheme="minorHAnsi" w:hAnsiTheme="minorHAnsi" w:cstheme="minorHAnsi"/>
          <w:b/>
          <w:sz w:val="22"/>
          <w:szCs w:val="22"/>
        </w:rPr>
      </w:pPr>
    </w:p>
    <w:p w14:paraId="479B3CE0" w14:textId="77777777" w:rsidR="00A02C34" w:rsidRPr="009E533D" w:rsidRDefault="00A02C34" w:rsidP="00E51BEC">
      <w:pPr>
        <w:spacing w:line="180" w:lineRule="auto"/>
        <w:rPr>
          <w:rFonts w:asciiTheme="minorHAnsi" w:hAnsiTheme="minorHAnsi" w:cstheme="minorHAnsi"/>
          <w:b/>
          <w:sz w:val="22"/>
          <w:szCs w:val="22"/>
        </w:rPr>
      </w:pPr>
    </w:p>
    <w:p w14:paraId="6045D458" w14:textId="77777777" w:rsidR="00E51BEC" w:rsidRPr="009E533D" w:rsidRDefault="00E51BEC" w:rsidP="00E51BEC">
      <w:pPr>
        <w:spacing w:line="180" w:lineRule="auto"/>
        <w:rPr>
          <w:rFonts w:asciiTheme="minorHAnsi" w:hAnsiTheme="minorHAnsi" w:cstheme="minorHAnsi"/>
          <w:b/>
          <w:sz w:val="22"/>
          <w:szCs w:val="22"/>
        </w:rPr>
      </w:pPr>
    </w:p>
    <w:p w14:paraId="71F02422" w14:textId="77777777" w:rsidR="00E51BEC" w:rsidRPr="009E533D" w:rsidRDefault="00E51BEC" w:rsidP="00E51BEC">
      <w:pPr>
        <w:spacing w:line="180" w:lineRule="auto"/>
        <w:jc w:val="right"/>
        <w:rPr>
          <w:rFonts w:asciiTheme="minorHAnsi" w:hAnsiTheme="minorHAnsi" w:cstheme="minorHAnsi"/>
          <w:b/>
          <w:sz w:val="22"/>
          <w:szCs w:val="22"/>
        </w:rPr>
      </w:pPr>
    </w:p>
    <w:p w14:paraId="24A72955" w14:textId="77777777" w:rsidR="00E51BEC" w:rsidRPr="009E533D" w:rsidRDefault="00E51BEC" w:rsidP="00E51BEC">
      <w:pPr>
        <w:spacing w:line="180" w:lineRule="auto"/>
        <w:jc w:val="right"/>
        <w:rPr>
          <w:rFonts w:asciiTheme="minorHAnsi" w:hAnsiTheme="minorHAnsi" w:cstheme="minorHAnsi"/>
          <w:b/>
          <w:sz w:val="22"/>
          <w:szCs w:val="22"/>
        </w:rPr>
      </w:pPr>
      <w:r w:rsidRPr="009E533D">
        <w:rPr>
          <w:rFonts w:asciiTheme="minorHAnsi" w:hAnsiTheme="minorHAnsi" w:cstheme="minorHAnsi"/>
          <w:b/>
          <w:sz w:val="22"/>
          <w:szCs w:val="22"/>
        </w:rPr>
        <w:t>Таблиця 8.1</w:t>
      </w:r>
    </w:p>
    <w:p w14:paraId="07199512" w14:textId="6EDD9237" w:rsidR="00E51BEC" w:rsidRPr="007C1F33" w:rsidRDefault="00E51BEC" w:rsidP="007C1F33">
      <w:pPr>
        <w:pStyle w:val="3"/>
        <w:tabs>
          <w:tab w:val="left" w:pos="708"/>
        </w:tabs>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Оцінювання окремих видів навчальної роботи студента</w:t>
      </w:r>
    </w:p>
    <w:p w14:paraId="7B7891A7" w14:textId="77777777" w:rsidR="00E51BEC" w:rsidRPr="009E533D" w:rsidRDefault="00E51BEC" w:rsidP="00E51BEC">
      <w:pPr>
        <w:spacing w:line="180" w:lineRule="auto"/>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3644"/>
      </w:tblGrid>
      <w:tr w:rsidR="00E51BEC" w:rsidRPr="009E533D" w14:paraId="35A37B79" w14:textId="77777777" w:rsidTr="009E533D">
        <w:tc>
          <w:tcPr>
            <w:tcW w:w="5927" w:type="dxa"/>
            <w:tcBorders>
              <w:top w:val="single" w:sz="4" w:space="0" w:color="auto"/>
              <w:left w:val="single" w:sz="4" w:space="0" w:color="auto"/>
              <w:bottom w:val="single" w:sz="4" w:space="0" w:color="auto"/>
              <w:right w:val="single" w:sz="4" w:space="0" w:color="auto"/>
            </w:tcBorders>
            <w:hideMark/>
          </w:tcPr>
          <w:p w14:paraId="5B78A3C2" w14:textId="77777777" w:rsidR="00E51BEC" w:rsidRPr="009E533D" w:rsidRDefault="00E51BEC" w:rsidP="009E533D">
            <w:pPr>
              <w:pStyle w:val="3"/>
              <w:spacing w:line="240" w:lineRule="auto"/>
              <w:jc w:val="center"/>
              <w:rPr>
                <w:rFonts w:asciiTheme="minorHAnsi" w:hAnsiTheme="minorHAnsi" w:cstheme="minorHAnsi"/>
                <w:sz w:val="22"/>
                <w:szCs w:val="22"/>
              </w:rPr>
            </w:pPr>
            <w:r w:rsidRPr="009E533D">
              <w:rPr>
                <w:rFonts w:asciiTheme="minorHAnsi" w:hAnsiTheme="minorHAnsi" w:cstheme="minorHAnsi"/>
                <w:sz w:val="22"/>
                <w:szCs w:val="22"/>
              </w:rPr>
              <w:t>Вид навчальної роботи</w:t>
            </w:r>
          </w:p>
        </w:tc>
        <w:tc>
          <w:tcPr>
            <w:tcW w:w="3644" w:type="dxa"/>
            <w:tcBorders>
              <w:top w:val="single" w:sz="4" w:space="0" w:color="auto"/>
              <w:left w:val="single" w:sz="4" w:space="0" w:color="auto"/>
              <w:bottom w:val="single" w:sz="4" w:space="0" w:color="auto"/>
              <w:right w:val="single" w:sz="4" w:space="0" w:color="auto"/>
            </w:tcBorders>
            <w:hideMark/>
          </w:tcPr>
          <w:p w14:paraId="3E2F3F7D"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Мах кількість балів</w:t>
            </w:r>
          </w:p>
        </w:tc>
      </w:tr>
      <w:tr w:rsidR="00E51BEC" w:rsidRPr="009E533D" w14:paraId="42E20D92" w14:textId="77777777" w:rsidTr="009E533D">
        <w:tc>
          <w:tcPr>
            <w:tcW w:w="5927" w:type="dxa"/>
            <w:tcBorders>
              <w:top w:val="single" w:sz="4" w:space="0" w:color="auto"/>
              <w:left w:val="single" w:sz="4" w:space="0" w:color="auto"/>
              <w:bottom w:val="single" w:sz="4" w:space="0" w:color="auto"/>
              <w:right w:val="single" w:sz="4" w:space="0" w:color="auto"/>
            </w:tcBorders>
            <w:hideMark/>
          </w:tcPr>
          <w:p w14:paraId="5BC49B5C" w14:textId="77777777" w:rsidR="00E51BEC" w:rsidRPr="009E533D" w:rsidRDefault="00E51BEC" w:rsidP="009E533D">
            <w:pPr>
              <w:pStyle w:val="3"/>
              <w:spacing w:line="240" w:lineRule="auto"/>
              <w:rPr>
                <w:rFonts w:asciiTheme="minorHAnsi" w:hAnsiTheme="minorHAnsi" w:cstheme="minorHAnsi"/>
                <w:sz w:val="22"/>
                <w:szCs w:val="22"/>
              </w:rPr>
            </w:pPr>
            <w:r w:rsidRPr="009E533D">
              <w:rPr>
                <w:rFonts w:asciiTheme="minorHAnsi" w:hAnsiTheme="minorHAnsi" w:cstheme="minorHAnsi"/>
                <w:sz w:val="22"/>
                <w:szCs w:val="22"/>
              </w:rPr>
              <w:t>Робота на семінарських  заняттях ( 7 балів х 12)</w:t>
            </w:r>
          </w:p>
        </w:tc>
        <w:tc>
          <w:tcPr>
            <w:tcW w:w="3644" w:type="dxa"/>
            <w:tcBorders>
              <w:top w:val="single" w:sz="4" w:space="0" w:color="auto"/>
              <w:left w:val="single" w:sz="4" w:space="0" w:color="auto"/>
              <w:bottom w:val="single" w:sz="4" w:space="0" w:color="auto"/>
              <w:right w:val="single" w:sz="4" w:space="0" w:color="auto"/>
            </w:tcBorders>
            <w:hideMark/>
          </w:tcPr>
          <w:p w14:paraId="2089006D" w14:textId="77777777" w:rsidR="00E51BEC" w:rsidRPr="009E533D" w:rsidRDefault="00E51BEC" w:rsidP="009E533D">
            <w:pPr>
              <w:pStyle w:val="3"/>
              <w:spacing w:line="240" w:lineRule="auto"/>
              <w:jc w:val="center"/>
              <w:rPr>
                <w:rFonts w:asciiTheme="minorHAnsi" w:hAnsiTheme="minorHAnsi" w:cstheme="minorHAnsi"/>
                <w:sz w:val="22"/>
                <w:szCs w:val="22"/>
              </w:rPr>
            </w:pPr>
            <w:r w:rsidRPr="009E533D">
              <w:rPr>
                <w:rFonts w:asciiTheme="minorHAnsi" w:hAnsiTheme="minorHAnsi" w:cstheme="minorHAnsi"/>
                <w:sz w:val="22"/>
                <w:szCs w:val="22"/>
              </w:rPr>
              <w:t>84</w:t>
            </w:r>
          </w:p>
        </w:tc>
      </w:tr>
      <w:tr w:rsidR="00E51BEC" w:rsidRPr="009E533D" w14:paraId="603A0D36" w14:textId="77777777" w:rsidTr="009E533D">
        <w:tc>
          <w:tcPr>
            <w:tcW w:w="5927" w:type="dxa"/>
            <w:tcBorders>
              <w:top w:val="single" w:sz="4" w:space="0" w:color="auto"/>
              <w:left w:val="single" w:sz="4" w:space="0" w:color="auto"/>
              <w:bottom w:val="single" w:sz="4" w:space="0" w:color="auto"/>
              <w:right w:val="single" w:sz="4" w:space="0" w:color="auto"/>
            </w:tcBorders>
            <w:hideMark/>
          </w:tcPr>
          <w:p w14:paraId="752F67D0" w14:textId="77777777" w:rsidR="00E51BEC" w:rsidRPr="009E533D" w:rsidRDefault="00E51BEC" w:rsidP="009E533D">
            <w:pPr>
              <w:pStyle w:val="3"/>
              <w:spacing w:line="240" w:lineRule="auto"/>
              <w:rPr>
                <w:rFonts w:asciiTheme="minorHAnsi" w:hAnsiTheme="minorHAnsi" w:cstheme="minorHAnsi"/>
                <w:sz w:val="22"/>
                <w:szCs w:val="22"/>
              </w:rPr>
            </w:pPr>
            <w:r w:rsidRPr="009E533D">
              <w:rPr>
                <w:rFonts w:asciiTheme="minorHAnsi" w:hAnsiTheme="minorHAnsi" w:cstheme="minorHAnsi"/>
                <w:sz w:val="22"/>
                <w:szCs w:val="22"/>
              </w:rPr>
              <w:t>Модульна контрольна робота</w:t>
            </w:r>
          </w:p>
        </w:tc>
        <w:tc>
          <w:tcPr>
            <w:tcW w:w="3644" w:type="dxa"/>
            <w:tcBorders>
              <w:top w:val="single" w:sz="4" w:space="0" w:color="auto"/>
              <w:left w:val="single" w:sz="4" w:space="0" w:color="auto"/>
              <w:bottom w:val="single" w:sz="4" w:space="0" w:color="auto"/>
              <w:right w:val="single" w:sz="4" w:space="0" w:color="auto"/>
            </w:tcBorders>
            <w:hideMark/>
          </w:tcPr>
          <w:p w14:paraId="36AE853C" w14:textId="77777777" w:rsidR="00E51BEC" w:rsidRPr="009E533D" w:rsidRDefault="00E51BEC" w:rsidP="009E533D">
            <w:pPr>
              <w:pStyle w:val="3"/>
              <w:spacing w:line="240" w:lineRule="auto"/>
              <w:jc w:val="center"/>
              <w:rPr>
                <w:rFonts w:asciiTheme="minorHAnsi" w:hAnsiTheme="minorHAnsi" w:cstheme="minorHAnsi"/>
                <w:sz w:val="22"/>
                <w:szCs w:val="22"/>
              </w:rPr>
            </w:pPr>
            <w:r w:rsidRPr="009E533D">
              <w:rPr>
                <w:rFonts w:asciiTheme="minorHAnsi" w:hAnsiTheme="minorHAnsi" w:cstheme="minorHAnsi"/>
                <w:sz w:val="22"/>
                <w:szCs w:val="22"/>
              </w:rPr>
              <w:t>16</w:t>
            </w:r>
          </w:p>
        </w:tc>
      </w:tr>
      <w:tr w:rsidR="00E51BEC" w:rsidRPr="009E533D" w14:paraId="124DB493" w14:textId="77777777" w:rsidTr="009E533D">
        <w:tc>
          <w:tcPr>
            <w:tcW w:w="5927" w:type="dxa"/>
            <w:tcBorders>
              <w:top w:val="single" w:sz="4" w:space="0" w:color="auto"/>
              <w:left w:val="single" w:sz="4" w:space="0" w:color="auto"/>
              <w:bottom w:val="single" w:sz="4" w:space="0" w:color="auto"/>
              <w:right w:val="single" w:sz="4" w:space="0" w:color="auto"/>
            </w:tcBorders>
            <w:hideMark/>
          </w:tcPr>
          <w:p w14:paraId="2E19B639" w14:textId="77777777" w:rsidR="00E51BEC" w:rsidRPr="009E533D" w:rsidRDefault="00E51BEC" w:rsidP="009E533D">
            <w:pPr>
              <w:pStyle w:val="3"/>
              <w:spacing w:line="240" w:lineRule="auto"/>
              <w:rPr>
                <w:rFonts w:asciiTheme="minorHAnsi" w:hAnsiTheme="minorHAnsi" w:cstheme="minorHAnsi"/>
                <w:sz w:val="22"/>
                <w:szCs w:val="22"/>
              </w:rPr>
            </w:pPr>
            <w:r w:rsidRPr="009E533D">
              <w:rPr>
                <w:rFonts w:asciiTheme="minorHAnsi" w:hAnsiTheme="minorHAnsi" w:cstheme="minorHAnsi"/>
                <w:sz w:val="22"/>
                <w:szCs w:val="22"/>
              </w:rPr>
              <w:t>Всього за модуль № 1</w:t>
            </w:r>
          </w:p>
        </w:tc>
        <w:tc>
          <w:tcPr>
            <w:tcW w:w="3644" w:type="dxa"/>
            <w:tcBorders>
              <w:top w:val="single" w:sz="4" w:space="0" w:color="auto"/>
              <w:left w:val="single" w:sz="4" w:space="0" w:color="auto"/>
              <w:bottom w:val="single" w:sz="4" w:space="0" w:color="auto"/>
              <w:right w:val="single" w:sz="4" w:space="0" w:color="auto"/>
            </w:tcBorders>
            <w:hideMark/>
          </w:tcPr>
          <w:p w14:paraId="2B7067E0" w14:textId="77777777" w:rsidR="00E51BEC" w:rsidRPr="009E533D" w:rsidRDefault="00E51BEC" w:rsidP="009E533D">
            <w:pPr>
              <w:pStyle w:val="3"/>
              <w:spacing w:line="240" w:lineRule="auto"/>
              <w:jc w:val="center"/>
              <w:rPr>
                <w:rFonts w:asciiTheme="minorHAnsi" w:hAnsiTheme="minorHAnsi" w:cstheme="minorHAnsi"/>
                <w:sz w:val="22"/>
                <w:szCs w:val="22"/>
              </w:rPr>
            </w:pPr>
            <w:r w:rsidRPr="009E533D">
              <w:rPr>
                <w:rFonts w:asciiTheme="minorHAnsi" w:hAnsiTheme="minorHAnsi" w:cstheme="minorHAnsi"/>
                <w:sz w:val="22"/>
                <w:szCs w:val="22"/>
              </w:rPr>
              <w:t>100</w:t>
            </w:r>
          </w:p>
        </w:tc>
      </w:tr>
      <w:tr w:rsidR="00E51BEC" w:rsidRPr="009E533D" w14:paraId="5B89B7A2" w14:textId="77777777" w:rsidTr="009E533D">
        <w:tc>
          <w:tcPr>
            <w:tcW w:w="5927" w:type="dxa"/>
            <w:tcBorders>
              <w:top w:val="single" w:sz="4" w:space="0" w:color="auto"/>
              <w:left w:val="single" w:sz="4" w:space="0" w:color="auto"/>
              <w:bottom w:val="single" w:sz="4" w:space="0" w:color="auto"/>
              <w:right w:val="single" w:sz="4" w:space="0" w:color="auto"/>
            </w:tcBorders>
            <w:hideMark/>
          </w:tcPr>
          <w:p w14:paraId="4A1527B8" w14:textId="77777777" w:rsidR="00E51BEC" w:rsidRPr="009E533D" w:rsidRDefault="00E51BEC" w:rsidP="009E533D">
            <w:pPr>
              <w:pStyle w:val="3"/>
              <w:spacing w:line="240" w:lineRule="auto"/>
              <w:rPr>
                <w:rFonts w:asciiTheme="minorHAnsi" w:hAnsiTheme="minorHAnsi" w:cstheme="minorHAnsi"/>
                <w:sz w:val="22"/>
                <w:szCs w:val="22"/>
              </w:rPr>
            </w:pPr>
            <w:r w:rsidRPr="009E533D">
              <w:rPr>
                <w:rFonts w:asciiTheme="minorHAnsi" w:hAnsiTheme="minorHAnsi" w:cstheme="minorHAnsi"/>
                <w:b/>
                <w:sz w:val="22"/>
                <w:szCs w:val="22"/>
              </w:rPr>
              <w:t xml:space="preserve">Усього за навчальну дисципліну            </w:t>
            </w:r>
          </w:p>
        </w:tc>
        <w:tc>
          <w:tcPr>
            <w:tcW w:w="3644" w:type="dxa"/>
            <w:tcBorders>
              <w:top w:val="single" w:sz="4" w:space="0" w:color="auto"/>
              <w:left w:val="single" w:sz="4" w:space="0" w:color="auto"/>
              <w:bottom w:val="single" w:sz="4" w:space="0" w:color="auto"/>
              <w:right w:val="single" w:sz="4" w:space="0" w:color="auto"/>
            </w:tcBorders>
            <w:hideMark/>
          </w:tcPr>
          <w:p w14:paraId="28A1A027" w14:textId="77777777" w:rsidR="00E51BEC" w:rsidRPr="009E533D" w:rsidRDefault="00E51BEC" w:rsidP="009E533D">
            <w:pPr>
              <w:pStyle w:val="3"/>
              <w:spacing w:line="240" w:lineRule="auto"/>
              <w:jc w:val="center"/>
              <w:rPr>
                <w:rFonts w:asciiTheme="minorHAnsi" w:hAnsiTheme="minorHAnsi" w:cstheme="minorHAnsi"/>
                <w:sz w:val="22"/>
                <w:szCs w:val="22"/>
              </w:rPr>
            </w:pPr>
            <w:r w:rsidRPr="009E533D">
              <w:rPr>
                <w:rFonts w:asciiTheme="minorHAnsi" w:hAnsiTheme="minorHAnsi" w:cstheme="minorHAnsi"/>
                <w:b/>
                <w:sz w:val="22"/>
                <w:szCs w:val="22"/>
              </w:rPr>
              <w:t>100</w:t>
            </w:r>
          </w:p>
        </w:tc>
      </w:tr>
    </w:tbl>
    <w:p w14:paraId="4D5695EC" w14:textId="77777777" w:rsidR="00E51BEC" w:rsidRPr="00A02C34" w:rsidRDefault="00E51BEC" w:rsidP="00E51BEC">
      <w:pPr>
        <w:spacing w:line="180" w:lineRule="auto"/>
        <w:ind w:firstLine="539"/>
        <w:rPr>
          <w:rFonts w:asciiTheme="minorHAnsi" w:hAnsiTheme="minorHAnsi" w:cstheme="minorHAnsi"/>
          <w:sz w:val="22"/>
          <w:szCs w:val="22"/>
          <w:u w:val="single"/>
        </w:rPr>
      </w:pPr>
    </w:p>
    <w:p w14:paraId="453F2F02" w14:textId="77777777" w:rsidR="007C1F33" w:rsidRDefault="007C1F33" w:rsidP="00A02C34">
      <w:pPr>
        <w:shd w:val="clear" w:color="auto" w:fill="FFFFFF"/>
        <w:spacing w:line="240" w:lineRule="auto"/>
        <w:ind w:firstLine="709"/>
        <w:jc w:val="both"/>
        <w:rPr>
          <w:rFonts w:ascii="Calibri" w:eastAsia="Times New Roman" w:hAnsi="Calibri"/>
          <w:iCs/>
          <w:color w:val="000000"/>
          <w:sz w:val="22"/>
          <w:szCs w:val="22"/>
          <w:lang w:val="en-GB" w:eastAsia="uk-UA"/>
        </w:rPr>
      </w:pPr>
    </w:p>
    <w:p w14:paraId="3A9D4C95" w14:textId="03B08E19" w:rsidR="00A02C34" w:rsidRPr="007C1F33" w:rsidRDefault="00A02C34" w:rsidP="00A02C34">
      <w:pPr>
        <w:shd w:val="clear" w:color="auto" w:fill="FFFFFF"/>
        <w:spacing w:line="240" w:lineRule="auto"/>
        <w:ind w:firstLine="709"/>
        <w:jc w:val="both"/>
        <w:rPr>
          <w:rFonts w:eastAsia="Times New Roman"/>
          <w:i/>
          <w:sz w:val="22"/>
          <w:szCs w:val="22"/>
          <w:lang w:eastAsia="uk-UA"/>
        </w:rPr>
      </w:pPr>
      <w:r w:rsidRPr="007C1F33">
        <w:rPr>
          <w:rFonts w:ascii="Calibri" w:eastAsia="Times New Roman" w:hAnsi="Calibri"/>
          <w:i/>
          <w:iCs/>
          <w:color w:val="000000"/>
          <w:sz w:val="22"/>
          <w:szCs w:val="22"/>
          <w:lang w:eastAsia="uk-UA"/>
        </w:rPr>
        <w:lastRenderedPageBreak/>
        <w:t xml:space="preserve">Система оцінювання студента за </w:t>
      </w:r>
      <w:r w:rsidR="0082295A" w:rsidRPr="007C1F33">
        <w:rPr>
          <w:rFonts w:ascii="Calibri" w:eastAsia="Times New Roman" w:hAnsi="Calibri"/>
          <w:i/>
          <w:iCs/>
          <w:color w:val="000000"/>
          <w:sz w:val="22"/>
          <w:szCs w:val="22"/>
          <w:lang w:eastAsia="uk-UA"/>
        </w:rPr>
        <w:t xml:space="preserve">одне </w:t>
      </w:r>
      <w:r w:rsidRPr="007C1F33">
        <w:rPr>
          <w:rFonts w:ascii="Calibri" w:eastAsia="Times New Roman" w:hAnsi="Calibri"/>
          <w:i/>
          <w:iCs/>
          <w:color w:val="000000"/>
          <w:sz w:val="22"/>
          <w:szCs w:val="22"/>
          <w:lang w:eastAsia="uk-UA"/>
        </w:rPr>
        <w:t xml:space="preserve">семінарське заняття (максимальна кількість балів на 1 </w:t>
      </w:r>
      <w:r w:rsidRPr="007C1F33">
        <w:rPr>
          <w:rFonts w:ascii="Calibri" w:eastAsia="Times New Roman" w:hAnsi="Calibri"/>
          <w:i/>
          <w:iCs/>
          <w:color w:val="000000"/>
          <w:sz w:val="22"/>
          <w:szCs w:val="22"/>
          <w:u w:val="single"/>
          <w:lang w:eastAsia="uk-UA"/>
        </w:rPr>
        <w:t xml:space="preserve">семінарському </w:t>
      </w:r>
      <w:r w:rsidRPr="007C1F33">
        <w:rPr>
          <w:rFonts w:ascii="Calibri" w:eastAsia="Times New Roman" w:hAnsi="Calibri"/>
          <w:i/>
          <w:iCs/>
          <w:color w:val="000000"/>
          <w:sz w:val="22"/>
          <w:szCs w:val="22"/>
          <w:lang w:eastAsia="uk-UA"/>
        </w:rPr>
        <w:t>занятті складає 7 балів</w:t>
      </w:r>
      <w:r w:rsidR="007C1F33" w:rsidRPr="007C1F33">
        <w:rPr>
          <w:rFonts w:ascii="Calibri" w:eastAsia="Times New Roman" w:hAnsi="Calibri"/>
          <w:i/>
          <w:iCs/>
          <w:color w:val="000000"/>
          <w:sz w:val="22"/>
          <w:szCs w:val="22"/>
          <w:lang w:eastAsia="uk-UA"/>
        </w:rPr>
        <w:t xml:space="preserve">. Якщо студент отримав на семінарі оцінку за вирішення тестів чи вирішення задачі, крім того отримав оцінку за усну відповідь то йому виставляється </w:t>
      </w:r>
      <w:proofErr w:type="spellStart"/>
      <w:r w:rsidR="007C1F33" w:rsidRPr="007C1F33">
        <w:rPr>
          <w:rFonts w:ascii="Calibri" w:eastAsia="Times New Roman" w:hAnsi="Calibri"/>
          <w:i/>
          <w:iCs/>
          <w:color w:val="000000"/>
          <w:sz w:val="22"/>
          <w:szCs w:val="22"/>
          <w:lang w:eastAsia="uk-UA"/>
        </w:rPr>
        <w:t>середньо-арифметична</w:t>
      </w:r>
      <w:proofErr w:type="spellEnd"/>
      <w:r w:rsidR="007C1F33" w:rsidRPr="007C1F33">
        <w:rPr>
          <w:rFonts w:ascii="Calibri" w:eastAsia="Times New Roman" w:hAnsi="Calibri"/>
          <w:i/>
          <w:iCs/>
          <w:color w:val="000000"/>
          <w:sz w:val="22"/>
          <w:szCs w:val="22"/>
          <w:lang w:eastAsia="uk-UA"/>
        </w:rPr>
        <w:t xml:space="preserve"> оцінка</w:t>
      </w:r>
      <w:r w:rsidR="007C1F33">
        <w:rPr>
          <w:rFonts w:ascii="Calibri" w:eastAsia="Times New Roman" w:hAnsi="Calibri"/>
          <w:i/>
          <w:iCs/>
          <w:color w:val="000000"/>
          <w:sz w:val="22"/>
          <w:szCs w:val="22"/>
          <w:lang w:eastAsia="uk-UA"/>
        </w:rPr>
        <w:t xml:space="preserve">, </w:t>
      </w:r>
      <w:proofErr w:type="spellStart"/>
      <w:r w:rsidR="007C1F33">
        <w:rPr>
          <w:rFonts w:ascii="Calibri" w:eastAsia="Times New Roman" w:hAnsi="Calibri"/>
          <w:i/>
          <w:iCs/>
          <w:color w:val="000000"/>
          <w:sz w:val="22"/>
          <w:szCs w:val="22"/>
          <w:lang w:eastAsia="uk-UA"/>
        </w:rPr>
        <w:t>чка</w:t>
      </w:r>
      <w:proofErr w:type="spellEnd"/>
      <w:r w:rsidR="007C1F33">
        <w:rPr>
          <w:rFonts w:ascii="Calibri" w:eastAsia="Times New Roman" w:hAnsi="Calibri"/>
          <w:i/>
          <w:iCs/>
          <w:color w:val="000000"/>
          <w:sz w:val="22"/>
          <w:szCs w:val="22"/>
          <w:lang w:eastAsia="uk-UA"/>
        </w:rPr>
        <w:t xml:space="preserve"> не може перевищувати 7 балів.</w:t>
      </w:r>
    </w:p>
    <w:p w14:paraId="5C20D326" w14:textId="08081F16" w:rsidR="00A02C34" w:rsidRPr="00A02C34" w:rsidRDefault="00A02C34" w:rsidP="00A02C34">
      <w:pPr>
        <w:shd w:val="clear" w:color="auto" w:fill="FFFFFF"/>
        <w:spacing w:line="240" w:lineRule="auto"/>
        <w:ind w:firstLine="709"/>
        <w:jc w:val="both"/>
        <w:rPr>
          <w:rFonts w:ascii="Calibri" w:eastAsia="Times New Roman" w:hAnsi="Calibri"/>
          <w:iCs/>
          <w:color w:val="000000"/>
          <w:sz w:val="22"/>
          <w:szCs w:val="22"/>
          <w:lang w:eastAsia="uk-UA"/>
        </w:rPr>
      </w:pPr>
    </w:p>
    <w:p w14:paraId="297B350C" w14:textId="0C0A2C56" w:rsidR="00A02C34" w:rsidRPr="00A02C34" w:rsidRDefault="00A02C34" w:rsidP="00A02C34">
      <w:pPr>
        <w:shd w:val="clear" w:color="auto" w:fill="FFFFFF"/>
        <w:spacing w:line="240" w:lineRule="auto"/>
        <w:ind w:firstLine="709"/>
        <w:jc w:val="both"/>
        <w:rPr>
          <w:rFonts w:eastAsia="Times New Roman"/>
          <w:sz w:val="22"/>
          <w:szCs w:val="22"/>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9046"/>
        <w:gridCol w:w="708"/>
      </w:tblGrid>
      <w:tr w:rsidR="00A02C34" w:rsidRPr="00A02C34" w14:paraId="5DD92E4D" w14:textId="77777777" w:rsidTr="00A02C34">
        <w:trPr>
          <w:trHeight w:val="70"/>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EC567" w14:textId="0703451B" w:rsidR="00A02C34" w:rsidRPr="00A02C34" w:rsidRDefault="00A02C34" w:rsidP="007C1F33">
            <w:pPr>
              <w:spacing w:line="7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t>А</w:t>
            </w:r>
            <w:r w:rsidRPr="00A02C34">
              <w:rPr>
                <w:rFonts w:ascii="Calibri" w:eastAsia="Times New Roman" w:hAnsi="Calibri"/>
                <w:color w:val="000000"/>
                <w:sz w:val="22"/>
                <w:szCs w:val="22"/>
                <w:lang w:eastAsia="uk-UA"/>
              </w:rPr>
              <w:t xml:space="preserve">ктивна участь у проведенні заняття; надання повної і аргументованої, логічно викладеної </w:t>
            </w:r>
            <w:r>
              <w:rPr>
                <w:rFonts w:ascii="Calibri" w:eastAsia="Times New Roman" w:hAnsi="Calibri"/>
                <w:color w:val="000000"/>
                <w:sz w:val="22"/>
                <w:szCs w:val="22"/>
                <w:lang w:eastAsia="uk-UA"/>
              </w:rPr>
              <w:t>від</w:t>
            </w:r>
            <w:r w:rsidRPr="00A02C34">
              <w:rPr>
                <w:rFonts w:ascii="Calibri" w:eastAsia="Times New Roman" w:hAnsi="Calibri"/>
                <w:color w:val="000000"/>
                <w:sz w:val="22"/>
                <w:szCs w:val="22"/>
                <w:lang w:eastAsia="uk-UA"/>
              </w:rPr>
              <w:t>повіді, висловлення власної позиції з дискусійних питань або повністю правильне вирішення завдань з відповідним обґрунтуванням, у поєднанні зі слушними доповненнями відповідей інших студентів у процесі дискусії</w:t>
            </w:r>
            <w:r>
              <w:rPr>
                <w:rFonts w:ascii="Calibri" w:eastAsia="Times New Roman" w:hAnsi="Calibri"/>
                <w:color w:val="000000"/>
                <w:sz w:val="22"/>
                <w:szCs w:val="22"/>
                <w:lang w:eastAsia="uk-UA"/>
              </w:rPr>
              <w:t>. Студент вільно володіє матеріалом.</w:t>
            </w:r>
            <w:r w:rsidR="0082295A">
              <w:rPr>
                <w:rFonts w:ascii="Calibri" w:eastAsia="Times New Roman" w:hAnsi="Calibri"/>
                <w:color w:val="000000"/>
                <w:sz w:val="22"/>
                <w:szCs w:val="22"/>
                <w:lang w:eastAsia="uk-UA"/>
              </w:rPr>
              <w:t xml:space="preserve"> </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D7FB87" w14:textId="544FA0C8" w:rsidR="00A02C34" w:rsidRPr="00A02C34" w:rsidRDefault="00A02C34" w:rsidP="00FB0C62">
            <w:pPr>
              <w:spacing w:line="70" w:lineRule="atLeast"/>
              <w:ind w:left="-74"/>
              <w:jc w:val="center"/>
              <w:rPr>
                <w:rFonts w:eastAsia="Times New Roman"/>
                <w:sz w:val="22"/>
                <w:szCs w:val="22"/>
                <w:lang w:eastAsia="uk-UA"/>
              </w:rPr>
            </w:pPr>
            <w:r>
              <w:rPr>
                <w:rFonts w:ascii="Calibri" w:eastAsia="Times New Roman" w:hAnsi="Calibri"/>
                <w:color w:val="000000"/>
                <w:sz w:val="22"/>
                <w:szCs w:val="22"/>
                <w:lang w:eastAsia="uk-UA"/>
              </w:rPr>
              <w:t>6-7</w:t>
            </w:r>
          </w:p>
        </w:tc>
      </w:tr>
      <w:tr w:rsidR="00A02C34" w:rsidRPr="00A02C34" w14:paraId="3DDFE4B1" w14:textId="77777777" w:rsidTr="00A02C34">
        <w:trPr>
          <w:trHeight w:val="70"/>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22C04" w14:textId="2D196D2B" w:rsidR="00A02C34" w:rsidRPr="00A02C34" w:rsidRDefault="00A02C34" w:rsidP="007C1F33">
            <w:pPr>
              <w:spacing w:line="7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t>А</w:t>
            </w:r>
            <w:r w:rsidRPr="00A02C34">
              <w:rPr>
                <w:rFonts w:ascii="Calibri" w:eastAsia="Times New Roman" w:hAnsi="Calibri"/>
                <w:color w:val="000000"/>
                <w:sz w:val="22"/>
                <w:szCs w:val="22"/>
                <w:lang w:eastAsia="uk-UA"/>
              </w:rPr>
              <w:t>ктивна участь у проведенні заняття; надання правильних відповідей або правильне вирішення завдань з незначними неточностями, порушеннями логіки викладення відповіді чи обґрунтування при вирішенні задачі</w:t>
            </w:r>
            <w:r>
              <w:rPr>
                <w:rFonts w:ascii="Calibri" w:eastAsia="Times New Roman" w:hAnsi="Calibri"/>
                <w:color w:val="000000"/>
                <w:sz w:val="22"/>
                <w:szCs w:val="22"/>
                <w:lang w:eastAsia="uk-UA"/>
              </w:rPr>
              <w:t>. Студент вільно володіє матеріалом, але є незначні підглядання.</w:t>
            </w:r>
            <w:r w:rsidR="0082295A">
              <w:rPr>
                <w:rFonts w:ascii="Calibri" w:eastAsia="Times New Roman" w:hAnsi="Calibri"/>
                <w:color w:val="000000"/>
                <w:sz w:val="22"/>
                <w:szCs w:val="22"/>
                <w:lang w:eastAsia="uk-UA"/>
              </w:rPr>
              <w:t xml:space="preserve"> </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EF92CE" w14:textId="117724AB" w:rsidR="00A02C34" w:rsidRPr="00A02C34" w:rsidRDefault="00A02C34" w:rsidP="00A02C34">
            <w:pPr>
              <w:spacing w:line="70" w:lineRule="atLeast"/>
              <w:ind w:left="-74"/>
              <w:jc w:val="center"/>
              <w:rPr>
                <w:rFonts w:eastAsia="Times New Roman"/>
                <w:sz w:val="22"/>
                <w:szCs w:val="22"/>
                <w:lang w:eastAsia="uk-UA"/>
              </w:rPr>
            </w:pPr>
            <w:r>
              <w:rPr>
                <w:rFonts w:ascii="Calibri" w:eastAsia="Times New Roman" w:hAnsi="Calibri"/>
                <w:color w:val="000000"/>
                <w:sz w:val="22"/>
                <w:szCs w:val="22"/>
                <w:lang w:eastAsia="uk-UA"/>
              </w:rPr>
              <w:t>4</w:t>
            </w:r>
            <w:r w:rsidRPr="00A02C34">
              <w:rPr>
                <w:rFonts w:ascii="Calibri" w:eastAsia="Times New Roman" w:hAnsi="Calibri"/>
                <w:color w:val="000000"/>
                <w:sz w:val="22"/>
                <w:szCs w:val="22"/>
                <w:lang w:eastAsia="uk-UA"/>
              </w:rPr>
              <w:t>-</w:t>
            </w:r>
            <w:r>
              <w:rPr>
                <w:rFonts w:ascii="Calibri" w:eastAsia="Times New Roman" w:hAnsi="Calibri"/>
                <w:color w:val="000000"/>
                <w:sz w:val="22"/>
                <w:szCs w:val="22"/>
                <w:lang w:eastAsia="uk-UA"/>
              </w:rPr>
              <w:t>5</w:t>
            </w:r>
          </w:p>
        </w:tc>
      </w:tr>
      <w:tr w:rsidR="00A02C34" w:rsidRPr="00A02C34" w14:paraId="33D6D6ED" w14:textId="77777777" w:rsidTr="00A02C34">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53DE1" w14:textId="44689852" w:rsidR="00A02C34" w:rsidRPr="00A02C34" w:rsidRDefault="00A02C34" w:rsidP="007C1F33">
            <w:pPr>
              <w:spacing w:line="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t>Н</w:t>
            </w:r>
            <w:r w:rsidRPr="00A02C34">
              <w:rPr>
                <w:rFonts w:ascii="Calibri" w:eastAsia="Times New Roman" w:hAnsi="Calibri"/>
                <w:color w:val="000000"/>
                <w:sz w:val="22"/>
                <w:szCs w:val="22"/>
                <w:lang w:eastAsia="uk-UA"/>
              </w:rPr>
              <w:t xml:space="preserve">адання відповідей з чисельними значними похибками або вирішення задачі з грубими помилками, вирішення задачі без </w:t>
            </w:r>
            <w:proofErr w:type="spellStart"/>
            <w:r>
              <w:rPr>
                <w:rFonts w:ascii="Calibri" w:eastAsia="Times New Roman" w:hAnsi="Calibri"/>
                <w:color w:val="000000"/>
                <w:sz w:val="22"/>
                <w:szCs w:val="22"/>
                <w:lang w:eastAsia="uk-UA"/>
              </w:rPr>
              <w:t>обґрунтува</w:t>
            </w:r>
            <w:proofErr w:type="spellEnd"/>
            <w:r>
              <w:rPr>
                <w:rFonts w:ascii="Calibri" w:eastAsia="Times New Roman" w:hAnsi="Calibri"/>
                <w:color w:val="000000"/>
                <w:sz w:val="22"/>
                <w:szCs w:val="22"/>
                <w:lang w:eastAsia="uk-UA"/>
              </w:rPr>
              <w:t>ння.</w:t>
            </w:r>
            <w:r w:rsidRPr="00A02C34">
              <w:rPr>
                <w:rFonts w:ascii="Calibri" w:eastAsia="Times New Roman" w:hAnsi="Calibri"/>
                <w:color w:val="000000"/>
                <w:sz w:val="22"/>
                <w:szCs w:val="22"/>
                <w:lang w:eastAsia="uk-UA"/>
              </w:rPr>
              <w:t>  </w:t>
            </w:r>
            <w:r>
              <w:rPr>
                <w:rFonts w:ascii="Calibri" w:eastAsia="Times New Roman" w:hAnsi="Calibri"/>
                <w:color w:val="000000"/>
                <w:sz w:val="22"/>
                <w:szCs w:val="22"/>
                <w:lang w:eastAsia="uk-UA"/>
              </w:rPr>
              <w:t>Відповідь супроводжується значною прив’язкою до тексту, майже читанням.</w:t>
            </w:r>
            <w:r w:rsidR="0082295A">
              <w:rPr>
                <w:rFonts w:ascii="Calibri" w:eastAsia="Times New Roman" w:hAnsi="Calibri"/>
                <w:color w:val="000000"/>
                <w:sz w:val="22"/>
                <w:szCs w:val="22"/>
                <w:lang w:eastAsia="uk-UA"/>
              </w:rPr>
              <w:t xml:space="preserve"> </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33C9F0" w14:textId="717C45A4" w:rsidR="00A02C34" w:rsidRPr="00A02C34" w:rsidRDefault="00A02C34" w:rsidP="00A02C34">
            <w:pPr>
              <w:spacing w:line="0" w:lineRule="atLeast"/>
              <w:ind w:left="-74"/>
              <w:jc w:val="center"/>
              <w:rPr>
                <w:rFonts w:eastAsia="Times New Roman"/>
                <w:sz w:val="22"/>
                <w:szCs w:val="22"/>
                <w:lang w:eastAsia="uk-UA"/>
              </w:rPr>
            </w:pPr>
            <w:r>
              <w:rPr>
                <w:rFonts w:ascii="Calibri" w:eastAsia="Times New Roman" w:hAnsi="Calibri"/>
                <w:color w:val="000000"/>
                <w:sz w:val="22"/>
                <w:szCs w:val="22"/>
                <w:lang w:eastAsia="uk-UA"/>
              </w:rPr>
              <w:t>1</w:t>
            </w:r>
            <w:r w:rsidRPr="00A02C34">
              <w:rPr>
                <w:rFonts w:ascii="Calibri" w:eastAsia="Times New Roman" w:hAnsi="Calibri"/>
                <w:color w:val="000000"/>
                <w:sz w:val="22"/>
                <w:szCs w:val="22"/>
                <w:lang w:eastAsia="uk-UA"/>
              </w:rPr>
              <w:t>-</w:t>
            </w:r>
            <w:r>
              <w:rPr>
                <w:rFonts w:ascii="Calibri" w:eastAsia="Times New Roman" w:hAnsi="Calibri"/>
                <w:color w:val="000000"/>
                <w:sz w:val="22"/>
                <w:szCs w:val="22"/>
                <w:lang w:eastAsia="uk-UA"/>
              </w:rPr>
              <w:t>3</w:t>
            </w:r>
          </w:p>
        </w:tc>
      </w:tr>
      <w:tr w:rsidR="00A02C34" w:rsidRPr="00A02C34" w14:paraId="3C8ADF5D" w14:textId="77777777" w:rsidTr="00A02C34">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7F3BF" w14:textId="36A7CD73" w:rsidR="00A02C34" w:rsidRDefault="00A02C34" w:rsidP="0082295A">
            <w:pPr>
              <w:spacing w:line="0" w:lineRule="atLeast"/>
              <w:ind w:firstLine="709"/>
              <w:jc w:val="both"/>
              <w:rPr>
                <w:rFonts w:ascii="Calibri" w:eastAsia="Times New Roman" w:hAnsi="Calibri"/>
                <w:color w:val="000000"/>
                <w:sz w:val="22"/>
                <w:szCs w:val="22"/>
                <w:lang w:eastAsia="uk-UA"/>
              </w:rPr>
            </w:pPr>
            <w:r>
              <w:rPr>
                <w:rFonts w:ascii="Calibri" w:eastAsia="Times New Roman" w:hAnsi="Calibri"/>
                <w:color w:val="000000"/>
                <w:sz w:val="22"/>
                <w:szCs w:val="22"/>
                <w:lang w:eastAsia="uk-UA"/>
              </w:rPr>
              <w:t>Студент відмовляється від відповіді або взагалі нічого не може розказати</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CEE744" w14:textId="6F8FFE61" w:rsidR="00A02C34" w:rsidRDefault="00A02C34" w:rsidP="00A02C34">
            <w:pPr>
              <w:spacing w:line="0" w:lineRule="atLeast"/>
              <w:ind w:left="-74"/>
              <w:jc w:val="center"/>
              <w:rPr>
                <w:rFonts w:ascii="Calibri" w:eastAsia="Times New Roman" w:hAnsi="Calibri"/>
                <w:color w:val="000000"/>
                <w:sz w:val="22"/>
                <w:szCs w:val="22"/>
                <w:lang w:eastAsia="uk-UA"/>
              </w:rPr>
            </w:pPr>
            <w:r>
              <w:rPr>
                <w:rFonts w:ascii="Calibri" w:eastAsia="Times New Roman" w:hAnsi="Calibri"/>
                <w:color w:val="000000"/>
                <w:sz w:val="22"/>
                <w:szCs w:val="22"/>
                <w:lang w:eastAsia="uk-UA"/>
              </w:rPr>
              <w:t>0</w:t>
            </w:r>
          </w:p>
        </w:tc>
      </w:tr>
    </w:tbl>
    <w:p w14:paraId="236F6E72" w14:textId="77777777" w:rsidR="00E51BEC" w:rsidRPr="00A02C34" w:rsidRDefault="00E51BEC" w:rsidP="00E51BEC">
      <w:pPr>
        <w:pStyle w:val="3"/>
        <w:tabs>
          <w:tab w:val="left" w:pos="708"/>
        </w:tabs>
        <w:spacing w:line="232" w:lineRule="auto"/>
        <w:ind w:firstLine="708"/>
        <w:rPr>
          <w:rFonts w:asciiTheme="minorHAnsi" w:hAnsiTheme="minorHAnsi" w:cstheme="minorHAnsi"/>
          <w:iCs/>
          <w:spacing w:val="-2"/>
          <w:sz w:val="22"/>
          <w:szCs w:val="22"/>
        </w:rPr>
      </w:pPr>
    </w:p>
    <w:p w14:paraId="0D6ED3F2" w14:textId="567B2C4D" w:rsidR="00E51BEC" w:rsidRPr="009E533D" w:rsidRDefault="00E51BEC" w:rsidP="0082295A">
      <w:pPr>
        <w:pStyle w:val="3"/>
        <w:tabs>
          <w:tab w:val="left" w:pos="708"/>
        </w:tabs>
        <w:spacing w:line="232" w:lineRule="auto"/>
        <w:ind w:firstLine="708"/>
        <w:rPr>
          <w:rFonts w:asciiTheme="minorHAnsi" w:hAnsiTheme="minorHAnsi" w:cstheme="minorHAnsi"/>
          <w:iCs/>
          <w:spacing w:val="-2"/>
          <w:sz w:val="22"/>
          <w:szCs w:val="22"/>
        </w:rPr>
      </w:pPr>
      <w:r w:rsidRPr="009E533D">
        <w:rPr>
          <w:rFonts w:asciiTheme="minorHAnsi" w:hAnsiTheme="minorHAnsi" w:cstheme="minorHAnsi"/>
          <w:iCs/>
          <w:spacing w:val="-2"/>
          <w:sz w:val="22"/>
          <w:szCs w:val="22"/>
        </w:rPr>
        <w:t>Виконаний вид навчальної роботи зараховується студенту, якщо він отримав за нього позитивну оцінку за національною шкалою (табл. 8.2).</w:t>
      </w:r>
    </w:p>
    <w:p w14:paraId="6FC5AA87" w14:textId="77777777" w:rsidR="00E51BEC" w:rsidRPr="009E533D" w:rsidRDefault="00E51BEC" w:rsidP="00E51BEC">
      <w:pPr>
        <w:pStyle w:val="3"/>
        <w:tabs>
          <w:tab w:val="left" w:pos="708"/>
        </w:tabs>
        <w:spacing w:line="232" w:lineRule="auto"/>
        <w:jc w:val="right"/>
        <w:rPr>
          <w:rFonts w:asciiTheme="minorHAnsi" w:hAnsiTheme="minorHAnsi" w:cstheme="minorHAnsi"/>
          <w:iCs/>
          <w:spacing w:val="-2"/>
          <w:sz w:val="22"/>
          <w:szCs w:val="22"/>
        </w:rPr>
      </w:pPr>
      <w:r w:rsidRPr="009E533D">
        <w:rPr>
          <w:rFonts w:asciiTheme="minorHAnsi" w:hAnsiTheme="minorHAnsi" w:cstheme="minorHAnsi"/>
          <w:iCs/>
          <w:spacing w:val="-2"/>
          <w:sz w:val="22"/>
          <w:szCs w:val="22"/>
        </w:rPr>
        <w:t>Таблиця 8.2</w:t>
      </w:r>
    </w:p>
    <w:p w14:paraId="0D2BDF0D" w14:textId="77777777" w:rsidR="00E51BEC" w:rsidRPr="009E533D" w:rsidRDefault="00E51BEC" w:rsidP="00E51BEC">
      <w:pPr>
        <w:pStyle w:val="3"/>
        <w:tabs>
          <w:tab w:val="left" w:pos="708"/>
        </w:tabs>
        <w:spacing w:line="232"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Відповідність рейтингових оцінок за окремі види навчальної роботи</w:t>
      </w:r>
    </w:p>
    <w:p w14:paraId="6718BFAD" w14:textId="77777777" w:rsidR="00E51BEC" w:rsidRPr="009E533D" w:rsidRDefault="00E51BEC" w:rsidP="00E51BEC">
      <w:pPr>
        <w:pStyle w:val="3"/>
        <w:tabs>
          <w:tab w:val="left" w:pos="708"/>
        </w:tabs>
        <w:spacing w:line="232"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в балах оцінкам за національною шкалою</w:t>
      </w:r>
    </w:p>
    <w:p w14:paraId="3B7E3467" w14:textId="77777777" w:rsidR="00E51BEC" w:rsidRPr="009E533D" w:rsidRDefault="00E51BEC" w:rsidP="00E51BEC">
      <w:pPr>
        <w:pStyle w:val="3"/>
        <w:tabs>
          <w:tab w:val="left" w:pos="708"/>
        </w:tabs>
        <w:rPr>
          <w:iCs/>
          <w:spacing w:val="-2"/>
          <w:sz w:val="22"/>
          <w:szCs w:val="22"/>
        </w:rPr>
      </w:pPr>
    </w:p>
    <w:tbl>
      <w:tblPr>
        <w:tblStyle w:val="a4"/>
        <w:tblW w:w="0" w:type="auto"/>
        <w:tblLook w:val="04A0" w:firstRow="1" w:lastRow="0" w:firstColumn="1" w:lastColumn="0" w:noHBand="0" w:noVBand="1"/>
      </w:tblPr>
      <w:tblGrid>
        <w:gridCol w:w="1914"/>
        <w:gridCol w:w="1914"/>
        <w:gridCol w:w="1914"/>
        <w:gridCol w:w="1914"/>
        <w:gridCol w:w="1915"/>
      </w:tblGrid>
      <w:tr w:rsidR="00E51BEC" w:rsidRPr="009E533D" w14:paraId="36F27527" w14:textId="77777777" w:rsidTr="009E533D">
        <w:tc>
          <w:tcPr>
            <w:tcW w:w="7656" w:type="dxa"/>
            <w:gridSpan w:val="4"/>
            <w:tcBorders>
              <w:top w:val="single" w:sz="4" w:space="0" w:color="auto"/>
              <w:left w:val="single" w:sz="4" w:space="0" w:color="auto"/>
              <w:bottom w:val="single" w:sz="4" w:space="0" w:color="auto"/>
              <w:right w:val="single" w:sz="4" w:space="0" w:color="auto"/>
            </w:tcBorders>
            <w:hideMark/>
          </w:tcPr>
          <w:p w14:paraId="73AD241D"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sz w:val="22"/>
                <w:szCs w:val="22"/>
              </w:rPr>
              <w:t>Рейтингова оцінка в балах</w:t>
            </w:r>
          </w:p>
        </w:tc>
        <w:tc>
          <w:tcPr>
            <w:tcW w:w="1915" w:type="dxa"/>
            <w:tcBorders>
              <w:top w:val="single" w:sz="4" w:space="0" w:color="auto"/>
              <w:left w:val="single" w:sz="4" w:space="0" w:color="auto"/>
              <w:bottom w:val="single" w:sz="4" w:space="0" w:color="auto"/>
              <w:right w:val="single" w:sz="4" w:space="0" w:color="auto"/>
            </w:tcBorders>
            <w:hideMark/>
          </w:tcPr>
          <w:p w14:paraId="544F5E6D"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Оцінка</w:t>
            </w:r>
          </w:p>
          <w:p w14:paraId="03E6590A"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за національною шкалою</w:t>
            </w:r>
          </w:p>
        </w:tc>
      </w:tr>
      <w:tr w:rsidR="00E51BEC" w:rsidRPr="009E533D" w14:paraId="227725A9"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0E852C91"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sz w:val="22"/>
                <w:szCs w:val="22"/>
              </w:rPr>
              <w:t>Критерій оцінювання</w:t>
            </w:r>
          </w:p>
        </w:tc>
        <w:tc>
          <w:tcPr>
            <w:tcW w:w="1914" w:type="dxa"/>
            <w:tcBorders>
              <w:top w:val="single" w:sz="4" w:space="0" w:color="auto"/>
              <w:left w:val="single" w:sz="4" w:space="0" w:color="auto"/>
              <w:bottom w:val="single" w:sz="4" w:space="0" w:color="auto"/>
              <w:right w:val="single" w:sz="4" w:space="0" w:color="auto"/>
            </w:tcBorders>
          </w:tcPr>
          <w:p w14:paraId="1FE880D9" w14:textId="4E5F771D" w:rsidR="00E51BEC" w:rsidRPr="0082295A" w:rsidRDefault="00E51BEC" w:rsidP="0082295A">
            <w:pPr>
              <w:spacing w:line="240" w:lineRule="auto"/>
              <w:jc w:val="center"/>
              <w:rPr>
                <w:rFonts w:asciiTheme="minorHAnsi" w:hAnsiTheme="minorHAnsi" w:cstheme="minorHAnsi"/>
                <w:sz w:val="22"/>
                <w:szCs w:val="22"/>
              </w:rPr>
            </w:pPr>
            <w:r w:rsidRPr="009E533D">
              <w:rPr>
                <w:rFonts w:asciiTheme="minorHAnsi" w:hAnsiTheme="minorHAnsi" w:cstheme="minorHAnsi"/>
                <w:sz w:val="22"/>
                <w:szCs w:val="22"/>
              </w:rPr>
              <w:t>Робота на семінарських (практичних) заняттях</w:t>
            </w:r>
            <w:r w:rsidRPr="009E533D">
              <w:rPr>
                <w:rFonts w:asciiTheme="minorHAnsi" w:hAnsiTheme="minorHAnsi" w:cstheme="minorHAnsi"/>
                <w:iCs/>
                <w:spacing w:val="-2"/>
                <w:sz w:val="22"/>
                <w:szCs w:val="22"/>
              </w:rPr>
              <w:t xml:space="preserve"> </w:t>
            </w:r>
          </w:p>
        </w:tc>
        <w:tc>
          <w:tcPr>
            <w:tcW w:w="1914" w:type="dxa"/>
            <w:tcBorders>
              <w:top w:val="single" w:sz="4" w:space="0" w:color="auto"/>
              <w:left w:val="single" w:sz="4" w:space="0" w:color="auto"/>
              <w:bottom w:val="single" w:sz="4" w:space="0" w:color="auto"/>
              <w:right w:val="single" w:sz="4" w:space="0" w:color="auto"/>
            </w:tcBorders>
            <w:hideMark/>
          </w:tcPr>
          <w:p w14:paraId="35A3D934" w14:textId="77777777" w:rsidR="00E51BEC" w:rsidRPr="009E533D" w:rsidRDefault="00E51BEC" w:rsidP="009E533D">
            <w:pPr>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Виконання</w:t>
            </w:r>
          </w:p>
          <w:p w14:paraId="69D06798" w14:textId="77777777" w:rsidR="00E51BEC" w:rsidRPr="009E533D" w:rsidRDefault="00E51BEC" w:rsidP="009E533D">
            <w:pPr>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модульної</w:t>
            </w:r>
          </w:p>
          <w:p w14:paraId="7B232BE6" w14:textId="77777777" w:rsidR="00E51BEC" w:rsidRPr="009E533D" w:rsidRDefault="00E51BEC" w:rsidP="009E533D">
            <w:pPr>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контрольної</w:t>
            </w:r>
          </w:p>
          <w:p w14:paraId="0F581629"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роботи</w:t>
            </w:r>
          </w:p>
        </w:tc>
        <w:tc>
          <w:tcPr>
            <w:tcW w:w="1914" w:type="dxa"/>
            <w:tcBorders>
              <w:top w:val="single" w:sz="4" w:space="0" w:color="auto"/>
              <w:left w:val="single" w:sz="4" w:space="0" w:color="auto"/>
              <w:bottom w:val="single" w:sz="4" w:space="0" w:color="auto"/>
              <w:right w:val="single" w:sz="4" w:space="0" w:color="auto"/>
            </w:tcBorders>
          </w:tcPr>
          <w:p w14:paraId="3677C355" w14:textId="77777777" w:rsidR="00E51BEC"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Загальна сума</w:t>
            </w:r>
          </w:p>
          <w:p w14:paraId="4156E342" w14:textId="2B8D73DD" w:rsidR="00254F75" w:rsidRPr="009E533D" w:rsidRDefault="00254F75" w:rsidP="009E533D">
            <w:pPr>
              <w:pStyle w:val="3"/>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балів</w:t>
            </w:r>
          </w:p>
        </w:tc>
        <w:tc>
          <w:tcPr>
            <w:tcW w:w="1915" w:type="dxa"/>
            <w:tcBorders>
              <w:top w:val="single" w:sz="4" w:space="0" w:color="auto"/>
              <w:left w:val="single" w:sz="4" w:space="0" w:color="auto"/>
              <w:bottom w:val="single" w:sz="4" w:space="0" w:color="auto"/>
              <w:right w:val="single" w:sz="4" w:space="0" w:color="auto"/>
            </w:tcBorders>
          </w:tcPr>
          <w:p w14:paraId="3D5935F1"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p>
        </w:tc>
      </w:tr>
      <w:tr w:rsidR="00E51BEC" w:rsidRPr="009E533D" w14:paraId="30F92366"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4FEC8655"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повне виконання</w:t>
            </w:r>
          </w:p>
        </w:tc>
        <w:tc>
          <w:tcPr>
            <w:tcW w:w="1914" w:type="dxa"/>
            <w:tcBorders>
              <w:top w:val="single" w:sz="4" w:space="0" w:color="auto"/>
              <w:left w:val="single" w:sz="4" w:space="0" w:color="auto"/>
              <w:bottom w:val="single" w:sz="4" w:space="0" w:color="auto"/>
              <w:right w:val="single" w:sz="4" w:space="0" w:color="auto"/>
            </w:tcBorders>
            <w:hideMark/>
          </w:tcPr>
          <w:p w14:paraId="3FEA3EB9"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 xml:space="preserve">80-84 </w:t>
            </w:r>
          </w:p>
        </w:tc>
        <w:tc>
          <w:tcPr>
            <w:tcW w:w="1914" w:type="dxa"/>
            <w:tcBorders>
              <w:top w:val="single" w:sz="4" w:space="0" w:color="auto"/>
              <w:left w:val="single" w:sz="4" w:space="0" w:color="auto"/>
              <w:bottom w:val="single" w:sz="4" w:space="0" w:color="auto"/>
              <w:right w:val="single" w:sz="4" w:space="0" w:color="auto"/>
            </w:tcBorders>
            <w:hideMark/>
          </w:tcPr>
          <w:p w14:paraId="187522DD"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15-16</w:t>
            </w:r>
          </w:p>
        </w:tc>
        <w:tc>
          <w:tcPr>
            <w:tcW w:w="1914" w:type="dxa"/>
            <w:tcBorders>
              <w:top w:val="single" w:sz="4" w:space="0" w:color="auto"/>
              <w:left w:val="single" w:sz="4" w:space="0" w:color="auto"/>
              <w:bottom w:val="single" w:sz="4" w:space="0" w:color="auto"/>
              <w:right w:val="single" w:sz="4" w:space="0" w:color="auto"/>
            </w:tcBorders>
          </w:tcPr>
          <w:p w14:paraId="60C74216"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95-100</w:t>
            </w:r>
          </w:p>
        </w:tc>
        <w:tc>
          <w:tcPr>
            <w:tcW w:w="1915" w:type="dxa"/>
            <w:tcBorders>
              <w:top w:val="single" w:sz="4" w:space="0" w:color="auto"/>
              <w:left w:val="single" w:sz="4" w:space="0" w:color="auto"/>
              <w:bottom w:val="single" w:sz="4" w:space="0" w:color="auto"/>
              <w:right w:val="single" w:sz="4" w:space="0" w:color="auto"/>
            </w:tcBorders>
            <w:hideMark/>
          </w:tcPr>
          <w:p w14:paraId="573F42F9"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Відмінно</w:t>
            </w:r>
          </w:p>
        </w:tc>
      </w:tr>
      <w:tr w:rsidR="00E51BEC" w:rsidRPr="009E533D" w14:paraId="082851D1"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60CFCAD5"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Виконання повне, але є не розкриті аспекти</w:t>
            </w:r>
          </w:p>
        </w:tc>
        <w:tc>
          <w:tcPr>
            <w:tcW w:w="1914" w:type="dxa"/>
            <w:tcBorders>
              <w:top w:val="single" w:sz="4" w:space="0" w:color="auto"/>
              <w:left w:val="single" w:sz="4" w:space="0" w:color="auto"/>
              <w:bottom w:val="single" w:sz="4" w:space="0" w:color="auto"/>
              <w:right w:val="single" w:sz="4" w:space="0" w:color="auto"/>
            </w:tcBorders>
            <w:hideMark/>
          </w:tcPr>
          <w:p w14:paraId="1EA531DC"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72- 80</w:t>
            </w:r>
          </w:p>
        </w:tc>
        <w:tc>
          <w:tcPr>
            <w:tcW w:w="1914" w:type="dxa"/>
            <w:tcBorders>
              <w:top w:val="single" w:sz="4" w:space="0" w:color="auto"/>
              <w:left w:val="single" w:sz="4" w:space="0" w:color="auto"/>
              <w:bottom w:val="single" w:sz="4" w:space="0" w:color="auto"/>
              <w:right w:val="single" w:sz="4" w:space="0" w:color="auto"/>
            </w:tcBorders>
            <w:hideMark/>
          </w:tcPr>
          <w:p w14:paraId="42768EA7"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13-14</w:t>
            </w:r>
          </w:p>
        </w:tc>
        <w:tc>
          <w:tcPr>
            <w:tcW w:w="1914" w:type="dxa"/>
            <w:tcBorders>
              <w:top w:val="single" w:sz="4" w:space="0" w:color="auto"/>
              <w:left w:val="single" w:sz="4" w:space="0" w:color="auto"/>
              <w:bottom w:val="single" w:sz="4" w:space="0" w:color="auto"/>
              <w:right w:val="single" w:sz="4" w:space="0" w:color="auto"/>
            </w:tcBorders>
          </w:tcPr>
          <w:p w14:paraId="594B6C51"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85-94</w:t>
            </w:r>
          </w:p>
        </w:tc>
        <w:tc>
          <w:tcPr>
            <w:tcW w:w="1915" w:type="dxa"/>
            <w:tcBorders>
              <w:top w:val="single" w:sz="4" w:space="0" w:color="auto"/>
              <w:left w:val="single" w:sz="4" w:space="0" w:color="auto"/>
              <w:bottom w:val="single" w:sz="4" w:space="0" w:color="auto"/>
              <w:right w:val="single" w:sz="4" w:space="0" w:color="auto"/>
            </w:tcBorders>
            <w:hideMark/>
          </w:tcPr>
          <w:p w14:paraId="3D873C7D"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sz w:val="22"/>
                <w:szCs w:val="22"/>
              </w:rPr>
              <w:t>Дуже добре</w:t>
            </w:r>
          </w:p>
        </w:tc>
      </w:tr>
      <w:tr w:rsidR="00E51BEC" w:rsidRPr="009E533D" w14:paraId="4255E7AD"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0DD78091"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color w:val="000000"/>
                <w:sz w:val="22"/>
                <w:szCs w:val="22"/>
              </w:rPr>
              <w:t>виконання неповне</w:t>
            </w:r>
          </w:p>
        </w:tc>
        <w:tc>
          <w:tcPr>
            <w:tcW w:w="1914" w:type="dxa"/>
            <w:tcBorders>
              <w:top w:val="single" w:sz="4" w:space="0" w:color="auto"/>
              <w:left w:val="single" w:sz="4" w:space="0" w:color="auto"/>
              <w:bottom w:val="single" w:sz="4" w:space="0" w:color="auto"/>
              <w:right w:val="single" w:sz="4" w:space="0" w:color="auto"/>
            </w:tcBorders>
            <w:hideMark/>
          </w:tcPr>
          <w:p w14:paraId="1F6BF2A6"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64-72</w:t>
            </w:r>
          </w:p>
        </w:tc>
        <w:tc>
          <w:tcPr>
            <w:tcW w:w="1914" w:type="dxa"/>
            <w:tcBorders>
              <w:top w:val="single" w:sz="4" w:space="0" w:color="auto"/>
              <w:left w:val="single" w:sz="4" w:space="0" w:color="auto"/>
              <w:bottom w:val="single" w:sz="4" w:space="0" w:color="auto"/>
              <w:right w:val="single" w:sz="4" w:space="0" w:color="auto"/>
            </w:tcBorders>
            <w:hideMark/>
          </w:tcPr>
          <w:p w14:paraId="0B489815"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11-12</w:t>
            </w:r>
          </w:p>
        </w:tc>
        <w:tc>
          <w:tcPr>
            <w:tcW w:w="1914" w:type="dxa"/>
            <w:tcBorders>
              <w:top w:val="single" w:sz="4" w:space="0" w:color="auto"/>
              <w:left w:val="single" w:sz="4" w:space="0" w:color="auto"/>
              <w:bottom w:val="single" w:sz="4" w:space="0" w:color="auto"/>
              <w:right w:val="single" w:sz="4" w:space="0" w:color="auto"/>
            </w:tcBorders>
          </w:tcPr>
          <w:p w14:paraId="7AFF25EE"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75-84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95F2688" w14:textId="77777777" w:rsidR="00E51BEC" w:rsidRPr="009E533D" w:rsidRDefault="00E51BEC" w:rsidP="009E533D">
            <w:pPr>
              <w:spacing w:line="240" w:lineRule="auto"/>
              <w:jc w:val="center"/>
              <w:rPr>
                <w:rFonts w:asciiTheme="minorHAnsi" w:eastAsia="Calibri" w:hAnsiTheme="minorHAnsi" w:cstheme="minorHAnsi"/>
                <w:sz w:val="22"/>
                <w:szCs w:val="22"/>
              </w:rPr>
            </w:pPr>
            <w:r w:rsidRPr="009E533D">
              <w:rPr>
                <w:rFonts w:asciiTheme="minorHAnsi" w:hAnsiTheme="minorHAnsi" w:cstheme="minorHAnsi"/>
                <w:sz w:val="22"/>
                <w:szCs w:val="22"/>
              </w:rPr>
              <w:t>Добре</w:t>
            </w:r>
          </w:p>
        </w:tc>
      </w:tr>
      <w:tr w:rsidR="00E51BEC" w:rsidRPr="009E533D" w14:paraId="2E742A7B"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74A5C17E"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color w:val="000000"/>
                <w:sz w:val="22"/>
                <w:szCs w:val="22"/>
              </w:rPr>
              <w:t>виконання задовільне</w:t>
            </w:r>
          </w:p>
        </w:tc>
        <w:tc>
          <w:tcPr>
            <w:tcW w:w="1914" w:type="dxa"/>
            <w:tcBorders>
              <w:top w:val="single" w:sz="4" w:space="0" w:color="auto"/>
              <w:left w:val="single" w:sz="4" w:space="0" w:color="auto"/>
              <w:bottom w:val="single" w:sz="4" w:space="0" w:color="auto"/>
              <w:right w:val="single" w:sz="4" w:space="0" w:color="auto"/>
            </w:tcBorders>
            <w:hideMark/>
          </w:tcPr>
          <w:p w14:paraId="15FD0353"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57-64</w:t>
            </w:r>
          </w:p>
        </w:tc>
        <w:tc>
          <w:tcPr>
            <w:tcW w:w="1914" w:type="dxa"/>
            <w:tcBorders>
              <w:top w:val="single" w:sz="4" w:space="0" w:color="auto"/>
              <w:left w:val="single" w:sz="4" w:space="0" w:color="auto"/>
              <w:bottom w:val="single" w:sz="4" w:space="0" w:color="auto"/>
              <w:right w:val="single" w:sz="4" w:space="0" w:color="auto"/>
            </w:tcBorders>
            <w:hideMark/>
          </w:tcPr>
          <w:p w14:paraId="26754711"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8-10</w:t>
            </w:r>
          </w:p>
        </w:tc>
        <w:tc>
          <w:tcPr>
            <w:tcW w:w="1914" w:type="dxa"/>
            <w:tcBorders>
              <w:top w:val="single" w:sz="4" w:space="0" w:color="auto"/>
              <w:left w:val="single" w:sz="4" w:space="0" w:color="auto"/>
              <w:bottom w:val="single" w:sz="4" w:space="0" w:color="auto"/>
              <w:right w:val="single" w:sz="4" w:space="0" w:color="auto"/>
            </w:tcBorders>
          </w:tcPr>
          <w:p w14:paraId="7C342EB0"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65-74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8F01C22" w14:textId="77777777" w:rsidR="00E51BEC" w:rsidRPr="009E533D" w:rsidRDefault="00E51BEC" w:rsidP="009E533D">
            <w:pPr>
              <w:spacing w:line="240" w:lineRule="auto"/>
              <w:jc w:val="center"/>
              <w:rPr>
                <w:rFonts w:asciiTheme="minorHAnsi" w:eastAsia="Calibri" w:hAnsiTheme="minorHAnsi" w:cstheme="minorHAnsi"/>
                <w:sz w:val="22"/>
                <w:szCs w:val="22"/>
              </w:rPr>
            </w:pPr>
            <w:r w:rsidRPr="009E533D">
              <w:rPr>
                <w:rFonts w:asciiTheme="minorHAnsi" w:hAnsiTheme="minorHAnsi" w:cstheme="minorHAnsi"/>
                <w:sz w:val="22"/>
                <w:szCs w:val="22"/>
              </w:rPr>
              <w:t>Задовільно</w:t>
            </w:r>
          </w:p>
        </w:tc>
      </w:tr>
      <w:tr w:rsidR="00E51BEC" w:rsidRPr="009E533D" w14:paraId="6AD82757"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398E7A57"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color w:val="000000"/>
                <w:sz w:val="22"/>
                <w:szCs w:val="22"/>
              </w:rPr>
              <w:t>виконання достатнє</w:t>
            </w:r>
          </w:p>
        </w:tc>
        <w:tc>
          <w:tcPr>
            <w:tcW w:w="1914" w:type="dxa"/>
            <w:tcBorders>
              <w:top w:val="single" w:sz="4" w:space="0" w:color="auto"/>
              <w:left w:val="single" w:sz="4" w:space="0" w:color="auto"/>
              <w:bottom w:val="single" w:sz="4" w:space="0" w:color="auto"/>
              <w:right w:val="single" w:sz="4" w:space="0" w:color="auto"/>
            </w:tcBorders>
            <w:hideMark/>
          </w:tcPr>
          <w:p w14:paraId="29F8244A"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55-57</w:t>
            </w:r>
          </w:p>
        </w:tc>
        <w:tc>
          <w:tcPr>
            <w:tcW w:w="1914" w:type="dxa"/>
            <w:tcBorders>
              <w:top w:val="single" w:sz="4" w:space="0" w:color="auto"/>
              <w:left w:val="single" w:sz="4" w:space="0" w:color="auto"/>
              <w:bottom w:val="single" w:sz="4" w:space="0" w:color="auto"/>
              <w:right w:val="single" w:sz="4" w:space="0" w:color="auto"/>
            </w:tcBorders>
            <w:hideMark/>
          </w:tcPr>
          <w:p w14:paraId="2F94E5B4"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 xml:space="preserve"> 5-7</w:t>
            </w:r>
          </w:p>
        </w:tc>
        <w:tc>
          <w:tcPr>
            <w:tcW w:w="1914" w:type="dxa"/>
            <w:tcBorders>
              <w:top w:val="single" w:sz="4" w:space="0" w:color="auto"/>
              <w:left w:val="single" w:sz="4" w:space="0" w:color="auto"/>
              <w:bottom w:val="single" w:sz="4" w:space="0" w:color="auto"/>
              <w:right w:val="single" w:sz="4" w:space="0" w:color="auto"/>
            </w:tcBorders>
          </w:tcPr>
          <w:p w14:paraId="7E3CF46B"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60-64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3799866" w14:textId="77777777" w:rsidR="00E51BEC" w:rsidRPr="009E533D" w:rsidRDefault="00E51BEC" w:rsidP="009E533D">
            <w:pPr>
              <w:spacing w:line="240" w:lineRule="auto"/>
              <w:jc w:val="center"/>
              <w:rPr>
                <w:rFonts w:asciiTheme="minorHAnsi" w:eastAsia="Calibri" w:hAnsiTheme="minorHAnsi" w:cstheme="minorHAnsi"/>
                <w:sz w:val="22"/>
                <w:szCs w:val="22"/>
              </w:rPr>
            </w:pPr>
            <w:r w:rsidRPr="009E533D">
              <w:rPr>
                <w:rFonts w:asciiTheme="minorHAnsi" w:hAnsiTheme="minorHAnsi" w:cstheme="minorHAnsi"/>
                <w:sz w:val="22"/>
                <w:szCs w:val="22"/>
              </w:rPr>
              <w:t>Достатньо</w:t>
            </w:r>
          </w:p>
        </w:tc>
      </w:tr>
      <w:tr w:rsidR="00E51BEC" w:rsidRPr="009E533D" w14:paraId="508406EE"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016A2DD8"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color w:val="000000"/>
                <w:sz w:val="22"/>
                <w:szCs w:val="22"/>
              </w:rPr>
              <w:t>виконання недостатнє</w:t>
            </w:r>
          </w:p>
        </w:tc>
        <w:tc>
          <w:tcPr>
            <w:tcW w:w="1914" w:type="dxa"/>
            <w:tcBorders>
              <w:top w:val="single" w:sz="4" w:space="0" w:color="auto"/>
              <w:left w:val="single" w:sz="4" w:space="0" w:color="auto"/>
              <w:bottom w:val="single" w:sz="4" w:space="0" w:color="auto"/>
              <w:right w:val="single" w:sz="4" w:space="0" w:color="auto"/>
            </w:tcBorders>
            <w:hideMark/>
          </w:tcPr>
          <w:p w14:paraId="616D670C"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lang w:val="en-GB"/>
              </w:rPr>
              <w:t>&gt;</w:t>
            </w:r>
            <w:r w:rsidRPr="009E533D">
              <w:rPr>
                <w:rFonts w:asciiTheme="minorHAnsi" w:hAnsiTheme="minorHAnsi" w:cstheme="minorHAnsi"/>
                <w:iCs/>
                <w:spacing w:val="-2"/>
                <w:sz w:val="22"/>
                <w:szCs w:val="22"/>
              </w:rPr>
              <w:t>55</w:t>
            </w:r>
          </w:p>
        </w:tc>
        <w:tc>
          <w:tcPr>
            <w:tcW w:w="1914" w:type="dxa"/>
            <w:tcBorders>
              <w:top w:val="single" w:sz="4" w:space="0" w:color="auto"/>
              <w:left w:val="single" w:sz="4" w:space="0" w:color="auto"/>
              <w:bottom w:val="single" w:sz="4" w:space="0" w:color="auto"/>
              <w:right w:val="single" w:sz="4" w:space="0" w:color="auto"/>
            </w:tcBorders>
            <w:hideMark/>
          </w:tcPr>
          <w:p w14:paraId="3D171E50"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lang w:val="en-GB"/>
              </w:rPr>
              <w:t xml:space="preserve">&gt;5 </w:t>
            </w:r>
          </w:p>
        </w:tc>
        <w:tc>
          <w:tcPr>
            <w:tcW w:w="1914" w:type="dxa"/>
            <w:tcBorders>
              <w:top w:val="single" w:sz="4" w:space="0" w:color="auto"/>
              <w:left w:val="single" w:sz="4" w:space="0" w:color="auto"/>
              <w:bottom w:val="single" w:sz="4" w:space="0" w:color="auto"/>
              <w:right w:val="single" w:sz="4" w:space="0" w:color="auto"/>
            </w:tcBorders>
          </w:tcPr>
          <w:p w14:paraId="3AF2B808" w14:textId="77777777" w:rsidR="00E51BEC" w:rsidRPr="009E533D" w:rsidRDefault="00E51BEC" w:rsidP="009E533D">
            <w:pPr>
              <w:autoSpaceDE w:val="0"/>
              <w:autoSpaceDN w:val="0"/>
              <w:adjustRightInd w:val="0"/>
              <w:spacing w:line="240" w:lineRule="auto"/>
              <w:jc w:val="center"/>
              <w:rPr>
                <w:rFonts w:ascii="MS Shell Dlg 2" w:eastAsia="Times New Roman" w:hAnsi="MS Shell Dlg 2" w:cs="MS Shell Dlg 2"/>
                <w:sz w:val="22"/>
                <w:szCs w:val="22"/>
                <w:lang w:val="ru-RU" w:eastAsia="ru-RU"/>
              </w:rPr>
            </w:pPr>
            <w:r w:rsidRPr="009E533D">
              <w:rPr>
                <w:rFonts w:ascii="Arial" w:eastAsia="Times New Roman" w:hAnsi="Arial" w:cs="Arial"/>
                <w:sz w:val="22"/>
                <w:szCs w:val="22"/>
                <w:lang w:eastAsia="ru-RU"/>
              </w:rPr>
              <w:t>&gt; 60</w:t>
            </w:r>
          </w:p>
          <w:p w14:paraId="0C8AE400"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p>
        </w:tc>
        <w:tc>
          <w:tcPr>
            <w:tcW w:w="1915" w:type="dxa"/>
            <w:tcBorders>
              <w:top w:val="single" w:sz="4" w:space="0" w:color="auto"/>
              <w:left w:val="single" w:sz="4" w:space="0" w:color="auto"/>
              <w:bottom w:val="single" w:sz="4" w:space="0" w:color="auto"/>
              <w:right w:val="single" w:sz="4" w:space="0" w:color="auto"/>
            </w:tcBorders>
            <w:vAlign w:val="center"/>
            <w:hideMark/>
          </w:tcPr>
          <w:p w14:paraId="4759865A" w14:textId="77777777" w:rsidR="00E51BEC" w:rsidRPr="009E533D" w:rsidRDefault="00E51BEC" w:rsidP="009E533D">
            <w:pPr>
              <w:spacing w:line="240" w:lineRule="auto"/>
              <w:jc w:val="center"/>
              <w:rPr>
                <w:rFonts w:asciiTheme="minorHAnsi" w:eastAsia="Calibri" w:hAnsiTheme="minorHAnsi" w:cstheme="minorHAnsi"/>
                <w:sz w:val="22"/>
                <w:szCs w:val="22"/>
              </w:rPr>
            </w:pPr>
            <w:r w:rsidRPr="009E533D">
              <w:rPr>
                <w:rFonts w:asciiTheme="minorHAnsi" w:hAnsiTheme="minorHAnsi" w:cstheme="minorHAnsi"/>
                <w:sz w:val="22"/>
                <w:szCs w:val="22"/>
              </w:rPr>
              <w:t>Незадовільно</w:t>
            </w:r>
          </w:p>
        </w:tc>
      </w:tr>
      <w:tr w:rsidR="00E51BEC" w:rsidRPr="009E533D" w14:paraId="39781ED8" w14:textId="77777777" w:rsidTr="009E533D">
        <w:tc>
          <w:tcPr>
            <w:tcW w:w="1914" w:type="dxa"/>
            <w:tcBorders>
              <w:top w:val="single" w:sz="4" w:space="0" w:color="auto"/>
              <w:left w:val="single" w:sz="4" w:space="0" w:color="auto"/>
              <w:bottom w:val="single" w:sz="4" w:space="0" w:color="auto"/>
              <w:right w:val="single" w:sz="4" w:space="0" w:color="auto"/>
            </w:tcBorders>
            <w:hideMark/>
          </w:tcPr>
          <w:p w14:paraId="740AC94D"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 xml:space="preserve">Не </w:t>
            </w:r>
            <w:r w:rsidRPr="009E533D">
              <w:rPr>
                <w:rFonts w:asciiTheme="minorHAnsi" w:hAnsiTheme="minorHAnsi" w:cstheme="minorHAnsi"/>
                <w:iCs/>
                <w:spacing w:val="-2"/>
                <w:sz w:val="22"/>
                <w:szCs w:val="22"/>
              </w:rPr>
              <w:lastRenderedPageBreak/>
              <w:t>підготовлений</w:t>
            </w:r>
          </w:p>
        </w:tc>
        <w:tc>
          <w:tcPr>
            <w:tcW w:w="1914" w:type="dxa"/>
            <w:tcBorders>
              <w:top w:val="single" w:sz="4" w:space="0" w:color="auto"/>
              <w:left w:val="single" w:sz="4" w:space="0" w:color="auto"/>
              <w:bottom w:val="single" w:sz="4" w:space="0" w:color="auto"/>
              <w:right w:val="single" w:sz="4" w:space="0" w:color="auto"/>
            </w:tcBorders>
            <w:hideMark/>
          </w:tcPr>
          <w:p w14:paraId="5CD97DF1"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lastRenderedPageBreak/>
              <w:t>0</w:t>
            </w:r>
          </w:p>
        </w:tc>
        <w:tc>
          <w:tcPr>
            <w:tcW w:w="1914" w:type="dxa"/>
            <w:tcBorders>
              <w:top w:val="single" w:sz="4" w:space="0" w:color="auto"/>
              <w:left w:val="single" w:sz="4" w:space="0" w:color="auto"/>
              <w:bottom w:val="single" w:sz="4" w:space="0" w:color="auto"/>
              <w:right w:val="single" w:sz="4" w:space="0" w:color="auto"/>
            </w:tcBorders>
            <w:hideMark/>
          </w:tcPr>
          <w:p w14:paraId="1EC160D7"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0</w:t>
            </w:r>
          </w:p>
        </w:tc>
        <w:tc>
          <w:tcPr>
            <w:tcW w:w="1914" w:type="dxa"/>
            <w:tcBorders>
              <w:top w:val="single" w:sz="4" w:space="0" w:color="auto"/>
              <w:left w:val="single" w:sz="4" w:space="0" w:color="auto"/>
              <w:bottom w:val="single" w:sz="4" w:space="0" w:color="auto"/>
              <w:right w:val="single" w:sz="4" w:space="0" w:color="auto"/>
            </w:tcBorders>
          </w:tcPr>
          <w:p w14:paraId="7BACED38" w14:textId="77777777" w:rsidR="00E51BEC" w:rsidRPr="009E533D" w:rsidRDefault="00E51BEC" w:rsidP="009E533D">
            <w:pPr>
              <w:pStyle w:val="3"/>
              <w:tabs>
                <w:tab w:val="left" w:pos="708"/>
              </w:tabs>
              <w:spacing w:line="240" w:lineRule="auto"/>
              <w:jc w:val="center"/>
              <w:rPr>
                <w:rFonts w:asciiTheme="minorHAnsi" w:hAnsiTheme="minorHAnsi" w:cstheme="minorHAnsi"/>
                <w:iCs/>
                <w:spacing w:val="-2"/>
                <w:sz w:val="22"/>
                <w:szCs w:val="22"/>
              </w:rPr>
            </w:pPr>
            <w:r w:rsidRPr="009E533D">
              <w:rPr>
                <w:rFonts w:asciiTheme="minorHAnsi" w:hAnsiTheme="minorHAnsi" w:cstheme="minorHAnsi"/>
                <w:iCs/>
                <w:spacing w:val="-2"/>
                <w:sz w:val="22"/>
                <w:szCs w:val="22"/>
              </w:rPr>
              <w:t>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4158ABC" w14:textId="77777777" w:rsidR="00E51BEC" w:rsidRPr="009E533D" w:rsidRDefault="00E51BEC" w:rsidP="009E533D">
            <w:pPr>
              <w:spacing w:line="240" w:lineRule="auto"/>
              <w:jc w:val="center"/>
              <w:rPr>
                <w:rFonts w:asciiTheme="minorHAnsi" w:eastAsia="Calibri" w:hAnsiTheme="minorHAnsi" w:cstheme="minorHAnsi"/>
                <w:sz w:val="22"/>
                <w:szCs w:val="22"/>
              </w:rPr>
            </w:pPr>
            <w:r w:rsidRPr="009E533D">
              <w:rPr>
                <w:rFonts w:asciiTheme="minorHAnsi" w:hAnsiTheme="minorHAnsi" w:cstheme="minorHAnsi"/>
                <w:sz w:val="22"/>
                <w:szCs w:val="22"/>
              </w:rPr>
              <w:t>Не допущено</w:t>
            </w:r>
          </w:p>
        </w:tc>
      </w:tr>
    </w:tbl>
    <w:p w14:paraId="5044286C" w14:textId="77777777" w:rsidR="00E51BEC" w:rsidRPr="009E533D" w:rsidRDefault="00E51BEC" w:rsidP="00E51BEC">
      <w:pPr>
        <w:tabs>
          <w:tab w:val="left" w:pos="540"/>
        </w:tabs>
        <w:spacing w:line="204" w:lineRule="auto"/>
        <w:rPr>
          <w:rFonts w:asciiTheme="minorHAnsi" w:hAnsiTheme="minorHAnsi" w:cstheme="minorHAnsi"/>
          <w:b/>
          <w:sz w:val="22"/>
          <w:szCs w:val="22"/>
        </w:rPr>
      </w:pPr>
    </w:p>
    <w:p w14:paraId="3F697804" w14:textId="77777777" w:rsidR="0082295A" w:rsidRDefault="0082295A" w:rsidP="0082295A">
      <w:pPr>
        <w:spacing w:line="204" w:lineRule="auto"/>
        <w:rPr>
          <w:rFonts w:asciiTheme="minorHAnsi" w:hAnsiTheme="minorHAnsi" w:cstheme="minorHAnsi"/>
          <w:spacing w:val="-2"/>
          <w:sz w:val="22"/>
          <w:szCs w:val="22"/>
        </w:rPr>
      </w:pPr>
    </w:p>
    <w:p w14:paraId="74C38323" w14:textId="1B0A09BA" w:rsidR="00E51BEC" w:rsidRPr="009E533D" w:rsidRDefault="00E51BEC" w:rsidP="0082295A">
      <w:pPr>
        <w:spacing w:line="204" w:lineRule="auto"/>
        <w:rPr>
          <w:rFonts w:asciiTheme="minorHAnsi" w:hAnsiTheme="minorHAnsi" w:cstheme="minorHAnsi"/>
          <w:spacing w:val="-2"/>
          <w:sz w:val="22"/>
          <w:szCs w:val="22"/>
        </w:rPr>
      </w:pPr>
      <w:r w:rsidRPr="009E533D">
        <w:rPr>
          <w:rFonts w:asciiTheme="minorHAnsi" w:hAnsiTheme="minorHAnsi" w:cstheme="minorHAnsi"/>
          <w:spacing w:val="-2"/>
          <w:sz w:val="22"/>
          <w:szCs w:val="22"/>
        </w:rPr>
        <w:t xml:space="preserve">Сума   вагових  балів   контрольних   заходів  протягом  семестру  складає: </w:t>
      </w:r>
      <w:r w:rsidR="0082295A">
        <w:rPr>
          <w:rFonts w:asciiTheme="minorHAnsi" w:hAnsiTheme="minorHAnsi" w:cstheme="minorHAnsi"/>
          <w:spacing w:val="-2"/>
          <w:sz w:val="22"/>
          <w:szCs w:val="22"/>
        </w:rPr>
        <w:t xml:space="preserve"> </w:t>
      </w:r>
      <w:r w:rsidRPr="009E533D">
        <w:rPr>
          <w:rFonts w:asciiTheme="minorHAnsi" w:hAnsiTheme="minorHAnsi" w:cstheme="minorHAnsi"/>
          <w:b/>
          <w:spacing w:val="-2"/>
          <w:sz w:val="22"/>
          <w:szCs w:val="22"/>
        </w:rPr>
        <w:t>R</w:t>
      </w:r>
      <w:r w:rsidRPr="009E533D">
        <w:rPr>
          <w:rFonts w:asciiTheme="minorHAnsi" w:hAnsiTheme="minorHAnsi" w:cstheme="minorHAnsi"/>
          <w:b/>
          <w:spacing w:val="-2"/>
          <w:sz w:val="22"/>
          <w:szCs w:val="22"/>
          <w:lang w:val="en-US"/>
        </w:rPr>
        <w:t>D</w:t>
      </w:r>
      <w:r w:rsidRPr="009E533D">
        <w:rPr>
          <w:rFonts w:asciiTheme="minorHAnsi" w:hAnsiTheme="minorHAnsi" w:cstheme="minorHAnsi"/>
          <w:b/>
          <w:spacing w:val="-2"/>
          <w:sz w:val="22"/>
          <w:szCs w:val="22"/>
        </w:rPr>
        <w:t xml:space="preserve"> = 100 балів.</w:t>
      </w:r>
    </w:p>
    <w:p w14:paraId="68546915" w14:textId="6B23DB44" w:rsidR="00E51BEC" w:rsidRPr="0082295A" w:rsidRDefault="00E51BEC" w:rsidP="0082295A">
      <w:pPr>
        <w:spacing w:line="204" w:lineRule="auto"/>
        <w:ind w:firstLine="539"/>
        <w:jc w:val="both"/>
        <w:rPr>
          <w:rFonts w:asciiTheme="minorHAnsi" w:hAnsiTheme="minorHAnsi" w:cstheme="minorHAnsi"/>
          <w:spacing w:val="-5"/>
          <w:sz w:val="22"/>
          <w:szCs w:val="22"/>
        </w:rPr>
      </w:pPr>
      <w:r w:rsidRPr="009E533D">
        <w:rPr>
          <w:rFonts w:asciiTheme="minorHAnsi" w:hAnsiTheme="minorHAnsi" w:cstheme="minorHAnsi"/>
          <w:spacing w:val="-4"/>
          <w:sz w:val="22"/>
          <w:szCs w:val="22"/>
        </w:rPr>
        <w:t xml:space="preserve"> </w:t>
      </w:r>
    </w:p>
    <w:p w14:paraId="09503063" w14:textId="77777777" w:rsidR="00E51BEC" w:rsidRPr="009E533D" w:rsidRDefault="00E51BEC" w:rsidP="00E51BEC">
      <w:pPr>
        <w:autoSpaceDE w:val="0"/>
        <w:autoSpaceDN w:val="0"/>
        <w:adjustRightInd w:val="0"/>
        <w:ind w:left="828"/>
        <w:rPr>
          <w:rFonts w:ascii="Calibri" w:hAnsi="Calibri"/>
          <w:sz w:val="22"/>
          <w:szCs w:val="22"/>
        </w:rPr>
      </w:pPr>
      <w:r w:rsidRPr="009E533D">
        <w:rPr>
          <w:rFonts w:ascii="Calibri" w:hAnsi="Calibri"/>
          <w:sz w:val="22"/>
          <w:szCs w:val="22"/>
        </w:rPr>
        <w:t>Сума балів переводиться до залікової оцінки згідно з таблицею.</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395"/>
      </w:tblGrid>
      <w:tr w:rsidR="00E51BEC" w:rsidRPr="009E533D" w14:paraId="5C89822F" w14:textId="77777777" w:rsidTr="009E533D">
        <w:trPr>
          <w:cantSplit/>
          <w:trHeight w:val="268"/>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645CECB3" w14:textId="77777777" w:rsidR="00E51BEC" w:rsidRPr="009E533D" w:rsidRDefault="00E51BEC" w:rsidP="009E533D">
            <w:pPr>
              <w:spacing w:line="216" w:lineRule="auto"/>
              <w:jc w:val="center"/>
              <w:rPr>
                <w:rFonts w:ascii="Calibri" w:eastAsia="Calibri" w:hAnsi="Calibri"/>
                <w:sz w:val="22"/>
                <w:szCs w:val="22"/>
              </w:rPr>
            </w:pPr>
            <w:r w:rsidRPr="009E533D">
              <w:rPr>
                <w:rFonts w:ascii="Calibri" w:hAnsi="Calibri"/>
                <w:sz w:val="22"/>
                <w:szCs w:val="22"/>
              </w:rPr>
              <w:t>Рейтингові бали, RD</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BF18BB5" w14:textId="77777777" w:rsidR="00E51BEC" w:rsidRPr="009E533D" w:rsidRDefault="00E51BEC" w:rsidP="009E533D">
            <w:pPr>
              <w:spacing w:line="204" w:lineRule="auto"/>
              <w:jc w:val="center"/>
              <w:rPr>
                <w:rFonts w:ascii="Calibri" w:eastAsia="Calibri" w:hAnsi="Calibri"/>
                <w:sz w:val="22"/>
                <w:szCs w:val="22"/>
              </w:rPr>
            </w:pPr>
            <w:r w:rsidRPr="009E533D">
              <w:rPr>
                <w:rFonts w:ascii="Calibri" w:hAnsi="Calibri"/>
                <w:sz w:val="22"/>
                <w:szCs w:val="22"/>
              </w:rPr>
              <w:t>Оцінка за університетською шкалою</w:t>
            </w:r>
          </w:p>
        </w:tc>
      </w:tr>
      <w:tr w:rsidR="00E51BEC" w:rsidRPr="009E533D" w14:paraId="36837086" w14:textId="77777777" w:rsidTr="009E533D">
        <w:trPr>
          <w:cantSplit/>
          <w:trHeight w:val="239"/>
          <w:jc w:val="center"/>
        </w:trPr>
        <w:tc>
          <w:tcPr>
            <w:tcW w:w="3685" w:type="dxa"/>
            <w:tcBorders>
              <w:top w:val="single" w:sz="12" w:space="0" w:color="auto"/>
              <w:left w:val="single" w:sz="4" w:space="0" w:color="auto"/>
              <w:bottom w:val="single" w:sz="4" w:space="0" w:color="auto"/>
              <w:right w:val="single" w:sz="4" w:space="0" w:color="auto"/>
            </w:tcBorders>
            <w:vAlign w:val="center"/>
            <w:hideMark/>
          </w:tcPr>
          <w:p w14:paraId="22542057" w14:textId="77777777" w:rsidR="00E51BEC" w:rsidRPr="009E533D" w:rsidRDefault="00E51BEC" w:rsidP="009E533D">
            <w:pPr>
              <w:spacing w:line="192" w:lineRule="auto"/>
              <w:rPr>
                <w:rFonts w:ascii="Calibri" w:eastAsia="Calibri" w:hAnsi="Calibri"/>
                <w:sz w:val="22"/>
                <w:szCs w:val="22"/>
              </w:rPr>
            </w:pPr>
            <w:r w:rsidRPr="009E533D">
              <w:rPr>
                <w:rFonts w:ascii="Calibri" w:hAnsi="Calibri"/>
                <w:sz w:val="22"/>
                <w:szCs w:val="22"/>
              </w:rPr>
              <w:t>95 ≤ RD ≤ 100</w:t>
            </w:r>
          </w:p>
        </w:tc>
        <w:tc>
          <w:tcPr>
            <w:tcW w:w="4394" w:type="dxa"/>
            <w:tcBorders>
              <w:top w:val="single" w:sz="12" w:space="0" w:color="auto"/>
              <w:left w:val="single" w:sz="4" w:space="0" w:color="auto"/>
              <w:bottom w:val="single" w:sz="4" w:space="0" w:color="auto"/>
              <w:right w:val="single" w:sz="4" w:space="0" w:color="auto"/>
            </w:tcBorders>
            <w:vAlign w:val="center"/>
            <w:hideMark/>
          </w:tcPr>
          <w:p w14:paraId="1069663A" w14:textId="77777777" w:rsidR="00E51BEC" w:rsidRPr="009E533D" w:rsidRDefault="00E51BEC" w:rsidP="009E533D">
            <w:pPr>
              <w:jc w:val="center"/>
              <w:rPr>
                <w:rFonts w:ascii="Calibri" w:eastAsia="Calibri" w:hAnsi="Calibri"/>
                <w:sz w:val="22"/>
                <w:szCs w:val="22"/>
              </w:rPr>
            </w:pPr>
            <w:r w:rsidRPr="009E533D">
              <w:rPr>
                <w:rFonts w:ascii="Calibri" w:hAnsi="Calibri"/>
                <w:sz w:val="22"/>
                <w:szCs w:val="22"/>
              </w:rPr>
              <w:t>Відмінно</w:t>
            </w:r>
          </w:p>
        </w:tc>
      </w:tr>
      <w:tr w:rsidR="00E51BEC" w:rsidRPr="009E533D" w14:paraId="38936303" w14:textId="77777777" w:rsidTr="009E533D">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6B809A05" w14:textId="77777777" w:rsidR="00E51BEC" w:rsidRPr="009E533D" w:rsidRDefault="00E51BEC" w:rsidP="009E533D">
            <w:pPr>
              <w:rPr>
                <w:rFonts w:ascii="Calibri" w:eastAsia="Calibri" w:hAnsi="Calibri"/>
                <w:sz w:val="22"/>
                <w:szCs w:val="22"/>
              </w:rPr>
            </w:pPr>
            <w:r w:rsidRPr="009E533D">
              <w:rPr>
                <w:rFonts w:ascii="Calibri" w:hAnsi="Calibri"/>
                <w:sz w:val="22"/>
                <w:szCs w:val="22"/>
              </w:rPr>
              <w:t>85 ≤ RD ≤ 94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FA1ADC0" w14:textId="77777777" w:rsidR="00E51BEC" w:rsidRPr="009E533D" w:rsidRDefault="00E51BEC" w:rsidP="009E533D">
            <w:pPr>
              <w:jc w:val="center"/>
              <w:rPr>
                <w:rFonts w:ascii="Calibri" w:eastAsia="Calibri" w:hAnsi="Calibri"/>
                <w:sz w:val="22"/>
                <w:szCs w:val="22"/>
              </w:rPr>
            </w:pPr>
            <w:r w:rsidRPr="009E533D">
              <w:rPr>
                <w:rFonts w:ascii="Calibri" w:hAnsi="Calibri"/>
                <w:sz w:val="22"/>
                <w:szCs w:val="22"/>
              </w:rPr>
              <w:t>Дуже добре</w:t>
            </w:r>
          </w:p>
        </w:tc>
      </w:tr>
      <w:tr w:rsidR="00E51BEC" w:rsidRPr="009E533D" w14:paraId="69DF5427" w14:textId="77777777" w:rsidTr="009E533D">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94A2FC7" w14:textId="77777777" w:rsidR="00E51BEC" w:rsidRPr="009E533D" w:rsidRDefault="00E51BEC" w:rsidP="009E533D">
            <w:pPr>
              <w:rPr>
                <w:rFonts w:ascii="Calibri" w:eastAsia="Calibri" w:hAnsi="Calibri"/>
                <w:sz w:val="22"/>
                <w:szCs w:val="22"/>
              </w:rPr>
            </w:pPr>
            <w:r w:rsidRPr="009E533D">
              <w:rPr>
                <w:rFonts w:ascii="Calibri" w:hAnsi="Calibri"/>
                <w:sz w:val="22"/>
                <w:szCs w:val="22"/>
              </w:rPr>
              <w:t>75 ≤ RD ≤ 84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E1795EB" w14:textId="77777777" w:rsidR="00E51BEC" w:rsidRPr="009E533D" w:rsidRDefault="00E51BEC" w:rsidP="009E533D">
            <w:pPr>
              <w:jc w:val="center"/>
              <w:rPr>
                <w:rFonts w:ascii="Calibri" w:eastAsia="Calibri" w:hAnsi="Calibri"/>
                <w:sz w:val="22"/>
                <w:szCs w:val="22"/>
              </w:rPr>
            </w:pPr>
            <w:r w:rsidRPr="009E533D">
              <w:rPr>
                <w:rFonts w:ascii="Calibri" w:hAnsi="Calibri"/>
                <w:sz w:val="22"/>
                <w:szCs w:val="22"/>
              </w:rPr>
              <w:t>Добре</w:t>
            </w:r>
          </w:p>
        </w:tc>
      </w:tr>
      <w:tr w:rsidR="00E51BEC" w:rsidRPr="009E533D" w14:paraId="074F5283" w14:textId="77777777" w:rsidTr="009E533D">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7AC38B5" w14:textId="77777777" w:rsidR="00E51BEC" w:rsidRPr="009E533D" w:rsidRDefault="00E51BEC" w:rsidP="009E533D">
            <w:pPr>
              <w:rPr>
                <w:rFonts w:ascii="Calibri" w:eastAsia="Calibri" w:hAnsi="Calibri"/>
                <w:sz w:val="22"/>
                <w:szCs w:val="22"/>
              </w:rPr>
            </w:pPr>
            <w:r w:rsidRPr="009E533D">
              <w:rPr>
                <w:rFonts w:ascii="Calibri" w:hAnsi="Calibri"/>
                <w:sz w:val="22"/>
                <w:szCs w:val="22"/>
              </w:rPr>
              <w:t>65 ≤ RD ≤ 74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50837BE" w14:textId="77777777" w:rsidR="00E51BEC" w:rsidRPr="009E533D" w:rsidRDefault="00E51BEC" w:rsidP="009E533D">
            <w:pPr>
              <w:jc w:val="center"/>
              <w:rPr>
                <w:rFonts w:ascii="Calibri" w:eastAsia="Calibri" w:hAnsi="Calibri"/>
                <w:sz w:val="22"/>
                <w:szCs w:val="22"/>
              </w:rPr>
            </w:pPr>
            <w:r w:rsidRPr="009E533D">
              <w:rPr>
                <w:rFonts w:ascii="Calibri" w:hAnsi="Calibri"/>
                <w:sz w:val="22"/>
                <w:szCs w:val="22"/>
              </w:rPr>
              <w:t>Задовільно</w:t>
            </w:r>
          </w:p>
        </w:tc>
      </w:tr>
      <w:tr w:rsidR="00E51BEC" w:rsidRPr="009E533D" w14:paraId="4530D57D" w14:textId="77777777" w:rsidTr="009E533D">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91D20F1" w14:textId="77777777" w:rsidR="00E51BEC" w:rsidRPr="009E533D" w:rsidRDefault="00E51BEC" w:rsidP="009E533D">
            <w:pPr>
              <w:rPr>
                <w:rFonts w:ascii="Calibri" w:eastAsia="Calibri" w:hAnsi="Calibri"/>
                <w:sz w:val="22"/>
                <w:szCs w:val="22"/>
              </w:rPr>
            </w:pPr>
            <w:r w:rsidRPr="009E533D">
              <w:rPr>
                <w:rFonts w:ascii="Calibri" w:hAnsi="Calibri"/>
                <w:sz w:val="22"/>
                <w:szCs w:val="22"/>
              </w:rPr>
              <w:t>60 ≤ RD ≤ 64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D857D9D" w14:textId="77777777" w:rsidR="00E51BEC" w:rsidRPr="009E533D" w:rsidRDefault="00E51BEC" w:rsidP="009E533D">
            <w:pPr>
              <w:jc w:val="center"/>
              <w:rPr>
                <w:rFonts w:ascii="Calibri" w:eastAsia="Calibri" w:hAnsi="Calibri"/>
                <w:sz w:val="22"/>
                <w:szCs w:val="22"/>
              </w:rPr>
            </w:pPr>
            <w:r w:rsidRPr="009E533D">
              <w:rPr>
                <w:rFonts w:ascii="Calibri" w:hAnsi="Calibri"/>
                <w:sz w:val="22"/>
                <w:szCs w:val="22"/>
              </w:rPr>
              <w:t>Достатньо</w:t>
            </w:r>
          </w:p>
        </w:tc>
      </w:tr>
      <w:tr w:rsidR="00E51BEC" w:rsidRPr="009E533D" w14:paraId="30ACBC68" w14:textId="77777777" w:rsidTr="009E533D">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D7AF3FF" w14:textId="77777777" w:rsidR="00E51BEC" w:rsidRPr="009E533D" w:rsidRDefault="00E51BEC" w:rsidP="009E533D">
            <w:pPr>
              <w:rPr>
                <w:rFonts w:ascii="Calibri" w:eastAsia="Calibri" w:hAnsi="Calibri"/>
                <w:sz w:val="22"/>
                <w:szCs w:val="22"/>
              </w:rPr>
            </w:pPr>
            <w:r w:rsidRPr="009E533D">
              <w:rPr>
                <w:rFonts w:ascii="Calibri" w:hAnsi="Calibri"/>
                <w:sz w:val="22"/>
                <w:szCs w:val="22"/>
              </w:rPr>
              <w:t>RD&lt; 60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0EF8ACD" w14:textId="77777777" w:rsidR="00E51BEC" w:rsidRPr="009E533D" w:rsidRDefault="00E51BEC" w:rsidP="009E533D">
            <w:pPr>
              <w:jc w:val="center"/>
              <w:rPr>
                <w:rFonts w:ascii="Calibri" w:eastAsia="Calibri" w:hAnsi="Calibri"/>
                <w:sz w:val="22"/>
                <w:szCs w:val="22"/>
              </w:rPr>
            </w:pPr>
            <w:r w:rsidRPr="009E533D">
              <w:rPr>
                <w:rFonts w:ascii="Calibri" w:hAnsi="Calibri"/>
                <w:sz w:val="22"/>
                <w:szCs w:val="22"/>
              </w:rPr>
              <w:t>Незадовільно</w:t>
            </w:r>
          </w:p>
        </w:tc>
      </w:tr>
      <w:tr w:rsidR="00E51BEC" w:rsidRPr="009E533D" w14:paraId="66D3811A" w14:textId="77777777" w:rsidTr="009E533D">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6DC4A4D7" w14:textId="77777777" w:rsidR="00E51BEC" w:rsidRPr="009E533D" w:rsidRDefault="00E51BEC" w:rsidP="009E533D">
            <w:pPr>
              <w:spacing w:line="204" w:lineRule="auto"/>
              <w:rPr>
                <w:rFonts w:ascii="Calibri" w:eastAsia="Calibri" w:hAnsi="Calibri"/>
                <w:sz w:val="22"/>
                <w:szCs w:val="22"/>
              </w:rPr>
            </w:pPr>
            <w:r w:rsidRPr="009E533D">
              <w:rPr>
                <w:rFonts w:ascii="Calibri" w:hAnsi="Calibri"/>
                <w:sz w:val="22"/>
                <w:szCs w:val="22"/>
              </w:rPr>
              <w:t>Невиконання умов допуску до семестрового контролю</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BF4BBC0" w14:textId="77777777" w:rsidR="00E51BEC" w:rsidRPr="009E533D" w:rsidRDefault="00E51BEC" w:rsidP="009E533D">
            <w:pPr>
              <w:jc w:val="center"/>
              <w:rPr>
                <w:rFonts w:ascii="Calibri" w:eastAsia="Calibri" w:hAnsi="Calibri"/>
                <w:sz w:val="22"/>
                <w:szCs w:val="22"/>
              </w:rPr>
            </w:pPr>
            <w:r w:rsidRPr="009E533D">
              <w:rPr>
                <w:rFonts w:ascii="Calibri" w:hAnsi="Calibri"/>
                <w:sz w:val="22"/>
                <w:szCs w:val="22"/>
              </w:rPr>
              <w:t>Не допущено</w:t>
            </w:r>
          </w:p>
        </w:tc>
      </w:tr>
    </w:tbl>
    <w:p w14:paraId="0E5B881E" w14:textId="77777777" w:rsidR="00E51BEC" w:rsidRPr="009E533D" w:rsidRDefault="00E51BEC" w:rsidP="00E51BEC">
      <w:pPr>
        <w:spacing w:line="240" w:lineRule="auto"/>
        <w:jc w:val="both"/>
        <w:rPr>
          <w:rFonts w:ascii="Calibri" w:eastAsia="PT Sans" w:hAnsi="Calibri" w:cs="PT Sans"/>
          <w:b/>
          <w:sz w:val="22"/>
          <w:szCs w:val="22"/>
        </w:rPr>
      </w:pPr>
    </w:p>
    <w:p w14:paraId="6881980D" w14:textId="77777777" w:rsidR="00E51BEC" w:rsidRPr="009E533D" w:rsidRDefault="00E51BEC" w:rsidP="00E51BEC">
      <w:pPr>
        <w:spacing w:line="240" w:lineRule="auto"/>
        <w:jc w:val="both"/>
        <w:rPr>
          <w:rFonts w:ascii="Calibri" w:eastAsia="PT Sans" w:hAnsi="Calibri" w:cs="PT Sans"/>
          <w:b/>
          <w:sz w:val="22"/>
          <w:szCs w:val="22"/>
        </w:rPr>
      </w:pPr>
      <w:r w:rsidRPr="009E533D">
        <w:rPr>
          <w:rFonts w:ascii="Calibri" w:eastAsia="PT Sans" w:hAnsi="Calibri" w:cs="PT Sans"/>
          <w:b/>
          <w:sz w:val="22"/>
          <w:szCs w:val="22"/>
        </w:rPr>
        <w:t>Дистанційне навчання</w:t>
      </w:r>
    </w:p>
    <w:p w14:paraId="4EB30A8E" w14:textId="77777777" w:rsidR="00E51BEC" w:rsidRPr="009E533D" w:rsidRDefault="00E51BEC" w:rsidP="00E51BEC">
      <w:pPr>
        <w:spacing w:line="240" w:lineRule="auto"/>
        <w:jc w:val="both"/>
        <w:rPr>
          <w:rFonts w:ascii="Calibri" w:hAnsi="Calibri"/>
          <w:sz w:val="22"/>
          <w:szCs w:val="22"/>
        </w:rPr>
      </w:pPr>
      <w:r w:rsidRPr="009E533D">
        <w:rPr>
          <w:rFonts w:ascii="Calibri" w:hAnsi="Calibr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45A8CFA3" w14:textId="77777777" w:rsidR="00E51BEC" w:rsidRPr="009E533D" w:rsidRDefault="00E51BEC" w:rsidP="00E51BEC">
      <w:pPr>
        <w:spacing w:line="240" w:lineRule="auto"/>
        <w:jc w:val="both"/>
        <w:rPr>
          <w:rFonts w:ascii="Calibri" w:hAnsi="Calibri"/>
          <w:color w:val="7F7F7F"/>
          <w:sz w:val="22"/>
          <w:szCs w:val="22"/>
        </w:rPr>
      </w:pPr>
    </w:p>
    <w:p w14:paraId="78328930" w14:textId="77777777" w:rsidR="00E51BEC" w:rsidRPr="009E533D" w:rsidRDefault="00E51BEC" w:rsidP="00E51BEC">
      <w:pPr>
        <w:spacing w:line="240" w:lineRule="auto"/>
        <w:jc w:val="both"/>
        <w:rPr>
          <w:rFonts w:ascii="Calibri" w:eastAsia="PT Sans" w:hAnsi="Calibri" w:cs="PT Sans"/>
          <w:color w:val="002060"/>
          <w:sz w:val="22"/>
          <w:szCs w:val="22"/>
        </w:rPr>
      </w:pPr>
      <w:r w:rsidRPr="009E533D">
        <w:rPr>
          <w:rFonts w:ascii="Calibri" w:eastAsia="PT Sans" w:hAnsi="Calibri" w:cs="PT Sans"/>
          <w:sz w:val="22"/>
          <w:szCs w:val="22"/>
        </w:rPr>
        <w:t>Перелік питань, які виносяться на модульну контрольну роботу та семестровий контроль (залік), наведено у</w:t>
      </w:r>
      <w:r w:rsidRPr="009E533D">
        <w:rPr>
          <w:rFonts w:ascii="Calibri" w:eastAsia="PT Sans" w:hAnsi="Calibri" w:cs="PT Sans"/>
          <w:color w:val="002060"/>
          <w:sz w:val="22"/>
          <w:szCs w:val="22"/>
        </w:rPr>
        <w:t xml:space="preserve"> </w:t>
      </w:r>
      <w:r w:rsidRPr="009E533D">
        <w:rPr>
          <w:rFonts w:ascii="Calibri" w:eastAsia="PT Sans" w:hAnsi="Calibri" w:cs="PT Sans"/>
          <w:sz w:val="22"/>
          <w:szCs w:val="22"/>
        </w:rPr>
        <w:t>Додатку А</w:t>
      </w:r>
      <w:r w:rsidRPr="009E533D">
        <w:rPr>
          <w:rFonts w:ascii="Calibri" w:eastAsia="PT Sans" w:hAnsi="Calibri" w:cs="PT Sans"/>
          <w:color w:val="002060"/>
          <w:sz w:val="22"/>
          <w:szCs w:val="22"/>
        </w:rPr>
        <w:t xml:space="preserve"> </w:t>
      </w:r>
      <w:r w:rsidRPr="009E533D">
        <w:rPr>
          <w:rFonts w:ascii="Calibri" w:eastAsia="PT Sans" w:hAnsi="Calibri" w:cs="PT Sans"/>
          <w:sz w:val="22"/>
          <w:szCs w:val="22"/>
        </w:rPr>
        <w:t xml:space="preserve">до </w:t>
      </w:r>
      <w:proofErr w:type="spellStart"/>
      <w:r w:rsidRPr="009E533D">
        <w:rPr>
          <w:rFonts w:ascii="Calibri" w:eastAsia="PT Sans" w:hAnsi="Calibri" w:cs="PT Sans"/>
          <w:sz w:val="22"/>
          <w:szCs w:val="22"/>
        </w:rPr>
        <w:t>Силабусу</w:t>
      </w:r>
      <w:proofErr w:type="spellEnd"/>
      <w:r w:rsidRPr="009E533D">
        <w:rPr>
          <w:rFonts w:ascii="Calibri" w:eastAsia="PT Sans" w:hAnsi="Calibri" w:cs="PT Sans"/>
          <w:sz w:val="22"/>
          <w:szCs w:val="22"/>
        </w:rPr>
        <w:t>.</w:t>
      </w:r>
    </w:p>
    <w:p w14:paraId="45C5E2A2" w14:textId="77777777" w:rsidR="00E51BEC" w:rsidRPr="009E533D" w:rsidRDefault="00E51BEC" w:rsidP="00E51BEC">
      <w:pPr>
        <w:spacing w:after="120" w:line="240" w:lineRule="auto"/>
        <w:jc w:val="both"/>
        <w:rPr>
          <w:rFonts w:ascii="Calibri" w:hAnsi="Calibri"/>
          <w:b/>
          <w:bCs/>
          <w:sz w:val="22"/>
          <w:szCs w:val="22"/>
        </w:rPr>
      </w:pPr>
    </w:p>
    <w:p w14:paraId="539445C7" w14:textId="77777777" w:rsidR="00E51BEC" w:rsidRPr="009E533D" w:rsidRDefault="00E51BEC" w:rsidP="00E51BEC">
      <w:pPr>
        <w:spacing w:after="120" w:line="240" w:lineRule="auto"/>
        <w:jc w:val="both"/>
        <w:rPr>
          <w:rFonts w:ascii="Calibri" w:hAnsi="Calibri"/>
          <w:b/>
          <w:bCs/>
          <w:sz w:val="22"/>
          <w:szCs w:val="22"/>
        </w:rPr>
      </w:pPr>
      <w:r w:rsidRPr="009E533D">
        <w:rPr>
          <w:rFonts w:ascii="Calibri" w:hAnsi="Calibri"/>
          <w:b/>
          <w:bCs/>
          <w:sz w:val="22"/>
          <w:szCs w:val="22"/>
        </w:rPr>
        <w:t>Робочу програму навчальної дисципліни (</w:t>
      </w:r>
      <w:proofErr w:type="spellStart"/>
      <w:r w:rsidRPr="009E533D">
        <w:rPr>
          <w:rFonts w:ascii="Calibri" w:hAnsi="Calibri"/>
          <w:b/>
          <w:bCs/>
          <w:sz w:val="22"/>
          <w:szCs w:val="22"/>
        </w:rPr>
        <w:t>силабус</w:t>
      </w:r>
      <w:proofErr w:type="spellEnd"/>
      <w:r w:rsidRPr="009E533D">
        <w:rPr>
          <w:rFonts w:ascii="Calibri" w:hAnsi="Calibri"/>
          <w:b/>
          <w:bCs/>
          <w:sz w:val="22"/>
          <w:szCs w:val="22"/>
        </w:rPr>
        <w:t>):</w:t>
      </w:r>
    </w:p>
    <w:p w14:paraId="7A45D6D4" w14:textId="77777777" w:rsidR="00E51BEC" w:rsidRPr="009E533D" w:rsidRDefault="00E51BEC" w:rsidP="00E51BEC">
      <w:pPr>
        <w:spacing w:after="120" w:line="240" w:lineRule="auto"/>
        <w:jc w:val="both"/>
        <w:rPr>
          <w:rFonts w:ascii="Calibri" w:hAnsi="Calibri"/>
          <w:b/>
          <w:bCs/>
          <w:sz w:val="22"/>
          <w:szCs w:val="22"/>
        </w:rPr>
      </w:pPr>
      <w:r w:rsidRPr="009E533D">
        <w:rPr>
          <w:rFonts w:ascii="Calibri" w:hAnsi="Calibri"/>
          <w:b/>
          <w:bCs/>
          <w:sz w:val="22"/>
          <w:szCs w:val="22"/>
        </w:rPr>
        <w:t>Складено</w:t>
      </w:r>
      <w:r w:rsidRPr="009E533D">
        <w:rPr>
          <w:rFonts w:ascii="Calibri" w:hAnsi="Calibri"/>
          <w:sz w:val="22"/>
          <w:szCs w:val="22"/>
        </w:rPr>
        <w:t xml:space="preserve"> доцентом кафедри господарського та адміністративного права, </w:t>
      </w:r>
      <w:proofErr w:type="spellStart"/>
      <w:r w:rsidRPr="009E533D">
        <w:rPr>
          <w:rFonts w:ascii="Calibri" w:hAnsi="Calibri"/>
          <w:sz w:val="22"/>
          <w:szCs w:val="22"/>
        </w:rPr>
        <w:t>к.ю.н</w:t>
      </w:r>
      <w:proofErr w:type="spellEnd"/>
      <w:r w:rsidRPr="009E533D">
        <w:rPr>
          <w:rFonts w:ascii="Calibri" w:hAnsi="Calibri"/>
          <w:sz w:val="22"/>
          <w:szCs w:val="22"/>
        </w:rPr>
        <w:t xml:space="preserve">, доцентом, </w:t>
      </w:r>
      <w:proofErr w:type="spellStart"/>
      <w:r w:rsidRPr="009E533D">
        <w:rPr>
          <w:rFonts w:ascii="Calibri" w:hAnsi="Calibri"/>
          <w:sz w:val="22"/>
          <w:szCs w:val="22"/>
        </w:rPr>
        <w:t>Корнєєвим</w:t>
      </w:r>
      <w:proofErr w:type="spellEnd"/>
      <w:r w:rsidRPr="009E533D">
        <w:rPr>
          <w:rFonts w:ascii="Calibri" w:hAnsi="Calibri"/>
          <w:sz w:val="22"/>
          <w:szCs w:val="22"/>
        </w:rPr>
        <w:t xml:space="preserve"> Юрієм Валентиновичем</w:t>
      </w:r>
    </w:p>
    <w:p w14:paraId="644F86AA" w14:textId="77777777" w:rsidR="00E51BEC" w:rsidRPr="009E533D" w:rsidRDefault="00E51BEC" w:rsidP="00E51BEC">
      <w:pPr>
        <w:spacing w:after="120" w:line="240" w:lineRule="auto"/>
        <w:jc w:val="both"/>
        <w:rPr>
          <w:rFonts w:ascii="Calibri" w:hAnsi="Calibri"/>
          <w:sz w:val="22"/>
          <w:szCs w:val="22"/>
        </w:rPr>
      </w:pPr>
      <w:r w:rsidRPr="009E533D">
        <w:rPr>
          <w:rFonts w:ascii="Calibri" w:hAnsi="Calibri"/>
          <w:b/>
          <w:bCs/>
          <w:sz w:val="22"/>
          <w:szCs w:val="22"/>
        </w:rPr>
        <w:t>Ухвалено</w:t>
      </w:r>
      <w:r w:rsidRPr="009E533D">
        <w:rPr>
          <w:rFonts w:ascii="Calibri" w:hAnsi="Calibri"/>
          <w:sz w:val="22"/>
          <w:szCs w:val="22"/>
        </w:rPr>
        <w:t xml:space="preserve"> кафедрою господарського та адміністративного права </w:t>
      </w:r>
    </w:p>
    <w:p w14:paraId="59EE0724" w14:textId="77777777" w:rsidR="00E51BEC" w:rsidRPr="009E533D" w:rsidRDefault="00E51BEC" w:rsidP="00E51BEC">
      <w:pPr>
        <w:spacing w:after="120" w:line="240" w:lineRule="auto"/>
        <w:jc w:val="both"/>
        <w:rPr>
          <w:rFonts w:ascii="Calibri" w:hAnsi="Calibri"/>
          <w:sz w:val="22"/>
          <w:szCs w:val="22"/>
        </w:rPr>
      </w:pPr>
      <w:r w:rsidRPr="009E533D">
        <w:rPr>
          <w:rFonts w:ascii="Calibri" w:hAnsi="Calibri"/>
          <w:sz w:val="22"/>
          <w:szCs w:val="22"/>
        </w:rPr>
        <w:t>(протокол № ___ від ____________)</w:t>
      </w:r>
    </w:p>
    <w:p w14:paraId="7A3CFA97" w14:textId="64581CE3" w:rsidR="00E51BEC" w:rsidRPr="009E533D" w:rsidRDefault="00E51BEC" w:rsidP="00E51BEC">
      <w:pPr>
        <w:spacing w:after="120" w:line="240" w:lineRule="auto"/>
        <w:jc w:val="both"/>
        <w:rPr>
          <w:rFonts w:ascii="Calibri" w:hAnsi="Calibri"/>
          <w:bCs/>
          <w:sz w:val="22"/>
          <w:szCs w:val="22"/>
        </w:rPr>
      </w:pPr>
      <w:r w:rsidRPr="009E533D">
        <w:rPr>
          <w:rFonts w:ascii="Calibri" w:hAnsi="Calibri"/>
          <w:b/>
          <w:bCs/>
          <w:sz w:val="22"/>
          <w:szCs w:val="22"/>
        </w:rPr>
        <w:t xml:space="preserve">Погоджено </w:t>
      </w:r>
      <w:r w:rsidRPr="009E533D">
        <w:rPr>
          <w:rFonts w:ascii="Calibri" w:hAnsi="Calibri"/>
          <w:sz w:val="22"/>
          <w:szCs w:val="22"/>
        </w:rPr>
        <w:t>Методичною радою Університету  (протокол № __ від _______</w:t>
      </w:r>
      <w:r w:rsidRPr="009E533D">
        <w:rPr>
          <w:rFonts w:ascii="Calibri" w:hAnsi="Calibri"/>
          <w:bCs/>
          <w:sz w:val="22"/>
          <w:szCs w:val="22"/>
        </w:rPr>
        <w:t>______)</w:t>
      </w:r>
    </w:p>
    <w:p w14:paraId="12CE6B0B" w14:textId="77777777" w:rsidR="00E51BEC" w:rsidRPr="009E533D" w:rsidRDefault="00E51BEC" w:rsidP="00B37AA9">
      <w:pPr>
        <w:pStyle w:val="a0"/>
        <w:spacing w:line="240" w:lineRule="auto"/>
        <w:ind w:left="1069"/>
        <w:jc w:val="both"/>
        <w:rPr>
          <w:rFonts w:asciiTheme="minorHAnsi" w:hAnsiTheme="minorHAnsi"/>
          <w:sz w:val="22"/>
          <w:szCs w:val="22"/>
        </w:rPr>
      </w:pPr>
    </w:p>
    <w:p w14:paraId="01D1F230" w14:textId="0C1DBE35" w:rsidR="00E51BEC" w:rsidRPr="00226F80" w:rsidRDefault="00226F80" w:rsidP="00226F80">
      <w:pPr>
        <w:pStyle w:val="a0"/>
        <w:spacing w:line="240" w:lineRule="auto"/>
        <w:ind w:left="1069"/>
        <w:jc w:val="right"/>
        <w:rPr>
          <w:rFonts w:asciiTheme="minorHAnsi" w:hAnsiTheme="minorHAnsi"/>
          <w:b/>
          <w:sz w:val="22"/>
          <w:szCs w:val="22"/>
        </w:rPr>
      </w:pPr>
      <w:r w:rsidRPr="00226F80">
        <w:rPr>
          <w:rFonts w:asciiTheme="minorHAnsi" w:hAnsiTheme="minorHAnsi"/>
          <w:b/>
          <w:sz w:val="22"/>
          <w:szCs w:val="22"/>
        </w:rPr>
        <w:t>Додаток А</w:t>
      </w:r>
    </w:p>
    <w:p w14:paraId="6E44D6EE" w14:textId="77777777" w:rsidR="00E51BEC" w:rsidRPr="009E533D" w:rsidRDefault="00E51BEC" w:rsidP="00226F80">
      <w:pPr>
        <w:pStyle w:val="a0"/>
        <w:spacing w:line="240" w:lineRule="auto"/>
        <w:ind w:left="0"/>
        <w:jc w:val="both"/>
        <w:rPr>
          <w:rFonts w:asciiTheme="minorHAnsi" w:hAnsiTheme="minorHAnsi"/>
          <w:sz w:val="22"/>
          <w:szCs w:val="22"/>
        </w:rPr>
      </w:pPr>
    </w:p>
    <w:p w14:paraId="72F19A8E" w14:textId="6C16BA63" w:rsidR="00226F80" w:rsidRPr="00226F80" w:rsidRDefault="00226F80" w:rsidP="00226F80">
      <w:pPr>
        <w:pStyle w:val="a0"/>
        <w:spacing w:line="240" w:lineRule="auto"/>
        <w:ind w:left="0"/>
        <w:jc w:val="center"/>
        <w:rPr>
          <w:b/>
        </w:rPr>
      </w:pPr>
      <w:r w:rsidRPr="00226F80">
        <w:rPr>
          <w:b/>
        </w:rPr>
        <w:t>Перелік питань до заліку з дисципліни «Аграрне право»</w:t>
      </w:r>
    </w:p>
    <w:p w14:paraId="10229C6E" w14:textId="77777777" w:rsidR="00226F80" w:rsidRDefault="00226F80" w:rsidP="00226F80">
      <w:pPr>
        <w:pStyle w:val="a0"/>
        <w:spacing w:line="240" w:lineRule="auto"/>
        <w:ind w:left="0"/>
        <w:jc w:val="both"/>
      </w:pPr>
    </w:p>
    <w:p w14:paraId="1DC6F3FD"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1. Характеристика стану сільського господарства в Україні </w:t>
      </w:r>
      <w:proofErr w:type="spellStart"/>
      <w:r w:rsidRPr="00226F80">
        <w:rPr>
          <w:rFonts w:asciiTheme="minorHAnsi" w:hAnsiTheme="minorHAnsi" w:cstheme="minorHAnsi"/>
          <w:sz w:val="22"/>
          <w:szCs w:val="22"/>
        </w:rPr>
        <w:t>засучасних</w:t>
      </w:r>
      <w:proofErr w:type="spellEnd"/>
      <w:r w:rsidRPr="00226F80">
        <w:rPr>
          <w:rFonts w:asciiTheme="minorHAnsi" w:hAnsiTheme="minorHAnsi" w:cstheme="minorHAnsi"/>
          <w:sz w:val="22"/>
          <w:szCs w:val="22"/>
        </w:rPr>
        <w:t xml:space="preserve"> умов. </w:t>
      </w:r>
    </w:p>
    <w:p w14:paraId="1225DC16"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2. Предмет аграрного права.</w:t>
      </w:r>
    </w:p>
    <w:p w14:paraId="25AC3AC1"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3. Методи правового регулювання, що є характерними для аграрного права. </w:t>
      </w:r>
    </w:p>
    <w:p w14:paraId="28047E3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 Принципи аграрного права як галузі права. </w:t>
      </w:r>
    </w:p>
    <w:p w14:paraId="6E0CCD93"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 Система аграрного права як галузь права. </w:t>
      </w:r>
    </w:p>
    <w:p w14:paraId="76A9DEEF"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6. Визначення аграрного права як галузі права. </w:t>
      </w:r>
    </w:p>
    <w:p w14:paraId="704062DB"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 Загальна характеристика джерел аграрного права. </w:t>
      </w:r>
    </w:p>
    <w:p w14:paraId="116E2192"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8. Конституція України як основне джерело аграрного права. </w:t>
      </w:r>
    </w:p>
    <w:p w14:paraId="7E1BA0DD"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9. Закони, що є джерелами аграрного права України. </w:t>
      </w:r>
    </w:p>
    <w:p w14:paraId="1D9DA24B"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0. Підзаконні акти, що є джерелами аграрного права України. </w:t>
      </w:r>
    </w:p>
    <w:p w14:paraId="0173FA6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11. Внутрішньогосподарські правові акти як джерела аграрного права України. </w:t>
      </w:r>
    </w:p>
    <w:p w14:paraId="57B08636"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12. Поняття, особливості та розмежування аграрних правовідносин. </w:t>
      </w:r>
    </w:p>
    <w:p w14:paraId="32E7AA1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13. Внутрішньогосподарські правовідносини, поняття, види та структура. </w:t>
      </w:r>
    </w:p>
    <w:p w14:paraId="4CE06C9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14. Правовідносини у сільськогосподарських підприємствах.</w:t>
      </w:r>
    </w:p>
    <w:p w14:paraId="76C25DAD"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15. Суб'єкти аграрних правовідносин. </w:t>
      </w:r>
    </w:p>
    <w:p w14:paraId="5B9FD0C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16. Поняття правового становища сільськогосподарських підприємств як юридичних осіб. </w:t>
      </w:r>
    </w:p>
    <w:p w14:paraId="5E80332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17. Правосуб'єктність колективних сільськогосподарських підприємств. </w:t>
      </w:r>
    </w:p>
    <w:p w14:paraId="1F7B51E8"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18. Виробничі сільськогосподарські кооперативи. Основні положення Закону України «Про сільськогосподарську кооперацію». </w:t>
      </w:r>
    </w:p>
    <w:p w14:paraId="39A8ED0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lastRenderedPageBreak/>
        <w:t xml:space="preserve">19. Правове становище акціонерного сільськогосподарського товариства. </w:t>
      </w:r>
    </w:p>
    <w:p w14:paraId="4D7734D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20. Правове становище державних сільськогосподарських підприємств. </w:t>
      </w:r>
    </w:p>
    <w:p w14:paraId="3851AE90"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21. Право членства громадян у кооперативних сільськогосподарських підприємствах. </w:t>
      </w:r>
    </w:p>
    <w:p w14:paraId="66F3E6B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22. Права й обов'язки членів кооперативних сільськогосподарських підприємств. </w:t>
      </w:r>
    </w:p>
    <w:p w14:paraId="678AE849"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23. Порядок створення акціонерного сільськогосподарського товариства. </w:t>
      </w:r>
    </w:p>
    <w:p w14:paraId="6FC1FAA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24. Право засновництва і право участі при створенні акціонерного сільськогосподарського товариства. 25. Права й обов'язки акціонерів (учасників) акціонерного сільськогосподарського товариства. </w:t>
      </w:r>
    </w:p>
    <w:p w14:paraId="331639FB"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26. Правовий режим акцій і дивідендів в акціонерному сільськогосподарському товаристві. </w:t>
      </w:r>
    </w:p>
    <w:p w14:paraId="03E58741"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27. Підстави, порядок і правові наслідки припинення участі в акціонерному сільськогосподарському товаристві. </w:t>
      </w:r>
    </w:p>
    <w:p w14:paraId="0474C94E"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28. Права та обов'язки працівника в державному сільськогосподарському підприємстві. </w:t>
      </w:r>
    </w:p>
    <w:p w14:paraId="4320EA98"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29. Правове становище фермерських господарств. </w:t>
      </w:r>
    </w:p>
    <w:p w14:paraId="57B1516E"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30. Підстави, порядок і умови створення фермерських господарств. </w:t>
      </w:r>
    </w:p>
    <w:p w14:paraId="059E944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31. Земельні правовідносини в фермерських господарствах. Порядок надання й одержання земельної ділянки. </w:t>
      </w:r>
    </w:p>
    <w:p w14:paraId="72081996"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32. Майнові правовідносини, що виникають в процесі діяльності фермерських господарств.</w:t>
      </w:r>
    </w:p>
    <w:p w14:paraId="6473375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33. Господарська діяльність фермерських господарств. </w:t>
      </w:r>
    </w:p>
    <w:p w14:paraId="5FAB1AA3"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34. Припинення діяльності фермерських господарств. </w:t>
      </w:r>
    </w:p>
    <w:p w14:paraId="5AA6867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35. Характеристика особистих селянських господарств. </w:t>
      </w:r>
    </w:p>
    <w:p w14:paraId="1D2992B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36. Земельні правовідносини в особистих селянських господарствах.</w:t>
      </w:r>
    </w:p>
    <w:p w14:paraId="605C568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37. Майнові правовідносини в особистих селянських господарствах. </w:t>
      </w:r>
    </w:p>
    <w:p w14:paraId="5097EA7D"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38. Характеристика державного регулювання сільського господарства за сучасних умов. </w:t>
      </w:r>
    </w:p>
    <w:p w14:paraId="2BD2D71F"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39. Органи державного регулювання сільського господарства.</w:t>
      </w:r>
    </w:p>
    <w:p w14:paraId="7FD713CB"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40. Органи державного контролю та інспекції в сільському господарстві. </w:t>
      </w:r>
    </w:p>
    <w:p w14:paraId="3E822B45"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41. Державно-економічне сприяння розвиткові сільського господарства. </w:t>
      </w:r>
    </w:p>
    <w:p w14:paraId="274FC1B6"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42. Правові методи державного регулювання діяльності сільськогосподарських підприємств. </w:t>
      </w:r>
    </w:p>
    <w:p w14:paraId="2B52167D"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43. Характеристика виробничо-господарської діяльності сільськогосподарського підприємства. </w:t>
      </w:r>
    </w:p>
    <w:p w14:paraId="2A73718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44. Організаційно-правові засоби забезпечення виробничо-господарської діяльності сільськогосподарських підприємств. </w:t>
      </w:r>
    </w:p>
    <w:p w14:paraId="5981A721"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45. Правове регулювання діяльності підсобних виробництв і промислів у сільськогосподарському підприємництві. </w:t>
      </w:r>
    </w:p>
    <w:p w14:paraId="2FBC5395"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46. Поняття фінансової діяльності сільськогосподарських товаровиробників. </w:t>
      </w:r>
    </w:p>
    <w:p w14:paraId="1DDA61A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47. Внутрішньогосподарські фінансові правомочності сільськогосподарських товаровиробників. </w:t>
      </w:r>
    </w:p>
    <w:p w14:paraId="1B398F52"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48. Правове регулювання кредитних відносин сільськогосподарських підприємств. </w:t>
      </w:r>
    </w:p>
    <w:p w14:paraId="3C6B451D"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49. Характеристика оподаткування сільськогосподарських товаровиробників. </w:t>
      </w:r>
    </w:p>
    <w:p w14:paraId="176FB3E6"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50. Поняття і види відповідальності в аграрному праві. </w:t>
      </w:r>
    </w:p>
    <w:p w14:paraId="69588CF3"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51. Підстави настання відповідальності в аграрному праві. </w:t>
      </w:r>
    </w:p>
    <w:p w14:paraId="5C06EA79"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52. Дисциплінарна відповідальність працівників кооперативних сільськогосподарських підприємств. 53. Дисциплінарна відповідальність працівників державних сільськогосподарських підприємств. </w:t>
      </w:r>
    </w:p>
    <w:p w14:paraId="05451A1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54. Матеріальна відповідальність працівників сільськогосподарського підприємства. </w:t>
      </w:r>
    </w:p>
    <w:p w14:paraId="62496011"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55. Відшкодування збитків, що настали внаслідок розкрадання або загибелі худоби та птиці. </w:t>
      </w:r>
    </w:p>
    <w:p w14:paraId="34002E31"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56. Адміністративна відповідальність за порушення аграрного законодавства. </w:t>
      </w:r>
    </w:p>
    <w:p w14:paraId="34F8BCFF"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57. Поняття соціального розвитку села. </w:t>
      </w:r>
    </w:p>
    <w:p w14:paraId="10097BA6"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58. Правовий режим об'єктів соціальної сфери села.</w:t>
      </w:r>
    </w:p>
    <w:p w14:paraId="6A286A3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59. Правове регулювання житлового будівництва на селі. </w:t>
      </w:r>
    </w:p>
    <w:p w14:paraId="49A7127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60. Правове регулювання шляхового будівництва в сільському господарстві.</w:t>
      </w:r>
    </w:p>
    <w:p w14:paraId="1E2A734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61. Правове забезпечення культурно-побутового та спортивно-оздоровчого обслуговування жителів села. </w:t>
      </w:r>
    </w:p>
    <w:p w14:paraId="2BBCD248"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62. Поняття і склад земель сільськогосподарського призначення. </w:t>
      </w:r>
    </w:p>
    <w:p w14:paraId="5DE2085D"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63. Особливості правового режиму земель сільськогосподарського призначення. </w:t>
      </w:r>
    </w:p>
    <w:p w14:paraId="7E8E7C5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64. Права й обов'язки сільськогосподарських землекористувачів. </w:t>
      </w:r>
    </w:p>
    <w:p w14:paraId="666DA068"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65. Правове регулювання водокористування в сільському господарстві.</w:t>
      </w:r>
    </w:p>
    <w:p w14:paraId="6BB4CF6F"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66. Правове регулювання використання надр у сільському господарстві.</w:t>
      </w:r>
    </w:p>
    <w:p w14:paraId="595B9222"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67. Правове регулювання використання тваринного світу в сільському господарстві.</w:t>
      </w:r>
    </w:p>
    <w:p w14:paraId="4B9C5C5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68. Правове регулювання використання рослинного світу в сільському господарстві.</w:t>
      </w:r>
    </w:p>
    <w:p w14:paraId="29D3D5D0"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69. Правове регулювання лісокористування в сільському господарстві. </w:t>
      </w:r>
    </w:p>
    <w:p w14:paraId="26889054"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70. Правове регулювання племінної справи у тваринництві.</w:t>
      </w:r>
    </w:p>
    <w:p w14:paraId="3B2E2F80"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lastRenderedPageBreak/>
        <w:t xml:space="preserve"> 71. Правове регулювання бджільництва. </w:t>
      </w:r>
    </w:p>
    <w:p w14:paraId="592D3B6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72. Правове регулювання виробництва рибної продукції. </w:t>
      </w:r>
    </w:p>
    <w:p w14:paraId="18EEA37E"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73. Правове регулювання ветеринарної медицини. </w:t>
      </w:r>
    </w:p>
    <w:p w14:paraId="043486FF"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74. Правова охорона прав на сорти рослин. </w:t>
      </w:r>
    </w:p>
    <w:p w14:paraId="17C8359C"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75. Правове регулювання насінництва. </w:t>
      </w:r>
    </w:p>
    <w:p w14:paraId="0400F82E"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76. Правове регулювання захисту рослин. </w:t>
      </w:r>
    </w:p>
    <w:p w14:paraId="3B21AFB1"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 Правовий режим карантину рослин. </w:t>
      </w:r>
    </w:p>
    <w:p w14:paraId="2BB5EFBA"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78. Поняття і види аграрно-договірних зобов'язань. </w:t>
      </w:r>
    </w:p>
    <w:p w14:paraId="6D065ADF"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79. Договір контрактації. </w:t>
      </w:r>
    </w:p>
    <w:p w14:paraId="33BFF103" w14:textId="77777777" w:rsidR="00226F80" w:rsidRDefault="00226F80" w:rsidP="00226F80">
      <w:pPr>
        <w:pStyle w:val="a0"/>
        <w:spacing w:line="240" w:lineRule="auto"/>
        <w:ind w:left="0"/>
        <w:jc w:val="both"/>
        <w:rPr>
          <w:rFonts w:asciiTheme="minorHAnsi" w:hAnsiTheme="minorHAnsi" w:cstheme="minorHAnsi"/>
          <w:sz w:val="22"/>
          <w:szCs w:val="22"/>
        </w:rPr>
      </w:pPr>
      <w:r>
        <w:rPr>
          <w:rFonts w:asciiTheme="minorHAnsi" w:hAnsiTheme="minorHAnsi" w:cstheme="minorHAnsi"/>
          <w:sz w:val="22"/>
          <w:szCs w:val="22"/>
        </w:rPr>
        <w:t>8</w:t>
      </w:r>
      <w:r w:rsidRPr="00226F80">
        <w:rPr>
          <w:rFonts w:asciiTheme="minorHAnsi" w:hAnsiTheme="minorHAnsi" w:cstheme="minorHAnsi"/>
          <w:sz w:val="22"/>
          <w:szCs w:val="22"/>
        </w:rPr>
        <w:t xml:space="preserve">0. Правове регулювання ринку зерна. </w:t>
      </w:r>
    </w:p>
    <w:p w14:paraId="0DE2D1A7"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81. Біржові договори щодо реалізації сільськогосподарської продукції. </w:t>
      </w:r>
    </w:p>
    <w:p w14:paraId="5E2D2C70" w14:textId="2A5845E1"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82. Види і предмет договорів на передачу майнового права на науково</w:t>
      </w:r>
      <w:r>
        <w:rPr>
          <w:rFonts w:asciiTheme="minorHAnsi" w:hAnsiTheme="minorHAnsi" w:cstheme="minorHAnsi"/>
          <w:sz w:val="22"/>
          <w:szCs w:val="22"/>
        </w:rPr>
        <w:t>-</w:t>
      </w:r>
      <w:r w:rsidRPr="00226F80">
        <w:rPr>
          <w:rFonts w:asciiTheme="minorHAnsi" w:hAnsiTheme="minorHAnsi" w:cstheme="minorHAnsi"/>
          <w:sz w:val="22"/>
          <w:szCs w:val="22"/>
        </w:rPr>
        <w:t>технічну продукцію та прав на її використання.</w:t>
      </w:r>
    </w:p>
    <w:p w14:paraId="79E472B6"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 83. Поняття та загальна характеристика правового забезпечення якості та безпеки сільськогосподарської продукції. </w:t>
      </w:r>
    </w:p>
    <w:p w14:paraId="5D94CC4F" w14:textId="77777777" w:rsid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 xml:space="preserve">84. Державне регулювання відносин щодо забезпечення якості та безпеки сільськогосподарської продукції. </w:t>
      </w:r>
    </w:p>
    <w:p w14:paraId="61F64AD8" w14:textId="306EEBC9" w:rsidR="00E51BEC" w:rsidRPr="00226F80" w:rsidRDefault="00226F80" w:rsidP="00226F80">
      <w:pPr>
        <w:pStyle w:val="a0"/>
        <w:spacing w:line="240" w:lineRule="auto"/>
        <w:ind w:left="0"/>
        <w:jc w:val="both"/>
        <w:rPr>
          <w:rFonts w:asciiTheme="minorHAnsi" w:hAnsiTheme="minorHAnsi" w:cstheme="minorHAnsi"/>
          <w:sz w:val="22"/>
          <w:szCs w:val="22"/>
        </w:rPr>
      </w:pPr>
      <w:r w:rsidRPr="00226F80">
        <w:rPr>
          <w:rFonts w:asciiTheme="minorHAnsi" w:hAnsiTheme="minorHAnsi" w:cstheme="minorHAnsi"/>
          <w:sz w:val="22"/>
          <w:szCs w:val="22"/>
        </w:rPr>
        <w:t>85. Права й обов'язки виробників і продавців (постачальників) щодо забезпечення якості та безпеки сільськогосподарської продукції.</w:t>
      </w:r>
    </w:p>
    <w:p w14:paraId="40A21DE8" w14:textId="77777777" w:rsidR="00E51BEC" w:rsidRPr="00226F80" w:rsidRDefault="00E51BEC" w:rsidP="00B37AA9">
      <w:pPr>
        <w:pStyle w:val="a0"/>
        <w:spacing w:line="240" w:lineRule="auto"/>
        <w:ind w:left="1069"/>
        <w:jc w:val="both"/>
        <w:rPr>
          <w:rFonts w:asciiTheme="minorHAnsi" w:hAnsiTheme="minorHAnsi" w:cstheme="minorHAnsi"/>
          <w:sz w:val="22"/>
          <w:szCs w:val="22"/>
        </w:rPr>
      </w:pPr>
    </w:p>
    <w:p w14:paraId="541E5DCA" w14:textId="77777777" w:rsidR="007E408A" w:rsidRPr="00755E4D" w:rsidRDefault="007E408A" w:rsidP="007E408A">
      <w:pPr>
        <w:spacing w:after="120" w:line="240" w:lineRule="auto"/>
        <w:jc w:val="both"/>
        <w:rPr>
          <w:rFonts w:ascii="Arial Narrow" w:eastAsia="Calibri" w:hAnsi="Arial Narrow" w:cs="Arial"/>
          <w:sz w:val="24"/>
          <w:szCs w:val="24"/>
        </w:rPr>
      </w:pPr>
      <w:r w:rsidRPr="00755E4D">
        <w:rPr>
          <w:rFonts w:ascii="Arial Narrow" w:eastAsia="Calibri" w:hAnsi="Arial Narrow" w:cs="Arial"/>
          <w:b/>
          <w:bCs/>
          <w:sz w:val="24"/>
          <w:szCs w:val="24"/>
        </w:rPr>
        <w:t>Ухвалено</w:t>
      </w:r>
      <w:r w:rsidRPr="00755E4D">
        <w:rPr>
          <w:rFonts w:ascii="Arial Narrow" w:eastAsia="Calibri" w:hAnsi="Arial Narrow" w:cs="Arial"/>
          <w:sz w:val="24"/>
          <w:szCs w:val="24"/>
        </w:rPr>
        <w:t xml:space="preserve"> кафедрою </w:t>
      </w:r>
      <w:proofErr w:type="spellStart"/>
      <w:r w:rsidRPr="00755E4D">
        <w:rPr>
          <w:rFonts w:ascii="Arial Narrow" w:eastAsia="Calibri" w:hAnsi="Arial Narrow"/>
          <w:sz w:val="24"/>
          <w:szCs w:val="24"/>
          <w:lang w:val="ru-RU"/>
        </w:rPr>
        <w:t>господарського</w:t>
      </w:r>
      <w:proofErr w:type="spellEnd"/>
      <w:r w:rsidRPr="00755E4D">
        <w:rPr>
          <w:rFonts w:ascii="Arial Narrow" w:eastAsia="Calibri" w:hAnsi="Arial Narrow"/>
          <w:sz w:val="24"/>
          <w:szCs w:val="24"/>
          <w:lang w:val="ru-RU"/>
        </w:rPr>
        <w:t xml:space="preserve"> та </w:t>
      </w:r>
      <w:proofErr w:type="spellStart"/>
      <w:r w:rsidRPr="00755E4D">
        <w:rPr>
          <w:rFonts w:ascii="Arial Narrow" w:eastAsia="Calibri" w:hAnsi="Arial Narrow"/>
          <w:sz w:val="24"/>
          <w:szCs w:val="24"/>
          <w:lang w:val="ru-RU"/>
        </w:rPr>
        <w:t>адміністративного</w:t>
      </w:r>
      <w:proofErr w:type="spellEnd"/>
      <w:r w:rsidRPr="00755E4D">
        <w:rPr>
          <w:rFonts w:ascii="Arial Narrow" w:eastAsia="Calibri" w:hAnsi="Arial Narrow"/>
          <w:sz w:val="24"/>
          <w:szCs w:val="24"/>
          <w:lang w:val="ru-RU"/>
        </w:rPr>
        <w:t xml:space="preserve"> права</w:t>
      </w:r>
      <w:r w:rsidRPr="00755E4D">
        <w:rPr>
          <w:rFonts w:ascii="Arial Narrow" w:eastAsia="Calibri" w:hAnsi="Arial Narrow"/>
          <w:sz w:val="24"/>
          <w:szCs w:val="24"/>
        </w:rPr>
        <w:t xml:space="preserve"> (протокол № 14 від 24.06.2021р)</w:t>
      </w:r>
    </w:p>
    <w:p w14:paraId="2C00E4C7" w14:textId="77777777" w:rsidR="007E408A" w:rsidRPr="00755E4D" w:rsidRDefault="007E408A" w:rsidP="007E408A">
      <w:pPr>
        <w:spacing w:after="120" w:line="240" w:lineRule="auto"/>
        <w:jc w:val="both"/>
        <w:rPr>
          <w:rFonts w:ascii="Calibri" w:eastAsia="Calibri" w:hAnsi="Calibri"/>
          <w:bCs/>
          <w:sz w:val="22"/>
          <w:szCs w:val="22"/>
        </w:rPr>
      </w:pPr>
      <w:r w:rsidRPr="00755E4D">
        <w:rPr>
          <w:rFonts w:ascii="Arial Narrow" w:eastAsia="Calibri" w:hAnsi="Arial Narrow" w:cs="Arial"/>
          <w:b/>
          <w:bCs/>
          <w:sz w:val="24"/>
          <w:szCs w:val="24"/>
        </w:rPr>
        <w:t xml:space="preserve">Погоджено </w:t>
      </w:r>
      <w:r w:rsidRPr="00755E4D">
        <w:rPr>
          <w:rFonts w:ascii="Arial Narrow" w:eastAsia="Calibri" w:hAnsi="Arial Narrow" w:cs="Arial"/>
          <w:sz w:val="24"/>
          <w:szCs w:val="24"/>
        </w:rPr>
        <w:t>Методичною комісією факультету</w:t>
      </w:r>
      <w:r w:rsidRPr="00755E4D">
        <w:rPr>
          <w:rFonts w:ascii="Arial" w:eastAsia="Calibri" w:hAnsi="Arial" w:cs="Arial"/>
          <w:sz w:val="24"/>
          <w:szCs w:val="24"/>
        </w:rPr>
        <w:t xml:space="preserve"> </w:t>
      </w:r>
      <w:r w:rsidRPr="00755E4D">
        <w:rPr>
          <w:rFonts w:ascii="Arial Narrow" w:eastAsia="Calibri" w:hAnsi="Arial Narrow" w:cs="Arial"/>
          <w:sz w:val="24"/>
          <w:szCs w:val="24"/>
        </w:rPr>
        <w:t>(п</w:t>
      </w:r>
      <w:r w:rsidRPr="00755E4D">
        <w:rPr>
          <w:rFonts w:ascii="Arial Narrow" w:eastAsia="Calibri" w:hAnsi="Arial Narrow"/>
          <w:sz w:val="24"/>
          <w:szCs w:val="24"/>
        </w:rPr>
        <w:t>ротокол № 6 від 26.06.2021р.</w:t>
      </w:r>
      <w:r w:rsidRPr="00755E4D">
        <w:rPr>
          <w:rFonts w:ascii="Arial Narrow" w:eastAsia="Calibri" w:hAnsi="Arial Narrow"/>
          <w:bCs/>
          <w:sz w:val="24"/>
          <w:szCs w:val="24"/>
        </w:rPr>
        <w:t>)</w:t>
      </w:r>
    </w:p>
    <w:p w14:paraId="2662142A" w14:textId="77777777" w:rsidR="00E51BEC" w:rsidRPr="00226F80" w:rsidRDefault="00E51BEC" w:rsidP="00B37AA9">
      <w:pPr>
        <w:pStyle w:val="a0"/>
        <w:spacing w:line="240" w:lineRule="auto"/>
        <w:ind w:left="1069"/>
        <w:jc w:val="both"/>
        <w:rPr>
          <w:rFonts w:asciiTheme="minorHAnsi" w:hAnsiTheme="minorHAnsi" w:cstheme="minorHAnsi"/>
          <w:sz w:val="22"/>
          <w:szCs w:val="22"/>
        </w:rPr>
      </w:pPr>
      <w:bookmarkStart w:id="0" w:name="_GoBack"/>
      <w:bookmarkEnd w:id="0"/>
    </w:p>
    <w:p w14:paraId="7383B8EC" w14:textId="412D4329" w:rsidR="005251A5" w:rsidRPr="00226F80" w:rsidRDefault="00811771" w:rsidP="008C0E4C">
      <w:pPr>
        <w:pStyle w:val="a0"/>
        <w:spacing w:before="120" w:after="120" w:line="240" w:lineRule="auto"/>
        <w:textAlignment w:val="baseline"/>
        <w:outlineLvl w:val="0"/>
        <w:rPr>
          <w:rFonts w:asciiTheme="minorHAnsi" w:hAnsiTheme="minorHAnsi" w:cstheme="minorHAnsi"/>
          <w:bCs/>
          <w:sz w:val="22"/>
          <w:szCs w:val="22"/>
        </w:rPr>
      </w:pPr>
      <w:r w:rsidRPr="00226F80">
        <w:rPr>
          <w:rFonts w:asciiTheme="minorHAnsi" w:hAnsiTheme="minorHAnsi" w:cstheme="minorHAnsi"/>
          <w:sz w:val="22"/>
          <w:szCs w:val="22"/>
        </w:rPr>
        <w:t xml:space="preserve"> </w:t>
      </w:r>
    </w:p>
    <w:p w14:paraId="79F24256" w14:textId="77777777" w:rsidR="004258C4" w:rsidRPr="00226F80" w:rsidRDefault="004258C4" w:rsidP="008C0E4C">
      <w:pPr>
        <w:pStyle w:val="a0"/>
        <w:spacing w:before="120" w:after="120" w:line="240" w:lineRule="auto"/>
        <w:textAlignment w:val="baseline"/>
        <w:outlineLvl w:val="0"/>
        <w:rPr>
          <w:rFonts w:asciiTheme="minorHAnsi" w:hAnsiTheme="minorHAnsi" w:cstheme="minorHAnsi"/>
          <w:bCs/>
          <w:sz w:val="22"/>
          <w:szCs w:val="22"/>
        </w:rPr>
      </w:pPr>
    </w:p>
    <w:sectPr w:rsidR="004258C4" w:rsidRPr="00226F80" w:rsidSect="00D96DDA">
      <w:pgSz w:w="11906" w:h="16838"/>
      <w:pgMar w:top="851" w:right="851" w:bottom="56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D5BE3" w14:textId="77777777" w:rsidR="001A287A" w:rsidRDefault="001A287A" w:rsidP="004E0EDF">
      <w:pPr>
        <w:spacing w:line="240" w:lineRule="auto"/>
      </w:pPr>
      <w:r>
        <w:separator/>
      </w:r>
    </w:p>
  </w:endnote>
  <w:endnote w:type="continuationSeparator" w:id="0">
    <w:p w14:paraId="7EFF5372" w14:textId="77777777" w:rsidR="001A287A" w:rsidRDefault="001A287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ans">
    <w:altName w:val="Corbel"/>
    <w:charset w:val="CC"/>
    <w:family w:val="auto"/>
    <w:pitch w:val="variable"/>
    <w:sig w:usb0="00000001" w:usb1="5000204B" w:usb2="00000000" w:usb3="00000000" w:csb0="00000097" w:csb1="00000000"/>
  </w:font>
  <w:font w:name="MS Shell Dlg 2">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BBE9E" w14:textId="77777777" w:rsidR="001A287A" w:rsidRDefault="001A287A" w:rsidP="004E0EDF">
      <w:pPr>
        <w:spacing w:line="240" w:lineRule="auto"/>
      </w:pPr>
      <w:r>
        <w:separator/>
      </w:r>
    </w:p>
  </w:footnote>
  <w:footnote w:type="continuationSeparator" w:id="0">
    <w:p w14:paraId="1925D2B7" w14:textId="77777777" w:rsidR="001A287A" w:rsidRDefault="001A287A"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696"/>
    <w:multiLevelType w:val="hybridMultilevel"/>
    <w:tmpl w:val="A01607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5035E4"/>
    <w:multiLevelType w:val="hybridMultilevel"/>
    <w:tmpl w:val="8200BCC2"/>
    <w:lvl w:ilvl="0" w:tplc="265AB3F0">
      <w:start w:val="2"/>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2D55628"/>
    <w:multiLevelType w:val="hybridMultilevel"/>
    <w:tmpl w:val="1F9C156E"/>
    <w:lvl w:ilvl="0" w:tplc="AF98D1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2EB310F"/>
    <w:multiLevelType w:val="hybridMultilevel"/>
    <w:tmpl w:val="A0CE7BC2"/>
    <w:lvl w:ilvl="0" w:tplc="DA162A28">
      <w:start w:val="1"/>
      <w:numFmt w:val="decimal"/>
      <w:lvlText w:val="%1."/>
      <w:lvlJc w:val="left"/>
      <w:pPr>
        <w:ind w:left="1069"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3B724B8"/>
    <w:multiLevelType w:val="hybridMultilevel"/>
    <w:tmpl w:val="1340D5B0"/>
    <w:lvl w:ilvl="0" w:tplc="68B43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C410CD"/>
    <w:multiLevelType w:val="hybridMultilevel"/>
    <w:tmpl w:val="A14C77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9718C9"/>
    <w:multiLevelType w:val="hybridMultilevel"/>
    <w:tmpl w:val="5BA09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1878C3"/>
    <w:multiLevelType w:val="hybridMultilevel"/>
    <w:tmpl w:val="B20E734C"/>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864F8"/>
    <w:multiLevelType w:val="hybridMultilevel"/>
    <w:tmpl w:val="B17A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353E6"/>
    <w:multiLevelType w:val="hybridMultilevel"/>
    <w:tmpl w:val="098E0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8F060EF"/>
    <w:multiLevelType w:val="hybridMultilevel"/>
    <w:tmpl w:val="CF709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25660E"/>
    <w:multiLevelType w:val="hybridMultilevel"/>
    <w:tmpl w:val="BB12518A"/>
    <w:lvl w:ilvl="0" w:tplc="9442139C">
      <w:start w:val="1"/>
      <w:numFmt w:val="decimal"/>
      <w:lvlText w:val="%1."/>
      <w:lvlJc w:val="left"/>
      <w:pPr>
        <w:ind w:left="1068" w:hanging="360"/>
      </w:pPr>
      <w:rPr>
        <w:rFonts w:hint="default"/>
        <w:color w:val="333333"/>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D04107"/>
    <w:multiLevelType w:val="hybridMultilevel"/>
    <w:tmpl w:val="063ED94C"/>
    <w:lvl w:ilvl="0" w:tplc="0422000F">
      <w:start w:val="1"/>
      <w:numFmt w:val="decimal"/>
      <w:lvlText w:val="%1."/>
      <w:lvlJc w:val="left"/>
      <w:pPr>
        <w:ind w:left="720" w:hanging="360"/>
      </w:pPr>
      <w:rPr>
        <w:rFonts w:ascii="Times New Roman" w:hAnsi="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BB95150"/>
    <w:multiLevelType w:val="hybridMultilevel"/>
    <w:tmpl w:val="1652A2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0730AF9"/>
    <w:multiLevelType w:val="hybridMultilevel"/>
    <w:tmpl w:val="75F6DE0A"/>
    <w:lvl w:ilvl="0" w:tplc="68B43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CD1122F"/>
    <w:multiLevelType w:val="hybridMultilevel"/>
    <w:tmpl w:val="E80814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A65CEB"/>
    <w:multiLevelType w:val="hybridMultilevel"/>
    <w:tmpl w:val="A8322432"/>
    <w:lvl w:ilvl="0" w:tplc="68B43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9225A2"/>
    <w:multiLevelType w:val="hybridMultilevel"/>
    <w:tmpl w:val="AF4EE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922FA"/>
    <w:multiLevelType w:val="hybridMultilevel"/>
    <w:tmpl w:val="C4E4F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F1D87"/>
    <w:multiLevelType w:val="hybridMultilevel"/>
    <w:tmpl w:val="91FAA2DE"/>
    <w:lvl w:ilvl="0" w:tplc="EF32E4DC">
      <w:start w:val="1"/>
      <w:numFmt w:val="decimal"/>
      <w:lvlText w:val="%1."/>
      <w:lvlJc w:val="left"/>
      <w:pPr>
        <w:ind w:left="1069" w:hanging="360"/>
      </w:pPr>
      <w:rPr>
        <w:rFonts w:ascii="Times New Roman" w:hAnsi="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AD24F8D"/>
    <w:multiLevelType w:val="hybridMultilevel"/>
    <w:tmpl w:val="07B89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B376FB4"/>
    <w:multiLevelType w:val="hybridMultilevel"/>
    <w:tmpl w:val="79F0708C"/>
    <w:lvl w:ilvl="0" w:tplc="80640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A25393"/>
    <w:multiLevelType w:val="hybridMultilevel"/>
    <w:tmpl w:val="9B78E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374ACC"/>
    <w:multiLevelType w:val="hybridMultilevel"/>
    <w:tmpl w:val="16FAC614"/>
    <w:lvl w:ilvl="0" w:tplc="3118B576">
      <w:start w:val="1"/>
      <w:numFmt w:val="decimal"/>
      <w:lvlText w:val="%1."/>
      <w:lvlJc w:val="left"/>
      <w:pPr>
        <w:ind w:left="639" w:hanging="360"/>
      </w:pPr>
      <w:rPr>
        <w:rFonts w:eastAsiaTheme="minorHAnsi" w:hint="default"/>
        <w:color w:val="auto"/>
      </w:rPr>
    </w:lvl>
    <w:lvl w:ilvl="1" w:tplc="04220019" w:tentative="1">
      <w:start w:val="1"/>
      <w:numFmt w:val="lowerLetter"/>
      <w:lvlText w:val="%2."/>
      <w:lvlJc w:val="left"/>
      <w:pPr>
        <w:ind w:left="1359" w:hanging="360"/>
      </w:pPr>
    </w:lvl>
    <w:lvl w:ilvl="2" w:tplc="0422001B" w:tentative="1">
      <w:start w:val="1"/>
      <w:numFmt w:val="lowerRoman"/>
      <w:lvlText w:val="%3."/>
      <w:lvlJc w:val="right"/>
      <w:pPr>
        <w:ind w:left="2079" w:hanging="180"/>
      </w:pPr>
    </w:lvl>
    <w:lvl w:ilvl="3" w:tplc="0422000F" w:tentative="1">
      <w:start w:val="1"/>
      <w:numFmt w:val="decimal"/>
      <w:lvlText w:val="%4."/>
      <w:lvlJc w:val="left"/>
      <w:pPr>
        <w:ind w:left="2799" w:hanging="360"/>
      </w:pPr>
    </w:lvl>
    <w:lvl w:ilvl="4" w:tplc="04220019" w:tentative="1">
      <w:start w:val="1"/>
      <w:numFmt w:val="lowerLetter"/>
      <w:lvlText w:val="%5."/>
      <w:lvlJc w:val="left"/>
      <w:pPr>
        <w:ind w:left="3519" w:hanging="360"/>
      </w:pPr>
    </w:lvl>
    <w:lvl w:ilvl="5" w:tplc="0422001B" w:tentative="1">
      <w:start w:val="1"/>
      <w:numFmt w:val="lowerRoman"/>
      <w:lvlText w:val="%6."/>
      <w:lvlJc w:val="right"/>
      <w:pPr>
        <w:ind w:left="4239" w:hanging="180"/>
      </w:pPr>
    </w:lvl>
    <w:lvl w:ilvl="6" w:tplc="0422000F" w:tentative="1">
      <w:start w:val="1"/>
      <w:numFmt w:val="decimal"/>
      <w:lvlText w:val="%7."/>
      <w:lvlJc w:val="left"/>
      <w:pPr>
        <w:ind w:left="4959" w:hanging="360"/>
      </w:pPr>
    </w:lvl>
    <w:lvl w:ilvl="7" w:tplc="04220019" w:tentative="1">
      <w:start w:val="1"/>
      <w:numFmt w:val="lowerLetter"/>
      <w:lvlText w:val="%8."/>
      <w:lvlJc w:val="left"/>
      <w:pPr>
        <w:ind w:left="5679" w:hanging="360"/>
      </w:pPr>
    </w:lvl>
    <w:lvl w:ilvl="8" w:tplc="0422001B" w:tentative="1">
      <w:start w:val="1"/>
      <w:numFmt w:val="lowerRoman"/>
      <w:lvlText w:val="%9."/>
      <w:lvlJc w:val="right"/>
      <w:pPr>
        <w:ind w:left="6399" w:hanging="180"/>
      </w:pPr>
    </w:lvl>
  </w:abstractNum>
  <w:abstractNum w:abstractNumId="24">
    <w:nsid w:val="44D85004"/>
    <w:multiLevelType w:val="hybridMultilevel"/>
    <w:tmpl w:val="819248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E00B4E"/>
    <w:multiLevelType w:val="multilevel"/>
    <w:tmpl w:val="0DF845DA"/>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AF0132"/>
    <w:multiLevelType w:val="hybridMultilevel"/>
    <w:tmpl w:val="3AB48F94"/>
    <w:lvl w:ilvl="0" w:tplc="92CC4A62">
      <w:start w:val="1"/>
      <w:numFmt w:val="decimal"/>
      <w:lvlText w:val="%1."/>
      <w:lvlJc w:val="left"/>
      <w:pPr>
        <w:ind w:left="720" w:hanging="360"/>
      </w:pPr>
      <w:rPr>
        <w:rFonts w:asciiTheme="minorHAnsi" w:eastAsiaTheme="minorHAnsi" w:hAnsiTheme="minorHAns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E0AA8"/>
    <w:multiLevelType w:val="hybridMultilevel"/>
    <w:tmpl w:val="CF709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97E2FE9"/>
    <w:multiLevelType w:val="hybridMultilevel"/>
    <w:tmpl w:val="A8322432"/>
    <w:lvl w:ilvl="0" w:tplc="68B43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D4D561E"/>
    <w:multiLevelType w:val="hybridMultilevel"/>
    <w:tmpl w:val="B5C0FFB8"/>
    <w:lvl w:ilvl="0" w:tplc="7602D032">
      <w:start w:val="1"/>
      <w:numFmt w:val="decimal"/>
      <w:lvlText w:val="%1."/>
      <w:lvlJc w:val="left"/>
      <w:pPr>
        <w:ind w:left="735" w:hanging="360"/>
      </w:pPr>
      <w:rPr>
        <w:rFonts w:eastAsiaTheme="minorHAnsi" w:hint="default"/>
        <w:b w:val="0"/>
        <w:color w:val="auto"/>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30">
    <w:nsid w:val="51E223C9"/>
    <w:multiLevelType w:val="hybridMultilevel"/>
    <w:tmpl w:val="7218A790"/>
    <w:lvl w:ilvl="0" w:tplc="F4D069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20F5967"/>
    <w:multiLevelType w:val="hybridMultilevel"/>
    <w:tmpl w:val="E52EB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EF1F44"/>
    <w:multiLevelType w:val="hybridMultilevel"/>
    <w:tmpl w:val="DE9EF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6D4538C"/>
    <w:multiLevelType w:val="hybridMultilevel"/>
    <w:tmpl w:val="E80814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A9C512C"/>
    <w:multiLevelType w:val="hybridMultilevel"/>
    <w:tmpl w:val="EE62D7EC"/>
    <w:lvl w:ilvl="0" w:tplc="6636C0DA">
      <w:start w:val="1"/>
      <w:numFmt w:val="decimal"/>
      <w:lvlText w:val="%1."/>
      <w:lvlJc w:val="left"/>
      <w:pPr>
        <w:ind w:left="1095" w:hanging="360"/>
      </w:pPr>
      <w:rPr>
        <w:rFonts w:eastAsia="Times New Roman" w:hint="default"/>
        <w:color w:val="00000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5">
    <w:nsid w:val="626344C0"/>
    <w:multiLevelType w:val="hybridMultilevel"/>
    <w:tmpl w:val="8B1C3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41D053A"/>
    <w:multiLevelType w:val="hybridMultilevel"/>
    <w:tmpl w:val="BA363410"/>
    <w:lvl w:ilvl="0" w:tplc="712405EE">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37">
    <w:nsid w:val="690E093C"/>
    <w:multiLevelType w:val="hybridMultilevel"/>
    <w:tmpl w:val="561E0EEA"/>
    <w:lvl w:ilvl="0" w:tplc="68B43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782A59"/>
    <w:multiLevelType w:val="hybridMultilevel"/>
    <w:tmpl w:val="3B385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770AEA"/>
    <w:multiLevelType w:val="hybridMultilevel"/>
    <w:tmpl w:val="46EAE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D3086"/>
    <w:multiLevelType w:val="hybridMultilevel"/>
    <w:tmpl w:val="EDEE626E"/>
    <w:lvl w:ilvl="0" w:tplc="6DBE6DAC">
      <w:start w:val="1"/>
      <w:numFmt w:val="decimal"/>
      <w:lvlText w:val="%1."/>
      <w:lvlJc w:val="left"/>
      <w:pPr>
        <w:ind w:left="593" w:hanging="360"/>
      </w:pPr>
      <w:rPr>
        <w:rFonts w:hint="default"/>
      </w:rPr>
    </w:lvl>
    <w:lvl w:ilvl="1" w:tplc="04220019" w:tentative="1">
      <w:start w:val="1"/>
      <w:numFmt w:val="lowerLetter"/>
      <w:lvlText w:val="%2."/>
      <w:lvlJc w:val="left"/>
      <w:pPr>
        <w:ind w:left="1313" w:hanging="360"/>
      </w:pPr>
    </w:lvl>
    <w:lvl w:ilvl="2" w:tplc="0422001B" w:tentative="1">
      <w:start w:val="1"/>
      <w:numFmt w:val="lowerRoman"/>
      <w:lvlText w:val="%3."/>
      <w:lvlJc w:val="right"/>
      <w:pPr>
        <w:ind w:left="2033" w:hanging="180"/>
      </w:pPr>
    </w:lvl>
    <w:lvl w:ilvl="3" w:tplc="0422000F" w:tentative="1">
      <w:start w:val="1"/>
      <w:numFmt w:val="decimal"/>
      <w:lvlText w:val="%4."/>
      <w:lvlJc w:val="left"/>
      <w:pPr>
        <w:ind w:left="2753" w:hanging="360"/>
      </w:pPr>
    </w:lvl>
    <w:lvl w:ilvl="4" w:tplc="04220019" w:tentative="1">
      <w:start w:val="1"/>
      <w:numFmt w:val="lowerLetter"/>
      <w:lvlText w:val="%5."/>
      <w:lvlJc w:val="left"/>
      <w:pPr>
        <w:ind w:left="3473" w:hanging="360"/>
      </w:pPr>
    </w:lvl>
    <w:lvl w:ilvl="5" w:tplc="0422001B" w:tentative="1">
      <w:start w:val="1"/>
      <w:numFmt w:val="lowerRoman"/>
      <w:lvlText w:val="%6."/>
      <w:lvlJc w:val="right"/>
      <w:pPr>
        <w:ind w:left="4193" w:hanging="180"/>
      </w:pPr>
    </w:lvl>
    <w:lvl w:ilvl="6" w:tplc="0422000F" w:tentative="1">
      <w:start w:val="1"/>
      <w:numFmt w:val="decimal"/>
      <w:lvlText w:val="%7."/>
      <w:lvlJc w:val="left"/>
      <w:pPr>
        <w:ind w:left="4913" w:hanging="360"/>
      </w:pPr>
    </w:lvl>
    <w:lvl w:ilvl="7" w:tplc="04220019" w:tentative="1">
      <w:start w:val="1"/>
      <w:numFmt w:val="lowerLetter"/>
      <w:lvlText w:val="%8."/>
      <w:lvlJc w:val="left"/>
      <w:pPr>
        <w:ind w:left="5633" w:hanging="360"/>
      </w:pPr>
    </w:lvl>
    <w:lvl w:ilvl="8" w:tplc="0422001B" w:tentative="1">
      <w:start w:val="1"/>
      <w:numFmt w:val="lowerRoman"/>
      <w:lvlText w:val="%9."/>
      <w:lvlJc w:val="right"/>
      <w:pPr>
        <w:ind w:left="6353" w:hanging="180"/>
      </w:pPr>
    </w:lvl>
  </w:abstractNum>
  <w:abstractNum w:abstractNumId="41">
    <w:nsid w:val="71F04EAC"/>
    <w:multiLevelType w:val="multilevel"/>
    <w:tmpl w:val="C20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910194"/>
    <w:multiLevelType w:val="multilevel"/>
    <w:tmpl w:val="81EEE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D406BB"/>
    <w:multiLevelType w:val="hybridMultilevel"/>
    <w:tmpl w:val="035A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950FB"/>
    <w:multiLevelType w:val="hybridMultilevel"/>
    <w:tmpl w:val="C8FA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826CC6"/>
    <w:multiLevelType w:val="multilevel"/>
    <w:tmpl w:val="951851C0"/>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6E51EF"/>
    <w:multiLevelType w:val="hybridMultilevel"/>
    <w:tmpl w:val="15B8B498"/>
    <w:lvl w:ilvl="0" w:tplc="68B43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A670ADF"/>
    <w:multiLevelType w:val="hybridMultilevel"/>
    <w:tmpl w:val="D8DE5526"/>
    <w:lvl w:ilvl="0" w:tplc="A10E2E84">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48">
    <w:nsid w:val="7AA01C61"/>
    <w:multiLevelType w:val="hybridMultilevel"/>
    <w:tmpl w:val="C2BE91CA"/>
    <w:lvl w:ilvl="0" w:tplc="68B43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AC779DA"/>
    <w:multiLevelType w:val="hybridMultilevel"/>
    <w:tmpl w:val="926494D8"/>
    <w:lvl w:ilvl="0" w:tplc="EDCAFCA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0">
    <w:nsid w:val="7CFE7292"/>
    <w:multiLevelType w:val="multilevel"/>
    <w:tmpl w:val="12A8FD98"/>
    <w:lvl w:ilvl="0">
      <w:start w:val="1"/>
      <w:numFmt w:val="decimal"/>
      <w:pStyle w:val="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F9678FC"/>
    <w:multiLevelType w:val="hybridMultilevel"/>
    <w:tmpl w:val="7F0EAC06"/>
    <w:lvl w:ilvl="0" w:tplc="2AC6433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0"/>
  </w:num>
  <w:num w:numId="2">
    <w:abstractNumId w:val="1"/>
  </w:num>
  <w:num w:numId="3">
    <w:abstractNumId w:val="7"/>
  </w:num>
  <w:num w:numId="4">
    <w:abstractNumId w:val="11"/>
  </w:num>
  <w:num w:numId="5">
    <w:abstractNumId w:val="25"/>
  </w:num>
  <w:num w:numId="6">
    <w:abstractNumId w:val="45"/>
  </w:num>
  <w:num w:numId="7">
    <w:abstractNumId w:val="41"/>
  </w:num>
  <w:num w:numId="8">
    <w:abstractNumId w:val="42"/>
    <w:lvlOverride w:ilvl="0">
      <w:lvl w:ilvl="0">
        <w:numFmt w:val="decimal"/>
        <w:lvlText w:val="%1."/>
        <w:lvlJc w:val="left"/>
      </w:lvl>
    </w:lvlOverride>
  </w:num>
  <w:num w:numId="9">
    <w:abstractNumId w:val="51"/>
  </w:num>
  <w:num w:numId="10">
    <w:abstractNumId w:val="2"/>
  </w:num>
  <w:num w:numId="11">
    <w:abstractNumId w:val="29"/>
  </w:num>
  <w:num w:numId="12">
    <w:abstractNumId w:val="23"/>
  </w:num>
  <w:num w:numId="13">
    <w:abstractNumId w:val="3"/>
  </w:num>
  <w:num w:numId="14">
    <w:abstractNumId w:val="19"/>
  </w:num>
  <w:num w:numId="15">
    <w:abstractNumId w:val="6"/>
  </w:num>
  <w:num w:numId="16">
    <w:abstractNumId w:val="13"/>
  </w:num>
  <w:num w:numId="17">
    <w:abstractNumId w:val="40"/>
  </w:num>
  <w:num w:numId="18">
    <w:abstractNumId w:val="0"/>
  </w:num>
  <w:num w:numId="19">
    <w:abstractNumId w:val="12"/>
  </w:num>
  <w:num w:numId="20">
    <w:abstractNumId w:val="10"/>
  </w:num>
  <w:num w:numId="21">
    <w:abstractNumId w:val="24"/>
  </w:num>
  <w:num w:numId="22">
    <w:abstractNumId w:val="9"/>
  </w:num>
  <w:num w:numId="23">
    <w:abstractNumId w:val="33"/>
  </w:num>
  <w:num w:numId="24">
    <w:abstractNumId w:val="49"/>
  </w:num>
  <w:num w:numId="25">
    <w:abstractNumId w:val="32"/>
  </w:num>
  <w:num w:numId="26">
    <w:abstractNumId w:val="20"/>
  </w:num>
  <w:num w:numId="27">
    <w:abstractNumId w:val="5"/>
  </w:num>
  <w:num w:numId="28">
    <w:abstractNumId w:val="22"/>
  </w:num>
  <w:num w:numId="29">
    <w:abstractNumId w:val="30"/>
  </w:num>
  <w:num w:numId="30">
    <w:abstractNumId w:val="28"/>
  </w:num>
  <w:num w:numId="31">
    <w:abstractNumId w:val="21"/>
  </w:num>
  <w:num w:numId="32">
    <w:abstractNumId w:val="27"/>
  </w:num>
  <w:num w:numId="33">
    <w:abstractNumId w:val="17"/>
  </w:num>
  <w:num w:numId="34">
    <w:abstractNumId w:val="31"/>
  </w:num>
  <w:num w:numId="35">
    <w:abstractNumId w:val="15"/>
  </w:num>
  <w:num w:numId="36">
    <w:abstractNumId w:val="18"/>
  </w:num>
  <w:num w:numId="37">
    <w:abstractNumId w:val="8"/>
  </w:num>
  <w:num w:numId="38">
    <w:abstractNumId w:val="39"/>
  </w:num>
  <w:num w:numId="39">
    <w:abstractNumId w:val="44"/>
  </w:num>
  <w:num w:numId="40">
    <w:abstractNumId w:val="43"/>
  </w:num>
  <w:num w:numId="41">
    <w:abstractNumId w:val="16"/>
  </w:num>
  <w:num w:numId="42">
    <w:abstractNumId w:val="34"/>
  </w:num>
  <w:num w:numId="43">
    <w:abstractNumId w:val="4"/>
  </w:num>
  <w:num w:numId="44">
    <w:abstractNumId w:val="46"/>
  </w:num>
  <w:num w:numId="45">
    <w:abstractNumId w:val="37"/>
  </w:num>
  <w:num w:numId="46">
    <w:abstractNumId w:val="48"/>
  </w:num>
  <w:num w:numId="47">
    <w:abstractNumId w:val="14"/>
  </w:num>
  <w:num w:numId="48">
    <w:abstractNumId w:val="36"/>
  </w:num>
  <w:num w:numId="49">
    <w:abstractNumId w:val="47"/>
  </w:num>
  <w:num w:numId="50">
    <w:abstractNumId w:val="26"/>
  </w:num>
  <w:num w:numId="51">
    <w:abstractNumId w:val="38"/>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21DB9"/>
    <w:rsid w:val="00030D9A"/>
    <w:rsid w:val="00041581"/>
    <w:rsid w:val="00043BEE"/>
    <w:rsid w:val="00054527"/>
    <w:rsid w:val="00063136"/>
    <w:rsid w:val="000710BB"/>
    <w:rsid w:val="000718B2"/>
    <w:rsid w:val="00087AFC"/>
    <w:rsid w:val="000A6932"/>
    <w:rsid w:val="000C19CC"/>
    <w:rsid w:val="000C40A0"/>
    <w:rsid w:val="000C58D5"/>
    <w:rsid w:val="000C61C7"/>
    <w:rsid w:val="000D0497"/>
    <w:rsid w:val="000D1F73"/>
    <w:rsid w:val="000F01A9"/>
    <w:rsid w:val="000F274D"/>
    <w:rsid w:val="000F64B1"/>
    <w:rsid w:val="00100BE8"/>
    <w:rsid w:val="00107018"/>
    <w:rsid w:val="00113864"/>
    <w:rsid w:val="00116612"/>
    <w:rsid w:val="0013037A"/>
    <w:rsid w:val="001435BE"/>
    <w:rsid w:val="00145020"/>
    <w:rsid w:val="00180313"/>
    <w:rsid w:val="001943AA"/>
    <w:rsid w:val="001A287A"/>
    <w:rsid w:val="001A3E16"/>
    <w:rsid w:val="001B2A44"/>
    <w:rsid w:val="001B4C25"/>
    <w:rsid w:val="001B53C8"/>
    <w:rsid w:val="001D56C1"/>
    <w:rsid w:val="001D69B6"/>
    <w:rsid w:val="001E023B"/>
    <w:rsid w:val="001E3E58"/>
    <w:rsid w:val="001E6903"/>
    <w:rsid w:val="00205A8F"/>
    <w:rsid w:val="00226F80"/>
    <w:rsid w:val="00231DFF"/>
    <w:rsid w:val="0023533A"/>
    <w:rsid w:val="0024717A"/>
    <w:rsid w:val="002515CB"/>
    <w:rsid w:val="002527D2"/>
    <w:rsid w:val="00253BCC"/>
    <w:rsid w:val="00254F75"/>
    <w:rsid w:val="00270675"/>
    <w:rsid w:val="00271DED"/>
    <w:rsid w:val="00276097"/>
    <w:rsid w:val="00292F71"/>
    <w:rsid w:val="002A04AB"/>
    <w:rsid w:val="002A482B"/>
    <w:rsid w:val="002A4D10"/>
    <w:rsid w:val="002C2D02"/>
    <w:rsid w:val="002D09DE"/>
    <w:rsid w:val="002D27D8"/>
    <w:rsid w:val="002E02F1"/>
    <w:rsid w:val="002F1635"/>
    <w:rsid w:val="00306C33"/>
    <w:rsid w:val="0031681B"/>
    <w:rsid w:val="003219D4"/>
    <w:rsid w:val="003315D3"/>
    <w:rsid w:val="00333E84"/>
    <w:rsid w:val="00337C44"/>
    <w:rsid w:val="00351089"/>
    <w:rsid w:val="0035385D"/>
    <w:rsid w:val="00355C71"/>
    <w:rsid w:val="003B48F6"/>
    <w:rsid w:val="003C1370"/>
    <w:rsid w:val="003C1947"/>
    <w:rsid w:val="003C39CE"/>
    <w:rsid w:val="003C70D8"/>
    <w:rsid w:val="003D35CF"/>
    <w:rsid w:val="003D521D"/>
    <w:rsid w:val="003F0A41"/>
    <w:rsid w:val="003F216A"/>
    <w:rsid w:val="00405CFB"/>
    <w:rsid w:val="004107BA"/>
    <w:rsid w:val="0041593A"/>
    <w:rsid w:val="004258C4"/>
    <w:rsid w:val="0043127F"/>
    <w:rsid w:val="00431D12"/>
    <w:rsid w:val="0043519E"/>
    <w:rsid w:val="0044299A"/>
    <w:rsid w:val="00443F82"/>
    <w:rsid w:val="004442EE"/>
    <w:rsid w:val="0046058A"/>
    <w:rsid w:val="0046632F"/>
    <w:rsid w:val="004860C3"/>
    <w:rsid w:val="00490DBD"/>
    <w:rsid w:val="00494B8C"/>
    <w:rsid w:val="004950C6"/>
    <w:rsid w:val="004A1DDB"/>
    <w:rsid w:val="004A2281"/>
    <w:rsid w:val="004A6336"/>
    <w:rsid w:val="004B65E7"/>
    <w:rsid w:val="004C2171"/>
    <w:rsid w:val="004D1575"/>
    <w:rsid w:val="004D1F51"/>
    <w:rsid w:val="004E0EDF"/>
    <w:rsid w:val="004F6918"/>
    <w:rsid w:val="005004EE"/>
    <w:rsid w:val="00510C60"/>
    <w:rsid w:val="00513891"/>
    <w:rsid w:val="00516195"/>
    <w:rsid w:val="005203C5"/>
    <w:rsid w:val="005225FA"/>
    <w:rsid w:val="005251A5"/>
    <w:rsid w:val="00530A5E"/>
    <w:rsid w:val="00530BFF"/>
    <w:rsid w:val="005327AD"/>
    <w:rsid w:val="005413FF"/>
    <w:rsid w:val="005430B5"/>
    <w:rsid w:val="00554D80"/>
    <w:rsid w:val="00556E26"/>
    <w:rsid w:val="00560CB8"/>
    <w:rsid w:val="00574799"/>
    <w:rsid w:val="00584352"/>
    <w:rsid w:val="005845C1"/>
    <w:rsid w:val="00586B5D"/>
    <w:rsid w:val="00586EBB"/>
    <w:rsid w:val="00594BE6"/>
    <w:rsid w:val="00597168"/>
    <w:rsid w:val="005B1642"/>
    <w:rsid w:val="005D764D"/>
    <w:rsid w:val="005F2791"/>
    <w:rsid w:val="005F4692"/>
    <w:rsid w:val="006100C3"/>
    <w:rsid w:val="0061241F"/>
    <w:rsid w:val="00613E0E"/>
    <w:rsid w:val="006301DB"/>
    <w:rsid w:val="0064778A"/>
    <w:rsid w:val="00650E5C"/>
    <w:rsid w:val="006513BC"/>
    <w:rsid w:val="0065673B"/>
    <w:rsid w:val="006757B0"/>
    <w:rsid w:val="006835AE"/>
    <w:rsid w:val="006A67D5"/>
    <w:rsid w:val="006A69C9"/>
    <w:rsid w:val="006C6952"/>
    <w:rsid w:val="006C7AA2"/>
    <w:rsid w:val="006D0E80"/>
    <w:rsid w:val="006E65B0"/>
    <w:rsid w:val="006F5777"/>
    <w:rsid w:val="006F5C29"/>
    <w:rsid w:val="00707154"/>
    <w:rsid w:val="00714AB2"/>
    <w:rsid w:val="007244E1"/>
    <w:rsid w:val="00733BD3"/>
    <w:rsid w:val="007516B8"/>
    <w:rsid w:val="0075603E"/>
    <w:rsid w:val="007613B5"/>
    <w:rsid w:val="00773010"/>
    <w:rsid w:val="007752A4"/>
    <w:rsid w:val="0077700A"/>
    <w:rsid w:val="007861F0"/>
    <w:rsid w:val="00786B9F"/>
    <w:rsid w:val="00791855"/>
    <w:rsid w:val="007C0A13"/>
    <w:rsid w:val="007C1F33"/>
    <w:rsid w:val="007E3190"/>
    <w:rsid w:val="007E36FA"/>
    <w:rsid w:val="007E408A"/>
    <w:rsid w:val="007E7F74"/>
    <w:rsid w:val="007F7C45"/>
    <w:rsid w:val="0080646D"/>
    <w:rsid w:val="00811771"/>
    <w:rsid w:val="0082295A"/>
    <w:rsid w:val="008237DF"/>
    <w:rsid w:val="00832CCE"/>
    <w:rsid w:val="00836F32"/>
    <w:rsid w:val="00846C53"/>
    <w:rsid w:val="00851935"/>
    <w:rsid w:val="0086091C"/>
    <w:rsid w:val="00880E98"/>
    <w:rsid w:val="00880FD0"/>
    <w:rsid w:val="008876A4"/>
    <w:rsid w:val="00894491"/>
    <w:rsid w:val="00895C72"/>
    <w:rsid w:val="008A03A1"/>
    <w:rsid w:val="008A4024"/>
    <w:rsid w:val="008B16D5"/>
    <w:rsid w:val="008B16FE"/>
    <w:rsid w:val="008B2091"/>
    <w:rsid w:val="008C0E4C"/>
    <w:rsid w:val="008C3E7A"/>
    <w:rsid w:val="008D1B2D"/>
    <w:rsid w:val="008D7EB4"/>
    <w:rsid w:val="008E4EDB"/>
    <w:rsid w:val="00905311"/>
    <w:rsid w:val="00913EBD"/>
    <w:rsid w:val="009305B8"/>
    <w:rsid w:val="00940A7D"/>
    <w:rsid w:val="009412B1"/>
    <w:rsid w:val="00941384"/>
    <w:rsid w:val="00962C2E"/>
    <w:rsid w:val="00971D0A"/>
    <w:rsid w:val="00983C66"/>
    <w:rsid w:val="00990B50"/>
    <w:rsid w:val="00993FAB"/>
    <w:rsid w:val="009B2DDB"/>
    <w:rsid w:val="009B7BD0"/>
    <w:rsid w:val="009C14C6"/>
    <w:rsid w:val="009D4B87"/>
    <w:rsid w:val="009D7603"/>
    <w:rsid w:val="009E2B32"/>
    <w:rsid w:val="009E533D"/>
    <w:rsid w:val="009E6BFD"/>
    <w:rsid w:val="009F69B9"/>
    <w:rsid w:val="009F751E"/>
    <w:rsid w:val="00A02C34"/>
    <w:rsid w:val="00A20996"/>
    <w:rsid w:val="00A22B04"/>
    <w:rsid w:val="00A2464E"/>
    <w:rsid w:val="00A2798C"/>
    <w:rsid w:val="00A533A4"/>
    <w:rsid w:val="00A66081"/>
    <w:rsid w:val="00A766B8"/>
    <w:rsid w:val="00A842ED"/>
    <w:rsid w:val="00A90398"/>
    <w:rsid w:val="00A93D9D"/>
    <w:rsid w:val="00AA1E31"/>
    <w:rsid w:val="00AA6B23"/>
    <w:rsid w:val="00AB05C9"/>
    <w:rsid w:val="00AD5593"/>
    <w:rsid w:val="00AE41A6"/>
    <w:rsid w:val="00AE6067"/>
    <w:rsid w:val="00AF643E"/>
    <w:rsid w:val="00B03A18"/>
    <w:rsid w:val="00B20824"/>
    <w:rsid w:val="00B22D25"/>
    <w:rsid w:val="00B3427B"/>
    <w:rsid w:val="00B37AA9"/>
    <w:rsid w:val="00B40317"/>
    <w:rsid w:val="00B47838"/>
    <w:rsid w:val="00B546A4"/>
    <w:rsid w:val="00B61253"/>
    <w:rsid w:val="00B67029"/>
    <w:rsid w:val="00B97F51"/>
    <w:rsid w:val="00BA590A"/>
    <w:rsid w:val="00BB7C9F"/>
    <w:rsid w:val="00BC21D6"/>
    <w:rsid w:val="00BD11C4"/>
    <w:rsid w:val="00BE0AFC"/>
    <w:rsid w:val="00C11344"/>
    <w:rsid w:val="00C301EF"/>
    <w:rsid w:val="00C32BA6"/>
    <w:rsid w:val="00C42A21"/>
    <w:rsid w:val="00C50037"/>
    <w:rsid w:val="00C55C12"/>
    <w:rsid w:val="00C76178"/>
    <w:rsid w:val="00C841E2"/>
    <w:rsid w:val="00C90463"/>
    <w:rsid w:val="00C94EB2"/>
    <w:rsid w:val="00CC7C0B"/>
    <w:rsid w:val="00CE5BBF"/>
    <w:rsid w:val="00D05879"/>
    <w:rsid w:val="00D2172D"/>
    <w:rsid w:val="00D25E99"/>
    <w:rsid w:val="00D4050A"/>
    <w:rsid w:val="00D453BA"/>
    <w:rsid w:val="00D4728E"/>
    <w:rsid w:val="00D525C0"/>
    <w:rsid w:val="00D82DA7"/>
    <w:rsid w:val="00D92509"/>
    <w:rsid w:val="00D96DDA"/>
    <w:rsid w:val="00DC41B3"/>
    <w:rsid w:val="00DC4A2F"/>
    <w:rsid w:val="00DC7E7C"/>
    <w:rsid w:val="00DD3CD4"/>
    <w:rsid w:val="00DD77A4"/>
    <w:rsid w:val="00DE0071"/>
    <w:rsid w:val="00DE57D9"/>
    <w:rsid w:val="00DE6539"/>
    <w:rsid w:val="00E0088D"/>
    <w:rsid w:val="00E055C4"/>
    <w:rsid w:val="00E06AC5"/>
    <w:rsid w:val="00E17713"/>
    <w:rsid w:val="00E20746"/>
    <w:rsid w:val="00E44935"/>
    <w:rsid w:val="00E51BEC"/>
    <w:rsid w:val="00E53FA7"/>
    <w:rsid w:val="00E570CA"/>
    <w:rsid w:val="00E604D1"/>
    <w:rsid w:val="00E907F9"/>
    <w:rsid w:val="00EA0EB9"/>
    <w:rsid w:val="00EB4F56"/>
    <w:rsid w:val="00ED2144"/>
    <w:rsid w:val="00ED542F"/>
    <w:rsid w:val="00ED5450"/>
    <w:rsid w:val="00ED7514"/>
    <w:rsid w:val="00EF3E84"/>
    <w:rsid w:val="00EF6FD8"/>
    <w:rsid w:val="00F01208"/>
    <w:rsid w:val="00F162DC"/>
    <w:rsid w:val="00F20364"/>
    <w:rsid w:val="00F25DB2"/>
    <w:rsid w:val="00F41DC7"/>
    <w:rsid w:val="00F51B26"/>
    <w:rsid w:val="00F60FF5"/>
    <w:rsid w:val="00F677B9"/>
    <w:rsid w:val="00F77E2B"/>
    <w:rsid w:val="00F95D78"/>
    <w:rsid w:val="00F97ED9"/>
    <w:rsid w:val="00FA62E1"/>
    <w:rsid w:val="00FD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2">
    <w:name w:val="Body Text Indent 2"/>
    <w:basedOn w:val="a"/>
    <w:link w:val="20"/>
    <w:rsid w:val="008B16D5"/>
    <w:pPr>
      <w:spacing w:line="240" w:lineRule="auto"/>
      <w:ind w:left="40" w:firstLine="720"/>
      <w:jc w:val="both"/>
    </w:pPr>
    <w:rPr>
      <w:rFonts w:eastAsia="Times New Roman"/>
      <w:szCs w:val="20"/>
      <w:lang w:eastAsia="ru-RU"/>
    </w:rPr>
  </w:style>
  <w:style w:type="character" w:customStyle="1" w:styleId="20">
    <w:name w:val="Основной текст с отступом 2 Знак"/>
    <w:basedOn w:val="a1"/>
    <w:link w:val="2"/>
    <w:rsid w:val="008B16D5"/>
    <w:rPr>
      <w:sz w:val="28"/>
      <w:lang w:val="uk-UA"/>
    </w:rPr>
  </w:style>
  <w:style w:type="paragraph" w:customStyle="1" w:styleId="FR3">
    <w:name w:val="FR3"/>
    <w:rsid w:val="008B16D5"/>
    <w:pPr>
      <w:widowControl w:val="0"/>
      <w:snapToGrid w:val="0"/>
      <w:spacing w:line="319" w:lineRule="auto"/>
      <w:ind w:firstLine="420"/>
      <w:jc w:val="both"/>
    </w:pPr>
    <w:rPr>
      <w:rFonts w:ascii="Courier New" w:hAnsi="Courier New"/>
      <w:sz w:val="18"/>
      <w:lang w:val="uk-UA"/>
    </w:rPr>
  </w:style>
  <w:style w:type="character" w:customStyle="1" w:styleId="FontStyle128">
    <w:name w:val="Font Style128"/>
    <w:basedOn w:val="a1"/>
    <w:rsid w:val="00E44935"/>
    <w:rPr>
      <w:rFonts w:ascii="Times New Roman" w:hAnsi="Times New Roman" w:cs="Times New Roman" w:hint="default"/>
      <w:sz w:val="20"/>
      <w:szCs w:val="20"/>
    </w:rPr>
  </w:style>
  <w:style w:type="character" w:customStyle="1" w:styleId="FontStyle134">
    <w:name w:val="Font Style134"/>
    <w:basedOn w:val="a1"/>
    <w:rsid w:val="00E44935"/>
    <w:rPr>
      <w:rFonts w:ascii="Arial" w:hAnsi="Arial" w:cs="Arial" w:hint="default"/>
      <w:b/>
      <w:bCs/>
      <w:spacing w:val="-20"/>
      <w:sz w:val="26"/>
      <w:szCs w:val="26"/>
    </w:rPr>
  </w:style>
  <w:style w:type="paragraph" w:styleId="af1">
    <w:name w:val="Body Text Indent"/>
    <w:basedOn w:val="a"/>
    <w:link w:val="af2"/>
    <w:unhideWhenUsed/>
    <w:rsid w:val="00431D12"/>
    <w:pPr>
      <w:spacing w:after="120"/>
      <w:ind w:left="283"/>
    </w:pPr>
  </w:style>
  <w:style w:type="character" w:customStyle="1" w:styleId="af2">
    <w:name w:val="Основной текст с отступом Знак"/>
    <w:basedOn w:val="a1"/>
    <w:link w:val="af1"/>
    <w:rsid w:val="00431D12"/>
    <w:rPr>
      <w:rFonts w:eastAsiaTheme="minorHAnsi"/>
      <w:sz w:val="28"/>
      <w:szCs w:val="28"/>
      <w:lang w:val="uk-UA" w:eastAsia="en-US"/>
    </w:rPr>
  </w:style>
  <w:style w:type="paragraph" w:styleId="HTML">
    <w:name w:val="HTML Preformatted"/>
    <w:basedOn w:val="a"/>
    <w:link w:val="HTML0"/>
    <w:uiPriority w:val="99"/>
    <w:semiHidden/>
    <w:unhideWhenUsed/>
    <w:rsid w:val="008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Courier New"/>
      <w:color w:val="000000"/>
      <w:sz w:val="20"/>
      <w:szCs w:val="20"/>
      <w:lang w:val="ru-RU" w:eastAsia="ru-RU"/>
    </w:rPr>
  </w:style>
  <w:style w:type="character" w:customStyle="1" w:styleId="HTML0">
    <w:name w:val="Стандартный HTML Знак"/>
    <w:basedOn w:val="a1"/>
    <w:link w:val="HTML"/>
    <w:uiPriority w:val="99"/>
    <w:semiHidden/>
    <w:rsid w:val="008876A4"/>
    <w:rPr>
      <w:rFonts w:ascii="Arial Unicode MS" w:eastAsia="Arial Unicode MS" w:hAnsi="Arial Unicode MS" w:cs="Courier New"/>
      <w:color w:val="000000"/>
    </w:rPr>
  </w:style>
  <w:style w:type="character" w:styleId="HTML1">
    <w:name w:val="HTML Typewriter"/>
    <w:semiHidden/>
    <w:unhideWhenUsed/>
    <w:rsid w:val="008876A4"/>
    <w:rPr>
      <w:rFonts w:ascii="Arial Unicode MS" w:eastAsia="Arial Unicode MS" w:hAnsi="Arial Unicode MS" w:cs="Courier New" w:hint="eastAsia"/>
      <w:sz w:val="20"/>
      <w:szCs w:val="20"/>
    </w:rPr>
  </w:style>
  <w:style w:type="paragraph" w:styleId="21">
    <w:name w:val="Body Text 2"/>
    <w:basedOn w:val="a"/>
    <w:link w:val="22"/>
    <w:semiHidden/>
    <w:unhideWhenUsed/>
    <w:rsid w:val="008876A4"/>
    <w:pPr>
      <w:spacing w:after="120" w:line="480" w:lineRule="auto"/>
    </w:pPr>
    <w:rPr>
      <w:rFonts w:eastAsia="Times New Roman"/>
      <w:szCs w:val="24"/>
      <w:lang w:val="ru-RU" w:eastAsia="ru-RU"/>
    </w:rPr>
  </w:style>
  <w:style w:type="character" w:customStyle="1" w:styleId="22">
    <w:name w:val="Основной текст 2 Знак"/>
    <w:basedOn w:val="a1"/>
    <w:link w:val="21"/>
    <w:semiHidden/>
    <w:rsid w:val="008876A4"/>
    <w:rPr>
      <w:sz w:val="28"/>
      <w:szCs w:val="24"/>
    </w:rPr>
  </w:style>
  <w:style w:type="paragraph" w:customStyle="1" w:styleId="31">
    <w:name w:val="Основной текст 31"/>
    <w:basedOn w:val="a"/>
    <w:rsid w:val="008876A4"/>
    <w:pPr>
      <w:overflowPunct w:val="0"/>
      <w:autoSpaceDE w:val="0"/>
      <w:autoSpaceDN w:val="0"/>
      <w:adjustRightInd w:val="0"/>
      <w:spacing w:line="240" w:lineRule="auto"/>
      <w:jc w:val="both"/>
    </w:pPr>
    <w:rPr>
      <w:rFonts w:eastAsia="Times New Roman"/>
      <w:szCs w:val="20"/>
      <w:lang w:eastAsia="ru-RU"/>
    </w:rPr>
  </w:style>
  <w:style w:type="paragraph" w:styleId="af3">
    <w:name w:val="Normal (Web)"/>
    <w:basedOn w:val="a"/>
    <w:uiPriority w:val="99"/>
    <w:unhideWhenUsed/>
    <w:rsid w:val="00B546A4"/>
    <w:pPr>
      <w:spacing w:before="100" w:beforeAutospacing="1" w:after="100" w:afterAutospacing="1" w:line="240" w:lineRule="auto"/>
    </w:pPr>
    <w:rPr>
      <w:rFonts w:eastAsia="Times New Roman"/>
      <w:sz w:val="24"/>
      <w:szCs w:val="24"/>
      <w:lang w:eastAsia="uk-UA"/>
    </w:rPr>
  </w:style>
  <w:style w:type="character" w:styleId="af4">
    <w:name w:val="Emphasis"/>
    <w:basedOn w:val="a1"/>
    <w:uiPriority w:val="20"/>
    <w:qFormat/>
    <w:rsid w:val="00E53FA7"/>
    <w:rPr>
      <w:i/>
      <w:iCs/>
    </w:rPr>
  </w:style>
  <w:style w:type="paragraph" w:styleId="af5">
    <w:name w:val="No Spacing"/>
    <w:uiPriority w:val="1"/>
    <w:qFormat/>
    <w:rsid w:val="00E53FA7"/>
    <w:rPr>
      <w:rFonts w:eastAsiaTheme="minorHAnsi"/>
      <w:sz w:val="28"/>
      <w:szCs w:val="28"/>
      <w:lang w:val="uk-UA" w:eastAsia="en-US"/>
    </w:rPr>
  </w:style>
  <w:style w:type="paragraph" w:customStyle="1" w:styleId="Default">
    <w:name w:val="Default"/>
    <w:rsid w:val="00B03A18"/>
    <w:pPr>
      <w:autoSpaceDE w:val="0"/>
      <w:autoSpaceDN w:val="0"/>
      <w:adjustRightInd w:val="0"/>
    </w:pPr>
    <w:rPr>
      <w:color w:val="000000"/>
      <w:sz w:val="24"/>
      <w:szCs w:val="24"/>
      <w:lang w:val="uk-UA"/>
    </w:rPr>
  </w:style>
  <w:style w:type="paragraph" w:styleId="3">
    <w:name w:val="Body Text Indent 3"/>
    <w:basedOn w:val="a"/>
    <w:link w:val="30"/>
    <w:unhideWhenUsed/>
    <w:rsid w:val="00E51BEC"/>
    <w:pPr>
      <w:spacing w:after="120"/>
      <w:ind w:left="283"/>
    </w:pPr>
    <w:rPr>
      <w:sz w:val="16"/>
      <w:szCs w:val="16"/>
    </w:rPr>
  </w:style>
  <w:style w:type="character" w:customStyle="1" w:styleId="30">
    <w:name w:val="Основной текст с отступом 3 Знак"/>
    <w:basedOn w:val="a1"/>
    <w:link w:val="3"/>
    <w:rsid w:val="00E51BEC"/>
    <w:rPr>
      <w:rFonts w:eastAsiaTheme="minorHAnsi"/>
      <w:sz w:val="16"/>
      <w:szCs w:val="16"/>
      <w:lang w:val="uk-UA" w:eastAsia="en-US"/>
    </w:rPr>
  </w:style>
  <w:style w:type="character" w:customStyle="1" w:styleId="32">
    <w:name w:val="Основной шрифт абзаца3"/>
    <w:rsid w:val="00E90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339">
      <w:bodyDiv w:val="1"/>
      <w:marLeft w:val="0"/>
      <w:marRight w:val="0"/>
      <w:marTop w:val="0"/>
      <w:marBottom w:val="0"/>
      <w:divBdr>
        <w:top w:val="none" w:sz="0" w:space="0" w:color="auto"/>
        <w:left w:val="none" w:sz="0" w:space="0" w:color="auto"/>
        <w:bottom w:val="none" w:sz="0" w:space="0" w:color="auto"/>
        <w:right w:val="none" w:sz="0" w:space="0" w:color="auto"/>
      </w:divBdr>
    </w:div>
    <w:div w:id="174343650">
      <w:bodyDiv w:val="1"/>
      <w:marLeft w:val="0"/>
      <w:marRight w:val="0"/>
      <w:marTop w:val="0"/>
      <w:marBottom w:val="0"/>
      <w:divBdr>
        <w:top w:val="none" w:sz="0" w:space="0" w:color="auto"/>
        <w:left w:val="none" w:sz="0" w:space="0" w:color="auto"/>
        <w:bottom w:val="none" w:sz="0" w:space="0" w:color="auto"/>
        <w:right w:val="none" w:sz="0" w:space="0" w:color="auto"/>
      </w:divBdr>
    </w:div>
    <w:div w:id="197351082">
      <w:bodyDiv w:val="1"/>
      <w:marLeft w:val="0"/>
      <w:marRight w:val="0"/>
      <w:marTop w:val="0"/>
      <w:marBottom w:val="0"/>
      <w:divBdr>
        <w:top w:val="none" w:sz="0" w:space="0" w:color="auto"/>
        <w:left w:val="none" w:sz="0" w:space="0" w:color="auto"/>
        <w:bottom w:val="none" w:sz="0" w:space="0" w:color="auto"/>
        <w:right w:val="none" w:sz="0" w:space="0" w:color="auto"/>
      </w:divBdr>
    </w:div>
    <w:div w:id="294067860">
      <w:bodyDiv w:val="1"/>
      <w:marLeft w:val="0"/>
      <w:marRight w:val="0"/>
      <w:marTop w:val="0"/>
      <w:marBottom w:val="0"/>
      <w:divBdr>
        <w:top w:val="none" w:sz="0" w:space="0" w:color="auto"/>
        <w:left w:val="none" w:sz="0" w:space="0" w:color="auto"/>
        <w:bottom w:val="none" w:sz="0" w:space="0" w:color="auto"/>
        <w:right w:val="none" w:sz="0" w:space="0" w:color="auto"/>
      </w:divBdr>
    </w:div>
    <w:div w:id="683939589">
      <w:bodyDiv w:val="1"/>
      <w:marLeft w:val="0"/>
      <w:marRight w:val="0"/>
      <w:marTop w:val="0"/>
      <w:marBottom w:val="0"/>
      <w:divBdr>
        <w:top w:val="none" w:sz="0" w:space="0" w:color="auto"/>
        <w:left w:val="none" w:sz="0" w:space="0" w:color="auto"/>
        <w:bottom w:val="none" w:sz="0" w:space="0" w:color="auto"/>
        <w:right w:val="none" w:sz="0" w:space="0" w:color="auto"/>
      </w:divBdr>
    </w:div>
    <w:div w:id="837616067">
      <w:bodyDiv w:val="1"/>
      <w:marLeft w:val="0"/>
      <w:marRight w:val="0"/>
      <w:marTop w:val="0"/>
      <w:marBottom w:val="0"/>
      <w:divBdr>
        <w:top w:val="none" w:sz="0" w:space="0" w:color="auto"/>
        <w:left w:val="none" w:sz="0" w:space="0" w:color="auto"/>
        <w:bottom w:val="none" w:sz="0" w:space="0" w:color="auto"/>
        <w:right w:val="none" w:sz="0" w:space="0" w:color="auto"/>
      </w:divBdr>
    </w:div>
    <w:div w:id="883637863">
      <w:bodyDiv w:val="1"/>
      <w:marLeft w:val="0"/>
      <w:marRight w:val="0"/>
      <w:marTop w:val="0"/>
      <w:marBottom w:val="0"/>
      <w:divBdr>
        <w:top w:val="none" w:sz="0" w:space="0" w:color="auto"/>
        <w:left w:val="none" w:sz="0" w:space="0" w:color="auto"/>
        <w:bottom w:val="none" w:sz="0" w:space="0" w:color="auto"/>
        <w:right w:val="none" w:sz="0" w:space="0" w:color="auto"/>
      </w:divBdr>
    </w:div>
    <w:div w:id="892349833">
      <w:bodyDiv w:val="1"/>
      <w:marLeft w:val="0"/>
      <w:marRight w:val="0"/>
      <w:marTop w:val="0"/>
      <w:marBottom w:val="0"/>
      <w:divBdr>
        <w:top w:val="none" w:sz="0" w:space="0" w:color="auto"/>
        <w:left w:val="none" w:sz="0" w:space="0" w:color="auto"/>
        <w:bottom w:val="none" w:sz="0" w:space="0" w:color="auto"/>
        <w:right w:val="none" w:sz="0" w:space="0" w:color="auto"/>
      </w:divBdr>
    </w:div>
    <w:div w:id="902178462">
      <w:bodyDiv w:val="1"/>
      <w:marLeft w:val="0"/>
      <w:marRight w:val="0"/>
      <w:marTop w:val="0"/>
      <w:marBottom w:val="0"/>
      <w:divBdr>
        <w:top w:val="none" w:sz="0" w:space="0" w:color="auto"/>
        <w:left w:val="none" w:sz="0" w:space="0" w:color="auto"/>
        <w:bottom w:val="none" w:sz="0" w:space="0" w:color="auto"/>
        <w:right w:val="none" w:sz="0" w:space="0" w:color="auto"/>
      </w:divBdr>
    </w:div>
    <w:div w:id="903877109">
      <w:bodyDiv w:val="1"/>
      <w:marLeft w:val="0"/>
      <w:marRight w:val="0"/>
      <w:marTop w:val="0"/>
      <w:marBottom w:val="0"/>
      <w:divBdr>
        <w:top w:val="none" w:sz="0" w:space="0" w:color="auto"/>
        <w:left w:val="none" w:sz="0" w:space="0" w:color="auto"/>
        <w:bottom w:val="none" w:sz="0" w:space="0" w:color="auto"/>
        <w:right w:val="none" w:sz="0" w:space="0" w:color="auto"/>
      </w:divBdr>
    </w:div>
    <w:div w:id="980621942">
      <w:bodyDiv w:val="1"/>
      <w:marLeft w:val="0"/>
      <w:marRight w:val="0"/>
      <w:marTop w:val="0"/>
      <w:marBottom w:val="0"/>
      <w:divBdr>
        <w:top w:val="none" w:sz="0" w:space="0" w:color="auto"/>
        <w:left w:val="none" w:sz="0" w:space="0" w:color="auto"/>
        <w:bottom w:val="none" w:sz="0" w:space="0" w:color="auto"/>
        <w:right w:val="none" w:sz="0" w:space="0" w:color="auto"/>
      </w:divBdr>
    </w:div>
    <w:div w:id="1091075990">
      <w:bodyDiv w:val="1"/>
      <w:marLeft w:val="0"/>
      <w:marRight w:val="0"/>
      <w:marTop w:val="0"/>
      <w:marBottom w:val="0"/>
      <w:divBdr>
        <w:top w:val="none" w:sz="0" w:space="0" w:color="auto"/>
        <w:left w:val="none" w:sz="0" w:space="0" w:color="auto"/>
        <w:bottom w:val="none" w:sz="0" w:space="0" w:color="auto"/>
        <w:right w:val="none" w:sz="0" w:space="0" w:color="auto"/>
      </w:divBdr>
    </w:div>
    <w:div w:id="1652979023">
      <w:bodyDiv w:val="1"/>
      <w:marLeft w:val="0"/>
      <w:marRight w:val="0"/>
      <w:marTop w:val="0"/>
      <w:marBottom w:val="0"/>
      <w:divBdr>
        <w:top w:val="none" w:sz="0" w:space="0" w:color="auto"/>
        <w:left w:val="none" w:sz="0" w:space="0" w:color="auto"/>
        <w:bottom w:val="none" w:sz="0" w:space="0" w:color="auto"/>
        <w:right w:val="none" w:sz="0" w:space="0" w:color="auto"/>
      </w:divBdr>
    </w:div>
    <w:div w:id="1705131684">
      <w:bodyDiv w:val="1"/>
      <w:marLeft w:val="0"/>
      <w:marRight w:val="0"/>
      <w:marTop w:val="0"/>
      <w:marBottom w:val="0"/>
      <w:divBdr>
        <w:top w:val="none" w:sz="0" w:space="0" w:color="auto"/>
        <w:left w:val="none" w:sz="0" w:space="0" w:color="auto"/>
        <w:bottom w:val="none" w:sz="0" w:space="0" w:color="auto"/>
        <w:right w:val="none" w:sz="0" w:space="0" w:color="auto"/>
      </w:divBdr>
    </w:div>
    <w:div w:id="1737243817">
      <w:bodyDiv w:val="1"/>
      <w:marLeft w:val="0"/>
      <w:marRight w:val="0"/>
      <w:marTop w:val="0"/>
      <w:marBottom w:val="0"/>
      <w:divBdr>
        <w:top w:val="none" w:sz="0" w:space="0" w:color="auto"/>
        <w:left w:val="none" w:sz="0" w:space="0" w:color="auto"/>
        <w:bottom w:val="none" w:sz="0" w:space="0" w:color="auto"/>
        <w:right w:val="none" w:sz="0" w:space="0" w:color="auto"/>
      </w:divBdr>
    </w:div>
    <w:div w:id="1786658152">
      <w:bodyDiv w:val="1"/>
      <w:marLeft w:val="0"/>
      <w:marRight w:val="0"/>
      <w:marTop w:val="0"/>
      <w:marBottom w:val="0"/>
      <w:divBdr>
        <w:top w:val="none" w:sz="0" w:space="0" w:color="auto"/>
        <w:left w:val="none" w:sz="0" w:space="0" w:color="auto"/>
        <w:bottom w:val="none" w:sz="0" w:space="0" w:color="auto"/>
        <w:right w:val="none" w:sz="0" w:space="0" w:color="auto"/>
      </w:divBdr>
    </w:div>
    <w:div w:id="191215603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77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rneev310@gmail.com" TargetMode="External"/><Relationship Id="rId18" Type="http://schemas.openxmlformats.org/officeDocument/2006/relationships/hyperlink" Target="http://www.nbuv.gov.ua/nyub/journals.htm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reyestr.court.gov.ua/"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ukr-pravo.at.ua/" TargetMode="External"/><Relationship Id="rId2" Type="http://schemas.openxmlformats.org/officeDocument/2006/relationships/customXml" Target="../customXml/item2.xml"/><Relationship Id="rId16" Type="http://schemas.openxmlformats.org/officeDocument/2006/relationships/hyperlink" Target="http://portal.rada.gov.ua/" TargetMode="External"/><Relationship Id="rId20" Type="http://schemas.openxmlformats.org/officeDocument/2006/relationships/hyperlink" Target="http://jurconsult.net.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open_window(%22https://opac.kpi.ua:443/F/3V97YFFEHIHJ9VEE7SH3ITEDXEAR87NB67UTGCTE67TLJH1BLM-74823?func=service&amp;doc_number=000272004&amp;line_number=0011&amp;service_type=TAG%22);"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irbis-nbuv.gov.ua/info_law.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rneev310@gmail.com" TargetMode="External"/><Relationship Id="rId22" Type="http://schemas.openxmlformats.org/officeDocument/2006/relationships/hyperlink" Target="http://ecampus.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E14100-2439-4092-B6E7-35FCFF27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23</Pages>
  <Words>10636</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71120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23</cp:revision>
  <cp:lastPrinted>2020-09-07T13:50:00Z</cp:lastPrinted>
  <dcterms:created xsi:type="dcterms:W3CDTF">2021-02-15T13:05:00Z</dcterms:created>
  <dcterms:modified xsi:type="dcterms:W3CDTF">2021-10-05T12:25:00Z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