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4A0" w:firstRow="1" w:lastRow="0" w:firstColumn="1" w:lastColumn="0" w:noHBand="0" w:noVBand="1"/>
      </w:tblPr>
      <w:tblGrid>
        <w:gridCol w:w="9639"/>
      </w:tblGrid>
      <w:tr w:rsidR="00131B47" w:rsidRPr="001A25FC" w14:paraId="68060577" w14:textId="77777777" w:rsidTr="004B3C81">
        <w:trPr>
          <w:trHeight w:val="628"/>
        </w:trPr>
        <w:tc>
          <w:tcPr>
            <w:tcW w:w="9639" w:type="dxa"/>
          </w:tcPr>
          <w:tbl>
            <w:tblPr>
              <w:tblW w:w="0" w:type="auto"/>
              <w:tblInd w:w="108" w:type="dxa"/>
              <w:tblLayout w:type="fixed"/>
              <w:tblLook w:val="0000" w:firstRow="0" w:lastRow="0" w:firstColumn="0" w:lastColumn="0" w:noHBand="0" w:noVBand="0"/>
            </w:tblPr>
            <w:tblGrid>
              <w:gridCol w:w="5670"/>
              <w:gridCol w:w="1309"/>
              <w:gridCol w:w="2660"/>
            </w:tblGrid>
            <w:tr w:rsidR="00312CBE" w:rsidRPr="001A25FC" w14:paraId="4C85F0F8" w14:textId="77777777" w:rsidTr="004C2CC5">
              <w:trPr>
                <w:trHeight w:val="416"/>
              </w:trPr>
              <w:tc>
                <w:tcPr>
                  <w:tcW w:w="5670" w:type="dxa"/>
                  <w:shd w:val="clear" w:color="auto" w:fill="auto"/>
                </w:tcPr>
                <w:p w14:paraId="72900D80" w14:textId="77777777" w:rsidR="00312CBE" w:rsidRPr="001A25FC" w:rsidRDefault="00312CBE" w:rsidP="00312CBE">
                  <w:pPr>
                    <w:spacing w:line="240" w:lineRule="auto"/>
                    <w:ind w:left="-57"/>
                    <w:rPr>
                      <w:sz w:val="24"/>
                      <w:szCs w:val="24"/>
                    </w:rPr>
                  </w:pPr>
                  <w:r w:rsidRPr="001A25FC">
                    <w:rPr>
                      <w:noProof/>
                      <w:sz w:val="24"/>
                      <w:szCs w:val="24"/>
                      <w:lang w:eastAsia="ru-RU"/>
                    </w:rPr>
                    <w:drawing>
                      <wp:inline distT="0" distB="0" distL="0" distR="0" wp14:anchorId="6CE0B1B3" wp14:editId="030E1BAA">
                        <wp:extent cx="29622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9" t="-369" r="-69" b="-369"/>
                                <a:stretch>
                                  <a:fillRect/>
                                </a:stretch>
                              </pic:blipFill>
                              <pic:spPr bwMode="auto">
                                <a:xfrm>
                                  <a:off x="0" y="0"/>
                                  <a:ext cx="2962275" cy="561975"/>
                                </a:xfrm>
                                <a:prstGeom prst="rect">
                                  <a:avLst/>
                                </a:prstGeom>
                                <a:solidFill>
                                  <a:srgbClr val="FFFFFF"/>
                                </a:solidFill>
                                <a:ln>
                                  <a:noFill/>
                                </a:ln>
                              </pic:spPr>
                            </pic:pic>
                          </a:graphicData>
                        </a:graphic>
                      </wp:inline>
                    </w:drawing>
                  </w:r>
                </w:p>
              </w:tc>
              <w:tc>
                <w:tcPr>
                  <w:tcW w:w="1309" w:type="dxa"/>
                  <w:shd w:val="clear" w:color="auto" w:fill="auto"/>
                  <w:vAlign w:val="center"/>
                </w:tcPr>
                <w:p w14:paraId="1B62EBFA" w14:textId="4D87046F" w:rsidR="00312CBE" w:rsidRPr="001A25FC" w:rsidRDefault="00312CBE" w:rsidP="00312CBE">
                  <w:pPr>
                    <w:spacing w:line="240" w:lineRule="auto"/>
                    <w:ind w:left="-71"/>
                    <w:jc w:val="center"/>
                    <w:rPr>
                      <w:b/>
                      <w:color w:val="0F243E"/>
                      <w:sz w:val="24"/>
                      <w:szCs w:val="24"/>
                    </w:rPr>
                  </w:pPr>
                </w:p>
              </w:tc>
              <w:tc>
                <w:tcPr>
                  <w:tcW w:w="2660" w:type="dxa"/>
                  <w:shd w:val="clear" w:color="auto" w:fill="auto"/>
                  <w:vAlign w:val="center"/>
                </w:tcPr>
                <w:p w14:paraId="3D038EB1" w14:textId="77777777" w:rsidR="00312CBE" w:rsidRPr="006F0B95" w:rsidRDefault="00312CBE" w:rsidP="00312CBE">
                  <w:pPr>
                    <w:spacing w:line="240" w:lineRule="auto"/>
                    <w:rPr>
                      <w:sz w:val="22"/>
                      <w:szCs w:val="22"/>
                    </w:rPr>
                  </w:pPr>
                  <w:r w:rsidRPr="006F0B95">
                    <w:rPr>
                      <w:b/>
                      <w:color w:val="0F243E"/>
                      <w:sz w:val="22"/>
                      <w:szCs w:val="22"/>
                    </w:rPr>
                    <w:t>Кафедра інформаційного, господарського та адміністративного права</w:t>
                  </w:r>
                </w:p>
              </w:tc>
            </w:tr>
            <w:tr w:rsidR="00312CBE" w:rsidRPr="001A25FC" w14:paraId="29318C50" w14:textId="77777777" w:rsidTr="004C2CC5">
              <w:trPr>
                <w:trHeight w:val="628"/>
              </w:trPr>
              <w:tc>
                <w:tcPr>
                  <w:tcW w:w="9639" w:type="dxa"/>
                  <w:gridSpan w:val="3"/>
                  <w:shd w:val="clear" w:color="auto" w:fill="auto"/>
                </w:tcPr>
                <w:p w14:paraId="5CD70B6A" w14:textId="77777777" w:rsidR="00312CBE" w:rsidRPr="00304E3E" w:rsidRDefault="00312CBE" w:rsidP="00312CBE">
                  <w:pPr>
                    <w:jc w:val="center"/>
                    <w:rPr>
                      <w:b/>
                      <w:color w:val="002060"/>
                      <w:sz w:val="32"/>
                      <w:szCs w:val="32"/>
                    </w:rPr>
                  </w:pPr>
                  <w:r w:rsidRPr="00304E3E">
                    <w:rPr>
                      <w:b/>
                      <w:color w:val="002060"/>
                      <w:sz w:val="32"/>
                      <w:szCs w:val="32"/>
                    </w:rPr>
                    <w:t>ПРАВОЗНАВСТВО</w:t>
                  </w:r>
                </w:p>
                <w:p w14:paraId="719CD8AE" w14:textId="73BE0BC9" w:rsidR="00312CBE" w:rsidRPr="001A25FC" w:rsidRDefault="00312CBE" w:rsidP="00312CBE">
                  <w:pPr>
                    <w:jc w:val="center"/>
                    <w:rPr>
                      <w:sz w:val="24"/>
                      <w:szCs w:val="24"/>
                    </w:rPr>
                  </w:pPr>
                  <w:r w:rsidRPr="001A25FC">
                    <w:rPr>
                      <w:b/>
                      <w:color w:val="002060"/>
                      <w:sz w:val="24"/>
                      <w:szCs w:val="24"/>
                    </w:rPr>
                    <w:t>Робоча програма навчальної дисципліни (Силабус)</w:t>
                  </w:r>
                </w:p>
              </w:tc>
            </w:tr>
          </w:tbl>
          <w:p w14:paraId="545FC2DA" w14:textId="77777777" w:rsidR="00131B47" w:rsidRPr="001A25FC" w:rsidRDefault="00131B47" w:rsidP="004B3C81">
            <w:pPr>
              <w:pStyle w:val="1"/>
              <w:numPr>
                <w:ilvl w:val="0"/>
                <w:numId w:val="0"/>
              </w:numPr>
              <w:shd w:val="clear" w:color="auto" w:fill="BFBFBF" w:themeFill="background1" w:themeFillShade="BF"/>
              <w:spacing w:line="240" w:lineRule="auto"/>
              <w:jc w:val="center"/>
              <w:rPr>
                <w:rFonts w:ascii="Times New Roman" w:hAnsi="Times New Roman"/>
              </w:rPr>
            </w:pPr>
            <w:r w:rsidRPr="001A25FC">
              <w:rPr>
                <w:rFonts w:ascii="Times New Roman" w:hAnsi="Times New Roman"/>
              </w:rPr>
              <w:t>Реквізити навчальної дисципліни</w:t>
            </w:r>
          </w:p>
          <w:tbl>
            <w:tblPr>
              <w:tblStyle w:val="-211"/>
              <w:tblW w:w="10206" w:type="dxa"/>
              <w:tblInd w:w="108" w:type="dxa"/>
              <w:tblLayout w:type="fixed"/>
              <w:tblLook w:val="04A0" w:firstRow="1" w:lastRow="0" w:firstColumn="1" w:lastColumn="0" w:noHBand="0" w:noVBand="1"/>
            </w:tblPr>
            <w:tblGrid>
              <w:gridCol w:w="2694"/>
              <w:gridCol w:w="7512"/>
            </w:tblGrid>
            <w:tr w:rsidR="00131B47" w:rsidRPr="001A25FC" w14:paraId="706327C8" w14:textId="77777777" w:rsidTr="004B3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8C301E1" w14:textId="77777777" w:rsidR="00131B47" w:rsidRPr="00527758" w:rsidRDefault="00131B47" w:rsidP="004B3C81">
                  <w:pPr>
                    <w:spacing w:before="20" w:after="20" w:line="240" w:lineRule="auto"/>
                    <w:rPr>
                      <w:sz w:val="22"/>
                      <w:szCs w:val="22"/>
                    </w:rPr>
                  </w:pPr>
                  <w:r w:rsidRPr="00527758">
                    <w:rPr>
                      <w:sz w:val="22"/>
                      <w:szCs w:val="22"/>
                    </w:rPr>
                    <w:t>Рівень вищої освіти</w:t>
                  </w:r>
                </w:p>
              </w:tc>
              <w:tc>
                <w:tcPr>
                  <w:tcW w:w="7512" w:type="dxa"/>
                </w:tcPr>
                <w:p w14:paraId="6C2C0906" w14:textId="77777777" w:rsidR="00131B47" w:rsidRPr="001A25FC" w:rsidRDefault="00131B47" w:rsidP="004B3C81">
                  <w:pPr>
                    <w:spacing w:before="20" w:after="20" w:line="240" w:lineRule="auto"/>
                    <w:cnfStyle w:val="100000000000" w:firstRow="1" w:lastRow="0" w:firstColumn="0" w:lastColumn="0" w:oddVBand="0" w:evenVBand="0" w:oddHBand="0" w:evenHBand="0" w:firstRowFirstColumn="0" w:firstRowLastColumn="0" w:lastRowFirstColumn="0" w:lastRowLastColumn="0"/>
                    <w:rPr>
                      <w:i/>
                      <w:sz w:val="24"/>
                      <w:szCs w:val="24"/>
                    </w:rPr>
                  </w:pPr>
                  <w:r w:rsidRPr="001A25FC">
                    <w:rPr>
                      <w:i/>
                      <w:sz w:val="24"/>
                      <w:szCs w:val="24"/>
                    </w:rPr>
                    <w:t xml:space="preserve">Перший (бакалаврський) </w:t>
                  </w:r>
                </w:p>
              </w:tc>
            </w:tr>
            <w:tr w:rsidR="00131B47" w:rsidRPr="001A25FC" w14:paraId="2BC1E48B"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6FA268F" w14:textId="77777777" w:rsidR="00131B47" w:rsidRPr="00527758" w:rsidRDefault="00131B47" w:rsidP="004B3C81">
                  <w:pPr>
                    <w:spacing w:before="20" w:after="20" w:line="240" w:lineRule="auto"/>
                    <w:rPr>
                      <w:sz w:val="22"/>
                      <w:szCs w:val="22"/>
                    </w:rPr>
                  </w:pPr>
                  <w:r w:rsidRPr="00527758">
                    <w:rPr>
                      <w:sz w:val="22"/>
                      <w:szCs w:val="22"/>
                    </w:rPr>
                    <w:t>Галузь знань</w:t>
                  </w:r>
                </w:p>
              </w:tc>
              <w:tc>
                <w:tcPr>
                  <w:tcW w:w="7512" w:type="dxa"/>
                </w:tcPr>
                <w:p w14:paraId="65A5FC03" w14:textId="27847419" w:rsidR="00131B47" w:rsidRPr="001A25FC" w:rsidRDefault="008F200B" w:rsidP="004B3C81">
                  <w:pPr>
                    <w:spacing w:before="20" w:after="20" w:line="240" w:lineRule="auto"/>
                    <w:cnfStyle w:val="000000100000" w:firstRow="0" w:lastRow="0" w:firstColumn="0" w:lastColumn="0" w:oddVBand="0" w:evenVBand="0" w:oddHBand="1" w:evenHBand="0" w:firstRowFirstColumn="0" w:firstRowLastColumn="0" w:lastRowFirstColumn="0" w:lastRowLastColumn="0"/>
                    <w:rPr>
                      <w:b/>
                      <w:bCs/>
                      <w:i/>
                      <w:color w:val="0070C0"/>
                      <w:sz w:val="24"/>
                      <w:szCs w:val="24"/>
                    </w:rPr>
                  </w:pPr>
                  <w:r w:rsidRPr="001A25FC">
                    <w:rPr>
                      <w:i/>
                      <w:sz w:val="24"/>
                      <w:szCs w:val="24"/>
                    </w:rPr>
                    <w:t xml:space="preserve">Всі галузі </w:t>
                  </w:r>
                  <w:r w:rsidRPr="001A25FC">
                    <w:rPr>
                      <w:rFonts w:eastAsia="Calibri"/>
                      <w:i/>
                      <w:sz w:val="24"/>
                      <w:szCs w:val="24"/>
                      <w:lang w:eastAsia="en-US"/>
                    </w:rPr>
                    <w:t>(крім 081 Право)</w:t>
                  </w:r>
                </w:p>
              </w:tc>
            </w:tr>
            <w:tr w:rsidR="00131B47" w:rsidRPr="001A25FC" w14:paraId="15CEF7AE"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48698016" w14:textId="77777777" w:rsidR="00131B47" w:rsidRPr="00527758" w:rsidRDefault="00131B47" w:rsidP="004B3C81">
                  <w:pPr>
                    <w:spacing w:before="20" w:after="20" w:line="240" w:lineRule="auto"/>
                    <w:rPr>
                      <w:sz w:val="22"/>
                      <w:szCs w:val="22"/>
                    </w:rPr>
                  </w:pPr>
                  <w:r w:rsidRPr="00527758">
                    <w:rPr>
                      <w:sz w:val="22"/>
                      <w:szCs w:val="22"/>
                    </w:rPr>
                    <w:t>Спеціальність</w:t>
                  </w:r>
                </w:p>
              </w:tc>
              <w:tc>
                <w:tcPr>
                  <w:tcW w:w="7512" w:type="dxa"/>
                </w:tcPr>
                <w:p w14:paraId="1263B2CC" w14:textId="2F09FA24" w:rsidR="00131B47" w:rsidRPr="001A25FC" w:rsidRDefault="008F200B" w:rsidP="004B3C81">
                  <w:pPr>
                    <w:spacing w:before="20" w:after="20" w:line="240" w:lineRule="auto"/>
                    <w:cnfStyle w:val="000000000000" w:firstRow="0" w:lastRow="0" w:firstColumn="0" w:lastColumn="0" w:oddVBand="0" w:evenVBand="0" w:oddHBand="0" w:evenHBand="0" w:firstRowFirstColumn="0" w:firstRowLastColumn="0" w:lastRowFirstColumn="0" w:lastRowLastColumn="0"/>
                    <w:rPr>
                      <w:bCs/>
                      <w:i/>
                      <w:sz w:val="24"/>
                      <w:szCs w:val="24"/>
                    </w:rPr>
                  </w:pPr>
                  <w:r w:rsidRPr="001A25FC">
                    <w:rPr>
                      <w:i/>
                      <w:sz w:val="24"/>
                      <w:szCs w:val="24"/>
                    </w:rPr>
                    <w:t xml:space="preserve">Всі спеціальності </w:t>
                  </w:r>
                  <w:r w:rsidRPr="001A25FC">
                    <w:rPr>
                      <w:rFonts w:eastAsia="Calibri"/>
                      <w:i/>
                      <w:sz w:val="24"/>
                      <w:szCs w:val="24"/>
                      <w:lang w:eastAsia="en-US"/>
                    </w:rPr>
                    <w:t>(крім 081 Право)</w:t>
                  </w:r>
                </w:p>
              </w:tc>
            </w:tr>
            <w:tr w:rsidR="00131B47" w:rsidRPr="001A25FC" w14:paraId="5338EF6E"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0009132" w14:textId="77777777" w:rsidR="00131B47" w:rsidRPr="00527758" w:rsidRDefault="00131B47" w:rsidP="004B3C81">
                  <w:pPr>
                    <w:spacing w:before="20" w:after="20" w:line="240" w:lineRule="auto"/>
                    <w:rPr>
                      <w:sz w:val="22"/>
                      <w:szCs w:val="22"/>
                    </w:rPr>
                  </w:pPr>
                  <w:r w:rsidRPr="00527758">
                    <w:rPr>
                      <w:sz w:val="22"/>
                      <w:szCs w:val="22"/>
                    </w:rPr>
                    <w:t>Освітня програма</w:t>
                  </w:r>
                </w:p>
              </w:tc>
              <w:tc>
                <w:tcPr>
                  <w:tcW w:w="7512" w:type="dxa"/>
                </w:tcPr>
                <w:p w14:paraId="70CF13D6" w14:textId="764F63FE" w:rsidR="00131B47" w:rsidRPr="001A25FC" w:rsidRDefault="008F200B" w:rsidP="004B3C81">
                  <w:pPr>
                    <w:spacing w:before="20" w:after="20" w:line="240" w:lineRule="auto"/>
                    <w:cnfStyle w:val="000000100000" w:firstRow="0" w:lastRow="0" w:firstColumn="0" w:lastColumn="0" w:oddVBand="0" w:evenVBand="0" w:oddHBand="1" w:evenHBand="0" w:firstRowFirstColumn="0" w:firstRowLastColumn="0" w:lastRowFirstColumn="0" w:lastRowLastColumn="0"/>
                    <w:rPr>
                      <w:bCs/>
                      <w:i/>
                      <w:sz w:val="24"/>
                      <w:szCs w:val="24"/>
                    </w:rPr>
                  </w:pPr>
                  <w:r w:rsidRPr="001A25FC">
                    <w:rPr>
                      <w:i/>
                      <w:sz w:val="24"/>
                      <w:szCs w:val="24"/>
                    </w:rPr>
                    <w:t xml:space="preserve">Всі освітні програми </w:t>
                  </w:r>
                  <w:r w:rsidRPr="001A25FC">
                    <w:rPr>
                      <w:rFonts w:eastAsia="Calibri"/>
                      <w:i/>
                      <w:sz w:val="24"/>
                      <w:szCs w:val="24"/>
                      <w:lang w:eastAsia="en-US"/>
                    </w:rPr>
                    <w:t>(крім 081 Право)</w:t>
                  </w:r>
                </w:p>
              </w:tc>
            </w:tr>
            <w:tr w:rsidR="00131B47" w:rsidRPr="001A25FC" w14:paraId="5D615E93"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4A461E03" w14:textId="77777777" w:rsidR="00131B47" w:rsidRPr="00527758" w:rsidRDefault="00131B47" w:rsidP="004B3C81">
                  <w:pPr>
                    <w:spacing w:before="20" w:after="20" w:line="240" w:lineRule="auto"/>
                    <w:rPr>
                      <w:sz w:val="22"/>
                      <w:szCs w:val="22"/>
                    </w:rPr>
                  </w:pPr>
                  <w:r w:rsidRPr="00527758">
                    <w:rPr>
                      <w:sz w:val="22"/>
                      <w:szCs w:val="22"/>
                    </w:rPr>
                    <w:t>Статус дисципліни</w:t>
                  </w:r>
                </w:p>
              </w:tc>
              <w:tc>
                <w:tcPr>
                  <w:tcW w:w="7512" w:type="dxa"/>
                </w:tcPr>
                <w:p w14:paraId="7EFA24C4" w14:textId="7F303633" w:rsidR="00131B47" w:rsidRPr="001A25FC" w:rsidRDefault="008F200B" w:rsidP="004B3C81">
                  <w:pPr>
                    <w:spacing w:before="20" w:after="20" w:line="240" w:lineRule="auto"/>
                    <w:cnfStyle w:val="000000000000" w:firstRow="0" w:lastRow="0" w:firstColumn="0" w:lastColumn="0" w:oddVBand="0" w:evenVBand="0" w:oddHBand="0" w:evenHBand="0" w:firstRowFirstColumn="0" w:firstRowLastColumn="0" w:lastRowFirstColumn="0" w:lastRowLastColumn="0"/>
                    <w:rPr>
                      <w:bCs/>
                      <w:i/>
                      <w:sz w:val="24"/>
                      <w:szCs w:val="24"/>
                    </w:rPr>
                  </w:pPr>
                  <w:r w:rsidRPr="001A25FC">
                    <w:rPr>
                      <w:rFonts w:eastAsia="Calibri"/>
                      <w:bCs/>
                      <w:i/>
                      <w:sz w:val="24"/>
                      <w:szCs w:val="24"/>
                    </w:rPr>
                    <w:t>Обов'язкова  (цикл загальної підготовки)</w:t>
                  </w:r>
                </w:p>
              </w:tc>
            </w:tr>
            <w:tr w:rsidR="00131B47" w:rsidRPr="001A25FC" w14:paraId="235D0E28"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76127A" w14:textId="77777777" w:rsidR="00131B47" w:rsidRPr="00527758" w:rsidRDefault="00131B47" w:rsidP="004B3C81">
                  <w:pPr>
                    <w:spacing w:before="20" w:after="20" w:line="240" w:lineRule="auto"/>
                    <w:rPr>
                      <w:sz w:val="22"/>
                      <w:szCs w:val="22"/>
                    </w:rPr>
                  </w:pPr>
                  <w:r w:rsidRPr="00527758">
                    <w:rPr>
                      <w:sz w:val="22"/>
                      <w:szCs w:val="22"/>
                    </w:rPr>
                    <w:t>Форма навчання</w:t>
                  </w:r>
                </w:p>
              </w:tc>
              <w:tc>
                <w:tcPr>
                  <w:tcW w:w="7512" w:type="dxa"/>
                </w:tcPr>
                <w:p w14:paraId="7BAFD3CB" w14:textId="74BCDA4F" w:rsidR="00131B47" w:rsidRPr="001A25FC" w:rsidRDefault="008F200B" w:rsidP="004B3C81">
                  <w:pPr>
                    <w:spacing w:before="20" w:after="20" w:line="240" w:lineRule="auto"/>
                    <w:cnfStyle w:val="000000100000" w:firstRow="0" w:lastRow="0" w:firstColumn="0" w:lastColumn="0" w:oddVBand="0" w:evenVBand="0" w:oddHBand="1" w:evenHBand="0" w:firstRowFirstColumn="0" w:firstRowLastColumn="0" w:lastRowFirstColumn="0" w:lastRowLastColumn="0"/>
                    <w:rPr>
                      <w:bCs/>
                      <w:i/>
                      <w:sz w:val="24"/>
                      <w:szCs w:val="24"/>
                    </w:rPr>
                  </w:pPr>
                  <w:r w:rsidRPr="001A25FC">
                    <w:rPr>
                      <w:rFonts w:eastAsia="Calibri"/>
                      <w:bCs/>
                      <w:i/>
                      <w:sz w:val="24"/>
                      <w:szCs w:val="24"/>
                    </w:rPr>
                    <w:t>Денна (очна) / Заочна</w:t>
                  </w:r>
                </w:p>
              </w:tc>
            </w:tr>
            <w:tr w:rsidR="00131B47" w:rsidRPr="001A25FC" w14:paraId="5B47CF42"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43F4CE4D" w14:textId="77777777" w:rsidR="00131B47" w:rsidRPr="00527758" w:rsidRDefault="00131B47" w:rsidP="004B3C81">
                  <w:pPr>
                    <w:spacing w:before="20" w:after="20" w:line="240" w:lineRule="auto"/>
                    <w:rPr>
                      <w:sz w:val="22"/>
                      <w:szCs w:val="22"/>
                    </w:rPr>
                  </w:pPr>
                  <w:r w:rsidRPr="00527758">
                    <w:rPr>
                      <w:sz w:val="22"/>
                      <w:szCs w:val="22"/>
                    </w:rPr>
                    <w:t>Рік підготовки, семестр</w:t>
                  </w:r>
                </w:p>
              </w:tc>
              <w:tc>
                <w:tcPr>
                  <w:tcW w:w="7512" w:type="dxa"/>
                </w:tcPr>
                <w:p w14:paraId="219B3B8A" w14:textId="38E464CE" w:rsidR="00131B47" w:rsidRPr="001A25FC" w:rsidRDefault="008F200B" w:rsidP="004B3C81">
                  <w:pPr>
                    <w:spacing w:before="20" w:after="20" w:line="240" w:lineRule="auto"/>
                    <w:cnfStyle w:val="000000000000" w:firstRow="0" w:lastRow="0" w:firstColumn="0" w:lastColumn="0" w:oddVBand="0" w:evenVBand="0" w:oddHBand="0" w:evenHBand="0" w:firstRowFirstColumn="0" w:firstRowLastColumn="0" w:lastRowFirstColumn="0" w:lastRowLastColumn="0"/>
                    <w:rPr>
                      <w:bCs/>
                      <w:i/>
                      <w:sz w:val="24"/>
                      <w:szCs w:val="24"/>
                      <w:highlight w:val="yellow"/>
                    </w:rPr>
                  </w:pPr>
                  <w:r w:rsidRPr="001A25FC">
                    <w:rPr>
                      <w:i/>
                      <w:sz w:val="24"/>
                      <w:szCs w:val="24"/>
                    </w:rPr>
                    <w:t>3  курс, осінній або весняний семестр</w:t>
                  </w:r>
                </w:p>
              </w:tc>
            </w:tr>
            <w:tr w:rsidR="00131B47" w:rsidRPr="001A25FC" w14:paraId="15181D5D"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E704AB" w14:textId="77777777" w:rsidR="00131B47" w:rsidRPr="00527758" w:rsidRDefault="00131B47" w:rsidP="004B3C81">
                  <w:pPr>
                    <w:spacing w:before="20" w:after="20" w:line="240" w:lineRule="auto"/>
                    <w:rPr>
                      <w:sz w:val="22"/>
                      <w:szCs w:val="22"/>
                    </w:rPr>
                  </w:pPr>
                  <w:r w:rsidRPr="00527758">
                    <w:rPr>
                      <w:sz w:val="22"/>
                      <w:szCs w:val="22"/>
                    </w:rPr>
                    <w:t>Обсяг дисципліни</w:t>
                  </w:r>
                </w:p>
              </w:tc>
              <w:tc>
                <w:tcPr>
                  <w:tcW w:w="7512" w:type="dxa"/>
                </w:tcPr>
                <w:p w14:paraId="02FAA519" w14:textId="77777777" w:rsidR="008F200B" w:rsidRPr="001A25FC" w:rsidRDefault="008F200B" w:rsidP="008F200B">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1A25FC">
                    <w:rPr>
                      <w:i/>
                      <w:sz w:val="24"/>
                      <w:szCs w:val="24"/>
                    </w:rPr>
                    <w:t>2 кредити  / 60 годин</w:t>
                  </w:r>
                </w:p>
                <w:p w14:paraId="649C55B2" w14:textId="77777777" w:rsidR="008F200B" w:rsidRPr="001A25FC" w:rsidRDefault="008F200B" w:rsidP="008F200B">
                  <w:pPr>
                    <w:spacing w:before="20" w:after="20"/>
                    <w:cnfStyle w:val="000000100000" w:firstRow="0" w:lastRow="0" w:firstColumn="0" w:lastColumn="0" w:oddVBand="0" w:evenVBand="0" w:oddHBand="1" w:evenHBand="0" w:firstRowFirstColumn="0" w:firstRowLastColumn="0" w:lastRowFirstColumn="0" w:lastRowLastColumn="0"/>
                    <w:rPr>
                      <w:i/>
                      <w:sz w:val="24"/>
                      <w:szCs w:val="24"/>
                    </w:rPr>
                  </w:pPr>
                  <w:r w:rsidRPr="001A25FC">
                    <w:rPr>
                      <w:i/>
                      <w:sz w:val="24"/>
                      <w:szCs w:val="24"/>
                    </w:rPr>
                    <w:t>Денна форма навчання: лекції - 18 год., семінарські - 18 год., самостійна робота - 24 год.</w:t>
                  </w:r>
                </w:p>
                <w:p w14:paraId="3EC48B13" w14:textId="438FCFDF" w:rsidR="00131B47" w:rsidRPr="001A25FC" w:rsidRDefault="008F200B" w:rsidP="004B3C81">
                  <w:pPr>
                    <w:spacing w:before="20" w:after="20" w:line="240" w:lineRule="auto"/>
                    <w:cnfStyle w:val="000000100000" w:firstRow="0" w:lastRow="0" w:firstColumn="0" w:lastColumn="0" w:oddVBand="0" w:evenVBand="0" w:oddHBand="1" w:evenHBand="0" w:firstRowFirstColumn="0" w:firstRowLastColumn="0" w:lastRowFirstColumn="0" w:lastRowLastColumn="0"/>
                    <w:rPr>
                      <w:bCs/>
                      <w:i/>
                      <w:sz w:val="24"/>
                      <w:szCs w:val="24"/>
                    </w:rPr>
                  </w:pPr>
                  <w:r w:rsidRPr="001A25FC">
                    <w:rPr>
                      <w:i/>
                      <w:sz w:val="24"/>
                      <w:szCs w:val="24"/>
                    </w:rPr>
                    <w:t xml:space="preserve">Заочна форма навчання: лекції - </w:t>
                  </w:r>
                  <w:r w:rsidR="00527758">
                    <w:rPr>
                      <w:i/>
                      <w:sz w:val="24"/>
                      <w:szCs w:val="24"/>
                    </w:rPr>
                    <w:t>6</w:t>
                  </w:r>
                  <w:r w:rsidRPr="001A25FC">
                    <w:rPr>
                      <w:i/>
                      <w:sz w:val="24"/>
                      <w:szCs w:val="24"/>
                    </w:rPr>
                    <w:t xml:space="preserve"> год., семінарські - </w:t>
                  </w:r>
                  <w:r w:rsidR="00527758">
                    <w:rPr>
                      <w:i/>
                      <w:sz w:val="24"/>
                      <w:szCs w:val="24"/>
                    </w:rPr>
                    <w:t>4</w:t>
                  </w:r>
                  <w:r w:rsidRPr="001A25FC">
                    <w:rPr>
                      <w:i/>
                      <w:sz w:val="24"/>
                      <w:szCs w:val="24"/>
                    </w:rPr>
                    <w:t xml:space="preserve"> год., самостійна робота - 50 год.</w:t>
                  </w:r>
                </w:p>
              </w:tc>
            </w:tr>
            <w:tr w:rsidR="00131B47" w:rsidRPr="001A25FC" w14:paraId="0D076D29"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592B3ADF" w14:textId="77777777" w:rsidR="00131B47" w:rsidRPr="00527758" w:rsidRDefault="00131B47" w:rsidP="004B3C81">
                  <w:pPr>
                    <w:spacing w:before="20" w:after="20" w:line="240" w:lineRule="auto"/>
                    <w:rPr>
                      <w:sz w:val="22"/>
                      <w:szCs w:val="22"/>
                    </w:rPr>
                  </w:pPr>
                  <w:r w:rsidRPr="00527758">
                    <w:rPr>
                      <w:sz w:val="22"/>
                      <w:szCs w:val="22"/>
                    </w:rPr>
                    <w:t>Семестровий контроль/ контрольні заходи</w:t>
                  </w:r>
                </w:p>
              </w:tc>
              <w:tc>
                <w:tcPr>
                  <w:tcW w:w="7512" w:type="dxa"/>
                </w:tcPr>
                <w:p w14:paraId="6A7E5ECA" w14:textId="42E9EEF2" w:rsidR="00131B47" w:rsidRPr="001A25FC" w:rsidRDefault="00131B47" w:rsidP="004B3C81">
                  <w:pPr>
                    <w:spacing w:before="20" w:after="20" w:line="240" w:lineRule="auto"/>
                    <w:cnfStyle w:val="000000000000" w:firstRow="0" w:lastRow="0" w:firstColumn="0" w:lastColumn="0" w:oddVBand="0" w:evenVBand="0" w:oddHBand="0" w:evenHBand="0" w:firstRowFirstColumn="0" w:firstRowLastColumn="0" w:lastRowFirstColumn="0" w:lastRowLastColumn="0"/>
                    <w:rPr>
                      <w:bCs/>
                      <w:i/>
                      <w:sz w:val="24"/>
                      <w:szCs w:val="24"/>
                    </w:rPr>
                  </w:pPr>
                  <w:r w:rsidRPr="001A25FC">
                    <w:rPr>
                      <w:bCs/>
                      <w:i/>
                      <w:sz w:val="24"/>
                      <w:szCs w:val="24"/>
                    </w:rPr>
                    <w:t>Залік /МКР</w:t>
                  </w:r>
                  <w:r w:rsidR="003F18C8">
                    <w:rPr>
                      <w:bCs/>
                      <w:i/>
                      <w:sz w:val="24"/>
                      <w:szCs w:val="24"/>
                      <w:lang w:val="ru-RU"/>
                    </w:rPr>
                    <w:t xml:space="preserve"> (</w:t>
                  </w:r>
                  <w:r w:rsidR="00FB3F7C" w:rsidRPr="001A25FC">
                    <w:rPr>
                      <w:bCs/>
                      <w:i/>
                      <w:sz w:val="24"/>
                      <w:szCs w:val="24"/>
                    </w:rPr>
                    <w:t>ДКР</w:t>
                  </w:r>
                  <w:r w:rsidR="003F18C8">
                    <w:rPr>
                      <w:bCs/>
                      <w:i/>
                      <w:sz w:val="24"/>
                      <w:szCs w:val="24"/>
                    </w:rPr>
                    <w:t>)</w:t>
                  </w:r>
                  <w:r w:rsidR="00713D81">
                    <w:rPr>
                      <w:bCs/>
                      <w:i/>
                      <w:sz w:val="24"/>
                      <w:szCs w:val="24"/>
                    </w:rPr>
                    <w:t xml:space="preserve">/Реферат </w:t>
                  </w:r>
                </w:p>
              </w:tc>
            </w:tr>
            <w:tr w:rsidR="00131B47" w:rsidRPr="001A25FC" w14:paraId="5D4419F0"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F38872" w14:textId="77777777" w:rsidR="00131B47" w:rsidRPr="00527758" w:rsidRDefault="00131B47" w:rsidP="004B3C81">
                  <w:pPr>
                    <w:spacing w:before="20" w:after="20" w:line="240" w:lineRule="auto"/>
                    <w:rPr>
                      <w:sz w:val="22"/>
                      <w:szCs w:val="22"/>
                    </w:rPr>
                  </w:pPr>
                  <w:r w:rsidRPr="00527758">
                    <w:rPr>
                      <w:sz w:val="22"/>
                      <w:szCs w:val="22"/>
                    </w:rPr>
                    <w:t>Розклад занять</w:t>
                  </w:r>
                </w:p>
              </w:tc>
              <w:tc>
                <w:tcPr>
                  <w:tcW w:w="7512" w:type="dxa"/>
                </w:tcPr>
                <w:p w14:paraId="49C6735A" w14:textId="77777777" w:rsidR="00131B47" w:rsidRPr="001A25FC" w:rsidRDefault="00131B47" w:rsidP="004B3C81">
                  <w:pPr>
                    <w:spacing w:before="20" w:after="20" w:line="240" w:lineRule="auto"/>
                    <w:cnfStyle w:val="000000100000" w:firstRow="0" w:lastRow="0" w:firstColumn="0" w:lastColumn="0" w:oddVBand="0" w:evenVBand="0" w:oddHBand="1" w:evenHBand="0" w:firstRowFirstColumn="0" w:firstRowLastColumn="0" w:lastRowFirstColumn="0" w:lastRowLastColumn="0"/>
                    <w:rPr>
                      <w:bCs/>
                      <w:i/>
                      <w:sz w:val="24"/>
                      <w:szCs w:val="24"/>
                    </w:rPr>
                  </w:pPr>
                  <w:r w:rsidRPr="001A25FC">
                    <w:rPr>
                      <w:bCs/>
                      <w:i/>
                      <w:sz w:val="24"/>
                      <w:szCs w:val="24"/>
                    </w:rPr>
                    <w:t>http://rozklad.kpi.ua/</w:t>
                  </w:r>
                </w:p>
              </w:tc>
            </w:tr>
            <w:tr w:rsidR="00131B47" w:rsidRPr="001A25FC" w14:paraId="0530CD8C"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18A3E8A7" w14:textId="77777777" w:rsidR="00131B47" w:rsidRPr="00527758" w:rsidRDefault="00131B47" w:rsidP="004B3C81">
                  <w:pPr>
                    <w:spacing w:before="20" w:after="20" w:line="240" w:lineRule="auto"/>
                    <w:rPr>
                      <w:sz w:val="22"/>
                      <w:szCs w:val="22"/>
                    </w:rPr>
                  </w:pPr>
                  <w:r w:rsidRPr="00527758">
                    <w:rPr>
                      <w:sz w:val="22"/>
                      <w:szCs w:val="22"/>
                    </w:rPr>
                    <w:t>Мова викладання</w:t>
                  </w:r>
                </w:p>
              </w:tc>
              <w:tc>
                <w:tcPr>
                  <w:tcW w:w="7512" w:type="dxa"/>
                </w:tcPr>
                <w:p w14:paraId="632107B0" w14:textId="77777777" w:rsidR="00131B47" w:rsidRPr="001A25FC" w:rsidRDefault="00131B47" w:rsidP="004B3C81">
                  <w:pPr>
                    <w:spacing w:before="20" w:after="20" w:line="240" w:lineRule="auto"/>
                    <w:cnfStyle w:val="000000000000" w:firstRow="0" w:lastRow="0" w:firstColumn="0" w:lastColumn="0" w:oddVBand="0" w:evenVBand="0" w:oddHBand="0" w:evenHBand="0" w:firstRowFirstColumn="0" w:firstRowLastColumn="0" w:lastRowFirstColumn="0" w:lastRowLastColumn="0"/>
                    <w:rPr>
                      <w:bCs/>
                      <w:i/>
                      <w:sz w:val="24"/>
                      <w:szCs w:val="24"/>
                    </w:rPr>
                  </w:pPr>
                  <w:r w:rsidRPr="001A25FC">
                    <w:rPr>
                      <w:bCs/>
                      <w:i/>
                      <w:sz w:val="24"/>
                      <w:szCs w:val="24"/>
                    </w:rPr>
                    <w:t>Українська</w:t>
                  </w:r>
                </w:p>
              </w:tc>
            </w:tr>
            <w:tr w:rsidR="00131B47" w:rsidRPr="001A25FC" w14:paraId="28337456" w14:textId="77777777" w:rsidTr="004B3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4A28D6" w14:textId="77777777" w:rsidR="00131B47" w:rsidRPr="00527758" w:rsidRDefault="00131B47" w:rsidP="004B3C81">
                  <w:pPr>
                    <w:spacing w:before="20" w:after="20" w:line="240" w:lineRule="auto"/>
                    <w:rPr>
                      <w:sz w:val="22"/>
                      <w:szCs w:val="22"/>
                    </w:rPr>
                  </w:pPr>
                  <w:r w:rsidRPr="00527758">
                    <w:rPr>
                      <w:sz w:val="22"/>
                      <w:szCs w:val="22"/>
                    </w:rPr>
                    <w:t xml:space="preserve">Інформація про </w:t>
                  </w:r>
                  <w:r w:rsidRPr="00527758">
                    <w:rPr>
                      <w:sz w:val="22"/>
                      <w:szCs w:val="22"/>
                    </w:rPr>
                    <w:br/>
                    <w:t>керівника курсу / викладачів</w:t>
                  </w:r>
                </w:p>
              </w:tc>
              <w:tc>
                <w:tcPr>
                  <w:tcW w:w="7512" w:type="dxa"/>
                </w:tcPr>
                <w:p w14:paraId="5ED09DCC" w14:textId="214BBD7A" w:rsidR="008F200B" w:rsidRPr="001A25FC" w:rsidRDefault="008F200B" w:rsidP="008F200B">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1A25FC">
                    <w:rPr>
                      <w:i/>
                      <w:sz w:val="24"/>
                      <w:szCs w:val="24"/>
                    </w:rPr>
                    <w:t>Ст</w:t>
                  </w:r>
                  <w:r w:rsidR="00527758">
                    <w:rPr>
                      <w:i/>
                      <w:sz w:val="24"/>
                      <w:szCs w:val="24"/>
                    </w:rPr>
                    <w:t>.</w:t>
                  </w:r>
                  <w:r w:rsidRPr="001A25FC">
                    <w:rPr>
                      <w:i/>
                      <w:sz w:val="24"/>
                      <w:szCs w:val="24"/>
                    </w:rPr>
                    <w:t>викладач Тихонюк Ольга Володимирівна,</w:t>
                  </w:r>
                  <w:r w:rsidR="00527758">
                    <w:rPr>
                      <w:i/>
                      <w:sz w:val="24"/>
                      <w:szCs w:val="24"/>
                    </w:rPr>
                    <w:t xml:space="preserve"> </w:t>
                  </w:r>
                  <w:r w:rsidR="00527758" w:rsidRPr="00CE3113">
                    <w:rPr>
                      <w:i/>
                      <w:sz w:val="24"/>
                      <w:szCs w:val="24"/>
                    </w:rPr>
                    <w:t>+38(067) 377-6424</w:t>
                  </w:r>
                  <w:r w:rsidR="00527758">
                    <w:rPr>
                      <w:i/>
                      <w:sz w:val="24"/>
                      <w:szCs w:val="24"/>
                    </w:rPr>
                    <w:t>,</w:t>
                  </w:r>
                </w:p>
                <w:p w14:paraId="0FC23337" w14:textId="04428416" w:rsidR="00131B47" w:rsidRPr="001A25FC" w:rsidRDefault="007D6088" w:rsidP="008F200B">
                  <w:pPr>
                    <w:spacing w:line="240" w:lineRule="auto"/>
                    <w:cnfStyle w:val="000000100000" w:firstRow="0" w:lastRow="0" w:firstColumn="0" w:lastColumn="0" w:oddVBand="0" w:evenVBand="0" w:oddHBand="1" w:evenHBand="0" w:firstRowFirstColumn="0" w:firstRowLastColumn="0" w:lastRowFirstColumn="0" w:lastRowLastColumn="0"/>
                    <w:rPr>
                      <w:bCs/>
                      <w:i/>
                      <w:iCs/>
                      <w:sz w:val="24"/>
                      <w:szCs w:val="24"/>
                    </w:rPr>
                  </w:pPr>
                  <w:hyperlink r:id="rId9" w:history="1">
                    <w:r w:rsidR="008F200B" w:rsidRPr="001A25FC">
                      <w:rPr>
                        <w:rStyle w:val="a8"/>
                        <w:i/>
                        <w:sz w:val="24"/>
                        <w:szCs w:val="24"/>
                        <w:lang w:val="en-US"/>
                      </w:rPr>
                      <w:t>Olga</w:t>
                    </w:r>
                    <w:r w:rsidR="008F200B" w:rsidRPr="001A25FC">
                      <w:rPr>
                        <w:rStyle w:val="a8"/>
                        <w:i/>
                        <w:sz w:val="24"/>
                        <w:szCs w:val="24"/>
                        <w:lang w:val="ru-RU"/>
                      </w:rPr>
                      <w:t>_</w:t>
                    </w:r>
                    <w:r w:rsidR="008F200B" w:rsidRPr="001A25FC">
                      <w:rPr>
                        <w:rStyle w:val="a8"/>
                        <w:i/>
                        <w:sz w:val="24"/>
                        <w:szCs w:val="24"/>
                        <w:lang w:val="en-US"/>
                      </w:rPr>
                      <w:t>Tykhonuk</w:t>
                    </w:r>
                    <w:r w:rsidR="008F200B" w:rsidRPr="001A25FC">
                      <w:rPr>
                        <w:rStyle w:val="a8"/>
                        <w:i/>
                        <w:sz w:val="24"/>
                        <w:szCs w:val="24"/>
                        <w:lang w:val="ru-RU"/>
                      </w:rPr>
                      <w:t>@</w:t>
                    </w:r>
                    <w:r w:rsidR="008F200B" w:rsidRPr="001A25FC">
                      <w:rPr>
                        <w:rStyle w:val="a8"/>
                        <w:i/>
                        <w:sz w:val="24"/>
                        <w:szCs w:val="24"/>
                        <w:lang w:val="en-US"/>
                      </w:rPr>
                      <w:t>ukr</w:t>
                    </w:r>
                    <w:r w:rsidR="008F200B" w:rsidRPr="001A25FC">
                      <w:rPr>
                        <w:rStyle w:val="a8"/>
                        <w:i/>
                        <w:sz w:val="24"/>
                        <w:szCs w:val="24"/>
                        <w:lang w:val="ru-RU"/>
                      </w:rPr>
                      <w:t>.</w:t>
                    </w:r>
                    <w:r w:rsidR="008F200B" w:rsidRPr="001A25FC">
                      <w:rPr>
                        <w:rStyle w:val="a8"/>
                        <w:i/>
                        <w:sz w:val="24"/>
                        <w:szCs w:val="24"/>
                        <w:lang w:val="en-US"/>
                      </w:rPr>
                      <w:t>net</w:t>
                    </w:r>
                  </w:hyperlink>
                </w:p>
              </w:tc>
            </w:tr>
            <w:tr w:rsidR="00131B47" w:rsidRPr="001A25FC" w14:paraId="6453C2BB" w14:textId="77777777" w:rsidTr="004B3C81">
              <w:tc>
                <w:tcPr>
                  <w:cnfStyle w:val="001000000000" w:firstRow="0" w:lastRow="0" w:firstColumn="1" w:lastColumn="0" w:oddVBand="0" w:evenVBand="0" w:oddHBand="0" w:evenHBand="0" w:firstRowFirstColumn="0" w:firstRowLastColumn="0" w:lastRowFirstColumn="0" w:lastRowLastColumn="0"/>
                  <w:tcW w:w="2694" w:type="dxa"/>
                </w:tcPr>
                <w:p w14:paraId="5902D94A" w14:textId="77777777" w:rsidR="00131B47" w:rsidRPr="00527758" w:rsidRDefault="00131B47" w:rsidP="004B3C81">
                  <w:pPr>
                    <w:spacing w:before="20" w:after="20" w:line="240" w:lineRule="auto"/>
                    <w:rPr>
                      <w:sz w:val="22"/>
                      <w:szCs w:val="22"/>
                    </w:rPr>
                  </w:pPr>
                  <w:r w:rsidRPr="00527758">
                    <w:rPr>
                      <w:sz w:val="22"/>
                      <w:szCs w:val="22"/>
                    </w:rPr>
                    <w:t>Розміщення курсу</w:t>
                  </w:r>
                </w:p>
              </w:tc>
              <w:tc>
                <w:tcPr>
                  <w:tcW w:w="7512" w:type="dxa"/>
                </w:tcPr>
                <w:p w14:paraId="5D56C1C0" w14:textId="67975A88" w:rsidR="00131B47" w:rsidRPr="001A25FC" w:rsidRDefault="00527758" w:rsidP="000805CE">
                  <w:pPr>
                    <w:pStyle w:val="ab"/>
                    <w:snapToGrid w:val="0"/>
                    <w:jc w:val="both"/>
                    <w:cnfStyle w:val="000000000000" w:firstRow="0" w:lastRow="0" w:firstColumn="0" w:lastColumn="0" w:oddVBand="0" w:evenVBand="0" w:oddHBand="0" w:evenHBand="0" w:firstRowFirstColumn="0" w:firstRowLastColumn="0" w:lastRowFirstColumn="0" w:lastRowLastColumn="0"/>
                  </w:pPr>
                  <w:r w:rsidRPr="00167769">
                    <w:rPr>
                      <w:rStyle w:val="a8"/>
                      <w:i/>
                      <w:iCs/>
                      <w:lang w:val="en-US"/>
                    </w:rPr>
                    <w:t>Classroom</w:t>
                  </w:r>
                  <w:r w:rsidRPr="00167769">
                    <w:rPr>
                      <w:rStyle w:val="a8"/>
                      <w:i/>
                      <w:iCs/>
                    </w:rPr>
                    <w:t xml:space="preserve"> (платформа «Сікорський»)</w:t>
                  </w:r>
                </w:p>
              </w:tc>
            </w:tr>
          </w:tbl>
          <w:p w14:paraId="7C6273EB" w14:textId="77777777" w:rsidR="00131B47" w:rsidRPr="001A25FC" w:rsidRDefault="00131B47" w:rsidP="004B3C81">
            <w:pPr>
              <w:jc w:val="center"/>
              <w:rPr>
                <w:b/>
                <w:color w:val="002060"/>
                <w:sz w:val="24"/>
                <w:szCs w:val="24"/>
              </w:rPr>
            </w:pPr>
          </w:p>
        </w:tc>
      </w:tr>
    </w:tbl>
    <w:p w14:paraId="4A0C9340" w14:textId="77777777" w:rsidR="00131B47" w:rsidRPr="001A25FC" w:rsidRDefault="00131B47" w:rsidP="00131B47">
      <w:pPr>
        <w:pStyle w:val="1"/>
        <w:numPr>
          <w:ilvl w:val="0"/>
          <w:numId w:val="0"/>
        </w:numPr>
        <w:shd w:val="clear" w:color="auto" w:fill="BFBFBF" w:themeFill="background1" w:themeFillShade="BF"/>
        <w:spacing w:line="240" w:lineRule="auto"/>
        <w:jc w:val="center"/>
        <w:rPr>
          <w:rFonts w:ascii="Times New Roman" w:hAnsi="Times New Roman"/>
        </w:rPr>
      </w:pPr>
      <w:r w:rsidRPr="001A25FC">
        <w:rPr>
          <w:rFonts w:ascii="Times New Roman" w:hAnsi="Times New Roman"/>
        </w:rPr>
        <w:t>Програма навчальної дисципліни</w:t>
      </w:r>
    </w:p>
    <w:p w14:paraId="5F79E31A" w14:textId="77777777" w:rsidR="00131B47" w:rsidRPr="001A25FC" w:rsidRDefault="00131B47" w:rsidP="00131B47">
      <w:pPr>
        <w:pStyle w:val="1"/>
        <w:rPr>
          <w:rFonts w:ascii="Times New Roman" w:hAnsi="Times New Roman"/>
        </w:rPr>
      </w:pPr>
      <w:r w:rsidRPr="001A25FC">
        <w:rPr>
          <w:rFonts w:ascii="Times New Roman" w:hAnsi="Times New Roman"/>
        </w:rPr>
        <w:t>Опис навчальної дисципліни, її мета, предмет вивчання та результати навчання</w:t>
      </w:r>
    </w:p>
    <w:p w14:paraId="45295FBD" w14:textId="77777777" w:rsidR="008F200B" w:rsidRPr="001A25FC" w:rsidRDefault="008F200B" w:rsidP="001A25FC">
      <w:pPr>
        <w:pStyle w:val="Standard"/>
        <w:ind w:firstLine="567"/>
        <w:jc w:val="both"/>
        <w:rPr>
          <w:rFonts w:ascii="Times New Roman" w:hAnsi="Times New Roman" w:cs="Times New Roman"/>
          <w:color w:val="000000" w:themeColor="text1"/>
          <w:lang w:val="uk-UA"/>
        </w:rPr>
      </w:pPr>
      <w:r w:rsidRPr="001A25FC">
        <w:rPr>
          <w:rFonts w:ascii="Times New Roman" w:hAnsi="Times New Roman" w:cs="Times New Roman"/>
          <w:bCs/>
          <w:color w:val="000000" w:themeColor="text1"/>
          <w:spacing w:val="-2"/>
          <w:lang w:val="uk-UA"/>
        </w:rPr>
        <w:t xml:space="preserve">Навчальна дисципліна «Правознавство» дає можливість ознайомити студентів з блоком </w:t>
      </w:r>
      <w:r w:rsidRPr="001A25FC">
        <w:rPr>
          <w:rFonts w:ascii="Times New Roman" w:hAnsi="Times New Roman" w:cs="Times New Roman"/>
          <w:color w:val="000000" w:themeColor="text1"/>
          <w:spacing w:val="-2"/>
          <w:lang w:val="uk-UA"/>
        </w:rPr>
        <w:t>публічно-правових</w:t>
      </w:r>
      <w:r w:rsidRPr="001A25FC">
        <w:rPr>
          <w:rFonts w:ascii="Times New Roman" w:hAnsi="Times New Roman" w:cs="Times New Roman"/>
          <w:bCs/>
          <w:color w:val="000000" w:themeColor="text1"/>
          <w:spacing w:val="-2"/>
          <w:lang w:val="uk-UA"/>
        </w:rPr>
        <w:t xml:space="preserve"> та </w:t>
      </w:r>
      <w:r w:rsidRPr="001A25FC">
        <w:rPr>
          <w:rFonts w:ascii="Times New Roman" w:hAnsi="Times New Roman" w:cs="Times New Roman"/>
          <w:color w:val="000000" w:themeColor="text1"/>
          <w:spacing w:val="-2"/>
          <w:lang w:val="uk-UA"/>
        </w:rPr>
        <w:t>приватно-правових</w:t>
      </w:r>
      <w:r w:rsidRPr="001A25FC">
        <w:rPr>
          <w:rFonts w:ascii="Times New Roman" w:hAnsi="Times New Roman" w:cs="Times New Roman"/>
          <w:bCs/>
          <w:color w:val="000000" w:themeColor="text1"/>
          <w:spacing w:val="-2"/>
          <w:lang w:val="uk-UA"/>
        </w:rPr>
        <w:t xml:space="preserve"> галузей права щодо формування у них правової свідомості та поглиблення правової культури. Фахівець, в якій би галузі він не працював, повинен знати основи трудового права, щоб правильно організовувати і здійснювати трудовий процес; мати уявлення про правовий механізм, що регулює господарські зв'язки підприємств і організацій; знати права і обов'язки громадян і юридичних осіб, їх правові гарантії; з метою боротьби з правопорушеннями і запобігання злочинам йому необхідно мати уявлення про кримінальний закон тощо.</w:t>
      </w:r>
    </w:p>
    <w:p w14:paraId="34C672E9" w14:textId="214FA43A" w:rsidR="008F200B" w:rsidRPr="001A25FC" w:rsidRDefault="008F200B" w:rsidP="001A25FC">
      <w:pPr>
        <w:pStyle w:val="Standard"/>
        <w:ind w:firstLine="567"/>
        <w:jc w:val="both"/>
        <w:rPr>
          <w:rFonts w:ascii="Times New Roman" w:eastAsia="Times New Roman" w:hAnsi="Times New Roman" w:cs="Times New Roman"/>
          <w:color w:val="000000" w:themeColor="text1"/>
          <w:lang w:val="uk-UA"/>
        </w:rPr>
      </w:pPr>
      <w:r w:rsidRPr="001A25FC">
        <w:rPr>
          <w:rFonts w:ascii="Times New Roman" w:hAnsi="Times New Roman" w:cs="Times New Roman"/>
          <w:color w:val="000000" w:themeColor="text1"/>
          <w:lang w:val="uk-UA"/>
        </w:rPr>
        <w:t xml:space="preserve">Основна </w:t>
      </w:r>
      <w:r w:rsidRPr="001A25FC">
        <w:rPr>
          <w:rFonts w:ascii="Times New Roman" w:hAnsi="Times New Roman" w:cs="Times New Roman"/>
          <w:b/>
          <w:bCs/>
          <w:color w:val="000000" w:themeColor="text1"/>
          <w:u w:val="single"/>
          <w:lang w:val="uk-UA"/>
        </w:rPr>
        <w:t>мета</w:t>
      </w:r>
      <w:r w:rsidRPr="001A25FC">
        <w:rPr>
          <w:rFonts w:ascii="Times New Roman" w:hAnsi="Times New Roman" w:cs="Times New Roman"/>
          <w:color w:val="000000" w:themeColor="text1"/>
          <w:lang w:val="uk-UA"/>
        </w:rPr>
        <w:t xml:space="preserve"> навчальної дисципліни полягає у формуванні у студентів послідовної системи знань з </w:t>
      </w:r>
      <w:r w:rsidRPr="001A25FC">
        <w:rPr>
          <w:rFonts w:ascii="Times New Roman" w:eastAsia="Times New Roman" w:hAnsi="Times New Roman" w:cs="Times New Roman"/>
          <w:color w:val="000000" w:themeColor="text1"/>
          <w:lang w:val="uk-UA"/>
        </w:rPr>
        <w:t>конституційного, цивільного, сімейного, трудового, кримінального, адміністративного права та використання набутих знань у професійній діяльності.</w:t>
      </w:r>
    </w:p>
    <w:p w14:paraId="16DB92E0" w14:textId="77777777" w:rsidR="001E74C4" w:rsidRDefault="008F200B" w:rsidP="001A25FC">
      <w:pPr>
        <w:pStyle w:val="Standard"/>
        <w:ind w:firstLine="567"/>
        <w:jc w:val="both"/>
        <w:rPr>
          <w:rFonts w:ascii="Times New Roman" w:hAnsi="Times New Roman" w:cs="Times New Roman"/>
          <w:b/>
          <w:color w:val="000000" w:themeColor="text1"/>
          <w:lang w:val="uk-UA"/>
        </w:rPr>
      </w:pPr>
      <w:r w:rsidRPr="001E74C4">
        <w:rPr>
          <w:rFonts w:ascii="Times New Roman" w:hAnsi="Times New Roman" w:cs="Times New Roman"/>
          <w:b/>
          <w:color w:val="000000" w:themeColor="text1"/>
          <w:u w:val="single"/>
          <w:lang w:val="uk-UA"/>
        </w:rPr>
        <w:t>Компетентності, які опанують студенти після засвоєння курсу</w:t>
      </w:r>
      <w:r w:rsidRPr="001A25FC">
        <w:rPr>
          <w:rFonts w:ascii="Times New Roman" w:hAnsi="Times New Roman" w:cs="Times New Roman"/>
          <w:b/>
          <w:color w:val="000000" w:themeColor="text1"/>
          <w:lang w:val="uk-UA"/>
        </w:rPr>
        <w:t xml:space="preserve">: </w:t>
      </w:r>
    </w:p>
    <w:p w14:paraId="579F4C33" w14:textId="2730979C" w:rsidR="001E74C4" w:rsidRDefault="008F200B" w:rsidP="001A25FC">
      <w:pPr>
        <w:pStyle w:val="Standard"/>
        <w:ind w:firstLine="567"/>
        <w:jc w:val="both"/>
        <w:rPr>
          <w:rFonts w:ascii="Times New Roman" w:hAnsi="Times New Roman" w:cs="Times New Roman"/>
          <w:lang w:val="uk-UA"/>
        </w:rPr>
      </w:pPr>
      <w:r w:rsidRPr="001A25FC">
        <w:rPr>
          <w:rFonts w:ascii="Times New Roman" w:hAnsi="Times New Roman" w:cs="Times New Roman"/>
          <w:lang w:val="uk-UA"/>
        </w:rPr>
        <w:t>Здатність застосовувати знання у практичних ситуаціях</w:t>
      </w:r>
    </w:p>
    <w:p w14:paraId="16AECDF4" w14:textId="7C38EEE6" w:rsidR="001E74C4" w:rsidRDefault="008F200B" w:rsidP="001A25FC">
      <w:pPr>
        <w:pStyle w:val="Standard"/>
        <w:ind w:firstLine="567"/>
        <w:jc w:val="both"/>
        <w:rPr>
          <w:rFonts w:ascii="Times New Roman" w:eastAsia="Calibri" w:hAnsi="Times New Roman" w:cs="Times New Roman"/>
          <w:lang w:val="uk-UA"/>
        </w:rPr>
      </w:pPr>
      <w:r w:rsidRPr="001A25FC">
        <w:rPr>
          <w:rFonts w:ascii="Times New Roman" w:hAnsi="Times New Roman" w:cs="Times New Roman"/>
          <w:lang w:val="uk-UA"/>
        </w:rPr>
        <w:t>Знання та розуміння предметної області та розуміння професійної діяльності</w:t>
      </w:r>
    </w:p>
    <w:p w14:paraId="1B847B20" w14:textId="39B19AC1" w:rsidR="001E74C4" w:rsidRDefault="008F200B" w:rsidP="001A25FC">
      <w:pPr>
        <w:pStyle w:val="Standard"/>
        <w:ind w:firstLine="567"/>
        <w:jc w:val="both"/>
        <w:rPr>
          <w:rFonts w:ascii="Times New Roman" w:eastAsia="Calibri" w:hAnsi="Times New Roman" w:cs="Times New Roman"/>
          <w:lang w:val="uk-UA"/>
        </w:rPr>
      </w:pPr>
      <w:r w:rsidRPr="001A25FC">
        <w:rPr>
          <w:rFonts w:ascii="Times New Roman" w:eastAsia="Calibri" w:hAnsi="Times New Roman" w:cs="Times New Roman"/>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75C1446" w14:textId="4B1FBC38" w:rsidR="008F200B" w:rsidRPr="001A25FC" w:rsidRDefault="008F200B" w:rsidP="001A25FC">
      <w:pPr>
        <w:pStyle w:val="Standard"/>
        <w:ind w:firstLine="567"/>
        <w:jc w:val="both"/>
        <w:rPr>
          <w:rFonts w:ascii="Times New Roman" w:hAnsi="Times New Roman" w:cs="Times New Roman"/>
          <w:lang w:val="uk-UA"/>
        </w:rPr>
      </w:pPr>
      <w:r w:rsidRPr="001A25FC">
        <w:rPr>
          <w:rFonts w:ascii="Times New Roman" w:eastAsia="Calibri" w:hAnsi="Times New Roman" w:cs="Times New Roman"/>
          <w:lang w:val="uk-UA"/>
        </w:rPr>
        <w:t>Здатність критично оцінювати результати своєї діяльності в професійній сфері, навчанні і приймати обґрунтовані рішення з урахуванням наукових, соціальних, етичних, правових, економічних аспектів.</w:t>
      </w:r>
    </w:p>
    <w:p w14:paraId="407BC8C3" w14:textId="74808820" w:rsidR="00726F0C" w:rsidRPr="001A25FC" w:rsidRDefault="00726F0C" w:rsidP="001A25FC">
      <w:pPr>
        <w:pStyle w:val="1"/>
        <w:ind w:left="0" w:firstLine="567"/>
        <w:rPr>
          <w:rFonts w:ascii="Times New Roman" w:hAnsi="Times New Roman"/>
        </w:rPr>
      </w:pPr>
      <w:r w:rsidRPr="001A25FC">
        <w:rPr>
          <w:rFonts w:ascii="Times New Roman" w:hAnsi="Times New Roman"/>
        </w:rPr>
        <w:lastRenderedPageBreak/>
        <w:t>Пререквізити та постреквізити дисципліни (місце в структурно-логічній схемі навчання за відповідною освітньою програмою)</w:t>
      </w:r>
    </w:p>
    <w:p w14:paraId="67D1BBE0" w14:textId="77777777" w:rsidR="00726F0C" w:rsidRPr="006F0B95" w:rsidRDefault="00726F0C" w:rsidP="001A25FC">
      <w:pPr>
        <w:spacing w:line="240" w:lineRule="auto"/>
        <w:ind w:firstLine="567"/>
        <w:jc w:val="both"/>
        <w:rPr>
          <w:rFonts w:eastAsia="Calibri"/>
          <w:sz w:val="24"/>
          <w:szCs w:val="24"/>
        </w:rPr>
      </w:pPr>
      <w:r w:rsidRPr="006F0B95">
        <w:rPr>
          <w:rFonts w:eastAsia="Calibri"/>
          <w:sz w:val="24"/>
          <w:szCs w:val="24"/>
        </w:rPr>
        <w:t>Навчальна дисципліна «Прав</w:t>
      </w:r>
      <w:r w:rsidRPr="006F0B95">
        <w:rPr>
          <w:rFonts w:eastAsia="Calibri"/>
          <w:sz w:val="24"/>
          <w:szCs w:val="24"/>
          <w:lang w:val="ru-RU"/>
        </w:rPr>
        <w:t>ознавство</w:t>
      </w:r>
      <w:r w:rsidRPr="006F0B95">
        <w:rPr>
          <w:rFonts w:eastAsia="Calibri"/>
          <w:sz w:val="24"/>
          <w:szCs w:val="24"/>
        </w:rPr>
        <w:t xml:space="preserve">» </w:t>
      </w:r>
      <w:r w:rsidRPr="006F0B95">
        <w:rPr>
          <w:rFonts w:eastAsia="Calibri"/>
          <w:color w:val="000000"/>
          <w:sz w:val="24"/>
          <w:szCs w:val="24"/>
        </w:rPr>
        <w:t>знаходиться в певному зв’язку з іншими дисциплінами циклу соціально-гуманітарної підготовки студентів</w:t>
      </w:r>
      <w:r w:rsidRPr="006F0B95">
        <w:rPr>
          <w:rFonts w:eastAsia="Calibri"/>
          <w:sz w:val="24"/>
          <w:szCs w:val="24"/>
        </w:rPr>
        <w:t>. Для вивчення даного курсу, студенту достатньо володіти знаннями, засвоєними після вивчення шкільного курсу «Правознавства» та мати базові навички використання текстового редактора на комп’ютері.</w:t>
      </w:r>
    </w:p>
    <w:p w14:paraId="742174D0" w14:textId="77777777" w:rsidR="00726F0C" w:rsidRPr="006F0B95" w:rsidRDefault="00726F0C" w:rsidP="001A25FC">
      <w:pPr>
        <w:spacing w:line="240" w:lineRule="auto"/>
        <w:ind w:firstLine="567"/>
        <w:jc w:val="both"/>
        <w:rPr>
          <w:rFonts w:eastAsia="Calibri"/>
          <w:sz w:val="24"/>
          <w:szCs w:val="24"/>
        </w:rPr>
      </w:pPr>
      <w:r w:rsidRPr="006F0B95">
        <w:rPr>
          <w:rFonts w:eastAsia="Calibri"/>
          <w:sz w:val="24"/>
          <w:szCs w:val="24"/>
        </w:rPr>
        <w:t>Необхідно також мати загальне розуміння регулювання правовідносин в суспільстві та реалізації своїх  прав та свобод у повсякденному житті.</w:t>
      </w:r>
    </w:p>
    <w:p w14:paraId="429F9888" w14:textId="77777777" w:rsidR="00131B47" w:rsidRPr="001A25FC" w:rsidRDefault="00131B47" w:rsidP="001A25FC">
      <w:pPr>
        <w:pStyle w:val="1"/>
        <w:spacing w:line="240" w:lineRule="auto"/>
        <w:ind w:left="0" w:firstLine="567"/>
        <w:rPr>
          <w:rFonts w:ascii="Times New Roman" w:hAnsi="Times New Roman"/>
        </w:rPr>
      </w:pPr>
      <w:r w:rsidRPr="001A25FC">
        <w:rPr>
          <w:rFonts w:ascii="Times New Roman" w:hAnsi="Times New Roman"/>
        </w:rPr>
        <w:t xml:space="preserve">Зміст навчальної дисципліни </w:t>
      </w:r>
    </w:p>
    <w:p w14:paraId="4048B748" w14:textId="203CE214" w:rsidR="000805CE" w:rsidRPr="0054278B" w:rsidRDefault="001A25FC" w:rsidP="000805CE">
      <w:pPr>
        <w:ind w:firstLine="547"/>
        <w:jc w:val="both"/>
        <w:rPr>
          <w:rStyle w:val="21"/>
          <w:rFonts w:ascii="Arial Narrow" w:eastAsia="Symbol" w:hAnsi="Arial Narrow" w:cs="Arial"/>
          <w:b/>
          <w:sz w:val="24"/>
          <w:szCs w:val="24"/>
        </w:rPr>
      </w:pPr>
      <w:r>
        <w:rPr>
          <w:b/>
          <w:bCs/>
          <w:sz w:val="24"/>
          <w:szCs w:val="24"/>
        </w:rPr>
        <w:t xml:space="preserve">   </w:t>
      </w:r>
      <w:r w:rsidR="000805CE" w:rsidRPr="0054278B">
        <w:rPr>
          <w:rStyle w:val="21"/>
          <w:rFonts w:ascii="Arial Narrow" w:eastAsia="Symbol" w:hAnsi="Arial Narrow" w:cs="Arial"/>
          <w:b/>
          <w:sz w:val="24"/>
          <w:szCs w:val="24"/>
        </w:rPr>
        <w:t xml:space="preserve">Розділ 1. </w:t>
      </w:r>
      <w:r w:rsidR="000805CE">
        <w:rPr>
          <w:rStyle w:val="21"/>
          <w:rFonts w:ascii="Arial Narrow" w:eastAsia="Symbol" w:hAnsi="Arial Narrow" w:cs="Arial"/>
          <w:b/>
          <w:sz w:val="24"/>
          <w:szCs w:val="24"/>
        </w:rPr>
        <w:t>Основи теорії держави і права</w:t>
      </w:r>
    </w:p>
    <w:p w14:paraId="40AC1734" w14:textId="57F49949" w:rsidR="000805CE" w:rsidRPr="000805CE" w:rsidRDefault="000805CE" w:rsidP="000805CE">
      <w:pPr>
        <w:pStyle w:val="Standard"/>
        <w:jc w:val="both"/>
        <w:rPr>
          <w:rFonts w:ascii="Times New Roman" w:hAnsi="Times New Roman" w:cs="Tahoma"/>
          <w:b/>
          <w:bCs/>
          <w:u w:val="single"/>
          <w:lang w:val="uk-UA"/>
        </w:rPr>
      </w:pPr>
      <w:r w:rsidRPr="009D342F">
        <w:rPr>
          <w:rFonts w:cs="Tahoma"/>
          <w:lang w:val="uk-UA"/>
        </w:rPr>
        <w:t xml:space="preserve"> </w:t>
      </w:r>
      <w:r w:rsidRPr="000A37B5">
        <w:rPr>
          <w:rFonts w:ascii="Times New Roman" w:hAnsi="Times New Roman" w:cs="Tahoma"/>
          <w:b/>
          <w:bCs/>
          <w:u w:val="single"/>
          <w:lang w:val="uk-UA"/>
        </w:rPr>
        <w:t>Тема 1.</w:t>
      </w:r>
      <w:r>
        <w:rPr>
          <w:rFonts w:ascii="Times New Roman" w:hAnsi="Times New Roman" w:cs="Tahoma"/>
          <w:b/>
          <w:bCs/>
          <w:u w:val="single"/>
          <w:lang w:val="uk-UA"/>
        </w:rPr>
        <w:t xml:space="preserve"> </w:t>
      </w:r>
      <w:r w:rsidR="00601D40">
        <w:rPr>
          <w:rFonts w:ascii="Times New Roman" w:hAnsi="Times New Roman" w:cs="Tahoma"/>
          <w:b/>
          <w:bCs/>
          <w:u w:val="single"/>
          <w:lang w:val="uk-UA"/>
        </w:rPr>
        <w:t>Держава</w:t>
      </w:r>
    </w:p>
    <w:p w14:paraId="65640B53" w14:textId="16041374" w:rsidR="005F4D7A" w:rsidRPr="005F4D7A" w:rsidRDefault="005F4D7A" w:rsidP="005F4D7A">
      <w:pPr>
        <w:widowControl w:val="0"/>
        <w:suppressAutoHyphens/>
        <w:spacing w:line="240" w:lineRule="auto"/>
        <w:jc w:val="both"/>
        <w:rPr>
          <w:sz w:val="24"/>
          <w:szCs w:val="24"/>
        </w:rPr>
      </w:pPr>
      <w:r w:rsidRPr="005F4D7A">
        <w:rPr>
          <w:rFonts w:eastAsia="Calibri"/>
          <w:sz w:val="24"/>
          <w:szCs w:val="24"/>
        </w:rPr>
        <w:t xml:space="preserve">Передумови виникнення держави – економічні, соціальні та політичні. Основні теорії походження держави, її історичні типи. Сутність, функції і форми – правління, державного устрою, політичного режиму – держави. </w:t>
      </w:r>
      <w:r w:rsidRPr="005F4D7A">
        <w:rPr>
          <w:rFonts w:eastAsia="Calibri"/>
          <w:color w:val="000000"/>
          <w:sz w:val="24"/>
          <w:szCs w:val="24"/>
        </w:rPr>
        <w:t>Поняття громадянського суспільства, його особливості та інститути. Теорія правової та соціальної держави.</w:t>
      </w:r>
    </w:p>
    <w:p w14:paraId="16C325BA" w14:textId="4D683659" w:rsidR="005F4D7A" w:rsidRPr="005F4D7A" w:rsidRDefault="005F4D7A" w:rsidP="005F4D7A">
      <w:pPr>
        <w:widowControl w:val="0"/>
        <w:suppressAutoHyphens/>
        <w:spacing w:line="240" w:lineRule="auto"/>
        <w:ind w:left="547"/>
      </w:pPr>
    </w:p>
    <w:p w14:paraId="0B8C4E8A" w14:textId="437449DF" w:rsidR="00567EB6" w:rsidRPr="000805CE" w:rsidRDefault="00567EB6" w:rsidP="00567EB6">
      <w:pPr>
        <w:pStyle w:val="Standard"/>
        <w:jc w:val="both"/>
        <w:rPr>
          <w:rFonts w:ascii="Times New Roman" w:hAnsi="Times New Roman" w:cs="Tahoma"/>
          <w:b/>
          <w:bCs/>
          <w:u w:val="single"/>
          <w:lang w:val="uk-UA"/>
        </w:rPr>
      </w:pPr>
      <w:r w:rsidRPr="000A37B5">
        <w:rPr>
          <w:rFonts w:ascii="Times New Roman" w:hAnsi="Times New Roman" w:cs="Tahoma"/>
          <w:b/>
          <w:bCs/>
          <w:u w:val="single"/>
          <w:lang w:val="uk-UA"/>
        </w:rPr>
        <w:t xml:space="preserve">Тема </w:t>
      </w:r>
      <w:r>
        <w:rPr>
          <w:rFonts w:ascii="Times New Roman" w:hAnsi="Times New Roman" w:cs="Tahoma"/>
          <w:b/>
          <w:bCs/>
          <w:u w:val="single"/>
          <w:lang w:val="uk-UA"/>
        </w:rPr>
        <w:t>2</w:t>
      </w:r>
      <w:r w:rsidRPr="000A37B5">
        <w:rPr>
          <w:rFonts w:ascii="Times New Roman" w:hAnsi="Times New Roman" w:cs="Tahoma"/>
          <w:b/>
          <w:bCs/>
          <w:u w:val="single"/>
          <w:lang w:val="uk-UA"/>
        </w:rPr>
        <w:t>.</w:t>
      </w:r>
      <w:r>
        <w:rPr>
          <w:rFonts w:ascii="Times New Roman" w:hAnsi="Times New Roman" w:cs="Tahoma"/>
          <w:b/>
          <w:bCs/>
          <w:u w:val="single"/>
          <w:lang w:val="uk-UA"/>
        </w:rPr>
        <w:t xml:space="preserve"> </w:t>
      </w:r>
      <w:r w:rsidRPr="000805CE">
        <w:rPr>
          <w:rFonts w:ascii="Times New Roman" w:eastAsia="Calibri" w:hAnsi="Times New Roman" w:cs="Times New Roman"/>
          <w:b/>
          <w:color w:val="000000"/>
          <w:u w:val="single"/>
        </w:rPr>
        <w:t>П</w:t>
      </w:r>
      <w:r w:rsidR="00601D40">
        <w:rPr>
          <w:rFonts w:ascii="Times New Roman" w:eastAsia="Calibri" w:hAnsi="Times New Roman" w:cs="Times New Roman"/>
          <w:b/>
          <w:color w:val="000000"/>
          <w:u w:val="single"/>
          <w:lang w:val="uk-UA"/>
        </w:rPr>
        <w:t>раво</w:t>
      </w:r>
    </w:p>
    <w:p w14:paraId="5B9CE3B1" w14:textId="12098BF8" w:rsidR="00B03E2E" w:rsidRPr="00B03E2E" w:rsidRDefault="00B03E2E" w:rsidP="00B03E2E">
      <w:pPr>
        <w:pStyle w:val="Standard"/>
        <w:jc w:val="both"/>
        <w:rPr>
          <w:rFonts w:ascii="Times New Roman" w:hAnsi="Times New Roman" w:cs="Times New Roman"/>
          <w:b/>
          <w:bCs/>
          <w:u w:val="single"/>
          <w:lang w:val="uk-UA"/>
        </w:rPr>
      </w:pPr>
      <w:r w:rsidRPr="000A37B5">
        <w:rPr>
          <w:rFonts w:ascii="Times New Roman" w:hAnsi="Times New Roman" w:cs="Tahoma"/>
          <w:b/>
          <w:bCs/>
          <w:u w:val="single"/>
          <w:lang w:val="uk-UA"/>
        </w:rPr>
        <w:t xml:space="preserve">Тема </w:t>
      </w:r>
      <w:r>
        <w:rPr>
          <w:rFonts w:ascii="Times New Roman" w:hAnsi="Times New Roman" w:cs="Tahoma"/>
          <w:b/>
          <w:bCs/>
          <w:u w:val="single"/>
          <w:lang w:val="uk-UA"/>
        </w:rPr>
        <w:t>2</w:t>
      </w:r>
      <w:r w:rsidRPr="000A37B5">
        <w:rPr>
          <w:rFonts w:ascii="Times New Roman" w:hAnsi="Times New Roman" w:cs="Tahoma"/>
          <w:b/>
          <w:bCs/>
          <w:u w:val="single"/>
          <w:lang w:val="uk-UA"/>
        </w:rPr>
        <w:t>.</w:t>
      </w:r>
      <w:r>
        <w:rPr>
          <w:rFonts w:ascii="Times New Roman" w:hAnsi="Times New Roman" w:cs="Tahoma"/>
          <w:b/>
          <w:bCs/>
          <w:u w:val="single"/>
          <w:lang w:val="uk-UA"/>
        </w:rPr>
        <w:t xml:space="preserve">1. </w:t>
      </w:r>
      <w:r w:rsidRPr="00B03E2E">
        <w:rPr>
          <w:rStyle w:val="31"/>
          <w:rFonts w:ascii="Times New Roman" w:hAnsi="Times New Roman" w:cs="Times New Roman"/>
          <w:b/>
          <w:bCs/>
          <w:u w:val="single"/>
        </w:rPr>
        <w:t>Право як інструмент регулювання суспільних відносин</w:t>
      </w:r>
    </w:p>
    <w:p w14:paraId="2502FBC3" w14:textId="2CD7F3FD" w:rsidR="000805CE" w:rsidRPr="00355D35" w:rsidRDefault="00601D40" w:rsidP="00601D40">
      <w:pPr>
        <w:tabs>
          <w:tab w:val="left" w:pos="284"/>
          <w:tab w:val="left" w:pos="567"/>
        </w:tabs>
        <w:suppressAutoHyphens/>
        <w:snapToGrid w:val="0"/>
        <w:spacing w:line="240" w:lineRule="auto"/>
        <w:jc w:val="both"/>
        <w:rPr>
          <w:sz w:val="24"/>
          <w:szCs w:val="24"/>
        </w:rPr>
      </w:pPr>
      <w:r w:rsidRPr="00601D40">
        <w:rPr>
          <w:sz w:val="24"/>
          <w:szCs w:val="24"/>
        </w:rPr>
        <w:t>Право: поняття, ознаки. Передумови виникнення права</w:t>
      </w:r>
      <w:r>
        <w:rPr>
          <w:sz w:val="24"/>
          <w:szCs w:val="24"/>
        </w:rPr>
        <w:t xml:space="preserve">. </w:t>
      </w:r>
      <w:r w:rsidRPr="00601D40">
        <w:rPr>
          <w:sz w:val="24"/>
          <w:szCs w:val="24"/>
        </w:rPr>
        <w:t>Співвідношення права і моралі</w:t>
      </w:r>
      <w:r>
        <w:rPr>
          <w:sz w:val="24"/>
          <w:szCs w:val="24"/>
        </w:rPr>
        <w:t xml:space="preserve">. </w:t>
      </w:r>
      <w:r w:rsidRPr="00601D40">
        <w:rPr>
          <w:sz w:val="24"/>
          <w:szCs w:val="24"/>
        </w:rPr>
        <w:t>Система права. Джерела права. Функції права</w:t>
      </w:r>
      <w:r>
        <w:rPr>
          <w:sz w:val="24"/>
          <w:szCs w:val="24"/>
        </w:rPr>
        <w:t xml:space="preserve">. </w:t>
      </w:r>
      <w:r w:rsidRPr="00601D40">
        <w:rPr>
          <w:sz w:val="24"/>
          <w:szCs w:val="24"/>
        </w:rPr>
        <w:t>Правова норма: поняття, складові</w:t>
      </w:r>
    </w:p>
    <w:p w14:paraId="7BA31E0F" w14:textId="6BAC0A88" w:rsidR="00692FC0" w:rsidRPr="00692FC0" w:rsidRDefault="00692FC0" w:rsidP="00692FC0">
      <w:pPr>
        <w:tabs>
          <w:tab w:val="left" w:pos="284"/>
          <w:tab w:val="left" w:pos="567"/>
        </w:tabs>
        <w:snapToGrid w:val="0"/>
        <w:spacing w:line="228" w:lineRule="auto"/>
        <w:rPr>
          <w:rStyle w:val="31"/>
          <w:b/>
          <w:bCs/>
          <w:sz w:val="24"/>
          <w:szCs w:val="24"/>
          <w:u w:val="single"/>
        </w:rPr>
      </w:pPr>
      <w:r w:rsidRPr="00692FC0">
        <w:rPr>
          <w:b/>
          <w:bCs/>
          <w:sz w:val="24"/>
          <w:szCs w:val="24"/>
          <w:u w:val="single"/>
        </w:rPr>
        <w:t xml:space="preserve">Тема 2.2. </w:t>
      </w:r>
      <w:r w:rsidRPr="00692FC0">
        <w:rPr>
          <w:rStyle w:val="31"/>
          <w:b/>
          <w:bCs/>
          <w:sz w:val="24"/>
          <w:szCs w:val="24"/>
          <w:u w:val="single"/>
        </w:rPr>
        <w:t>Правовідносини. Правопорушення. Юридична відповідальність</w:t>
      </w:r>
    </w:p>
    <w:p w14:paraId="7E812175" w14:textId="16B56F92" w:rsidR="000805CE" w:rsidRPr="008207EA" w:rsidRDefault="008207EA" w:rsidP="008207EA">
      <w:pPr>
        <w:jc w:val="both"/>
        <w:rPr>
          <w:rStyle w:val="21"/>
          <w:rFonts w:eastAsia="Symbol"/>
          <w:bCs/>
          <w:sz w:val="24"/>
          <w:szCs w:val="24"/>
        </w:rPr>
      </w:pPr>
      <w:r w:rsidRPr="008207EA">
        <w:rPr>
          <w:rStyle w:val="21"/>
          <w:rFonts w:eastAsia="Symbol"/>
          <w:bCs/>
          <w:sz w:val="24"/>
          <w:szCs w:val="24"/>
        </w:rPr>
        <w:t>Правовідносини. Юридичні факти</w:t>
      </w:r>
      <w:r>
        <w:rPr>
          <w:rStyle w:val="21"/>
          <w:rFonts w:eastAsia="Symbol"/>
          <w:bCs/>
          <w:sz w:val="24"/>
          <w:szCs w:val="24"/>
        </w:rPr>
        <w:t xml:space="preserve">. </w:t>
      </w:r>
      <w:r w:rsidRPr="008207EA">
        <w:rPr>
          <w:rStyle w:val="21"/>
          <w:rFonts w:eastAsia="Symbol"/>
          <w:bCs/>
          <w:sz w:val="24"/>
          <w:szCs w:val="24"/>
        </w:rPr>
        <w:t>Правопорушення: поняття, складові. Причини правопорушень</w:t>
      </w:r>
      <w:r>
        <w:rPr>
          <w:rStyle w:val="21"/>
          <w:rFonts w:eastAsia="Symbol"/>
          <w:bCs/>
          <w:sz w:val="24"/>
          <w:szCs w:val="24"/>
        </w:rPr>
        <w:t xml:space="preserve">. </w:t>
      </w:r>
      <w:r w:rsidRPr="008207EA">
        <w:rPr>
          <w:rStyle w:val="21"/>
          <w:rFonts w:eastAsia="Symbol"/>
          <w:bCs/>
          <w:sz w:val="24"/>
          <w:szCs w:val="24"/>
        </w:rPr>
        <w:t>Юридична відповідальність: поняття, види</w:t>
      </w:r>
    </w:p>
    <w:p w14:paraId="66840AD0" w14:textId="729FB363" w:rsidR="008207EA" w:rsidRDefault="008207EA" w:rsidP="000805CE">
      <w:pPr>
        <w:ind w:firstLine="547"/>
        <w:jc w:val="both"/>
        <w:rPr>
          <w:rStyle w:val="21"/>
          <w:rFonts w:ascii="Arial Narrow" w:eastAsia="Symbol" w:hAnsi="Arial Narrow" w:cs="Arial"/>
          <w:b/>
          <w:sz w:val="24"/>
          <w:szCs w:val="24"/>
        </w:rPr>
      </w:pPr>
    </w:p>
    <w:p w14:paraId="3AED797E" w14:textId="7CFFD601" w:rsidR="000805CE" w:rsidRPr="0054278B" w:rsidRDefault="000805CE" w:rsidP="000805CE">
      <w:pPr>
        <w:ind w:firstLine="547"/>
        <w:jc w:val="both"/>
        <w:rPr>
          <w:rFonts w:ascii="Arial Narrow" w:eastAsia="Symbol" w:hAnsi="Arial Narrow" w:cs="Arial"/>
          <w:b/>
          <w:sz w:val="24"/>
          <w:szCs w:val="24"/>
        </w:rPr>
      </w:pPr>
      <w:r w:rsidRPr="0054278B">
        <w:rPr>
          <w:rStyle w:val="21"/>
          <w:rFonts w:ascii="Arial Narrow" w:eastAsia="Symbol" w:hAnsi="Arial Narrow" w:cs="Arial"/>
          <w:b/>
          <w:sz w:val="24"/>
          <w:szCs w:val="24"/>
        </w:rPr>
        <w:t xml:space="preserve">Розділ 2. </w:t>
      </w:r>
      <w:r w:rsidR="008207EA">
        <w:rPr>
          <w:rStyle w:val="21"/>
          <w:rFonts w:ascii="Arial Narrow" w:eastAsia="Symbol" w:hAnsi="Arial Narrow" w:cs="Arial"/>
          <w:b/>
          <w:sz w:val="24"/>
          <w:szCs w:val="24"/>
        </w:rPr>
        <w:t>Основи публічного права України</w:t>
      </w:r>
    </w:p>
    <w:p w14:paraId="435AB782" w14:textId="76EF2114" w:rsidR="000805CE" w:rsidRPr="006E581B" w:rsidRDefault="000805CE" w:rsidP="000805CE">
      <w:pPr>
        <w:pStyle w:val="Standard"/>
        <w:jc w:val="both"/>
        <w:rPr>
          <w:rFonts w:ascii="Times New Roman" w:hAnsi="Times New Roman" w:cs="Tahoma"/>
          <w:b/>
          <w:bCs/>
          <w:u w:val="single"/>
          <w:lang w:val="uk-UA"/>
        </w:rPr>
      </w:pPr>
      <w:r w:rsidRPr="006E581B">
        <w:rPr>
          <w:rFonts w:ascii="Times New Roman" w:hAnsi="Times New Roman" w:cs="Tahoma"/>
          <w:b/>
          <w:bCs/>
          <w:u w:val="single"/>
          <w:lang w:val="uk-UA"/>
        </w:rPr>
        <w:t xml:space="preserve">Тема </w:t>
      </w:r>
      <w:r w:rsidR="008207EA">
        <w:rPr>
          <w:rFonts w:ascii="Times New Roman" w:hAnsi="Times New Roman" w:cs="Tahoma"/>
          <w:b/>
          <w:bCs/>
          <w:u w:val="single"/>
          <w:lang w:val="uk-UA"/>
        </w:rPr>
        <w:t>3</w:t>
      </w:r>
      <w:r w:rsidRPr="006E581B">
        <w:rPr>
          <w:rFonts w:ascii="Times New Roman" w:hAnsi="Times New Roman" w:cs="Tahoma"/>
          <w:b/>
          <w:bCs/>
          <w:u w:val="single"/>
          <w:lang w:val="uk-UA"/>
        </w:rPr>
        <w:t>.</w:t>
      </w:r>
      <w:r w:rsidR="00B03E2E">
        <w:rPr>
          <w:rFonts w:ascii="Times New Roman" w:hAnsi="Times New Roman" w:cs="Tahoma"/>
          <w:b/>
          <w:bCs/>
          <w:u w:val="single"/>
          <w:lang w:val="uk-UA"/>
        </w:rPr>
        <w:t>1.</w:t>
      </w:r>
      <w:r w:rsidRPr="006E581B">
        <w:rPr>
          <w:rFonts w:ascii="Times New Roman" w:hAnsi="Times New Roman" w:cs="Tahoma"/>
          <w:b/>
          <w:bCs/>
          <w:u w:val="single"/>
          <w:lang w:val="uk-UA"/>
        </w:rPr>
        <w:t xml:space="preserve"> </w:t>
      </w:r>
      <w:r w:rsidR="008224F1">
        <w:rPr>
          <w:rFonts w:ascii="Times New Roman" w:hAnsi="Times New Roman" w:cs="Tahoma"/>
          <w:b/>
          <w:bCs/>
          <w:u w:val="single"/>
          <w:lang w:val="uk-UA"/>
        </w:rPr>
        <w:t>Основи конституційного права України</w:t>
      </w:r>
    </w:p>
    <w:p w14:paraId="23DE2F16" w14:textId="192F89F3" w:rsidR="000805CE" w:rsidRPr="00ED2BC9" w:rsidRDefault="00ED2BC9" w:rsidP="00ED2BC9">
      <w:pPr>
        <w:tabs>
          <w:tab w:val="left" w:pos="284"/>
          <w:tab w:val="left" w:pos="567"/>
        </w:tabs>
        <w:suppressAutoHyphens/>
        <w:snapToGrid w:val="0"/>
        <w:spacing w:line="240" w:lineRule="auto"/>
        <w:jc w:val="both"/>
        <w:rPr>
          <w:rStyle w:val="7"/>
          <w:sz w:val="24"/>
          <w:szCs w:val="24"/>
        </w:rPr>
      </w:pPr>
      <w:r w:rsidRPr="00ED2BC9">
        <w:rPr>
          <w:rStyle w:val="7"/>
          <w:color w:val="000000"/>
          <w:sz w:val="24"/>
          <w:szCs w:val="24"/>
        </w:rPr>
        <w:t>Характеристика конституційного права як галузі права України</w:t>
      </w:r>
      <w:r>
        <w:rPr>
          <w:rStyle w:val="7"/>
          <w:sz w:val="24"/>
          <w:szCs w:val="24"/>
        </w:rPr>
        <w:t xml:space="preserve">. </w:t>
      </w:r>
      <w:r w:rsidRPr="00ED2BC9">
        <w:rPr>
          <w:rStyle w:val="7"/>
          <w:color w:val="000000"/>
          <w:sz w:val="24"/>
          <w:szCs w:val="24"/>
        </w:rPr>
        <w:t>Конституція: поняття, види</w:t>
      </w:r>
      <w:r>
        <w:rPr>
          <w:rStyle w:val="7"/>
          <w:sz w:val="24"/>
          <w:szCs w:val="24"/>
        </w:rPr>
        <w:t xml:space="preserve">. </w:t>
      </w:r>
      <w:r w:rsidRPr="00ED2BC9">
        <w:rPr>
          <w:rStyle w:val="7"/>
          <w:color w:val="000000"/>
          <w:sz w:val="24"/>
          <w:szCs w:val="24"/>
        </w:rPr>
        <w:t>Загальні засади державного ладу України</w:t>
      </w:r>
      <w:r>
        <w:rPr>
          <w:rStyle w:val="7"/>
          <w:sz w:val="24"/>
          <w:szCs w:val="24"/>
        </w:rPr>
        <w:t xml:space="preserve">. </w:t>
      </w:r>
      <w:r w:rsidRPr="00ED2BC9">
        <w:rPr>
          <w:rStyle w:val="7"/>
          <w:color w:val="000000"/>
          <w:sz w:val="24"/>
          <w:szCs w:val="24"/>
        </w:rPr>
        <w:t>Правовий статус особи. Громадянство</w:t>
      </w:r>
      <w:r>
        <w:rPr>
          <w:rStyle w:val="7"/>
          <w:sz w:val="24"/>
          <w:szCs w:val="24"/>
        </w:rPr>
        <w:t xml:space="preserve">. </w:t>
      </w:r>
      <w:r w:rsidRPr="00ED2BC9">
        <w:rPr>
          <w:rStyle w:val="7"/>
          <w:color w:val="000000"/>
          <w:sz w:val="24"/>
          <w:szCs w:val="24"/>
        </w:rPr>
        <w:t>Форми народовладдя в Україні</w:t>
      </w:r>
    </w:p>
    <w:p w14:paraId="0403F2F0" w14:textId="5D61C845" w:rsidR="00ED2BC9" w:rsidRPr="00D80E66" w:rsidRDefault="00D80E66" w:rsidP="000805CE">
      <w:pPr>
        <w:tabs>
          <w:tab w:val="left" w:pos="284"/>
          <w:tab w:val="left" w:pos="567"/>
        </w:tabs>
        <w:suppressAutoHyphens/>
        <w:snapToGrid w:val="0"/>
        <w:spacing w:line="240" w:lineRule="auto"/>
        <w:jc w:val="both"/>
        <w:rPr>
          <w:rStyle w:val="7"/>
          <w:b/>
          <w:bCs/>
          <w:color w:val="000000"/>
          <w:sz w:val="24"/>
          <w:szCs w:val="24"/>
          <w:u w:val="single"/>
        </w:rPr>
      </w:pPr>
      <w:r w:rsidRPr="00D80E66">
        <w:rPr>
          <w:rStyle w:val="7"/>
          <w:b/>
          <w:bCs/>
          <w:color w:val="000000"/>
          <w:sz w:val="24"/>
          <w:szCs w:val="24"/>
          <w:u w:val="single"/>
        </w:rPr>
        <w:t>Тема 3.</w:t>
      </w:r>
      <w:r w:rsidR="00B03E2E">
        <w:rPr>
          <w:rStyle w:val="7"/>
          <w:b/>
          <w:bCs/>
          <w:color w:val="000000"/>
          <w:sz w:val="24"/>
          <w:szCs w:val="24"/>
          <w:u w:val="single"/>
        </w:rPr>
        <w:t>2</w:t>
      </w:r>
      <w:r w:rsidRPr="00D80E66">
        <w:rPr>
          <w:rStyle w:val="7"/>
          <w:b/>
          <w:bCs/>
          <w:color w:val="000000"/>
          <w:sz w:val="24"/>
          <w:szCs w:val="24"/>
          <w:u w:val="single"/>
        </w:rPr>
        <w:t>. Права людини в Україні (самостійне опрацювання)</w:t>
      </w:r>
    </w:p>
    <w:p w14:paraId="5282D58E" w14:textId="17DA063A" w:rsidR="00ED2BC9" w:rsidRPr="00D80E66" w:rsidRDefault="00D80E66" w:rsidP="00D80E66">
      <w:pPr>
        <w:tabs>
          <w:tab w:val="left" w:pos="284"/>
          <w:tab w:val="left" w:pos="567"/>
        </w:tabs>
        <w:suppressAutoHyphens/>
        <w:snapToGrid w:val="0"/>
        <w:spacing w:line="240" w:lineRule="auto"/>
        <w:jc w:val="both"/>
        <w:rPr>
          <w:rStyle w:val="7"/>
          <w:color w:val="000000"/>
          <w:sz w:val="24"/>
          <w:szCs w:val="24"/>
        </w:rPr>
      </w:pPr>
      <w:r w:rsidRPr="00D80E66">
        <w:rPr>
          <w:rStyle w:val="7"/>
          <w:color w:val="000000"/>
          <w:sz w:val="24"/>
          <w:szCs w:val="24"/>
        </w:rPr>
        <w:t>Міжнародно-правові стандарти прав і свобод людини і громадянина</w:t>
      </w:r>
      <w:r>
        <w:rPr>
          <w:rStyle w:val="7"/>
          <w:color w:val="000000"/>
          <w:sz w:val="24"/>
          <w:szCs w:val="24"/>
        </w:rPr>
        <w:t xml:space="preserve">. </w:t>
      </w:r>
      <w:r w:rsidRPr="00D80E66">
        <w:rPr>
          <w:rStyle w:val="7"/>
          <w:color w:val="000000"/>
          <w:sz w:val="24"/>
          <w:szCs w:val="24"/>
        </w:rPr>
        <w:t>Права людини: світовий вимір</w:t>
      </w:r>
      <w:r>
        <w:rPr>
          <w:rStyle w:val="7"/>
          <w:color w:val="000000"/>
          <w:sz w:val="24"/>
          <w:szCs w:val="24"/>
        </w:rPr>
        <w:t>.</w:t>
      </w:r>
      <w:r w:rsidRPr="00D80E66">
        <w:t xml:space="preserve"> </w:t>
      </w:r>
      <w:r w:rsidRPr="00D80E66">
        <w:rPr>
          <w:rStyle w:val="7"/>
          <w:color w:val="000000"/>
          <w:sz w:val="24"/>
          <w:szCs w:val="24"/>
        </w:rPr>
        <w:t>Права людини: український контекст</w:t>
      </w:r>
      <w:r>
        <w:rPr>
          <w:rStyle w:val="7"/>
          <w:color w:val="000000"/>
          <w:sz w:val="24"/>
          <w:szCs w:val="24"/>
        </w:rPr>
        <w:t>.</w:t>
      </w:r>
      <w:r w:rsidRPr="00D80E66">
        <w:t xml:space="preserve"> </w:t>
      </w:r>
      <w:r w:rsidRPr="00D80E66">
        <w:rPr>
          <w:rStyle w:val="7"/>
          <w:color w:val="000000"/>
          <w:sz w:val="24"/>
          <w:szCs w:val="24"/>
        </w:rPr>
        <w:t>Філософія прав людини</w:t>
      </w:r>
      <w:r w:rsidR="00DB47AF">
        <w:rPr>
          <w:rStyle w:val="7"/>
          <w:color w:val="000000"/>
          <w:sz w:val="24"/>
          <w:szCs w:val="24"/>
        </w:rPr>
        <w:t xml:space="preserve">. </w:t>
      </w:r>
      <w:r w:rsidR="00DB47AF" w:rsidRPr="00ED2BC9">
        <w:rPr>
          <w:rStyle w:val="7"/>
          <w:color w:val="000000"/>
          <w:sz w:val="24"/>
          <w:szCs w:val="24"/>
        </w:rPr>
        <w:t>Види прав людини і громадянина в Україні</w:t>
      </w:r>
      <w:r w:rsidR="00DB47AF">
        <w:rPr>
          <w:rStyle w:val="7"/>
          <w:sz w:val="24"/>
          <w:szCs w:val="24"/>
        </w:rPr>
        <w:t xml:space="preserve">. </w:t>
      </w:r>
      <w:r w:rsidRPr="00D80E66">
        <w:rPr>
          <w:rStyle w:val="7"/>
          <w:color w:val="000000"/>
          <w:sz w:val="24"/>
          <w:szCs w:val="24"/>
        </w:rPr>
        <w:t>Конституційні обов’язки громадян України. Конституційні гарантії правосуддя</w:t>
      </w:r>
    </w:p>
    <w:p w14:paraId="02B97BBC" w14:textId="77777777" w:rsidR="00ED2BC9" w:rsidRDefault="00ED2BC9" w:rsidP="000805CE">
      <w:pPr>
        <w:tabs>
          <w:tab w:val="left" w:pos="284"/>
          <w:tab w:val="left" w:pos="567"/>
        </w:tabs>
        <w:suppressAutoHyphens/>
        <w:snapToGrid w:val="0"/>
        <w:spacing w:line="240" w:lineRule="auto"/>
        <w:jc w:val="both"/>
        <w:rPr>
          <w:rStyle w:val="7"/>
          <w:color w:val="000000"/>
          <w:szCs w:val="22"/>
        </w:rPr>
      </w:pPr>
    </w:p>
    <w:p w14:paraId="2BC3CEC8" w14:textId="6622C928" w:rsidR="001B56DF" w:rsidRDefault="001B56DF" w:rsidP="000805CE">
      <w:pPr>
        <w:tabs>
          <w:tab w:val="left" w:pos="284"/>
          <w:tab w:val="left" w:pos="567"/>
        </w:tabs>
        <w:suppressAutoHyphens/>
        <w:snapToGrid w:val="0"/>
        <w:spacing w:line="240" w:lineRule="auto"/>
        <w:jc w:val="both"/>
        <w:rPr>
          <w:rFonts w:cs="Tahoma"/>
          <w:b/>
          <w:bCs/>
          <w:sz w:val="24"/>
          <w:szCs w:val="24"/>
          <w:u w:val="single"/>
        </w:rPr>
      </w:pPr>
      <w:r>
        <w:rPr>
          <w:rFonts w:cs="Tahoma"/>
          <w:b/>
          <w:bCs/>
          <w:sz w:val="24"/>
          <w:szCs w:val="24"/>
          <w:u w:val="single"/>
        </w:rPr>
        <w:t>Тема 4. Основи адміністративного та кримінального права України</w:t>
      </w:r>
    </w:p>
    <w:p w14:paraId="2E2CF420" w14:textId="039118E0" w:rsidR="004E28F2" w:rsidRPr="004E28F2" w:rsidRDefault="004E28F2" w:rsidP="004E28F2">
      <w:pPr>
        <w:tabs>
          <w:tab w:val="left" w:pos="284"/>
          <w:tab w:val="left" w:pos="567"/>
        </w:tabs>
        <w:snapToGrid w:val="0"/>
        <w:spacing w:line="228" w:lineRule="auto"/>
        <w:rPr>
          <w:rStyle w:val="31"/>
          <w:b/>
          <w:bCs/>
          <w:sz w:val="24"/>
          <w:szCs w:val="24"/>
          <w:u w:val="single"/>
        </w:rPr>
      </w:pPr>
      <w:r w:rsidRPr="004E28F2">
        <w:rPr>
          <w:rStyle w:val="31"/>
          <w:b/>
          <w:bCs/>
          <w:sz w:val="24"/>
          <w:szCs w:val="24"/>
          <w:u w:val="single"/>
        </w:rPr>
        <w:t>Тема 4.1. Порівняльна характеристика адміністративного та кримінального права України</w:t>
      </w:r>
    </w:p>
    <w:p w14:paraId="22E4941A" w14:textId="093F113C" w:rsidR="00626B1B" w:rsidRDefault="00626B1B" w:rsidP="00626B1B">
      <w:pPr>
        <w:pStyle w:val="ab"/>
        <w:snapToGrid w:val="0"/>
        <w:jc w:val="both"/>
        <w:rPr>
          <w:rFonts w:cs="Tahoma"/>
        </w:rPr>
      </w:pPr>
      <w:r w:rsidRPr="00626B1B">
        <w:rPr>
          <w:rFonts w:cs="Tahoma"/>
        </w:rPr>
        <w:t xml:space="preserve">Характеристика адміністративного </w:t>
      </w:r>
      <w:r>
        <w:rPr>
          <w:rFonts w:cs="Tahoma"/>
        </w:rPr>
        <w:t xml:space="preserve">та кримінального </w:t>
      </w:r>
      <w:r w:rsidRPr="00626B1B">
        <w:rPr>
          <w:rFonts w:cs="Tahoma"/>
        </w:rPr>
        <w:t>права як</w:t>
      </w:r>
      <w:r>
        <w:rPr>
          <w:rFonts w:cs="Tahoma"/>
        </w:rPr>
        <w:t xml:space="preserve"> </w:t>
      </w:r>
      <w:r w:rsidRPr="00626B1B">
        <w:rPr>
          <w:rFonts w:cs="Tahoma"/>
        </w:rPr>
        <w:t>галуз</w:t>
      </w:r>
      <w:r>
        <w:rPr>
          <w:rFonts w:cs="Tahoma"/>
        </w:rPr>
        <w:t>ей</w:t>
      </w:r>
      <w:r w:rsidRPr="00626B1B">
        <w:rPr>
          <w:rFonts w:cs="Tahoma"/>
        </w:rPr>
        <w:t xml:space="preserve"> права України</w:t>
      </w:r>
      <w:r>
        <w:rPr>
          <w:rFonts w:cs="Tahoma"/>
        </w:rPr>
        <w:t xml:space="preserve">. </w:t>
      </w:r>
      <w:r w:rsidRPr="00626B1B">
        <w:rPr>
          <w:rFonts w:cs="Tahoma"/>
        </w:rPr>
        <w:t>Адміністративний проступок, злочин: порівняльна характеристика</w:t>
      </w:r>
      <w:r>
        <w:rPr>
          <w:rFonts w:cs="Tahoma"/>
        </w:rPr>
        <w:t xml:space="preserve">. </w:t>
      </w:r>
    </w:p>
    <w:p w14:paraId="3A09C8F4" w14:textId="4DFC3A49" w:rsidR="004E28F2" w:rsidRPr="004E28F2" w:rsidRDefault="004E28F2" w:rsidP="004E28F2">
      <w:pPr>
        <w:tabs>
          <w:tab w:val="left" w:pos="284"/>
          <w:tab w:val="left" w:pos="567"/>
        </w:tabs>
        <w:suppressAutoHyphens/>
        <w:snapToGrid w:val="0"/>
        <w:spacing w:line="240" w:lineRule="auto"/>
        <w:jc w:val="both"/>
        <w:rPr>
          <w:rFonts w:cs="Tahoma"/>
          <w:b/>
          <w:bCs/>
          <w:sz w:val="24"/>
          <w:szCs w:val="24"/>
          <w:u w:val="single"/>
        </w:rPr>
      </w:pPr>
      <w:r>
        <w:rPr>
          <w:rFonts w:cs="Tahoma"/>
          <w:b/>
          <w:bCs/>
          <w:sz w:val="24"/>
          <w:szCs w:val="24"/>
          <w:u w:val="single"/>
        </w:rPr>
        <w:t xml:space="preserve">Тема 4.2. </w:t>
      </w:r>
      <w:r w:rsidRPr="004E28F2">
        <w:rPr>
          <w:rStyle w:val="31"/>
          <w:b/>
          <w:bCs/>
          <w:sz w:val="24"/>
          <w:szCs w:val="24"/>
          <w:u w:val="single"/>
        </w:rPr>
        <w:t>Адміністративна та кримінальна відповідальність. Захист порушених прав людини</w:t>
      </w:r>
    </w:p>
    <w:p w14:paraId="0BBC65BF" w14:textId="5B3276F0" w:rsidR="00626B1B" w:rsidRPr="00626B1B" w:rsidRDefault="00626B1B" w:rsidP="00626B1B">
      <w:pPr>
        <w:pStyle w:val="ab"/>
        <w:snapToGrid w:val="0"/>
        <w:jc w:val="both"/>
        <w:rPr>
          <w:rFonts w:cs="Tahoma"/>
        </w:rPr>
      </w:pPr>
      <w:r w:rsidRPr="00626B1B">
        <w:rPr>
          <w:rFonts w:cs="Tahoma"/>
        </w:rPr>
        <w:t>Адміністративні стягнення та адміністративна відповідальність</w:t>
      </w:r>
      <w:r>
        <w:rPr>
          <w:rFonts w:cs="Tahoma"/>
        </w:rPr>
        <w:t xml:space="preserve">. </w:t>
      </w:r>
      <w:r w:rsidRPr="00626B1B">
        <w:t>Кримінальна відповідальність. Осудність, неосудність, обмежена</w:t>
      </w:r>
      <w:r>
        <w:t xml:space="preserve"> </w:t>
      </w:r>
      <w:r w:rsidRPr="00626B1B">
        <w:t>осудність особи</w:t>
      </w:r>
      <w:r>
        <w:t xml:space="preserve">. </w:t>
      </w:r>
      <w:r w:rsidRPr="00626B1B">
        <w:t>Покарання за злочин: мета застосування, види покарань. Обставини,</w:t>
      </w:r>
      <w:r>
        <w:t xml:space="preserve"> </w:t>
      </w:r>
      <w:r w:rsidRPr="00626B1B">
        <w:t>що виключають злочинність діяння</w:t>
      </w:r>
    </w:p>
    <w:p w14:paraId="45519604" w14:textId="77777777" w:rsidR="00626B1B" w:rsidRDefault="00626B1B" w:rsidP="000805CE">
      <w:pPr>
        <w:pStyle w:val="ab"/>
        <w:snapToGrid w:val="0"/>
        <w:jc w:val="both"/>
        <w:rPr>
          <w:rFonts w:cs="Tahoma"/>
          <w:b/>
          <w:bCs/>
          <w:u w:val="single"/>
        </w:rPr>
      </w:pPr>
    </w:p>
    <w:p w14:paraId="3DAB435B" w14:textId="28DBEF38" w:rsidR="00EB673C" w:rsidRPr="0054278B" w:rsidRDefault="00EB673C" w:rsidP="00EB673C">
      <w:pPr>
        <w:ind w:firstLine="547"/>
        <w:jc w:val="both"/>
        <w:rPr>
          <w:rFonts w:ascii="Arial Narrow" w:eastAsia="Symbol" w:hAnsi="Arial Narrow" w:cs="Arial"/>
          <w:b/>
          <w:sz w:val="24"/>
          <w:szCs w:val="24"/>
        </w:rPr>
      </w:pPr>
      <w:r w:rsidRPr="0054278B">
        <w:rPr>
          <w:rStyle w:val="21"/>
          <w:rFonts w:ascii="Arial Narrow" w:eastAsia="Symbol" w:hAnsi="Arial Narrow" w:cs="Arial"/>
          <w:b/>
          <w:sz w:val="24"/>
          <w:szCs w:val="24"/>
        </w:rPr>
        <w:t xml:space="preserve">Розділ </w:t>
      </w:r>
      <w:r>
        <w:rPr>
          <w:rStyle w:val="21"/>
          <w:rFonts w:ascii="Arial Narrow" w:eastAsia="Symbol" w:hAnsi="Arial Narrow" w:cs="Arial"/>
          <w:b/>
          <w:sz w:val="24"/>
          <w:szCs w:val="24"/>
        </w:rPr>
        <w:t>3</w:t>
      </w:r>
      <w:r w:rsidRPr="0054278B">
        <w:rPr>
          <w:rStyle w:val="21"/>
          <w:rFonts w:ascii="Arial Narrow" w:eastAsia="Symbol" w:hAnsi="Arial Narrow" w:cs="Arial"/>
          <w:b/>
          <w:sz w:val="24"/>
          <w:szCs w:val="24"/>
        </w:rPr>
        <w:t xml:space="preserve">. </w:t>
      </w:r>
      <w:r>
        <w:rPr>
          <w:rStyle w:val="21"/>
          <w:rFonts w:ascii="Arial Narrow" w:eastAsia="Symbol" w:hAnsi="Arial Narrow" w:cs="Arial"/>
          <w:b/>
          <w:sz w:val="24"/>
          <w:szCs w:val="24"/>
        </w:rPr>
        <w:t>Основи приватного права України</w:t>
      </w:r>
    </w:p>
    <w:p w14:paraId="4EC04513" w14:textId="0D848EB2" w:rsidR="000805CE" w:rsidRPr="00B03E2A" w:rsidRDefault="000805CE" w:rsidP="000805CE">
      <w:pPr>
        <w:pStyle w:val="Standard"/>
        <w:jc w:val="both"/>
        <w:rPr>
          <w:rFonts w:ascii="Times New Roman" w:hAnsi="Times New Roman" w:cs="Tahoma"/>
          <w:b/>
          <w:bCs/>
          <w:u w:val="single"/>
          <w:lang w:val="uk-UA"/>
        </w:rPr>
      </w:pPr>
      <w:r w:rsidRPr="00B03E2A">
        <w:rPr>
          <w:rFonts w:ascii="Times New Roman" w:hAnsi="Times New Roman" w:cs="Tahoma"/>
          <w:b/>
          <w:bCs/>
          <w:u w:val="single"/>
          <w:lang w:val="uk-UA"/>
        </w:rPr>
        <w:t xml:space="preserve">Тема 5. </w:t>
      </w:r>
      <w:r w:rsidR="00EB673C">
        <w:rPr>
          <w:rFonts w:ascii="Times New Roman" w:hAnsi="Times New Roman" w:cs="Tahoma"/>
          <w:b/>
          <w:bCs/>
          <w:u w:val="single"/>
          <w:lang w:val="uk-UA"/>
        </w:rPr>
        <w:t>Основи трудового права України</w:t>
      </w:r>
    </w:p>
    <w:p w14:paraId="56577BD9" w14:textId="77777777" w:rsidR="0084562D" w:rsidRDefault="00E91D2E" w:rsidP="00E91D2E">
      <w:pPr>
        <w:tabs>
          <w:tab w:val="left" w:pos="284"/>
          <w:tab w:val="left" w:pos="567"/>
        </w:tabs>
        <w:suppressAutoHyphens/>
        <w:snapToGrid w:val="0"/>
        <w:spacing w:line="240" w:lineRule="auto"/>
        <w:jc w:val="both"/>
        <w:rPr>
          <w:rStyle w:val="21"/>
          <w:sz w:val="24"/>
          <w:szCs w:val="24"/>
        </w:rPr>
      </w:pPr>
      <w:r>
        <w:rPr>
          <w:sz w:val="24"/>
          <w:szCs w:val="24"/>
        </w:rPr>
        <w:t xml:space="preserve">Характеристика трудового права як галузі права України. </w:t>
      </w:r>
      <w:r w:rsidRPr="001A25FC">
        <w:rPr>
          <w:rStyle w:val="21"/>
          <w:sz w:val="24"/>
          <w:szCs w:val="24"/>
        </w:rPr>
        <w:t xml:space="preserve">Праця, види праці; право на працю. Загальний порядок укладання трудового договору. </w:t>
      </w:r>
      <w:r w:rsidRPr="001A25FC">
        <w:rPr>
          <w:rStyle w:val="21"/>
          <w:rFonts w:eastAsia="Symbol"/>
          <w:color w:val="000000"/>
          <w:sz w:val="24"/>
          <w:szCs w:val="24"/>
        </w:rPr>
        <w:t xml:space="preserve">Трудовий договір, трудова угода, трудовий контракт: порівняльна характеристика. </w:t>
      </w:r>
      <w:r w:rsidRPr="001A25FC">
        <w:rPr>
          <w:rStyle w:val="21"/>
          <w:sz w:val="24"/>
          <w:szCs w:val="24"/>
        </w:rPr>
        <w:t xml:space="preserve">Підстави припинення трудового договору. </w:t>
      </w:r>
    </w:p>
    <w:p w14:paraId="6493481E" w14:textId="753715AF" w:rsidR="00E91D2E" w:rsidRPr="001A25FC" w:rsidRDefault="00E91D2E" w:rsidP="00E91D2E">
      <w:pPr>
        <w:tabs>
          <w:tab w:val="left" w:pos="284"/>
          <w:tab w:val="left" w:pos="567"/>
        </w:tabs>
        <w:suppressAutoHyphens/>
        <w:snapToGrid w:val="0"/>
        <w:spacing w:line="240" w:lineRule="auto"/>
        <w:jc w:val="both"/>
        <w:rPr>
          <w:rStyle w:val="21"/>
          <w:sz w:val="24"/>
          <w:szCs w:val="24"/>
        </w:rPr>
      </w:pPr>
      <w:r w:rsidRPr="001A25FC">
        <w:rPr>
          <w:rStyle w:val="21"/>
          <w:sz w:val="24"/>
          <w:szCs w:val="24"/>
        </w:rPr>
        <w:t>Робочий час і час відпочинку за чинним законодавством про працю України. Дисциплінарна і матеріальна відповідальність за чинним законодавством про працю України</w:t>
      </w:r>
    </w:p>
    <w:p w14:paraId="5720DB8E" w14:textId="77777777" w:rsidR="000E7CC6" w:rsidRDefault="000E7CC6" w:rsidP="000805CE">
      <w:pPr>
        <w:pStyle w:val="Standard"/>
        <w:jc w:val="both"/>
        <w:rPr>
          <w:rFonts w:ascii="Times New Roman" w:hAnsi="Times New Roman" w:cs="Tahoma"/>
          <w:b/>
          <w:bCs/>
          <w:u w:val="single"/>
          <w:lang w:val="uk-UA"/>
        </w:rPr>
      </w:pPr>
    </w:p>
    <w:p w14:paraId="227FA02D" w14:textId="77777777" w:rsidR="00B4401D" w:rsidRDefault="00B4401D" w:rsidP="000805CE">
      <w:pPr>
        <w:pStyle w:val="Standard"/>
        <w:jc w:val="both"/>
        <w:rPr>
          <w:rFonts w:ascii="Times New Roman" w:hAnsi="Times New Roman" w:cs="Tahoma"/>
          <w:b/>
          <w:bCs/>
          <w:u w:val="single"/>
          <w:lang w:val="uk-UA"/>
        </w:rPr>
      </w:pPr>
    </w:p>
    <w:p w14:paraId="08A1006A" w14:textId="77777777" w:rsidR="00B4401D" w:rsidRDefault="00B4401D" w:rsidP="000805CE">
      <w:pPr>
        <w:pStyle w:val="Standard"/>
        <w:jc w:val="both"/>
        <w:rPr>
          <w:rFonts w:ascii="Times New Roman" w:hAnsi="Times New Roman" w:cs="Tahoma"/>
          <w:b/>
          <w:bCs/>
          <w:u w:val="single"/>
          <w:lang w:val="uk-UA"/>
        </w:rPr>
      </w:pPr>
    </w:p>
    <w:p w14:paraId="4AEF0A0D" w14:textId="1530B51E" w:rsidR="000805CE" w:rsidRPr="00477E16" w:rsidRDefault="000805CE" w:rsidP="000805CE">
      <w:pPr>
        <w:pStyle w:val="Standard"/>
        <w:jc w:val="both"/>
        <w:rPr>
          <w:rFonts w:ascii="Times New Roman" w:hAnsi="Times New Roman" w:cs="Tahoma"/>
          <w:b/>
          <w:bCs/>
          <w:u w:val="single"/>
          <w:lang w:val="uk-UA"/>
        </w:rPr>
      </w:pPr>
      <w:r w:rsidRPr="00477E16">
        <w:rPr>
          <w:rFonts w:ascii="Times New Roman" w:hAnsi="Times New Roman" w:cs="Tahoma"/>
          <w:b/>
          <w:bCs/>
          <w:u w:val="single"/>
          <w:lang w:val="uk-UA"/>
        </w:rPr>
        <w:lastRenderedPageBreak/>
        <w:t xml:space="preserve">Тема 6. </w:t>
      </w:r>
      <w:r w:rsidR="00E91D2E">
        <w:rPr>
          <w:rFonts w:ascii="Times New Roman" w:hAnsi="Times New Roman" w:cs="Tahoma"/>
          <w:b/>
          <w:bCs/>
          <w:u w:val="single"/>
          <w:lang w:val="uk-UA"/>
        </w:rPr>
        <w:t>Основи цивільного права України</w:t>
      </w:r>
    </w:p>
    <w:p w14:paraId="6845B732" w14:textId="0EF0DA41" w:rsidR="000805CE" w:rsidRDefault="006B5BF6" w:rsidP="006B5BF6">
      <w:pPr>
        <w:pStyle w:val="Standard"/>
        <w:jc w:val="both"/>
        <w:rPr>
          <w:rFonts w:ascii="Times New Roman" w:hAnsi="Times New Roman" w:cs="Tahoma"/>
          <w:lang w:val="uk-UA"/>
        </w:rPr>
      </w:pPr>
      <w:r w:rsidRPr="006B5BF6">
        <w:rPr>
          <w:rFonts w:ascii="Times New Roman" w:hAnsi="Times New Roman" w:cs="Tahoma"/>
          <w:lang w:val="uk-UA"/>
        </w:rPr>
        <w:t>Характеристика цивільного права як галузі права України та</w:t>
      </w:r>
      <w:r>
        <w:rPr>
          <w:rFonts w:ascii="Times New Roman" w:hAnsi="Times New Roman" w:cs="Tahoma"/>
          <w:lang w:val="uk-UA"/>
        </w:rPr>
        <w:t xml:space="preserve"> </w:t>
      </w:r>
      <w:r w:rsidRPr="006B5BF6">
        <w:rPr>
          <w:rFonts w:ascii="Times New Roman" w:hAnsi="Times New Roman" w:cs="Tahoma"/>
          <w:lang w:val="uk-UA"/>
        </w:rPr>
        <w:t>відносин, що ним регулюються</w:t>
      </w:r>
      <w:r>
        <w:rPr>
          <w:rFonts w:ascii="Times New Roman" w:hAnsi="Times New Roman" w:cs="Tahoma"/>
          <w:lang w:val="uk-UA"/>
        </w:rPr>
        <w:t xml:space="preserve">. </w:t>
      </w:r>
      <w:r w:rsidRPr="006B5BF6">
        <w:rPr>
          <w:rFonts w:ascii="Times New Roman" w:hAnsi="Times New Roman" w:cs="Tahoma"/>
          <w:lang w:val="uk-UA"/>
        </w:rPr>
        <w:t>Суб’єкти та об’єкти цивільно-правових відносин</w:t>
      </w:r>
      <w:r>
        <w:rPr>
          <w:rFonts w:ascii="Times New Roman" w:hAnsi="Times New Roman" w:cs="Tahoma"/>
          <w:lang w:val="uk-UA"/>
        </w:rPr>
        <w:t xml:space="preserve">. </w:t>
      </w:r>
      <w:r w:rsidRPr="006B5BF6">
        <w:rPr>
          <w:rFonts w:ascii="Times New Roman" w:hAnsi="Times New Roman" w:cs="Tahoma"/>
          <w:lang w:val="uk-UA"/>
        </w:rPr>
        <w:t>Поняття цивільної правоздатності і цивільної дієздатності фізичної і</w:t>
      </w:r>
      <w:r>
        <w:rPr>
          <w:rFonts w:ascii="Times New Roman" w:hAnsi="Times New Roman" w:cs="Tahoma"/>
          <w:lang w:val="uk-UA"/>
        </w:rPr>
        <w:t xml:space="preserve"> </w:t>
      </w:r>
      <w:r w:rsidRPr="006B5BF6">
        <w:rPr>
          <w:rFonts w:ascii="Times New Roman" w:hAnsi="Times New Roman" w:cs="Tahoma"/>
          <w:lang w:val="uk-UA"/>
        </w:rPr>
        <w:t>юридичної особи</w:t>
      </w:r>
      <w:r>
        <w:rPr>
          <w:rFonts w:ascii="Times New Roman" w:hAnsi="Times New Roman" w:cs="Tahoma"/>
          <w:lang w:val="uk-UA"/>
        </w:rPr>
        <w:t xml:space="preserve">. </w:t>
      </w:r>
      <w:r w:rsidRPr="006B5BF6">
        <w:rPr>
          <w:rFonts w:ascii="Times New Roman" w:hAnsi="Times New Roman" w:cs="Tahoma"/>
          <w:lang w:val="uk-UA"/>
        </w:rPr>
        <w:t>Власність, види власності, право власності</w:t>
      </w:r>
      <w:r>
        <w:rPr>
          <w:rFonts w:ascii="Times New Roman" w:hAnsi="Times New Roman" w:cs="Tahoma"/>
          <w:lang w:val="uk-UA"/>
        </w:rPr>
        <w:t xml:space="preserve">. </w:t>
      </w:r>
      <w:r w:rsidRPr="006B5BF6">
        <w:rPr>
          <w:rFonts w:ascii="Times New Roman" w:hAnsi="Times New Roman" w:cs="Tahoma"/>
          <w:lang w:val="uk-UA"/>
        </w:rPr>
        <w:t>Окремі види договірних зобов</w:t>
      </w:r>
      <w:r>
        <w:rPr>
          <w:rFonts w:ascii="Times New Roman" w:hAnsi="Times New Roman" w:cs="Tahoma"/>
          <w:lang w:val="uk-UA"/>
        </w:rPr>
        <w:t xml:space="preserve">’язань. </w:t>
      </w:r>
      <w:r w:rsidRPr="006B5BF6">
        <w:rPr>
          <w:rFonts w:ascii="Times New Roman" w:hAnsi="Times New Roman" w:cs="Tahoma"/>
          <w:lang w:val="uk-UA"/>
        </w:rPr>
        <w:t>Цивільно-правова відповідальність за завдану майнову, моральну</w:t>
      </w:r>
      <w:r>
        <w:rPr>
          <w:rFonts w:ascii="Times New Roman" w:hAnsi="Times New Roman" w:cs="Tahoma"/>
          <w:lang w:val="uk-UA"/>
        </w:rPr>
        <w:t xml:space="preserve"> </w:t>
      </w:r>
      <w:r w:rsidRPr="006B5BF6">
        <w:rPr>
          <w:rFonts w:ascii="Times New Roman" w:hAnsi="Times New Roman" w:cs="Tahoma"/>
          <w:lang w:val="uk-UA"/>
        </w:rPr>
        <w:t>шкоду</w:t>
      </w:r>
    </w:p>
    <w:p w14:paraId="4592C050" w14:textId="77777777" w:rsidR="006B5BF6" w:rsidRDefault="006B5BF6" w:rsidP="000805CE">
      <w:pPr>
        <w:pStyle w:val="Standard"/>
        <w:jc w:val="both"/>
        <w:rPr>
          <w:rFonts w:ascii="Times New Roman" w:hAnsi="Times New Roman" w:cs="Tahoma"/>
          <w:b/>
          <w:bCs/>
          <w:u w:val="single"/>
          <w:lang w:val="uk-UA"/>
        </w:rPr>
      </w:pPr>
    </w:p>
    <w:p w14:paraId="5591F9E4" w14:textId="04421FE3" w:rsidR="000805CE" w:rsidRPr="001B67F8" w:rsidRDefault="000805CE" w:rsidP="000805CE">
      <w:pPr>
        <w:pStyle w:val="Standard"/>
        <w:jc w:val="both"/>
        <w:rPr>
          <w:rFonts w:ascii="Times New Roman" w:hAnsi="Times New Roman" w:cs="Tahoma"/>
          <w:b/>
          <w:bCs/>
          <w:u w:val="single"/>
          <w:lang w:val="uk-UA"/>
        </w:rPr>
      </w:pPr>
      <w:r w:rsidRPr="001B67F8">
        <w:rPr>
          <w:rFonts w:ascii="Times New Roman" w:hAnsi="Times New Roman" w:cs="Tahoma"/>
          <w:b/>
          <w:bCs/>
          <w:u w:val="single"/>
          <w:lang w:val="uk-UA"/>
        </w:rPr>
        <w:t xml:space="preserve">Тема 7. </w:t>
      </w:r>
      <w:r w:rsidR="00F96D40">
        <w:rPr>
          <w:rFonts w:ascii="Times New Roman" w:hAnsi="Times New Roman" w:cs="Tahoma"/>
          <w:b/>
          <w:bCs/>
          <w:u w:val="single"/>
          <w:lang w:val="uk-UA"/>
        </w:rPr>
        <w:t>Основи сімейного права України. Спадкування</w:t>
      </w:r>
    </w:p>
    <w:p w14:paraId="3E40D379" w14:textId="77777777" w:rsidR="00CE4292" w:rsidRDefault="00F96D40" w:rsidP="00F96D40">
      <w:pPr>
        <w:pStyle w:val="Standard"/>
        <w:jc w:val="both"/>
        <w:rPr>
          <w:rFonts w:ascii="Times New Roman" w:hAnsi="Times New Roman" w:cs="Times New Roman"/>
          <w:lang w:val="uk-UA"/>
        </w:rPr>
      </w:pPr>
      <w:r w:rsidRPr="00F96D40">
        <w:rPr>
          <w:rFonts w:ascii="Times New Roman" w:hAnsi="Times New Roman" w:cs="Times New Roman"/>
          <w:lang w:val="uk-UA"/>
        </w:rPr>
        <w:t>Характеристика сімейного права як галузі права України та</w:t>
      </w:r>
      <w:r>
        <w:rPr>
          <w:rFonts w:ascii="Times New Roman" w:hAnsi="Times New Roman" w:cs="Times New Roman"/>
          <w:lang w:val="uk-UA"/>
        </w:rPr>
        <w:t xml:space="preserve"> </w:t>
      </w:r>
      <w:r w:rsidRPr="00F96D40">
        <w:rPr>
          <w:rFonts w:ascii="Times New Roman" w:hAnsi="Times New Roman" w:cs="Times New Roman"/>
          <w:lang w:val="uk-UA"/>
        </w:rPr>
        <w:t>відносин, що ним регулюються</w:t>
      </w:r>
      <w:r>
        <w:rPr>
          <w:rFonts w:ascii="Times New Roman" w:hAnsi="Times New Roman" w:cs="Times New Roman"/>
          <w:lang w:val="uk-UA"/>
        </w:rPr>
        <w:t xml:space="preserve">. </w:t>
      </w:r>
      <w:r w:rsidRPr="00F96D40">
        <w:rPr>
          <w:rFonts w:ascii="Times New Roman" w:hAnsi="Times New Roman" w:cs="Times New Roman"/>
          <w:lang w:val="uk-UA"/>
        </w:rPr>
        <w:t>Шлюб. Порядок укладання шлюбу, види шлюбу; дошлюбний</w:t>
      </w:r>
      <w:r>
        <w:rPr>
          <w:rFonts w:ascii="Times New Roman" w:hAnsi="Times New Roman" w:cs="Times New Roman"/>
          <w:lang w:val="uk-UA"/>
        </w:rPr>
        <w:t xml:space="preserve"> </w:t>
      </w:r>
      <w:r w:rsidRPr="00F96D40">
        <w:rPr>
          <w:rFonts w:ascii="Times New Roman" w:hAnsi="Times New Roman" w:cs="Times New Roman"/>
          <w:lang w:val="uk-UA"/>
        </w:rPr>
        <w:t>договір (контракт)</w:t>
      </w:r>
      <w:r>
        <w:rPr>
          <w:rFonts w:ascii="Times New Roman" w:hAnsi="Times New Roman" w:cs="Times New Roman"/>
          <w:lang w:val="uk-UA"/>
        </w:rPr>
        <w:t xml:space="preserve">. </w:t>
      </w:r>
      <w:r w:rsidRPr="00F96D40">
        <w:rPr>
          <w:rFonts w:ascii="Times New Roman" w:hAnsi="Times New Roman" w:cs="Times New Roman"/>
          <w:lang w:val="uk-UA"/>
        </w:rPr>
        <w:t>Визнання шлюбу недійсним</w:t>
      </w:r>
      <w:r>
        <w:rPr>
          <w:rFonts w:ascii="Times New Roman" w:hAnsi="Times New Roman" w:cs="Times New Roman"/>
          <w:lang w:val="uk-UA"/>
        </w:rPr>
        <w:t xml:space="preserve">. </w:t>
      </w:r>
      <w:r w:rsidRPr="00F96D40">
        <w:rPr>
          <w:rFonts w:ascii="Times New Roman" w:hAnsi="Times New Roman" w:cs="Times New Roman"/>
          <w:lang w:val="uk-UA"/>
        </w:rPr>
        <w:t>Підстави і порядок розірвання шлюбу</w:t>
      </w:r>
      <w:r>
        <w:rPr>
          <w:rFonts w:ascii="Times New Roman" w:hAnsi="Times New Roman" w:cs="Times New Roman"/>
          <w:lang w:val="uk-UA"/>
        </w:rPr>
        <w:t xml:space="preserve">. </w:t>
      </w:r>
      <w:r w:rsidRPr="00F96D40">
        <w:rPr>
          <w:rFonts w:ascii="Times New Roman" w:hAnsi="Times New Roman" w:cs="Times New Roman"/>
          <w:lang w:val="uk-UA"/>
        </w:rPr>
        <w:t>Особисті та майнові права і обов</w:t>
      </w:r>
      <w:r>
        <w:rPr>
          <w:rFonts w:ascii="Times New Roman" w:hAnsi="Times New Roman" w:cs="Times New Roman"/>
          <w:lang w:val="uk-UA"/>
        </w:rPr>
        <w:t xml:space="preserve">’язки подружжя. </w:t>
      </w:r>
      <w:r w:rsidRPr="00F96D40">
        <w:rPr>
          <w:rFonts w:ascii="Times New Roman" w:hAnsi="Times New Roman" w:cs="Times New Roman"/>
          <w:lang w:val="uk-UA"/>
        </w:rPr>
        <w:t>Особисті та майнові права і обов</w:t>
      </w:r>
      <w:r>
        <w:rPr>
          <w:rFonts w:ascii="Times New Roman" w:hAnsi="Times New Roman" w:cs="Times New Roman"/>
          <w:lang w:val="uk-UA"/>
        </w:rPr>
        <w:t xml:space="preserve">’язки </w:t>
      </w:r>
      <w:r w:rsidRPr="00F96D40">
        <w:rPr>
          <w:rFonts w:ascii="Times New Roman" w:hAnsi="Times New Roman" w:cs="Times New Roman"/>
          <w:lang w:val="uk-UA"/>
        </w:rPr>
        <w:t>батьків та дітей</w:t>
      </w:r>
      <w:r>
        <w:rPr>
          <w:rFonts w:ascii="Times New Roman" w:hAnsi="Times New Roman" w:cs="Times New Roman"/>
          <w:lang w:val="uk-UA"/>
        </w:rPr>
        <w:t xml:space="preserve">. </w:t>
      </w:r>
      <w:r w:rsidRPr="00F96D40">
        <w:rPr>
          <w:rFonts w:ascii="Times New Roman" w:hAnsi="Times New Roman" w:cs="Times New Roman"/>
          <w:lang w:val="uk-UA"/>
        </w:rPr>
        <w:t>Опіка і піклування; усиновлення (удочеріння); патронат над дітьми</w:t>
      </w:r>
      <w:r>
        <w:rPr>
          <w:rFonts w:ascii="Times New Roman" w:hAnsi="Times New Roman" w:cs="Times New Roman"/>
          <w:lang w:val="uk-UA"/>
        </w:rPr>
        <w:t xml:space="preserve">. </w:t>
      </w:r>
    </w:p>
    <w:p w14:paraId="352EF511" w14:textId="15C19369" w:rsidR="00F96D40" w:rsidRPr="00F96D40" w:rsidRDefault="00F96D40" w:rsidP="00F96D40">
      <w:pPr>
        <w:pStyle w:val="Standard"/>
        <w:jc w:val="both"/>
        <w:rPr>
          <w:rFonts w:ascii="Times New Roman" w:hAnsi="Times New Roman" w:cs="Times New Roman"/>
          <w:lang w:val="uk-UA"/>
        </w:rPr>
      </w:pPr>
      <w:r w:rsidRPr="00F96D40">
        <w:rPr>
          <w:rFonts w:ascii="Times New Roman" w:hAnsi="Times New Roman" w:cs="Times New Roman"/>
        </w:rPr>
        <w:t>Спадкування за законом. Спадкування за заповітом</w:t>
      </w:r>
    </w:p>
    <w:p w14:paraId="6FE7DD5D" w14:textId="77777777" w:rsidR="00F96D40" w:rsidRPr="00F96D40" w:rsidRDefault="00F96D40" w:rsidP="000805CE">
      <w:pPr>
        <w:pStyle w:val="Standard"/>
        <w:jc w:val="both"/>
        <w:rPr>
          <w:rFonts w:ascii="Times New Roman" w:hAnsi="Times New Roman" w:cs="Times New Roman"/>
        </w:rPr>
      </w:pPr>
    </w:p>
    <w:p w14:paraId="522CA9AA" w14:textId="62445D08" w:rsidR="008F200B" w:rsidRPr="00C52244" w:rsidRDefault="008F200B" w:rsidP="00764658">
      <w:pPr>
        <w:pStyle w:val="1"/>
        <w:spacing w:before="0" w:after="0" w:line="240" w:lineRule="auto"/>
        <w:ind w:left="0" w:firstLine="567"/>
        <w:rPr>
          <w:rFonts w:ascii="Times New Roman" w:hAnsi="Times New Roman"/>
        </w:rPr>
      </w:pPr>
      <w:r w:rsidRPr="00C52244">
        <w:rPr>
          <w:rFonts w:ascii="Times New Roman" w:hAnsi="Times New Roman"/>
        </w:rPr>
        <w:t>Навчальні матеріали та ресурси</w:t>
      </w:r>
    </w:p>
    <w:p w14:paraId="63A4CCC8" w14:textId="77777777" w:rsidR="008F200B" w:rsidRPr="00E21EE8" w:rsidRDefault="008F200B" w:rsidP="006F0B95">
      <w:pPr>
        <w:pStyle w:val="a0"/>
        <w:numPr>
          <w:ilvl w:val="1"/>
          <w:numId w:val="8"/>
        </w:numPr>
        <w:spacing w:line="240" w:lineRule="auto"/>
        <w:ind w:left="0" w:firstLine="567"/>
        <w:jc w:val="both"/>
        <w:rPr>
          <w:b/>
          <w:bCs/>
          <w:sz w:val="24"/>
          <w:szCs w:val="24"/>
          <w:u w:val="single"/>
        </w:rPr>
      </w:pPr>
      <w:r w:rsidRPr="00E21EE8">
        <w:rPr>
          <w:b/>
          <w:bCs/>
          <w:sz w:val="24"/>
          <w:szCs w:val="24"/>
          <w:u w:val="single"/>
        </w:rPr>
        <w:t>Базова література</w:t>
      </w:r>
    </w:p>
    <w:p w14:paraId="4450F204" w14:textId="77777777" w:rsidR="008F200B" w:rsidRPr="006F0B95" w:rsidRDefault="008F200B" w:rsidP="006F0B95">
      <w:pPr>
        <w:pStyle w:val="a0"/>
        <w:numPr>
          <w:ilvl w:val="0"/>
          <w:numId w:val="2"/>
        </w:numPr>
        <w:snapToGrid w:val="0"/>
        <w:spacing w:line="240" w:lineRule="auto"/>
        <w:ind w:left="0" w:firstLine="567"/>
        <w:jc w:val="both"/>
        <w:rPr>
          <w:rStyle w:val="11"/>
          <w:color w:val="000000" w:themeColor="text1"/>
          <w:sz w:val="24"/>
          <w:szCs w:val="24"/>
        </w:rPr>
      </w:pPr>
      <w:r w:rsidRPr="006F0B95">
        <w:rPr>
          <w:rStyle w:val="11"/>
          <w:color w:val="000000" w:themeColor="text1"/>
          <w:sz w:val="24"/>
          <w:szCs w:val="24"/>
        </w:rPr>
        <w:t>Правознавство: підручник / Г.І. Балюк, Е.Ф. Демський, В.С. Ковальський [та ін.]; за відп.ред. О.В. Дзери. - 11-те (12-те) вид., перероб.і допов. - Київ: Юрінком Інтер, 2018 (2019, 2020).</w:t>
      </w:r>
    </w:p>
    <w:p w14:paraId="706169BA" w14:textId="77777777" w:rsidR="008F200B" w:rsidRPr="006F0B95" w:rsidRDefault="008F200B" w:rsidP="006F0B95">
      <w:pPr>
        <w:pStyle w:val="a0"/>
        <w:numPr>
          <w:ilvl w:val="0"/>
          <w:numId w:val="2"/>
        </w:numPr>
        <w:snapToGrid w:val="0"/>
        <w:spacing w:line="240" w:lineRule="auto"/>
        <w:ind w:left="0" w:firstLine="567"/>
        <w:jc w:val="both"/>
        <w:rPr>
          <w:color w:val="000000" w:themeColor="text1"/>
          <w:sz w:val="24"/>
          <w:szCs w:val="24"/>
        </w:rPr>
      </w:pPr>
      <w:r w:rsidRPr="006F0B95">
        <w:rPr>
          <w:sz w:val="24"/>
          <w:szCs w:val="24"/>
        </w:rPr>
        <w:t xml:space="preserve">Правознавство: навч. посібник для студентів неюридичних спеціальностей / за заг. ред.О. П. Рудницької, Н. Ф. Войтович та Ю. І. Магась-Демидас. Житомир: ЖДУ ім. Івана Франка, 2019. URL: http://eprints.zu.edu.ua/29895/ </w:t>
      </w:r>
    </w:p>
    <w:p w14:paraId="0EEC0B69" w14:textId="77777777" w:rsidR="00097A29" w:rsidRPr="00097A29" w:rsidRDefault="008F200B" w:rsidP="006F0B95">
      <w:pPr>
        <w:pStyle w:val="a0"/>
        <w:numPr>
          <w:ilvl w:val="0"/>
          <w:numId w:val="2"/>
        </w:numPr>
        <w:snapToGrid w:val="0"/>
        <w:spacing w:line="240" w:lineRule="auto"/>
        <w:ind w:left="0" w:firstLine="567"/>
        <w:jc w:val="both"/>
        <w:rPr>
          <w:color w:val="000000" w:themeColor="text1"/>
          <w:sz w:val="24"/>
          <w:szCs w:val="24"/>
        </w:rPr>
      </w:pPr>
      <w:r w:rsidRPr="006F0B95">
        <w:rPr>
          <w:sz w:val="24"/>
          <w:szCs w:val="24"/>
        </w:rPr>
        <w:t xml:space="preserve">Правознавство: навчальний посібник, за заг. ред. С.В. Пєткова. — Дніпро: </w:t>
      </w:r>
    </w:p>
    <w:p w14:paraId="6958EC58" w14:textId="77777777" w:rsidR="0002261D" w:rsidRDefault="008F200B" w:rsidP="00097A29">
      <w:pPr>
        <w:snapToGrid w:val="0"/>
        <w:spacing w:line="240" w:lineRule="auto"/>
        <w:jc w:val="both"/>
        <w:rPr>
          <w:sz w:val="24"/>
          <w:szCs w:val="24"/>
        </w:rPr>
      </w:pPr>
      <w:r w:rsidRPr="00097A29">
        <w:rPr>
          <w:sz w:val="24"/>
          <w:szCs w:val="24"/>
        </w:rPr>
        <w:t>Університет імені Альфреда Нобеля, 2020</w:t>
      </w:r>
      <w:r w:rsidR="0002261D" w:rsidRPr="0002261D">
        <w:rPr>
          <w:sz w:val="24"/>
          <w:szCs w:val="24"/>
        </w:rPr>
        <w:t xml:space="preserve"> </w:t>
      </w:r>
    </w:p>
    <w:p w14:paraId="71B4EFFD" w14:textId="77777777" w:rsidR="0002261D" w:rsidRDefault="0002261D" w:rsidP="00097A29">
      <w:pPr>
        <w:pStyle w:val="a0"/>
        <w:numPr>
          <w:ilvl w:val="0"/>
          <w:numId w:val="2"/>
        </w:numPr>
        <w:snapToGrid w:val="0"/>
        <w:spacing w:line="240" w:lineRule="auto"/>
        <w:jc w:val="both"/>
        <w:rPr>
          <w:sz w:val="24"/>
          <w:szCs w:val="24"/>
        </w:rPr>
      </w:pPr>
      <w:r w:rsidRPr="0002261D">
        <w:rPr>
          <w:sz w:val="24"/>
          <w:szCs w:val="24"/>
        </w:rPr>
        <w:t>Ломжець Ю.В. Права людини та їх захист у сучасних реаліях : навчальний посібник для студентів вищих навчальних закладів / Ю.В. Ломжець, Ю.А. Бойко, К.О. Дубова, М.О. Філіппських [та 5 інших] ; за редакцією Ю.В. Ломжець ; Міністерство освіти і науки України, Національний університет кораблебудування імені адмірала Макарова. - Миколаїв : Видавництво Національного університету кораблебудування імені адмірала Макарова, 2020</w:t>
      </w:r>
    </w:p>
    <w:p w14:paraId="3D53F574" w14:textId="2D0D48F7" w:rsidR="0002261D" w:rsidRPr="0002261D" w:rsidRDefault="0002261D" w:rsidP="00097A29">
      <w:pPr>
        <w:pStyle w:val="a0"/>
        <w:numPr>
          <w:ilvl w:val="0"/>
          <w:numId w:val="2"/>
        </w:numPr>
        <w:snapToGrid w:val="0"/>
        <w:spacing w:line="240" w:lineRule="auto"/>
        <w:jc w:val="both"/>
        <w:rPr>
          <w:rStyle w:val="11"/>
          <w:sz w:val="24"/>
          <w:szCs w:val="24"/>
        </w:rPr>
      </w:pPr>
      <w:r w:rsidRPr="0002261D">
        <w:rPr>
          <w:sz w:val="24"/>
          <w:szCs w:val="24"/>
        </w:rPr>
        <w:t>Правознавство: навч. посібник для студентів неюридичних спеціальностей / за заг. ред.О. П. Рудницької, Н. Ф. Войтович та Ю. І. Магась-Демидас. Житомир: ЖДУ ім. Івана Франка, 2019. URL: http://eprints.zu.edu.ua/29895/</w:t>
      </w:r>
    </w:p>
    <w:p w14:paraId="07C4D59D" w14:textId="21ECD9F1" w:rsidR="008F200B" w:rsidRPr="00764658" w:rsidRDefault="008F200B" w:rsidP="006F0B95">
      <w:pPr>
        <w:pStyle w:val="a0"/>
        <w:numPr>
          <w:ilvl w:val="0"/>
          <w:numId w:val="2"/>
        </w:numPr>
        <w:snapToGrid w:val="0"/>
        <w:spacing w:line="240" w:lineRule="auto"/>
        <w:ind w:left="0" w:firstLine="567"/>
        <w:jc w:val="both"/>
        <w:rPr>
          <w:rStyle w:val="11"/>
          <w:color w:val="000000" w:themeColor="text1"/>
          <w:sz w:val="24"/>
          <w:szCs w:val="24"/>
        </w:rPr>
      </w:pPr>
      <w:r w:rsidRPr="006F0B95">
        <w:rPr>
          <w:rStyle w:val="11"/>
          <w:rFonts w:eastAsia="Calibri"/>
          <w:color w:val="000000" w:themeColor="text1"/>
          <w:sz w:val="24"/>
          <w:szCs w:val="24"/>
        </w:rPr>
        <w:t xml:space="preserve">Тихонюк О.В. Правознавство: Навчально-методичний комплекс (навчальний посібник) до вивчення навчальної дисципліни для здобувачів ступеня бакалавра усіх напрямів підготовки денної та заочної форми навчання. - Навчальне електронне видання із наданням грифа Методичною радою КПІ ім. Ігоря Сікорського, Протокол № 3 від 22.11.2018 (за поданням Вченої ради факультету соціології і права, Протокол № 2 від 24.09.2018) - К.: КПІ ім. Ігоря Сікорського, 2018 </w:t>
      </w:r>
      <w:r w:rsidRPr="006F0B95">
        <w:rPr>
          <w:sz w:val="24"/>
          <w:szCs w:val="24"/>
        </w:rPr>
        <w:t xml:space="preserve">– Режим доступу:  </w:t>
      </w:r>
      <w:r w:rsidRPr="006F0B95">
        <w:rPr>
          <w:rStyle w:val="11"/>
          <w:rFonts w:eastAsia="Calibri"/>
          <w:color w:val="000000" w:themeColor="text1"/>
          <w:sz w:val="24"/>
          <w:szCs w:val="24"/>
        </w:rPr>
        <w:t xml:space="preserve"> // </w:t>
      </w:r>
      <w:hyperlink r:id="rId10" w:history="1">
        <w:r w:rsidR="00764658" w:rsidRPr="002C46C3">
          <w:rPr>
            <w:rStyle w:val="a8"/>
            <w:rFonts w:eastAsia="Calibri"/>
            <w:sz w:val="24"/>
            <w:szCs w:val="24"/>
          </w:rPr>
          <w:t>http://ela.kpi.ua/handle/123456789/26299</w:t>
        </w:r>
      </w:hyperlink>
    </w:p>
    <w:p w14:paraId="2C3F304E" w14:textId="77777777" w:rsidR="00764658" w:rsidRPr="006F0B95" w:rsidRDefault="00764658" w:rsidP="00764658">
      <w:pPr>
        <w:pStyle w:val="a0"/>
        <w:snapToGrid w:val="0"/>
        <w:spacing w:line="240" w:lineRule="auto"/>
        <w:ind w:left="567"/>
        <w:jc w:val="both"/>
        <w:rPr>
          <w:rStyle w:val="11"/>
          <w:color w:val="000000" w:themeColor="text1"/>
          <w:sz w:val="24"/>
          <w:szCs w:val="24"/>
        </w:rPr>
      </w:pPr>
    </w:p>
    <w:p w14:paraId="2F864D2F" w14:textId="77777777" w:rsidR="008F200B" w:rsidRPr="006F0B95" w:rsidRDefault="008F200B" w:rsidP="006F0B95">
      <w:pPr>
        <w:pStyle w:val="a0"/>
        <w:numPr>
          <w:ilvl w:val="1"/>
          <w:numId w:val="1"/>
        </w:numPr>
        <w:spacing w:line="240" w:lineRule="auto"/>
        <w:ind w:left="0" w:firstLine="567"/>
        <w:jc w:val="both"/>
        <w:rPr>
          <w:b/>
          <w:bCs/>
          <w:sz w:val="24"/>
          <w:szCs w:val="24"/>
        </w:rPr>
      </w:pPr>
      <w:r w:rsidRPr="00E21EE8">
        <w:rPr>
          <w:b/>
          <w:bCs/>
          <w:sz w:val="24"/>
          <w:szCs w:val="24"/>
          <w:u w:val="single"/>
        </w:rPr>
        <w:t>Допоміжна література</w:t>
      </w:r>
      <w:r w:rsidRPr="006F0B95">
        <w:rPr>
          <w:b/>
          <w:bCs/>
          <w:sz w:val="24"/>
          <w:szCs w:val="24"/>
        </w:rPr>
        <w:t>:</w:t>
      </w:r>
    </w:p>
    <w:p w14:paraId="4CCE22B5"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6F0B95">
        <w:rPr>
          <w:rStyle w:val="4"/>
          <w:rFonts w:eastAsia="Calibri"/>
          <w:color w:val="000000"/>
          <w:sz w:val="24"/>
          <w:szCs w:val="24"/>
        </w:rPr>
        <w:t xml:space="preserve">Конституція України від 28.06.1996; </w:t>
      </w:r>
      <w:hyperlink r:id="rId11" w:history="1">
        <w:r w:rsidR="00927B05" w:rsidRPr="00410894">
          <w:rPr>
            <w:rStyle w:val="a8"/>
            <w:sz w:val="24"/>
            <w:szCs w:val="24"/>
          </w:rPr>
          <w:t>http</w:t>
        </w:r>
        <w:r w:rsidR="00927B05" w:rsidRPr="00410894">
          <w:rPr>
            <w:rStyle w:val="a8"/>
            <w:sz w:val="24"/>
            <w:szCs w:val="24"/>
            <w:lang w:val="en-US"/>
          </w:rPr>
          <w:t>s</w:t>
        </w:r>
        <w:r w:rsidR="00927B05" w:rsidRPr="00410894">
          <w:rPr>
            <w:rStyle w:val="a8"/>
            <w:sz w:val="24"/>
            <w:szCs w:val="24"/>
          </w:rPr>
          <w:t>://zakon3.rada.gov.ua/laws/show/254к/96-вр</w:t>
        </w:r>
      </w:hyperlink>
    </w:p>
    <w:p w14:paraId="71812AB7"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000000"/>
          <w:sz w:val="24"/>
          <w:szCs w:val="24"/>
          <w:u w:val="none"/>
        </w:rPr>
        <w:t xml:space="preserve">Декларація про державний суверенітет України від 16.07.1990. </w:t>
      </w:r>
      <w:r w:rsidRPr="00E01A3A">
        <w:rPr>
          <w:rStyle w:val="a8"/>
          <w:i/>
          <w:iCs/>
          <w:color w:val="000000"/>
          <w:sz w:val="24"/>
          <w:szCs w:val="24"/>
          <w:u w:val="none"/>
        </w:rPr>
        <w:t>Відомості Верховної Ради України.</w:t>
      </w:r>
      <w:r w:rsidRPr="00E01A3A">
        <w:rPr>
          <w:rStyle w:val="a8"/>
          <w:color w:val="000000"/>
          <w:sz w:val="24"/>
          <w:szCs w:val="24"/>
          <w:u w:val="none"/>
        </w:rPr>
        <w:t xml:space="preserve"> 1990. № 3.</w:t>
      </w:r>
    </w:p>
    <w:p w14:paraId="1F50FA6F"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000000"/>
          <w:sz w:val="24"/>
          <w:szCs w:val="24"/>
          <w:u w:val="none"/>
        </w:rPr>
        <w:t xml:space="preserve">Акт проголошення незалежності України від 24.08.1991. </w:t>
      </w:r>
      <w:r w:rsidRPr="00E01A3A">
        <w:rPr>
          <w:rStyle w:val="a8"/>
          <w:i/>
          <w:iCs/>
          <w:color w:val="000000"/>
          <w:sz w:val="24"/>
          <w:szCs w:val="24"/>
          <w:u w:val="none"/>
        </w:rPr>
        <w:t>Відомості Верховної Ради України.</w:t>
      </w:r>
      <w:r w:rsidRPr="00E01A3A">
        <w:rPr>
          <w:rStyle w:val="a8"/>
          <w:color w:val="000000"/>
          <w:sz w:val="24"/>
          <w:szCs w:val="24"/>
          <w:u w:val="none"/>
        </w:rPr>
        <w:t xml:space="preserve"> 1991. № 38.</w:t>
      </w:r>
    </w:p>
    <w:p w14:paraId="484BB89C"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auto"/>
          <w:sz w:val="24"/>
          <w:szCs w:val="24"/>
          <w:u w:val="none"/>
        </w:rPr>
        <w:t xml:space="preserve">Про громадянство України: Закон України від 18.01.2001; </w:t>
      </w:r>
      <w:hyperlink r:id="rId12" w:history="1">
        <w:r w:rsidRPr="00E01A3A">
          <w:rPr>
            <w:rStyle w:val="a8"/>
            <w:bCs/>
            <w:sz w:val="24"/>
            <w:szCs w:val="24"/>
            <w:u w:val="none"/>
          </w:rPr>
          <w:t>http://zakon2.rada.gov.ua/laws/show/2235-14</w:t>
        </w:r>
      </w:hyperlink>
    </w:p>
    <w:p w14:paraId="173831C3"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auto"/>
          <w:sz w:val="24"/>
          <w:szCs w:val="24"/>
          <w:u w:val="none"/>
        </w:rPr>
        <w:t xml:space="preserve">Про біженців та осіб, які потребують додаткового або тимчасового захисту: Закон України від 08.07.2011; </w:t>
      </w:r>
      <w:hyperlink r:id="rId13" w:history="1">
        <w:r w:rsidRPr="00E01A3A">
          <w:rPr>
            <w:rStyle w:val="a8"/>
            <w:bCs/>
            <w:sz w:val="24"/>
            <w:szCs w:val="24"/>
            <w:u w:val="none"/>
          </w:rPr>
          <w:t>http://zakon2.rada.gov.ua/laws/show/3671-17</w:t>
        </w:r>
      </w:hyperlink>
    </w:p>
    <w:p w14:paraId="100D7144"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000000"/>
          <w:sz w:val="24"/>
          <w:szCs w:val="24"/>
          <w:u w:val="none"/>
        </w:rPr>
        <w:t>Про забезпечення прав і свобод громадян та правовий режим на тимчасово окупованій території України: Закон України від 15.04.2014 № 1207-</w:t>
      </w:r>
      <w:r w:rsidRPr="00E01A3A">
        <w:rPr>
          <w:rStyle w:val="a8"/>
          <w:color w:val="000000"/>
          <w:sz w:val="24"/>
          <w:szCs w:val="24"/>
          <w:u w:val="none"/>
          <w:lang w:val="en-US"/>
        </w:rPr>
        <w:t>VII</w:t>
      </w:r>
      <w:r w:rsidRPr="00E01A3A">
        <w:rPr>
          <w:rStyle w:val="a8"/>
          <w:color w:val="000000"/>
          <w:sz w:val="24"/>
          <w:szCs w:val="24"/>
          <w:u w:val="none"/>
          <w:lang w:val="ru-RU"/>
        </w:rPr>
        <w:t xml:space="preserve">; </w:t>
      </w:r>
      <w:hyperlink r:id="rId14" w:history="1">
        <w:r w:rsidRPr="00E01A3A">
          <w:rPr>
            <w:rStyle w:val="a8"/>
            <w:bCs/>
            <w:sz w:val="24"/>
            <w:szCs w:val="24"/>
            <w:u w:val="none"/>
          </w:rPr>
          <w:t>http://zakon2.rada.gov.ua/laws/show/1207-18</w:t>
        </w:r>
      </w:hyperlink>
    </w:p>
    <w:p w14:paraId="61AA8913" w14:textId="77777777" w:rsidR="00E01A3A" w:rsidRPr="00E01A3A" w:rsidRDefault="008F200B" w:rsidP="00E01A3A">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auto"/>
          <w:sz w:val="24"/>
          <w:szCs w:val="24"/>
          <w:u w:val="none"/>
        </w:rPr>
        <w:t xml:space="preserve">Про захист прав споживачів: Закон України від 12.05.1991 (із змінами); </w:t>
      </w:r>
      <w:hyperlink r:id="rId15" w:history="1">
        <w:r w:rsidRPr="00E01A3A">
          <w:rPr>
            <w:rStyle w:val="a8"/>
            <w:bCs/>
            <w:sz w:val="24"/>
            <w:szCs w:val="24"/>
            <w:u w:val="none"/>
          </w:rPr>
          <w:t>http://zakon2.rada.gov.ua/laws/show/1023-12</w:t>
        </w:r>
      </w:hyperlink>
    </w:p>
    <w:p w14:paraId="29EAE9A2" w14:textId="77777777" w:rsidR="0002261D" w:rsidRPr="0002261D" w:rsidRDefault="008F200B" w:rsidP="0002261D">
      <w:pPr>
        <w:pStyle w:val="a0"/>
        <w:numPr>
          <w:ilvl w:val="0"/>
          <w:numId w:val="9"/>
        </w:numPr>
        <w:spacing w:line="240" w:lineRule="auto"/>
        <w:ind w:left="0" w:firstLine="567"/>
        <w:jc w:val="both"/>
        <w:rPr>
          <w:rStyle w:val="a8"/>
          <w:color w:val="2F5496" w:themeColor="accent1" w:themeShade="BF"/>
          <w:sz w:val="24"/>
          <w:szCs w:val="24"/>
          <w:u w:val="none"/>
        </w:rPr>
      </w:pPr>
      <w:r w:rsidRPr="00E01A3A">
        <w:rPr>
          <w:rStyle w:val="a8"/>
          <w:color w:val="000000"/>
          <w:sz w:val="24"/>
          <w:szCs w:val="24"/>
          <w:u w:val="none"/>
        </w:rPr>
        <w:t xml:space="preserve">Кодекс законів про працю України від 10.12.1971. </w:t>
      </w:r>
      <w:r w:rsidRPr="00E01A3A">
        <w:rPr>
          <w:rStyle w:val="a8"/>
          <w:i/>
          <w:iCs/>
          <w:color w:val="000000"/>
          <w:sz w:val="24"/>
          <w:szCs w:val="24"/>
          <w:u w:val="none"/>
        </w:rPr>
        <w:t>Відомості Верховної Ради України.</w:t>
      </w:r>
      <w:r w:rsidRPr="00E01A3A">
        <w:rPr>
          <w:rStyle w:val="a8"/>
          <w:color w:val="000000"/>
          <w:sz w:val="24"/>
          <w:szCs w:val="24"/>
          <w:u w:val="none"/>
        </w:rPr>
        <w:t xml:space="preserve"> 1971. (Додаток до № 50). Ст. 21;</w:t>
      </w:r>
      <w:r w:rsidRPr="00E01A3A">
        <w:rPr>
          <w:rStyle w:val="a8"/>
          <w:color w:val="2E0B05"/>
          <w:sz w:val="24"/>
          <w:szCs w:val="24"/>
          <w:u w:val="none"/>
        </w:rPr>
        <w:t xml:space="preserve"> </w:t>
      </w:r>
      <w:hyperlink r:id="rId16" w:history="1">
        <w:r w:rsidRPr="00E01A3A">
          <w:rPr>
            <w:rStyle w:val="a8"/>
            <w:bCs/>
            <w:sz w:val="24"/>
            <w:szCs w:val="24"/>
            <w:u w:val="none"/>
          </w:rPr>
          <w:t>http://zakon3.rada.gov.ua/laws/show/322-08</w:t>
        </w:r>
      </w:hyperlink>
      <w:r w:rsidRPr="00E01A3A">
        <w:rPr>
          <w:rStyle w:val="a8"/>
          <w:bCs/>
          <w:color w:val="2E0B05"/>
          <w:sz w:val="24"/>
          <w:szCs w:val="24"/>
          <w:u w:val="none"/>
        </w:rPr>
        <w:t>.</w:t>
      </w:r>
    </w:p>
    <w:p w14:paraId="00D2B086" w14:textId="2E951F9F" w:rsidR="0002261D" w:rsidRPr="0002261D" w:rsidRDefault="0002261D" w:rsidP="0002261D">
      <w:pPr>
        <w:pStyle w:val="a0"/>
        <w:numPr>
          <w:ilvl w:val="0"/>
          <w:numId w:val="9"/>
        </w:numPr>
        <w:spacing w:line="240" w:lineRule="auto"/>
        <w:ind w:left="0" w:firstLine="567"/>
        <w:jc w:val="both"/>
        <w:rPr>
          <w:color w:val="2F5496" w:themeColor="accent1" w:themeShade="BF"/>
          <w:sz w:val="24"/>
          <w:szCs w:val="24"/>
        </w:rPr>
      </w:pPr>
      <w:r w:rsidRPr="0002261D">
        <w:rPr>
          <w:rStyle w:val="a8"/>
          <w:color w:val="000000"/>
          <w:sz w:val="24"/>
          <w:szCs w:val="24"/>
          <w:u w:val="none"/>
        </w:rPr>
        <w:lastRenderedPageBreak/>
        <w:t xml:space="preserve">Про практику розгляду судами трудових спорів: Постанова Пленуму Верховного суду України від 06.11.1992 № 9; </w:t>
      </w:r>
      <w:hyperlink r:id="rId17" w:history="1">
        <w:r w:rsidRPr="0002261D">
          <w:rPr>
            <w:rStyle w:val="a8"/>
            <w:sz w:val="24"/>
            <w:szCs w:val="24"/>
            <w:u w:val="none"/>
          </w:rPr>
          <w:t>https://zakon.rada.gov.ua/laws/show/v0009700-92</w:t>
        </w:r>
      </w:hyperlink>
    </w:p>
    <w:p w14:paraId="4915EFF0" w14:textId="77777777" w:rsidR="008F200B" w:rsidRPr="006F0B95" w:rsidRDefault="008F200B" w:rsidP="006F0B95">
      <w:pPr>
        <w:pStyle w:val="1"/>
        <w:numPr>
          <w:ilvl w:val="0"/>
          <w:numId w:val="9"/>
        </w:numPr>
        <w:tabs>
          <w:tab w:val="clear" w:pos="284"/>
          <w:tab w:val="num" w:pos="360"/>
        </w:tabs>
        <w:spacing w:before="0" w:after="0" w:line="240" w:lineRule="auto"/>
        <w:ind w:left="0" w:firstLine="567"/>
        <w:jc w:val="both"/>
        <w:rPr>
          <w:rStyle w:val="a8"/>
          <w:rFonts w:ascii="Times New Roman" w:hAnsi="Times New Roman"/>
          <w:b w:val="0"/>
          <w:bCs/>
          <w:color w:val="auto"/>
          <w:u w:val="none"/>
        </w:rPr>
      </w:pPr>
      <w:r w:rsidRPr="00E302BA">
        <w:rPr>
          <w:rStyle w:val="ae"/>
          <w:rFonts w:ascii="Times New Roman" w:eastAsia="Calibri" w:hAnsi="Times New Roman"/>
          <w:b w:val="0"/>
          <w:bCs/>
          <w:i w:val="0"/>
          <w:iCs w:val="0"/>
          <w:color w:val="000000"/>
        </w:rPr>
        <w:t xml:space="preserve">Кодекс України про адміністративні правопорушення </w:t>
      </w:r>
      <w:r w:rsidRPr="00E302BA">
        <w:rPr>
          <w:rStyle w:val="ae"/>
          <w:rFonts w:ascii="Times New Roman" w:eastAsia="Calibri" w:hAnsi="Times New Roman"/>
          <w:b w:val="0"/>
          <w:bCs/>
          <w:i w:val="0"/>
          <w:iCs w:val="0"/>
          <w:color w:val="2E0B05"/>
        </w:rPr>
        <w:t>від 07.12.1984.</w:t>
      </w:r>
      <w:r w:rsidRPr="006F0B95">
        <w:rPr>
          <w:rStyle w:val="ae"/>
          <w:rFonts w:ascii="Times New Roman" w:eastAsia="Calibri" w:hAnsi="Times New Roman"/>
          <w:b w:val="0"/>
          <w:bCs/>
          <w:color w:val="2E0B05"/>
        </w:rPr>
        <w:t xml:space="preserve"> Відомості Верховної Ради України. 1984. (Додаток до № 51). Ст. 1122; </w:t>
      </w:r>
      <w:hyperlink r:id="rId18" w:history="1">
        <w:r w:rsidRPr="006F0B95">
          <w:rPr>
            <w:rStyle w:val="a8"/>
            <w:rFonts w:ascii="Times New Roman" w:hAnsi="Times New Roman"/>
            <w:b w:val="0"/>
            <w:bCs/>
            <w:u w:val="none"/>
          </w:rPr>
          <w:t>http://zakon2.rada.gov.ua/laws/show/80731-10</w:t>
        </w:r>
      </w:hyperlink>
      <w:r w:rsidRPr="006F0B95">
        <w:rPr>
          <w:rStyle w:val="a8"/>
          <w:rFonts w:ascii="Times New Roman" w:hAnsi="Times New Roman"/>
          <w:b w:val="0"/>
          <w:bCs/>
          <w:i/>
          <w:iCs/>
          <w:u w:val="none"/>
        </w:rPr>
        <w:t>.</w:t>
      </w:r>
    </w:p>
    <w:p w14:paraId="69A29FE7" w14:textId="77777777" w:rsidR="008F200B" w:rsidRPr="006F0B95" w:rsidRDefault="008F200B" w:rsidP="006F0B95">
      <w:pPr>
        <w:pStyle w:val="1"/>
        <w:numPr>
          <w:ilvl w:val="0"/>
          <w:numId w:val="9"/>
        </w:numPr>
        <w:tabs>
          <w:tab w:val="clear" w:pos="284"/>
          <w:tab w:val="num" w:pos="360"/>
        </w:tabs>
        <w:spacing w:before="0" w:after="0" w:line="240" w:lineRule="auto"/>
        <w:ind w:left="0" w:firstLine="567"/>
        <w:jc w:val="both"/>
        <w:rPr>
          <w:rFonts w:ascii="Times New Roman" w:hAnsi="Times New Roman"/>
          <w:b w:val="0"/>
          <w:color w:val="auto"/>
        </w:rPr>
      </w:pPr>
      <w:r w:rsidRPr="00E302BA">
        <w:rPr>
          <w:rStyle w:val="ae"/>
          <w:rFonts w:ascii="Times New Roman" w:eastAsia="Calibri" w:hAnsi="Times New Roman"/>
          <w:b w:val="0"/>
          <w:i w:val="0"/>
          <w:iCs w:val="0"/>
          <w:color w:val="2E0B05"/>
        </w:rPr>
        <w:t>Цивільний кодекс України від 16.01.2003.</w:t>
      </w:r>
      <w:r w:rsidRPr="006F0B95">
        <w:rPr>
          <w:rStyle w:val="ae"/>
          <w:rFonts w:ascii="Times New Roman" w:eastAsia="Calibri" w:hAnsi="Times New Roman"/>
          <w:b w:val="0"/>
          <w:color w:val="2E0B05"/>
        </w:rPr>
        <w:t xml:space="preserve"> Відомості Верховної Ради України. 2003. № 40-44. Ст. 356; </w:t>
      </w:r>
      <w:hyperlink r:id="rId19" w:history="1">
        <w:r w:rsidRPr="006F0B95">
          <w:rPr>
            <w:rStyle w:val="a8"/>
            <w:rFonts w:ascii="Times New Roman" w:hAnsi="Times New Roman"/>
            <w:b w:val="0"/>
            <w:bCs/>
            <w:u w:val="none"/>
          </w:rPr>
          <w:t>http://zakon.rada.gov.ua/laws/show/435-15</w:t>
        </w:r>
      </w:hyperlink>
    </w:p>
    <w:p w14:paraId="1EDD5955" w14:textId="77777777" w:rsidR="008F200B" w:rsidRPr="006F0B95" w:rsidRDefault="008F200B" w:rsidP="006F0B95">
      <w:pPr>
        <w:pStyle w:val="1"/>
        <w:numPr>
          <w:ilvl w:val="0"/>
          <w:numId w:val="9"/>
        </w:numPr>
        <w:tabs>
          <w:tab w:val="clear" w:pos="284"/>
          <w:tab w:val="num" w:pos="360"/>
        </w:tabs>
        <w:spacing w:before="0" w:after="0" w:line="240" w:lineRule="auto"/>
        <w:ind w:left="0" w:firstLine="567"/>
        <w:jc w:val="both"/>
        <w:rPr>
          <w:rFonts w:ascii="Times New Roman" w:hAnsi="Times New Roman"/>
          <w:b w:val="0"/>
          <w:bCs/>
          <w:color w:val="auto"/>
        </w:rPr>
      </w:pPr>
      <w:r w:rsidRPr="00E302BA">
        <w:rPr>
          <w:rStyle w:val="a8"/>
          <w:rFonts w:ascii="Times New Roman" w:hAnsi="Times New Roman"/>
          <w:b w:val="0"/>
          <w:color w:val="000000"/>
          <w:u w:val="none"/>
        </w:rPr>
        <w:t>Кримінальний кодекс України</w:t>
      </w:r>
      <w:r w:rsidRPr="006F0B95">
        <w:rPr>
          <w:rStyle w:val="a8"/>
          <w:rFonts w:ascii="Times New Roman" w:hAnsi="Times New Roman"/>
          <w:b w:val="0"/>
          <w:color w:val="000000"/>
          <w:u w:val="none"/>
        </w:rPr>
        <w:t xml:space="preserve"> від 05.04.2001; </w:t>
      </w:r>
      <w:hyperlink r:id="rId20" w:history="1">
        <w:r w:rsidRPr="006F0B95">
          <w:rPr>
            <w:rStyle w:val="a8"/>
            <w:rFonts w:ascii="Times New Roman" w:hAnsi="Times New Roman"/>
            <w:b w:val="0"/>
            <w:bCs/>
            <w:u w:val="none"/>
          </w:rPr>
          <w:t>http://zakon.rada.gov.ua/</w:t>
        </w:r>
      </w:hyperlink>
    </w:p>
    <w:p w14:paraId="52211A7C" w14:textId="77777777" w:rsidR="006D3AE9" w:rsidRPr="006D3AE9" w:rsidRDefault="008F200B" w:rsidP="006D3AE9">
      <w:pPr>
        <w:pStyle w:val="1"/>
        <w:numPr>
          <w:ilvl w:val="0"/>
          <w:numId w:val="9"/>
        </w:numPr>
        <w:tabs>
          <w:tab w:val="clear" w:pos="284"/>
          <w:tab w:val="num" w:pos="360"/>
        </w:tabs>
        <w:spacing w:before="0" w:after="0" w:line="240" w:lineRule="auto"/>
        <w:ind w:left="0" w:firstLine="567"/>
        <w:jc w:val="both"/>
        <w:rPr>
          <w:rStyle w:val="a8"/>
          <w:rFonts w:ascii="Times New Roman" w:hAnsi="Times New Roman"/>
          <w:b w:val="0"/>
          <w:bCs/>
          <w:color w:val="auto"/>
          <w:u w:val="none"/>
        </w:rPr>
      </w:pPr>
      <w:r w:rsidRPr="00E302BA">
        <w:rPr>
          <w:rStyle w:val="a8"/>
          <w:rFonts w:ascii="Times New Roman" w:hAnsi="Times New Roman"/>
          <w:b w:val="0"/>
          <w:color w:val="000000"/>
          <w:u w:val="none"/>
        </w:rPr>
        <w:t>Сімейний кодекс України</w:t>
      </w:r>
      <w:r w:rsidRPr="006F0B95">
        <w:rPr>
          <w:rStyle w:val="a8"/>
          <w:rFonts w:ascii="Times New Roman" w:hAnsi="Times New Roman"/>
          <w:b w:val="0"/>
          <w:color w:val="000000"/>
          <w:u w:val="none"/>
        </w:rPr>
        <w:t xml:space="preserve"> від 10.01.2002; </w:t>
      </w:r>
      <w:hyperlink r:id="rId21" w:history="1">
        <w:r w:rsidRPr="006F0B95">
          <w:rPr>
            <w:rStyle w:val="a8"/>
            <w:rFonts w:ascii="Times New Roman" w:hAnsi="Times New Roman"/>
            <w:b w:val="0"/>
            <w:bCs/>
            <w:u w:val="none"/>
          </w:rPr>
          <w:t>http://zakon.rada.gov.ua/</w:t>
        </w:r>
      </w:hyperlink>
    </w:p>
    <w:p w14:paraId="45AB4DEF" w14:textId="1DB69D04" w:rsidR="006D3AE9" w:rsidRPr="006D3AE9" w:rsidRDefault="006D3AE9" w:rsidP="006D3AE9">
      <w:pPr>
        <w:pStyle w:val="1"/>
        <w:numPr>
          <w:ilvl w:val="0"/>
          <w:numId w:val="9"/>
        </w:numPr>
        <w:tabs>
          <w:tab w:val="clear" w:pos="284"/>
          <w:tab w:val="num" w:pos="360"/>
        </w:tabs>
        <w:spacing w:before="0" w:after="0" w:line="240" w:lineRule="auto"/>
        <w:ind w:left="0" w:firstLine="567"/>
        <w:jc w:val="both"/>
        <w:rPr>
          <w:rFonts w:ascii="Times New Roman" w:hAnsi="Times New Roman"/>
          <w:b w:val="0"/>
          <w:color w:val="auto"/>
        </w:rPr>
      </w:pPr>
      <w:r w:rsidRPr="006D3AE9">
        <w:rPr>
          <w:rFonts w:ascii="Times New Roman" w:hAnsi="Times New Roman"/>
          <w:b w:val="0"/>
          <w:i/>
          <w:iCs/>
          <w:color w:val="auto"/>
          <w:u w:val="single"/>
        </w:rPr>
        <w:t>Вебінар</w:t>
      </w:r>
      <w:r w:rsidRPr="006D3AE9">
        <w:rPr>
          <w:rFonts w:ascii="Times New Roman" w:hAnsi="Times New Roman"/>
          <w:b w:val="0"/>
          <w:color w:val="auto"/>
        </w:rPr>
        <w:t xml:space="preserve"> «Відновне правосуддя»</w:t>
      </w:r>
      <w:r>
        <w:rPr>
          <w:rFonts w:ascii="Times New Roman" w:hAnsi="Times New Roman"/>
          <w:b w:val="0"/>
          <w:color w:val="auto"/>
        </w:rPr>
        <w:t xml:space="preserve">; </w:t>
      </w:r>
      <w:r w:rsidRPr="006D3AE9">
        <w:rPr>
          <w:rFonts w:ascii="Times New Roman" w:hAnsi="Times New Roman"/>
          <w:b w:val="0"/>
          <w:color w:val="auto"/>
        </w:rPr>
        <w:t>https://www.youtube.com/watch?v=n8nat4ln760&amp;ab_channel=%D0%9B%D0%86%D0%93%D0%90%D0%97%D0%90%D0%9A%D0%9E%D0%9D</w:t>
      </w:r>
    </w:p>
    <w:p w14:paraId="4D158E83" w14:textId="77777777" w:rsidR="006D3AE9" w:rsidRDefault="006D3AE9" w:rsidP="006F0B95">
      <w:pPr>
        <w:spacing w:line="240" w:lineRule="auto"/>
        <w:ind w:firstLine="567"/>
        <w:jc w:val="both"/>
        <w:rPr>
          <w:sz w:val="24"/>
          <w:szCs w:val="24"/>
        </w:rPr>
      </w:pPr>
    </w:p>
    <w:p w14:paraId="622B56F9" w14:textId="310988E0" w:rsidR="00BF3D1D" w:rsidRDefault="00BF3D1D" w:rsidP="00BF3D1D">
      <w:pPr>
        <w:spacing w:line="240" w:lineRule="auto"/>
        <w:jc w:val="both"/>
        <w:rPr>
          <w:rStyle w:val="31"/>
          <w:rFonts w:eastAsia="PT Sans"/>
          <w:color w:val="000000" w:themeColor="text1"/>
          <w:sz w:val="24"/>
          <w:szCs w:val="24"/>
        </w:rPr>
      </w:pPr>
      <w:r>
        <w:rPr>
          <w:rFonts w:eastAsia="PT Sans"/>
          <w:b/>
          <w:bCs/>
          <w:sz w:val="24"/>
          <w:szCs w:val="24"/>
          <w:u w:val="single"/>
        </w:rPr>
        <w:t xml:space="preserve">4.3. </w:t>
      </w:r>
      <w:r w:rsidRPr="005C14C8">
        <w:rPr>
          <w:rFonts w:eastAsia="PT Sans"/>
          <w:b/>
          <w:bCs/>
          <w:sz w:val="24"/>
          <w:szCs w:val="24"/>
          <w:u w:val="single"/>
        </w:rPr>
        <w:t>Інформаційні ресурси:</w:t>
      </w:r>
    </w:p>
    <w:p w14:paraId="33B4714A" w14:textId="77777777" w:rsidR="00BF3D1D" w:rsidRDefault="00BF3D1D" w:rsidP="00BF3D1D">
      <w:pPr>
        <w:spacing w:line="240" w:lineRule="auto"/>
        <w:jc w:val="both"/>
        <w:rPr>
          <w:rStyle w:val="31"/>
          <w:rFonts w:eastAsia="PT Sans"/>
          <w:color w:val="000000" w:themeColor="text1"/>
          <w:sz w:val="24"/>
          <w:szCs w:val="24"/>
        </w:rPr>
      </w:pPr>
      <w:r w:rsidRPr="005C14C8">
        <w:rPr>
          <w:rFonts w:eastAsia="PT Sans"/>
          <w:color w:val="000000" w:themeColor="text1"/>
          <w:sz w:val="24"/>
          <w:szCs w:val="24"/>
        </w:rPr>
        <w:t>1.</w:t>
      </w:r>
      <w:r w:rsidRPr="005C14C8">
        <w:rPr>
          <w:rFonts w:eastAsia="PT Sans"/>
          <w:color w:val="1155CC"/>
          <w:sz w:val="24"/>
          <w:szCs w:val="24"/>
        </w:rPr>
        <w:t xml:space="preserve"> </w:t>
      </w:r>
      <w:r w:rsidRPr="005C14C8">
        <w:rPr>
          <w:rFonts w:eastAsia="Calibri"/>
          <w:sz w:val="24"/>
          <w:szCs w:val="24"/>
        </w:rPr>
        <w:t xml:space="preserve">Офіційний веб-сайт Верховної Ради України: </w:t>
      </w:r>
      <w:hyperlink r:id="rId22" w:history="1">
        <w:r w:rsidRPr="005C14C8">
          <w:rPr>
            <w:rStyle w:val="a8"/>
            <w:sz w:val="24"/>
            <w:szCs w:val="24"/>
          </w:rPr>
          <w:t>http://portal.rada.gov.ua</w:t>
        </w:r>
      </w:hyperlink>
    </w:p>
    <w:p w14:paraId="2C6AEDC3" w14:textId="77777777" w:rsidR="00BF3D1D" w:rsidRPr="004A4E6B" w:rsidRDefault="00BF3D1D" w:rsidP="00BF3D1D">
      <w:pPr>
        <w:spacing w:line="240" w:lineRule="auto"/>
        <w:jc w:val="both"/>
        <w:rPr>
          <w:rFonts w:eastAsia="PT Sans"/>
          <w:color w:val="000000" w:themeColor="text1"/>
          <w:sz w:val="24"/>
          <w:szCs w:val="24"/>
        </w:rPr>
      </w:pPr>
      <w:r w:rsidRPr="005C14C8">
        <w:rPr>
          <w:rFonts w:eastAsia="PT Sans"/>
          <w:color w:val="000000" w:themeColor="text1"/>
          <w:sz w:val="24"/>
          <w:szCs w:val="24"/>
        </w:rPr>
        <w:t>2.</w:t>
      </w:r>
      <w:r w:rsidRPr="005C14C8">
        <w:rPr>
          <w:rFonts w:eastAsia="PT Sans"/>
          <w:color w:val="1155CC"/>
          <w:sz w:val="24"/>
          <w:szCs w:val="24"/>
        </w:rPr>
        <w:t xml:space="preserve"> </w:t>
      </w:r>
      <w:r w:rsidRPr="005C14C8">
        <w:rPr>
          <w:rFonts w:eastAsia="Calibri"/>
          <w:sz w:val="24"/>
          <w:szCs w:val="24"/>
        </w:rPr>
        <w:t xml:space="preserve">Офіційний веб-сайт </w:t>
      </w:r>
      <w:r w:rsidRPr="005C14C8">
        <w:rPr>
          <w:sz w:val="24"/>
          <w:szCs w:val="24"/>
        </w:rPr>
        <w:t xml:space="preserve">Європейського Суду з прав людини: </w:t>
      </w:r>
      <w:hyperlink r:id="rId23" w:history="1">
        <w:r w:rsidRPr="005C14C8">
          <w:rPr>
            <w:rStyle w:val="a8"/>
            <w:sz w:val="24"/>
            <w:szCs w:val="24"/>
          </w:rPr>
          <w:t>http://www.echr.coe.int/Pages/home.aspx?p=home</w:t>
        </w:r>
      </w:hyperlink>
    </w:p>
    <w:p w14:paraId="1D302F6D" w14:textId="77777777" w:rsidR="00BF3D1D" w:rsidRPr="005C14C8" w:rsidRDefault="00BF3D1D" w:rsidP="00BF3D1D">
      <w:pPr>
        <w:snapToGrid w:val="0"/>
        <w:jc w:val="both"/>
        <w:rPr>
          <w:rFonts w:eastAsia="Calibri"/>
          <w:bCs/>
          <w:iCs/>
          <w:color w:val="000000"/>
          <w:sz w:val="24"/>
          <w:szCs w:val="24"/>
        </w:rPr>
      </w:pPr>
      <w:r w:rsidRPr="005C14C8">
        <w:rPr>
          <w:rFonts w:eastAsia="PT Sans"/>
          <w:color w:val="000000" w:themeColor="text1"/>
          <w:sz w:val="24"/>
          <w:szCs w:val="24"/>
        </w:rPr>
        <w:t>3.</w:t>
      </w:r>
      <w:r w:rsidRPr="005C14C8">
        <w:rPr>
          <w:rFonts w:eastAsia="PT Sans"/>
          <w:color w:val="1155CC"/>
          <w:sz w:val="24"/>
          <w:szCs w:val="24"/>
        </w:rPr>
        <w:t xml:space="preserve"> </w:t>
      </w:r>
      <w:r w:rsidRPr="005C14C8">
        <w:rPr>
          <w:rFonts w:eastAsia="Calibri"/>
          <w:sz w:val="24"/>
          <w:szCs w:val="24"/>
        </w:rPr>
        <w:t xml:space="preserve">Офіційний веб-сайт </w:t>
      </w:r>
      <w:r w:rsidRPr="005C14C8">
        <w:rPr>
          <w:sz w:val="24"/>
          <w:szCs w:val="24"/>
        </w:rPr>
        <w:t xml:space="preserve">Уповноваженого Верховної Ради з прав людини: </w:t>
      </w:r>
      <w:hyperlink r:id="rId24" w:history="1">
        <w:r w:rsidRPr="005C14C8">
          <w:rPr>
            <w:rStyle w:val="a8"/>
            <w:sz w:val="24"/>
            <w:szCs w:val="24"/>
          </w:rPr>
          <w:t>http://www.ombudsman.gov.ua/</w:t>
        </w:r>
      </w:hyperlink>
    </w:p>
    <w:p w14:paraId="5C983D6A" w14:textId="77777777" w:rsidR="00BF3D1D" w:rsidRPr="005C14C8" w:rsidRDefault="00BF3D1D" w:rsidP="00BF3D1D">
      <w:pPr>
        <w:snapToGrid w:val="0"/>
        <w:jc w:val="both"/>
        <w:rPr>
          <w:rFonts w:eastAsia="Calibri"/>
          <w:bCs/>
          <w:iCs/>
          <w:color w:val="000000"/>
          <w:sz w:val="24"/>
          <w:szCs w:val="24"/>
        </w:rPr>
      </w:pPr>
      <w:r w:rsidRPr="005C14C8">
        <w:rPr>
          <w:rFonts w:eastAsia="PT Sans"/>
          <w:color w:val="000000" w:themeColor="text1"/>
          <w:sz w:val="24"/>
          <w:szCs w:val="24"/>
        </w:rPr>
        <w:t>4.</w:t>
      </w:r>
      <w:r w:rsidRPr="005C14C8">
        <w:rPr>
          <w:rFonts w:eastAsia="PT Sans"/>
          <w:color w:val="1155CC"/>
          <w:sz w:val="24"/>
          <w:szCs w:val="24"/>
        </w:rPr>
        <w:t xml:space="preserve"> </w:t>
      </w:r>
      <w:r w:rsidRPr="005C14C8">
        <w:rPr>
          <w:sz w:val="24"/>
          <w:szCs w:val="24"/>
        </w:rPr>
        <w:t xml:space="preserve">Офіційний веб-сайт Міністерства юстиції України: </w:t>
      </w:r>
      <w:hyperlink r:id="rId25" w:history="1">
        <w:r w:rsidRPr="005C14C8">
          <w:rPr>
            <w:color w:val="0563C1" w:themeColor="hyperlink"/>
            <w:sz w:val="24"/>
            <w:szCs w:val="24"/>
            <w:u w:val="single"/>
          </w:rPr>
          <w:t>http://old.minjust.gov.ua/</w:t>
        </w:r>
      </w:hyperlink>
    </w:p>
    <w:p w14:paraId="5778FD06" w14:textId="77777777" w:rsidR="00BF3D1D" w:rsidRPr="005C14C8" w:rsidRDefault="00BF3D1D" w:rsidP="00BF3D1D">
      <w:pPr>
        <w:ind w:left="-567" w:right="57" w:firstLine="567"/>
        <w:contextualSpacing/>
        <w:jc w:val="both"/>
        <w:rPr>
          <w:sz w:val="24"/>
          <w:szCs w:val="24"/>
        </w:rPr>
      </w:pPr>
      <w:r w:rsidRPr="005C14C8">
        <w:rPr>
          <w:rFonts w:eastAsia="PT Sans"/>
          <w:color w:val="000000" w:themeColor="text1"/>
          <w:sz w:val="24"/>
          <w:szCs w:val="24"/>
        </w:rPr>
        <w:t>5.</w:t>
      </w:r>
      <w:r w:rsidRPr="005C14C8">
        <w:rPr>
          <w:rFonts w:eastAsia="PT Sans"/>
          <w:color w:val="1155CC"/>
          <w:sz w:val="24"/>
          <w:szCs w:val="24"/>
        </w:rPr>
        <w:t xml:space="preserve"> </w:t>
      </w:r>
      <w:r w:rsidRPr="005C14C8">
        <w:rPr>
          <w:sz w:val="24"/>
          <w:szCs w:val="24"/>
        </w:rPr>
        <w:t>Офіційний веб-сайт Конституційного Суду України: http://www.ccu.gov.ua/</w:t>
      </w:r>
    </w:p>
    <w:p w14:paraId="578FB023" w14:textId="77777777" w:rsidR="00BF3D1D" w:rsidRPr="005C14C8" w:rsidRDefault="00BF3D1D" w:rsidP="00BF3D1D">
      <w:pPr>
        <w:spacing w:line="240" w:lineRule="auto"/>
        <w:jc w:val="both"/>
        <w:rPr>
          <w:rStyle w:val="a8"/>
          <w:sz w:val="24"/>
          <w:szCs w:val="24"/>
        </w:rPr>
      </w:pPr>
      <w:r w:rsidRPr="005C14C8">
        <w:rPr>
          <w:rFonts w:eastAsia="PT Sans"/>
          <w:color w:val="000000" w:themeColor="text1"/>
          <w:sz w:val="24"/>
          <w:szCs w:val="24"/>
        </w:rPr>
        <w:t>6.</w:t>
      </w:r>
      <w:r w:rsidRPr="005C14C8">
        <w:rPr>
          <w:rFonts w:eastAsia="PT Sans"/>
          <w:color w:val="1155CC"/>
          <w:sz w:val="24"/>
          <w:szCs w:val="24"/>
        </w:rPr>
        <w:t xml:space="preserve"> </w:t>
      </w:r>
      <w:r w:rsidRPr="005C14C8">
        <w:rPr>
          <w:rStyle w:val="31"/>
          <w:rFonts w:eastAsia="Calibri"/>
          <w:color w:val="000000"/>
          <w:spacing w:val="-2"/>
          <w:sz w:val="24"/>
          <w:szCs w:val="24"/>
        </w:rPr>
        <w:t xml:space="preserve">Єдиний реєстр судових рішень: </w:t>
      </w:r>
      <w:hyperlink r:id="rId26" w:history="1">
        <w:r w:rsidRPr="005C14C8">
          <w:rPr>
            <w:rStyle w:val="a8"/>
            <w:sz w:val="24"/>
            <w:szCs w:val="24"/>
          </w:rPr>
          <w:t>http://reyestr.court.gov.ua/</w:t>
        </w:r>
      </w:hyperlink>
    </w:p>
    <w:p w14:paraId="3E650A34" w14:textId="77777777" w:rsidR="00BF3D1D" w:rsidRPr="005C14C8" w:rsidRDefault="00BF3D1D" w:rsidP="00BF3D1D">
      <w:pPr>
        <w:spacing w:line="240" w:lineRule="auto"/>
        <w:jc w:val="both"/>
        <w:rPr>
          <w:rFonts w:eastAsia="Calibri"/>
          <w:sz w:val="24"/>
          <w:szCs w:val="24"/>
        </w:rPr>
      </w:pPr>
      <w:r w:rsidRPr="005C14C8">
        <w:rPr>
          <w:rStyle w:val="a8"/>
          <w:sz w:val="24"/>
          <w:szCs w:val="24"/>
        </w:rPr>
        <w:t xml:space="preserve">7. Судова влада України: </w:t>
      </w:r>
      <w:r w:rsidRPr="005C14C8">
        <w:rPr>
          <w:rStyle w:val="a8"/>
          <w:sz w:val="24"/>
          <w:szCs w:val="24"/>
          <w:lang w:val="en-US"/>
        </w:rPr>
        <w:t>http</w:t>
      </w:r>
      <w:r w:rsidRPr="005C14C8">
        <w:rPr>
          <w:rStyle w:val="a8"/>
          <w:sz w:val="24"/>
          <w:szCs w:val="24"/>
          <w:lang w:val="ru-RU"/>
        </w:rPr>
        <w:t>://</w:t>
      </w:r>
      <w:r w:rsidRPr="005C14C8">
        <w:rPr>
          <w:rFonts w:eastAsia="Calibri"/>
          <w:color w:val="000000"/>
          <w:sz w:val="24"/>
          <w:szCs w:val="24"/>
        </w:rPr>
        <w:t>court.gov.ua</w:t>
      </w:r>
    </w:p>
    <w:p w14:paraId="28B8089A" w14:textId="77777777" w:rsidR="006D3AE9" w:rsidRDefault="006D3AE9" w:rsidP="006F0B95">
      <w:pPr>
        <w:spacing w:line="240" w:lineRule="auto"/>
        <w:ind w:firstLine="567"/>
        <w:jc w:val="both"/>
        <w:rPr>
          <w:sz w:val="24"/>
          <w:szCs w:val="24"/>
        </w:rPr>
      </w:pPr>
    </w:p>
    <w:p w14:paraId="46173F39" w14:textId="77777777" w:rsidR="00131B47" w:rsidRPr="001A25FC" w:rsidRDefault="00131B47" w:rsidP="00131B47">
      <w:pPr>
        <w:pStyle w:val="1"/>
        <w:numPr>
          <w:ilvl w:val="0"/>
          <w:numId w:val="0"/>
        </w:numPr>
        <w:shd w:val="clear" w:color="auto" w:fill="BFBFBF" w:themeFill="background1" w:themeFillShade="BF"/>
        <w:spacing w:line="240" w:lineRule="auto"/>
        <w:jc w:val="center"/>
        <w:rPr>
          <w:rFonts w:ascii="Times New Roman" w:hAnsi="Times New Roman"/>
        </w:rPr>
      </w:pPr>
      <w:r w:rsidRPr="001A25FC">
        <w:rPr>
          <w:rFonts w:ascii="Times New Roman" w:hAnsi="Times New Roman"/>
        </w:rPr>
        <w:t>Навчальний контент</w:t>
      </w:r>
    </w:p>
    <w:p w14:paraId="04E13A96" w14:textId="77777777" w:rsidR="00131B47" w:rsidRPr="001A25FC" w:rsidRDefault="00131B47" w:rsidP="00131B47">
      <w:pPr>
        <w:pStyle w:val="1"/>
        <w:numPr>
          <w:ilvl w:val="0"/>
          <w:numId w:val="0"/>
        </w:numPr>
        <w:spacing w:line="240" w:lineRule="auto"/>
        <w:ind w:left="568"/>
        <w:rPr>
          <w:rFonts w:ascii="Times New Roman" w:hAnsi="Times New Roman"/>
        </w:rPr>
      </w:pPr>
      <w:r w:rsidRPr="001A25FC">
        <w:rPr>
          <w:rFonts w:ascii="Times New Roman" w:hAnsi="Times New Roman"/>
        </w:rPr>
        <w:t>5. Методика опанування навчальної дисципліни (освітнього компонента)</w:t>
      </w:r>
    </w:p>
    <w:p w14:paraId="3F3D51F3" w14:textId="7FF9A311" w:rsidR="00CB10F9" w:rsidRPr="00CB10F9" w:rsidRDefault="00CB10F9" w:rsidP="00CB10F9">
      <w:pPr>
        <w:shd w:val="clear" w:color="auto" w:fill="FFFFFF"/>
        <w:ind w:firstLine="425"/>
        <w:jc w:val="both"/>
        <w:rPr>
          <w:sz w:val="24"/>
          <w:szCs w:val="24"/>
        </w:rPr>
      </w:pPr>
      <w:r w:rsidRPr="00CB10F9">
        <w:rPr>
          <w:sz w:val="24"/>
          <w:szCs w:val="24"/>
        </w:rPr>
        <w:t xml:space="preserve">Навчальна дисципліна передбачає проведення наступних навчальних занять: </w:t>
      </w:r>
      <w:r>
        <w:rPr>
          <w:sz w:val="24"/>
          <w:szCs w:val="24"/>
        </w:rPr>
        <w:t>9</w:t>
      </w:r>
      <w:r w:rsidRPr="00CB10F9">
        <w:rPr>
          <w:sz w:val="24"/>
          <w:szCs w:val="24"/>
        </w:rPr>
        <w:t xml:space="preserve"> лекцій, </w:t>
      </w:r>
      <w:r>
        <w:rPr>
          <w:sz w:val="24"/>
          <w:szCs w:val="24"/>
        </w:rPr>
        <w:t>9</w:t>
      </w:r>
      <w:r w:rsidRPr="00CB10F9">
        <w:rPr>
          <w:sz w:val="24"/>
          <w:szCs w:val="24"/>
        </w:rPr>
        <w:t xml:space="preserve"> семінарських (практичних) занять (</w:t>
      </w:r>
      <w:r w:rsidRPr="00CB10F9">
        <w:rPr>
          <w:b/>
          <w:bCs/>
          <w:sz w:val="24"/>
          <w:szCs w:val="24"/>
          <w:u w:val="single"/>
        </w:rPr>
        <w:t>денна форма навчання</w:t>
      </w:r>
      <w:r w:rsidRPr="00CB10F9">
        <w:rPr>
          <w:sz w:val="24"/>
          <w:szCs w:val="24"/>
        </w:rPr>
        <w:t xml:space="preserve">) та </w:t>
      </w:r>
      <w:r w:rsidR="00B03E2E">
        <w:rPr>
          <w:sz w:val="24"/>
          <w:szCs w:val="24"/>
        </w:rPr>
        <w:t>3</w:t>
      </w:r>
      <w:r w:rsidRPr="00CB10F9">
        <w:rPr>
          <w:sz w:val="24"/>
          <w:szCs w:val="24"/>
        </w:rPr>
        <w:t xml:space="preserve"> лекці</w:t>
      </w:r>
      <w:r>
        <w:rPr>
          <w:sz w:val="24"/>
          <w:szCs w:val="24"/>
        </w:rPr>
        <w:t>ї</w:t>
      </w:r>
      <w:r w:rsidRPr="00CB10F9">
        <w:rPr>
          <w:sz w:val="24"/>
          <w:szCs w:val="24"/>
        </w:rPr>
        <w:t xml:space="preserve">, </w:t>
      </w:r>
      <w:r w:rsidR="00B03E2E">
        <w:rPr>
          <w:sz w:val="24"/>
          <w:szCs w:val="24"/>
        </w:rPr>
        <w:t>2</w:t>
      </w:r>
      <w:r w:rsidRPr="00CB10F9">
        <w:rPr>
          <w:sz w:val="24"/>
          <w:szCs w:val="24"/>
        </w:rPr>
        <w:t xml:space="preserve"> семінарськ</w:t>
      </w:r>
      <w:r w:rsidR="00B03E2E">
        <w:rPr>
          <w:sz w:val="24"/>
          <w:szCs w:val="24"/>
        </w:rPr>
        <w:t>их</w:t>
      </w:r>
      <w:r w:rsidRPr="00CB10F9">
        <w:rPr>
          <w:sz w:val="24"/>
          <w:szCs w:val="24"/>
        </w:rPr>
        <w:t xml:space="preserve"> (практичн</w:t>
      </w:r>
      <w:r w:rsidR="00B03E2E">
        <w:rPr>
          <w:sz w:val="24"/>
          <w:szCs w:val="24"/>
        </w:rPr>
        <w:t>их</w:t>
      </w:r>
      <w:r w:rsidRPr="00CB10F9">
        <w:rPr>
          <w:sz w:val="24"/>
          <w:szCs w:val="24"/>
        </w:rPr>
        <w:t>) занят</w:t>
      </w:r>
      <w:r w:rsidR="00B03E2E">
        <w:rPr>
          <w:sz w:val="24"/>
          <w:szCs w:val="24"/>
        </w:rPr>
        <w:t>ь</w:t>
      </w:r>
      <w:r w:rsidRPr="00CB10F9">
        <w:rPr>
          <w:sz w:val="24"/>
          <w:szCs w:val="24"/>
        </w:rPr>
        <w:t xml:space="preserve"> (</w:t>
      </w:r>
      <w:r w:rsidRPr="00CB10F9">
        <w:rPr>
          <w:b/>
          <w:bCs/>
          <w:sz w:val="24"/>
          <w:szCs w:val="24"/>
          <w:u w:val="single"/>
        </w:rPr>
        <w:t>заочна форма навчання</w:t>
      </w:r>
      <w:r w:rsidRPr="00CB10F9">
        <w:rPr>
          <w:sz w:val="24"/>
          <w:szCs w:val="24"/>
        </w:rPr>
        <w:t xml:space="preserve">). </w:t>
      </w:r>
    </w:p>
    <w:p w14:paraId="2E7DAA86" w14:textId="77777777" w:rsidR="00CB10F9" w:rsidRPr="00CB10F9" w:rsidRDefault="00CB10F9" w:rsidP="00CB10F9">
      <w:pPr>
        <w:shd w:val="clear" w:color="auto" w:fill="FFFFFF"/>
        <w:ind w:firstLine="425"/>
        <w:jc w:val="both"/>
        <w:rPr>
          <w:sz w:val="24"/>
          <w:szCs w:val="24"/>
        </w:rPr>
      </w:pPr>
      <w:r w:rsidRPr="00CB10F9">
        <w:rPr>
          <w:sz w:val="24"/>
          <w:szCs w:val="24"/>
        </w:rPr>
        <w:t xml:space="preserve">На лекціях застосовуються нові технології навчання, зокрема, мультимедійні електронні засоби (презентації); а також можливі лекції-дискусії з метою активізації навчального процесу. В тому числі, лекції можуть проходити у формі діалогу, коли викладач задає зустрічні запитання здобувачам щодо навчального матеріалу, може попросити дати оперативну відповідь на поточне запитання або стосовно матеріалу з попередніх тем. </w:t>
      </w:r>
    </w:p>
    <w:p w14:paraId="2603B46B" w14:textId="77777777" w:rsidR="00CB10F9" w:rsidRPr="00CB10F9" w:rsidRDefault="00CB10F9" w:rsidP="00CB10F9">
      <w:pPr>
        <w:shd w:val="clear" w:color="auto" w:fill="FFFFFF"/>
        <w:ind w:firstLine="425"/>
        <w:jc w:val="both"/>
        <w:rPr>
          <w:sz w:val="24"/>
          <w:szCs w:val="24"/>
        </w:rPr>
      </w:pPr>
      <w:r w:rsidRPr="00CB10F9">
        <w:rPr>
          <w:sz w:val="24"/>
          <w:szCs w:val="24"/>
        </w:rPr>
        <w:t xml:space="preserve">Практичні (семінарські) заняття передбачають обговорення окремих теоретичних положень навчальної дисципліни, розв’язування практичних задач, аналіз ситуацій та обговорення результатів індивідуальних завдань студентів, проведення заходів контролю рівня засвоєння матеріалу. Метою практичних (семінарських) занять є поглиблення знань, які студенти отримують на лекціях, отримання навичок працювати з базами законодавства України, Єдиним державним реєстром судових рішень. </w:t>
      </w:r>
    </w:p>
    <w:p w14:paraId="772D2943" w14:textId="77A57AAB" w:rsidR="00CB10F9" w:rsidRPr="00CB10F9" w:rsidRDefault="00CB10F9" w:rsidP="00CB10F9">
      <w:pPr>
        <w:shd w:val="clear" w:color="auto" w:fill="FFFFFF"/>
        <w:ind w:firstLine="425"/>
        <w:jc w:val="both"/>
        <w:rPr>
          <w:sz w:val="24"/>
          <w:szCs w:val="24"/>
        </w:rPr>
      </w:pPr>
      <w:r w:rsidRPr="00CB10F9">
        <w:rPr>
          <w:sz w:val="24"/>
          <w:szCs w:val="24"/>
        </w:rPr>
        <w:t xml:space="preserve">У процесі викладання навчальної дисципліни </w:t>
      </w:r>
      <w:r>
        <w:rPr>
          <w:sz w:val="24"/>
          <w:szCs w:val="24"/>
        </w:rPr>
        <w:t xml:space="preserve">можуть </w:t>
      </w:r>
      <w:r w:rsidRPr="00CB10F9">
        <w:rPr>
          <w:sz w:val="24"/>
          <w:szCs w:val="24"/>
        </w:rPr>
        <w:t>застосову</w:t>
      </w:r>
      <w:r>
        <w:rPr>
          <w:sz w:val="24"/>
          <w:szCs w:val="24"/>
        </w:rPr>
        <w:t>ватись</w:t>
      </w:r>
      <w:r w:rsidRPr="00CB10F9">
        <w:rPr>
          <w:sz w:val="24"/>
          <w:szCs w:val="24"/>
        </w:rPr>
        <w:t xml:space="preserve"> методи «мозкового штурму», кейс-метод, метод Прес, які допомагають покращити результативність і засвоєння матеріалу, допомагають навчити висловлювати свою думку, обґрунтовувати та аргументувати її. </w:t>
      </w:r>
    </w:p>
    <w:p w14:paraId="5516BB62" w14:textId="77777777" w:rsidR="00CB10F9" w:rsidRPr="00CB10F9" w:rsidRDefault="00CB10F9" w:rsidP="008F200B">
      <w:pPr>
        <w:rPr>
          <w:sz w:val="24"/>
          <w:szCs w:val="24"/>
        </w:rPr>
      </w:pPr>
    </w:p>
    <w:p w14:paraId="1070B570" w14:textId="77777777" w:rsidR="007C2653" w:rsidRPr="00B5554F" w:rsidRDefault="007C2653" w:rsidP="007C2653">
      <w:pPr>
        <w:pStyle w:val="1"/>
        <w:numPr>
          <w:ilvl w:val="0"/>
          <w:numId w:val="0"/>
        </w:numPr>
        <w:ind w:left="720"/>
        <w:jc w:val="both"/>
        <w:rPr>
          <w:rFonts w:ascii="Arial Narrow" w:hAnsi="Arial Narrow" w:cs="Arial"/>
        </w:rPr>
      </w:pPr>
      <w:r w:rsidRPr="00B5554F">
        <w:rPr>
          <w:rFonts w:ascii="Arial Narrow" w:hAnsi="Arial Narrow" w:cs="Arial"/>
        </w:rPr>
        <w:t>Самостійна робота студента</w:t>
      </w:r>
    </w:p>
    <w:p w14:paraId="4EED32F9" w14:textId="6EAA688D" w:rsidR="007C2653" w:rsidRDefault="007C2653" w:rsidP="007C2653">
      <w:pPr>
        <w:spacing w:after="120"/>
        <w:ind w:firstLine="426"/>
        <w:jc w:val="both"/>
        <w:rPr>
          <w:color w:val="000000"/>
          <w:sz w:val="24"/>
          <w:szCs w:val="24"/>
        </w:rPr>
      </w:pPr>
      <w:r w:rsidRPr="007C2653">
        <w:rPr>
          <w:color w:val="000000"/>
          <w:sz w:val="24"/>
          <w:szCs w:val="24"/>
        </w:rPr>
        <w:t xml:space="preserve">Видами самостійної роботи студента є: </w:t>
      </w:r>
      <w:r w:rsidRPr="007C2653">
        <w:rPr>
          <w:b/>
          <w:color w:val="000000"/>
          <w:sz w:val="24"/>
          <w:szCs w:val="24"/>
        </w:rPr>
        <w:t xml:space="preserve">підготовка до </w:t>
      </w:r>
      <w:r w:rsidRPr="007C2653">
        <w:rPr>
          <w:b/>
          <w:sz w:val="24"/>
          <w:szCs w:val="24"/>
        </w:rPr>
        <w:t>семінарських (практичних)</w:t>
      </w:r>
      <w:r w:rsidRPr="007C2653">
        <w:rPr>
          <w:sz w:val="24"/>
          <w:szCs w:val="24"/>
        </w:rPr>
        <w:t xml:space="preserve"> </w:t>
      </w:r>
      <w:r w:rsidRPr="007C2653">
        <w:rPr>
          <w:b/>
          <w:color w:val="000000"/>
          <w:sz w:val="24"/>
          <w:szCs w:val="24"/>
        </w:rPr>
        <w:t xml:space="preserve">занять, вирішення задач (кейсів), </w:t>
      </w:r>
      <w:r w:rsidR="001F1D43">
        <w:rPr>
          <w:b/>
          <w:color w:val="000000"/>
          <w:sz w:val="24"/>
          <w:szCs w:val="24"/>
        </w:rPr>
        <w:t xml:space="preserve">виконання творчих завдань, </w:t>
      </w:r>
      <w:r w:rsidRPr="007C2653">
        <w:rPr>
          <w:b/>
          <w:color w:val="000000"/>
          <w:sz w:val="24"/>
          <w:szCs w:val="24"/>
        </w:rPr>
        <w:t>складання проектів документів</w:t>
      </w:r>
      <w:r w:rsidRPr="007C2653">
        <w:rPr>
          <w:color w:val="000000"/>
          <w:sz w:val="24"/>
          <w:szCs w:val="24"/>
        </w:rPr>
        <w:t xml:space="preserve"> на що відводиться </w:t>
      </w:r>
      <w:r w:rsidR="001F1D43">
        <w:rPr>
          <w:color w:val="000000"/>
          <w:sz w:val="24"/>
          <w:szCs w:val="24"/>
        </w:rPr>
        <w:t>24</w:t>
      </w:r>
      <w:r w:rsidRPr="007C2653">
        <w:rPr>
          <w:color w:val="000000"/>
          <w:sz w:val="24"/>
          <w:szCs w:val="24"/>
        </w:rPr>
        <w:t xml:space="preserve"> годин</w:t>
      </w:r>
      <w:r w:rsidR="001F1D43">
        <w:rPr>
          <w:color w:val="000000"/>
          <w:sz w:val="24"/>
          <w:szCs w:val="24"/>
        </w:rPr>
        <w:t>и</w:t>
      </w:r>
      <w:r w:rsidRPr="007C2653">
        <w:rPr>
          <w:color w:val="000000"/>
          <w:sz w:val="24"/>
          <w:szCs w:val="24"/>
        </w:rPr>
        <w:t xml:space="preserve"> (для денної форми навчання) / </w:t>
      </w:r>
      <w:r w:rsidR="001F1D43">
        <w:rPr>
          <w:color w:val="000000"/>
          <w:sz w:val="24"/>
          <w:szCs w:val="24"/>
        </w:rPr>
        <w:t>50</w:t>
      </w:r>
      <w:r w:rsidRPr="007C2653">
        <w:rPr>
          <w:color w:val="000000"/>
          <w:sz w:val="24"/>
          <w:szCs w:val="24"/>
        </w:rPr>
        <w:t xml:space="preserve"> годин (для заочної форми навчання).</w:t>
      </w:r>
    </w:p>
    <w:p w14:paraId="1CD68A3A" w14:textId="77777777" w:rsidR="007C2653" w:rsidRPr="007C2653" w:rsidRDefault="007C2653" w:rsidP="007C2653">
      <w:pPr>
        <w:spacing w:after="120"/>
        <w:ind w:firstLine="426"/>
        <w:jc w:val="both"/>
        <w:rPr>
          <w:color w:val="000000"/>
          <w:sz w:val="24"/>
          <w:szCs w:val="24"/>
        </w:rPr>
      </w:pPr>
    </w:p>
    <w:tbl>
      <w:tblPr>
        <w:tblW w:w="10278" w:type="dxa"/>
        <w:jc w:val="center"/>
        <w:tblLayout w:type="fixed"/>
        <w:tblCellMar>
          <w:left w:w="10" w:type="dxa"/>
          <w:right w:w="10" w:type="dxa"/>
        </w:tblCellMar>
        <w:tblLook w:val="04A0" w:firstRow="1" w:lastRow="0" w:firstColumn="1" w:lastColumn="0" w:noHBand="0" w:noVBand="1"/>
      </w:tblPr>
      <w:tblGrid>
        <w:gridCol w:w="639"/>
        <w:gridCol w:w="2977"/>
        <w:gridCol w:w="4819"/>
        <w:gridCol w:w="1843"/>
      </w:tblGrid>
      <w:tr w:rsidR="007C2653" w:rsidRPr="009C4CE3" w14:paraId="5C674B80"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C95784" w14:textId="77777777" w:rsidR="007C2653" w:rsidRPr="00B5554F" w:rsidRDefault="007C2653" w:rsidP="00821281">
            <w:pPr>
              <w:pStyle w:val="Standard"/>
              <w:jc w:val="center"/>
              <w:rPr>
                <w:rFonts w:ascii="Times New Roman" w:hAnsi="Times New Roman" w:cs="Times New Roman"/>
              </w:rPr>
            </w:pPr>
            <w:r w:rsidRPr="00B5554F">
              <w:rPr>
                <w:rFonts w:ascii="Times New Roman" w:hAnsi="Times New Roman" w:cs="Times New Roman"/>
              </w:rPr>
              <w:lastRenderedPageBreak/>
              <w:t>№ з/п</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2F53B8" w14:textId="77777777" w:rsidR="007C2653" w:rsidRPr="00B5554F" w:rsidRDefault="007C2653" w:rsidP="00821281">
            <w:pPr>
              <w:pStyle w:val="Standard"/>
              <w:jc w:val="center"/>
              <w:rPr>
                <w:rFonts w:ascii="Times New Roman" w:hAnsi="Times New Roman" w:cs="Times New Roman"/>
              </w:rPr>
            </w:pPr>
            <w:r w:rsidRPr="00B5554F">
              <w:rPr>
                <w:rFonts w:ascii="Times New Roman" w:hAnsi="Times New Roman" w:cs="Times New Roman"/>
                <w:lang w:val="uk-UA"/>
              </w:rPr>
              <w:t>Т</w:t>
            </w:r>
            <w:r w:rsidRPr="00B5554F">
              <w:rPr>
                <w:rFonts w:ascii="Times New Roman" w:hAnsi="Times New Roman" w:cs="Times New Roman"/>
              </w:rPr>
              <w:t>ема заняття</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ABA1EB" w14:textId="77777777" w:rsidR="007C2653" w:rsidRPr="00B5554F" w:rsidRDefault="007C2653" w:rsidP="00821281">
            <w:pPr>
              <w:pStyle w:val="Standard"/>
              <w:jc w:val="center"/>
              <w:rPr>
                <w:rFonts w:ascii="Times New Roman" w:hAnsi="Times New Roman" w:cs="Times New Roman"/>
                <w:lang w:val="uk-UA"/>
              </w:rPr>
            </w:pPr>
            <w:r w:rsidRPr="00B5554F">
              <w:rPr>
                <w:rFonts w:ascii="Times New Roman" w:hAnsi="Times New Roman" w:cs="Times New Roman"/>
                <w:lang w:val="uk-UA"/>
              </w:rPr>
              <w:t>Завдання до теми заняття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F99AD" w14:textId="77777777" w:rsidR="007C2653" w:rsidRPr="00B5554F" w:rsidRDefault="007C2653" w:rsidP="00821281">
            <w:pPr>
              <w:pStyle w:val="Standard"/>
              <w:jc w:val="center"/>
              <w:rPr>
                <w:rFonts w:ascii="Times New Roman" w:hAnsi="Times New Roman" w:cs="Times New Roman"/>
                <w:lang w:val="uk-UA"/>
              </w:rPr>
            </w:pPr>
            <w:r w:rsidRPr="00B5554F">
              <w:rPr>
                <w:rFonts w:ascii="Times New Roman" w:hAnsi="Times New Roman" w:cs="Times New Roman"/>
                <w:lang w:val="uk-UA"/>
              </w:rPr>
              <w:t>Термін виконання</w:t>
            </w:r>
          </w:p>
        </w:tc>
      </w:tr>
      <w:tr w:rsidR="007C2653" w:rsidRPr="009C4CE3" w14:paraId="7C7B2196"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C85C8C" w14:textId="77777777" w:rsidR="007C2653" w:rsidRPr="00B5554F" w:rsidRDefault="007C2653" w:rsidP="00821281">
            <w:pPr>
              <w:pStyle w:val="Standard"/>
              <w:jc w:val="center"/>
              <w:rPr>
                <w:rFonts w:ascii="Times New Roman" w:hAnsi="Times New Roman" w:cs="Times New Roman"/>
                <w:lang w:val="uk-UA"/>
              </w:rPr>
            </w:pPr>
            <w:r w:rsidRPr="00B5554F">
              <w:rPr>
                <w:rFonts w:ascii="Times New Roman" w:hAnsi="Times New Roman" w:cs="Times New Roman"/>
                <w:lang w:val="uk-UA"/>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9321AD" w14:textId="04A15514" w:rsidR="007C2653" w:rsidRPr="007C2653" w:rsidRDefault="007C2653" w:rsidP="00821281">
            <w:pPr>
              <w:tabs>
                <w:tab w:val="left" w:pos="284"/>
                <w:tab w:val="left" w:pos="567"/>
              </w:tabs>
              <w:snapToGrid w:val="0"/>
              <w:spacing w:line="228" w:lineRule="auto"/>
              <w:rPr>
                <w:b/>
                <w:sz w:val="24"/>
                <w:szCs w:val="24"/>
              </w:rPr>
            </w:pPr>
            <w:r w:rsidRPr="007C2653">
              <w:rPr>
                <w:rStyle w:val="31"/>
                <w:sz w:val="24"/>
                <w:szCs w:val="24"/>
              </w:rPr>
              <w:t>Тема</w:t>
            </w:r>
            <w:r w:rsidR="003A0BC5">
              <w:rPr>
                <w:rStyle w:val="31"/>
                <w:sz w:val="24"/>
                <w:szCs w:val="24"/>
              </w:rPr>
              <w:t>:</w:t>
            </w:r>
            <w:r w:rsidRPr="007C2653">
              <w:rPr>
                <w:rStyle w:val="31"/>
                <w:sz w:val="24"/>
                <w:szCs w:val="24"/>
              </w:rPr>
              <w:t xml:space="preserve"> </w:t>
            </w:r>
            <w:r w:rsidRPr="007C2653">
              <w:rPr>
                <w:sz w:val="24"/>
                <w:szCs w:val="24"/>
              </w:rPr>
              <w:t>Держава</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575AC7" w14:textId="77777777" w:rsidR="00766E14" w:rsidRPr="00766E14" w:rsidRDefault="00766E14" w:rsidP="00766E14">
            <w:pPr>
              <w:spacing w:line="240" w:lineRule="auto"/>
              <w:jc w:val="both"/>
              <w:rPr>
                <w:rFonts w:eastAsia="Times New Roman"/>
                <w:sz w:val="24"/>
                <w:szCs w:val="24"/>
                <w:lang w:eastAsia="uk-UA"/>
              </w:rPr>
            </w:pPr>
            <w:r w:rsidRPr="00766E14">
              <w:rPr>
                <w:rFonts w:eastAsia="Times New Roman"/>
                <w:b/>
                <w:bCs/>
                <w:color w:val="000000"/>
                <w:sz w:val="24"/>
                <w:szCs w:val="24"/>
                <w:u w:val="single"/>
                <w:lang w:eastAsia="uk-UA"/>
              </w:rPr>
              <w:t>Питання до теми</w:t>
            </w:r>
            <w:r w:rsidRPr="00766E14">
              <w:rPr>
                <w:rFonts w:eastAsia="Times New Roman"/>
                <w:b/>
                <w:bCs/>
                <w:color w:val="000000"/>
                <w:sz w:val="24"/>
                <w:szCs w:val="24"/>
                <w:lang w:eastAsia="uk-UA"/>
              </w:rPr>
              <w:t>:</w:t>
            </w:r>
          </w:p>
          <w:p w14:paraId="2F423AC4" w14:textId="77777777" w:rsidR="00766E14" w:rsidRPr="00766E14" w:rsidRDefault="00766E14" w:rsidP="00766E14">
            <w:pPr>
              <w:spacing w:line="240" w:lineRule="auto"/>
              <w:jc w:val="both"/>
              <w:rPr>
                <w:rFonts w:eastAsia="Times New Roman"/>
                <w:sz w:val="24"/>
                <w:szCs w:val="24"/>
                <w:lang w:eastAsia="uk-UA"/>
              </w:rPr>
            </w:pPr>
            <w:r w:rsidRPr="00766E14">
              <w:rPr>
                <w:rFonts w:eastAsia="Times New Roman"/>
                <w:color w:val="000000"/>
                <w:sz w:val="24"/>
                <w:szCs w:val="24"/>
                <w:lang w:eastAsia="uk-UA"/>
              </w:rPr>
              <w:t>1. Подумайте, що змінилося в Україні після проголошення її суверенітету в 1991 році?</w:t>
            </w:r>
          </w:p>
          <w:p w14:paraId="1AD54D11" w14:textId="77777777" w:rsidR="00766E14" w:rsidRPr="00766E14" w:rsidRDefault="00766E14" w:rsidP="00766E14">
            <w:pPr>
              <w:spacing w:line="240" w:lineRule="auto"/>
              <w:jc w:val="both"/>
              <w:rPr>
                <w:rFonts w:eastAsia="Times New Roman"/>
                <w:sz w:val="24"/>
                <w:szCs w:val="24"/>
                <w:lang w:eastAsia="uk-UA"/>
              </w:rPr>
            </w:pPr>
            <w:r w:rsidRPr="00766E14">
              <w:rPr>
                <w:rFonts w:eastAsia="Times New Roman"/>
                <w:color w:val="000000"/>
                <w:sz w:val="24"/>
                <w:szCs w:val="24"/>
                <w:lang w:eastAsia="uk-UA"/>
              </w:rPr>
              <w:t>2. Подумайте, якби сьогодні зникла держава, як це позначилося б на вашому житті? Що корисного робить держава саме для вас?</w:t>
            </w:r>
          </w:p>
          <w:p w14:paraId="03FA532E" w14:textId="77777777" w:rsidR="00766E14" w:rsidRPr="00766E14" w:rsidRDefault="00766E14" w:rsidP="00766E14">
            <w:pPr>
              <w:spacing w:line="240" w:lineRule="auto"/>
              <w:jc w:val="both"/>
              <w:rPr>
                <w:rFonts w:eastAsia="Times New Roman"/>
                <w:sz w:val="24"/>
                <w:szCs w:val="24"/>
                <w:lang w:eastAsia="uk-UA"/>
              </w:rPr>
            </w:pPr>
            <w:r w:rsidRPr="00766E14">
              <w:rPr>
                <w:rFonts w:eastAsia="Times New Roman"/>
                <w:color w:val="000000"/>
                <w:sz w:val="24"/>
                <w:szCs w:val="24"/>
                <w:lang w:eastAsia="uk-UA"/>
              </w:rPr>
              <w:t>3. Чи погоджуєтесь ви з думкою одного з мислителів кінця XIX – початку XX ст., що жити в суспільстві й бути вільним від нього не можна? Обгрунтуйте свою точку зору щодо наведеного твердження</w:t>
            </w:r>
          </w:p>
          <w:p w14:paraId="058906F7" w14:textId="77777777" w:rsidR="00766E14" w:rsidRPr="00B5554F" w:rsidRDefault="00766E14" w:rsidP="00821281">
            <w:pPr>
              <w:pStyle w:val="ab"/>
              <w:tabs>
                <w:tab w:val="left" w:pos="284"/>
                <w:tab w:val="left" w:pos="567"/>
              </w:tabs>
              <w:snapToGrid w:val="0"/>
              <w:spacing w:line="228" w:lineRule="auto"/>
              <w:jc w:val="both"/>
              <w:rPr>
                <w:rStyle w:val="100"/>
                <w:rFonts w:eastAsia="Symbol"/>
                <w:color w:val="000000"/>
                <w:spacing w:val="-4"/>
              </w:rPr>
            </w:pPr>
          </w:p>
          <w:p w14:paraId="0684F58F" w14:textId="77777777" w:rsidR="00766E14" w:rsidRPr="00766E14" w:rsidRDefault="00766E14" w:rsidP="00766E14">
            <w:pPr>
              <w:spacing w:line="240" w:lineRule="auto"/>
              <w:jc w:val="both"/>
              <w:rPr>
                <w:rFonts w:eastAsia="Times New Roman"/>
                <w:sz w:val="24"/>
                <w:szCs w:val="24"/>
                <w:lang w:eastAsia="uk-UA"/>
              </w:rPr>
            </w:pPr>
            <w:r w:rsidRPr="00766E14">
              <w:rPr>
                <w:rFonts w:eastAsia="Times New Roman"/>
                <w:color w:val="000000"/>
                <w:sz w:val="24"/>
                <w:szCs w:val="24"/>
                <w:lang w:eastAsia="uk-UA"/>
              </w:rPr>
              <w:t xml:space="preserve">Студент повинен </w:t>
            </w:r>
            <w:r w:rsidRPr="00766E14">
              <w:rPr>
                <w:rFonts w:eastAsia="Times New Roman"/>
                <w:b/>
                <w:bCs/>
                <w:color w:val="000000"/>
                <w:sz w:val="24"/>
                <w:szCs w:val="24"/>
                <w:u w:val="single"/>
                <w:lang w:eastAsia="uk-UA"/>
              </w:rPr>
              <w:t>Знати</w:t>
            </w:r>
            <w:r w:rsidRPr="00766E14">
              <w:rPr>
                <w:rFonts w:eastAsia="Times New Roman"/>
                <w:color w:val="000000"/>
                <w:sz w:val="24"/>
                <w:szCs w:val="24"/>
                <w:lang w:eastAsia="uk-UA"/>
              </w:rPr>
              <w:t xml:space="preserve"> ознаки держави; теорії походження держави; історичні типи держави; форми держави та функції держави, державні символи</w:t>
            </w:r>
          </w:p>
          <w:p w14:paraId="3E0600E1" w14:textId="4971AA4A" w:rsidR="007C2653" w:rsidRPr="00766E14" w:rsidRDefault="00766E14" w:rsidP="00766E14">
            <w:pPr>
              <w:pStyle w:val="ab"/>
              <w:tabs>
                <w:tab w:val="left" w:pos="284"/>
                <w:tab w:val="left" w:pos="567"/>
              </w:tabs>
              <w:snapToGrid w:val="0"/>
              <w:spacing w:line="228" w:lineRule="auto"/>
              <w:jc w:val="both"/>
            </w:pPr>
            <w:r w:rsidRPr="00766E14">
              <w:rPr>
                <w:color w:val="000000"/>
                <w:lang w:eastAsia="uk-UA"/>
              </w:rPr>
              <w:t xml:space="preserve">Студент повинен </w:t>
            </w:r>
            <w:r w:rsidRPr="00766E14">
              <w:rPr>
                <w:b/>
                <w:bCs/>
                <w:color w:val="000000"/>
                <w:u w:val="single"/>
                <w:lang w:eastAsia="uk-UA"/>
              </w:rPr>
              <w:t>Уміти</w:t>
            </w:r>
            <w:r w:rsidRPr="00766E14">
              <w:rPr>
                <w:color w:val="000000"/>
                <w:lang w:eastAsia="uk-UA"/>
              </w:rPr>
              <w:t xml:space="preserve">: 1) пояснити, яка саме </w:t>
            </w:r>
            <w:r w:rsidRPr="00766E14">
              <w:rPr>
                <w:b/>
                <w:bCs/>
                <w:color w:val="000000"/>
                <w:u w:val="single"/>
                <w:lang w:eastAsia="uk-UA"/>
              </w:rPr>
              <w:t>відмінність</w:t>
            </w:r>
            <w:r w:rsidRPr="00766E14">
              <w:rPr>
                <w:color w:val="000000"/>
                <w:lang w:eastAsia="uk-UA"/>
              </w:rPr>
              <w:t xml:space="preserve"> між такими поняттями, як: </w:t>
            </w:r>
            <w:r w:rsidRPr="00766E14">
              <w:rPr>
                <w:i/>
                <w:iCs/>
                <w:color w:val="000000"/>
                <w:lang w:eastAsia="uk-UA"/>
              </w:rPr>
              <w:t>монархія-республіка; імперія-федерація-конфедерація-унітарна держава; авторитарний режим-тоталітарний режим-демократичний режим</w:t>
            </w:r>
            <w:r w:rsidRPr="00766E14">
              <w:rPr>
                <w:color w:val="000000"/>
                <w:lang w:eastAsia="uk-UA"/>
              </w:rPr>
              <w:t>;</w:t>
            </w:r>
            <w:r w:rsidRPr="00766E14">
              <w:rPr>
                <w:b/>
                <w:bCs/>
                <w:color w:val="000000"/>
                <w:lang w:eastAsia="uk-UA"/>
              </w:rPr>
              <w:t xml:space="preserve"> </w:t>
            </w:r>
            <w:r w:rsidRPr="00766E14">
              <w:rPr>
                <w:color w:val="000000"/>
                <w:lang w:eastAsia="uk-UA"/>
              </w:rPr>
              <w:t>2)</w:t>
            </w:r>
            <w:r w:rsidRPr="00766E14">
              <w:rPr>
                <w:b/>
                <w:bCs/>
                <w:color w:val="000000"/>
                <w:lang w:eastAsia="uk-UA"/>
              </w:rPr>
              <w:t xml:space="preserve"> </w:t>
            </w:r>
            <w:r w:rsidRPr="00766E14">
              <w:rPr>
                <w:color w:val="000000"/>
                <w:lang w:eastAsia="uk-UA"/>
              </w:rPr>
              <w:t>виконати завдання до теми заняття</w:t>
            </w:r>
          </w:p>
          <w:p w14:paraId="075C8B10" w14:textId="717F227C" w:rsidR="007C2653" w:rsidRPr="00B5554F" w:rsidRDefault="00766E14" w:rsidP="00821281">
            <w:pPr>
              <w:pStyle w:val="ab"/>
              <w:tabs>
                <w:tab w:val="left" w:pos="284"/>
                <w:tab w:val="left" w:pos="567"/>
              </w:tabs>
              <w:snapToGrid w:val="0"/>
              <w:spacing w:line="228" w:lineRule="auto"/>
              <w:jc w:val="both"/>
              <w:rPr>
                <w:b/>
                <w:bCs/>
                <w:color w:val="000000"/>
              </w:rPr>
            </w:pPr>
            <w:r>
              <w:rPr>
                <w:rStyle w:val="4"/>
                <w:b/>
                <w:bCs/>
                <w:iCs/>
                <w:color w:val="000000"/>
                <w:u w:val="single"/>
              </w:rPr>
              <w:t>Презентації (реферати)</w:t>
            </w:r>
            <w:r w:rsidR="007C2653" w:rsidRPr="00B5554F">
              <w:rPr>
                <w:rStyle w:val="4"/>
                <w:b/>
                <w:bCs/>
                <w:iCs/>
                <w:color w:val="000000"/>
                <w:u w:val="single"/>
              </w:rPr>
              <w:t xml:space="preserve">, </w:t>
            </w:r>
            <w:r w:rsidR="00670EA1">
              <w:rPr>
                <w:rStyle w:val="4"/>
                <w:b/>
                <w:bCs/>
                <w:iCs/>
                <w:color w:val="000000"/>
                <w:u w:val="single"/>
              </w:rPr>
              <w:t xml:space="preserve">питання, </w:t>
            </w:r>
            <w:r w:rsidR="007C2653" w:rsidRPr="00B5554F">
              <w:rPr>
                <w:rStyle w:val="4"/>
                <w:b/>
                <w:bCs/>
                <w:iCs/>
                <w:color w:val="000000"/>
                <w:u w:val="single"/>
              </w:rPr>
              <w:t>задачі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F97B1" w14:textId="780DB5F6" w:rsidR="007C2653" w:rsidRPr="00B5554F" w:rsidRDefault="007C2653" w:rsidP="00821281">
            <w:pPr>
              <w:pStyle w:val="Standard"/>
              <w:rPr>
                <w:rFonts w:ascii="Times New Roman" w:hAnsi="Times New Roman" w:cs="Times New Roman"/>
                <w:lang w:val="uk-UA"/>
              </w:rPr>
            </w:pPr>
            <w:r w:rsidRPr="00B5554F">
              <w:rPr>
                <w:rFonts w:ascii="Times New Roman" w:hAnsi="Times New Roman" w:cs="Times New Roman"/>
                <w:lang w:val="uk-UA"/>
              </w:rPr>
              <w:t>За</w:t>
            </w:r>
            <w:r w:rsidR="00766E14">
              <w:rPr>
                <w:rFonts w:ascii="Times New Roman" w:hAnsi="Times New Roman" w:cs="Times New Roman"/>
                <w:lang w:val="uk-UA"/>
              </w:rPr>
              <w:t>вдання</w:t>
            </w:r>
            <w:r w:rsidRPr="00B5554F">
              <w:rPr>
                <w:rFonts w:ascii="Times New Roman" w:hAnsi="Times New Roman" w:cs="Times New Roman"/>
                <w:lang w:val="uk-UA"/>
              </w:rPr>
              <w:t xml:space="preserve"> виконуються до визначеної викладачем дати (дедлайн)</w:t>
            </w:r>
          </w:p>
        </w:tc>
      </w:tr>
      <w:tr w:rsidR="007C2653" w:rsidRPr="009C4CE3" w14:paraId="67F7F853"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C471DA" w14:textId="77777777" w:rsidR="007C2653" w:rsidRPr="00B5554F" w:rsidRDefault="007C2653" w:rsidP="00821281">
            <w:pPr>
              <w:pStyle w:val="Standard"/>
              <w:jc w:val="center"/>
              <w:rPr>
                <w:rFonts w:ascii="Times New Roman" w:hAnsi="Times New Roman" w:cs="Times New Roman"/>
                <w:lang w:val="uk-UA"/>
              </w:rPr>
            </w:pPr>
            <w:r w:rsidRPr="00B5554F">
              <w:rPr>
                <w:rFonts w:ascii="Times New Roman" w:hAnsi="Times New Roman" w:cs="Times New Roman"/>
                <w:lang w:val="uk-UA"/>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E8F3AF" w14:textId="7B9FDA96" w:rsidR="007C2653" w:rsidRDefault="007C2653" w:rsidP="00821281">
            <w:pPr>
              <w:tabs>
                <w:tab w:val="left" w:pos="284"/>
                <w:tab w:val="left" w:pos="567"/>
              </w:tabs>
              <w:snapToGrid w:val="0"/>
              <w:spacing w:line="228" w:lineRule="auto"/>
              <w:rPr>
                <w:sz w:val="24"/>
                <w:szCs w:val="24"/>
              </w:rPr>
            </w:pPr>
            <w:r w:rsidRPr="007B0924">
              <w:rPr>
                <w:rStyle w:val="31"/>
                <w:sz w:val="24"/>
                <w:szCs w:val="24"/>
              </w:rPr>
              <w:t>Тема</w:t>
            </w:r>
            <w:r w:rsidR="003A0BC5">
              <w:rPr>
                <w:rStyle w:val="31"/>
                <w:sz w:val="24"/>
                <w:szCs w:val="24"/>
              </w:rPr>
              <w:t>:</w:t>
            </w:r>
            <w:r w:rsidRPr="007B0924">
              <w:rPr>
                <w:rStyle w:val="31"/>
                <w:sz w:val="24"/>
                <w:szCs w:val="24"/>
              </w:rPr>
              <w:t xml:space="preserve"> </w:t>
            </w:r>
            <w:r w:rsidR="007B0924">
              <w:rPr>
                <w:sz w:val="24"/>
                <w:szCs w:val="24"/>
              </w:rPr>
              <w:t>Право</w:t>
            </w:r>
          </w:p>
          <w:p w14:paraId="7D50837F" w14:textId="3EB7CB04" w:rsidR="00373BA8" w:rsidRPr="007B0924" w:rsidRDefault="00373BA8" w:rsidP="00821281">
            <w:pPr>
              <w:tabs>
                <w:tab w:val="left" w:pos="284"/>
                <w:tab w:val="left" w:pos="567"/>
              </w:tabs>
              <w:snapToGrid w:val="0"/>
              <w:spacing w:line="228" w:lineRule="auto"/>
              <w:rPr>
                <w:rStyle w:val="31"/>
                <w:sz w:val="24"/>
                <w:szCs w:val="24"/>
                <w:lang w:val="ru-RU"/>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D18E09" w14:textId="77777777" w:rsidR="007C2653" w:rsidRPr="007B0924" w:rsidRDefault="007C2653" w:rsidP="00821281">
            <w:pPr>
              <w:snapToGrid w:val="0"/>
              <w:jc w:val="both"/>
              <w:rPr>
                <w:b/>
                <w:bCs/>
                <w:sz w:val="24"/>
                <w:szCs w:val="24"/>
                <w:u w:val="single"/>
              </w:rPr>
            </w:pPr>
            <w:r w:rsidRPr="007B0924">
              <w:rPr>
                <w:b/>
                <w:bCs/>
                <w:sz w:val="24"/>
                <w:szCs w:val="24"/>
                <w:u w:val="single"/>
              </w:rPr>
              <w:t>Питання до теми заняття:</w:t>
            </w:r>
          </w:p>
          <w:p w14:paraId="19B6E556" w14:textId="77777777" w:rsidR="005973E2"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1.Поняття та ознаки права. Передумови виникнення права</w:t>
            </w:r>
          </w:p>
          <w:p w14:paraId="1888DCDA" w14:textId="77777777" w:rsidR="005973E2"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2. Джерела права та функції права як основних напрямків його дії</w:t>
            </w:r>
          </w:p>
          <w:p w14:paraId="558D4B0B" w14:textId="77777777" w:rsidR="005973E2"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3. Форма реалізації права і яких видів вона буває (дотримання, виконання,</w:t>
            </w:r>
          </w:p>
          <w:p w14:paraId="2884D983" w14:textId="77777777" w:rsidR="005973E2"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використання)</w:t>
            </w:r>
          </w:p>
          <w:p w14:paraId="0B993B61" w14:textId="77777777" w:rsidR="005973E2"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4. Соціальні норми: поняття, види. Місце правових норм у системі соціальних норм</w:t>
            </w:r>
          </w:p>
          <w:p w14:paraId="123BE411" w14:textId="1087A1FA" w:rsidR="007C2653" w:rsidRPr="005973E2" w:rsidRDefault="005973E2" w:rsidP="005973E2">
            <w:pPr>
              <w:pStyle w:val="Standard"/>
              <w:rPr>
                <w:rFonts w:ascii="Times New Roman" w:hAnsi="Times New Roman" w:cs="Times New Roman"/>
                <w:color w:val="000000"/>
                <w:lang w:val="uk-UA"/>
              </w:rPr>
            </w:pPr>
            <w:r w:rsidRPr="005973E2">
              <w:rPr>
                <w:rFonts w:ascii="Times New Roman" w:hAnsi="Times New Roman" w:cs="Times New Roman"/>
                <w:color w:val="000000"/>
                <w:lang w:val="uk-UA"/>
              </w:rPr>
              <w:t>5. Правова норма: поняття, складові</w:t>
            </w:r>
          </w:p>
          <w:p w14:paraId="5D38C133" w14:textId="6314E29C" w:rsidR="00591611" w:rsidRPr="007E085D" w:rsidRDefault="00591611" w:rsidP="00591611">
            <w:pPr>
              <w:pStyle w:val="ab"/>
              <w:tabs>
                <w:tab w:val="left" w:pos="284"/>
                <w:tab w:val="left" w:pos="567"/>
              </w:tabs>
              <w:snapToGrid w:val="0"/>
              <w:spacing w:line="228" w:lineRule="auto"/>
              <w:jc w:val="both"/>
              <w:rPr>
                <w:rStyle w:val="100"/>
                <w:color w:val="000000"/>
              </w:rPr>
            </w:pPr>
            <w:r>
              <w:rPr>
                <w:rStyle w:val="100"/>
                <w:color w:val="000000"/>
              </w:rPr>
              <w:t>6</w:t>
            </w:r>
            <w:r w:rsidRPr="007E085D">
              <w:rPr>
                <w:rStyle w:val="100"/>
                <w:color w:val="000000"/>
              </w:rPr>
              <w:t>.Правовідносини: поняття, складові</w:t>
            </w:r>
          </w:p>
          <w:p w14:paraId="65589AB1" w14:textId="2EC878DF" w:rsidR="00591611" w:rsidRPr="007E085D" w:rsidRDefault="00591611" w:rsidP="00591611">
            <w:pPr>
              <w:pStyle w:val="ab"/>
              <w:tabs>
                <w:tab w:val="left" w:pos="284"/>
                <w:tab w:val="left" w:pos="567"/>
              </w:tabs>
              <w:snapToGrid w:val="0"/>
              <w:spacing w:line="228" w:lineRule="auto"/>
              <w:jc w:val="both"/>
              <w:rPr>
                <w:rStyle w:val="100"/>
                <w:color w:val="000000"/>
              </w:rPr>
            </w:pPr>
            <w:r>
              <w:rPr>
                <w:rStyle w:val="100"/>
                <w:color w:val="000000"/>
              </w:rPr>
              <w:t>7</w:t>
            </w:r>
            <w:r w:rsidRPr="007E085D">
              <w:rPr>
                <w:rStyle w:val="100"/>
                <w:color w:val="000000"/>
              </w:rPr>
              <w:t>. Правопорушення: поняття, ознаки, складові</w:t>
            </w:r>
          </w:p>
          <w:p w14:paraId="133357FD" w14:textId="1B99D9D0" w:rsidR="00591611" w:rsidRDefault="00591611" w:rsidP="00591611">
            <w:pPr>
              <w:pStyle w:val="ab"/>
              <w:tabs>
                <w:tab w:val="left" w:pos="284"/>
                <w:tab w:val="left" w:pos="567"/>
              </w:tabs>
              <w:snapToGrid w:val="0"/>
              <w:spacing w:line="228" w:lineRule="auto"/>
              <w:jc w:val="both"/>
              <w:rPr>
                <w:rStyle w:val="100"/>
                <w:color w:val="000000"/>
              </w:rPr>
            </w:pPr>
            <w:r>
              <w:rPr>
                <w:rStyle w:val="100"/>
                <w:color w:val="000000"/>
              </w:rPr>
              <w:t>8</w:t>
            </w:r>
            <w:r w:rsidRPr="007E085D">
              <w:rPr>
                <w:rStyle w:val="100"/>
                <w:color w:val="000000"/>
              </w:rPr>
              <w:t>. Юридична відповідальність: поняття, види</w:t>
            </w:r>
          </w:p>
          <w:p w14:paraId="2262B578" w14:textId="61DF6D86" w:rsidR="005973E2" w:rsidRDefault="005973E2" w:rsidP="00821281">
            <w:pPr>
              <w:pStyle w:val="Standard"/>
              <w:rPr>
                <w:rFonts w:ascii="Times New Roman" w:hAnsi="Times New Roman" w:cs="Times New Roman"/>
                <w:b/>
                <w:bCs/>
                <w:color w:val="000000"/>
                <w:lang w:val="uk-UA"/>
              </w:rPr>
            </w:pPr>
          </w:p>
          <w:p w14:paraId="48B278CC" w14:textId="77777777" w:rsidR="005973E2" w:rsidRPr="005973E2" w:rsidRDefault="005973E2" w:rsidP="005973E2">
            <w:pPr>
              <w:pStyle w:val="Standard"/>
              <w:jc w:val="both"/>
              <w:rPr>
                <w:rFonts w:ascii="Times New Roman" w:hAnsi="Times New Roman" w:cs="Times New Roman"/>
                <w:color w:val="000000"/>
                <w:lang w:val="uk-UA"/>
              </w:rPr>
            </w:pPr>
            <w:r w:rsidRPr="005973E2">
              <w:rPr>
                <w:rFonts w:ascii="Times New Roman" w:hAnsi="Times New Roman" w:cs="Times New Roman"/>
                <w:color w:val="000000"/>
                <w:lang w:val="uk-UA"/>
              </w:rPr>
              <w:t xml:space="preserve">Студент повинен </w:t>
            </w:r>
            <w:r w:rsidRPr="005973E2">
              <w:rPr>
                <w:rFonts w:ascii="Times New Roman" w:hAnsi="Times New Roman" w:cs="Times New Roman"/>
                <w:b/>
                <w:bCs/>
                <w:color w:val="000000"/>
                <w:u w:val="single"/>
                <w:lang w:val="uk-UA"/>
              </w:rPr>
              <w:t>Знати</w:t>
            </w:r>
            <w:r w:rsidRPr="005973E2">
              <w:rPr>
                <w:rFonts w:ascii="Times New Roman" w:hAnsi="Times New Roman" w:cs="Times New Roman"/>
                <w:color w:val="000000"/>
                <w:lang w:val="uk-UA"/>
              </w:rPr>
              <w:t xml:space="preserve"> властивості права; джерела права; систему права; систему</w:t>
            </w:r>
          </w:p>
          <w:p w14:paraId="66B025F3" w14:textId="77777777" w:rsidR="00591611" w:rsidRPr="007E085D" w:rsidRDefault="005973E2" w:rsidP="00591611">
            <w:pPr>
              <w:pStyle w:val="ab"/>
              <w:tabs>
                <w:tab w:val="left" w:pos="284"/>
                <w:tab w:val="left" w:pos="567"/>
              </w:tabs>
              <w:snapToGrid w:val="0"/>
              <w:spacing w:line="228" w:lineRule="auto"/>
              <w:jc w:val="both"/>
              <w:rPr>
                <w:rStyle w:val="100"/>
                <w:color w:val="000000"/>
              </w:rPr>
            </w:pPr>
            <w:r w:rsidRPr="005973E2">
              <w:rPr>
                <w:color w:val="000000"/>
              </w:rPr>
              <w:t>законодавства; структуру правової норми</w:t>
            </w:r>
            <w:r w:rsidR="00591611">
              <w:rPr>
                <w:color w:val="000000"/>
              </w:rPr>
              <w:t xml:space="preserve">; </w:t>
            </w:r>
            <w:r w:rsidR="00591611" w:rsidRPr="007E085D">
              <w:rPr>
                <w:rStyle w:val="100"/>
                <w:color w:val="000000"/>
              </w:rPr>
              <w:t>склад правопорушення, ознаки правопорушення; форми вини;</w:t>
            </w:r>
            <w:r w:rsidR="00591611">
              <w:rPr>
                <w:rStyle w:val="100"/>
                <w:color w:val="000000"/>
              </w:rPr>
              <w:t xml:space="preserve"> </w:t>
            </w:r>
            <w:r w:rsidR="00591611" w:rsidRPr="007E085D">
              <w:rPr>
                <w:rStyle w:val="100"/>
                <w:color w:val="000000"/>
              </w:rPr>
              <w:t>причини правопорушень</w:t>
            </w:r>
          </w:p>
          <w:p w14:paraId="49DC3B19" w14:textId="77777777" w:rsidR="005973E2" w:rsidRPr="005973E2" w:rsidRDefault="005973E2" w:rsidP="005973E2">
            <w:pPr>
              <w:pStyle w:val="Standard"/>
              <w:jc w:val="both"/>
              <w:rPr>
                <w:rFonts w:ascii="Times New Roman" w:hAnsi="Times New Roman" w:cs="Times New Roman"/>
                <w:color w:val="000000"/>
                <w:lang w:val="uk-UA"/>
              </w:rPr>
            </w:pPr>
            <w:r w:rsidRPr="005973E2">
              <w:rPr>
                <w:rFonts w:ascii="Times New Roman" w:hAnsi="Times New Roman" w:cs="Times New Roman"/>
                <w:color w:val="000000"/>
                <w:lang w:val="uk-UA"/>
              </w:rPr>
              <w:t xml:space="preserve">Студент повинен </w:t>
            </w:r>
            <w:r w:rsidRPr="005973E2">
              <w:rPr>
                <w:rFonts w:ascii="Times New Roman" w:hAnsi="Times New Roman" w:cs="Times New Roman"/>
                <w:b/>
                <w:bCs/>
                <w:color w:val="000000"/>
                <w:u w:val="single"/>
                <w:lang w:val="uk-UA"/>
              </w:rPr>
              <w:t>Уміти:</w:t>
            </w:r>
            <w:r w:rsidRPr="005973E2">
              <w:rPr>
                <w:rFonts w:ascii="Times New Roman" w:hAnsi="Times New Roman" w:cs="Times New Roman"/>
                <w:color w:val="000000"/>
                <w:lang w:val="uk-UA"/>
              </w:rPr>
              <w:t xml:space="preserve"> 1) пояснити, яка саме </w:t>
            </w:r>
            <w:r w:rsidRPr="005973E2">
              <w:rPr>
                <w:rFonts w:ascii="Times New Roman" w:hAnsi="Times New Roman" w:cs="Times New Roman"/>
                <w:b/>
                <w:bCs/>
                <w:color w:val="000000"/>
                <w:u w:val="single"/>
                <w:lang w:val="uk-UA"/>
              </w:rPr>
              <w:t>відмінність</w:t>
            </w:r>
            <w:r w:rsidRPr="005973E2">
              <w:rPr>
                <w:rFonts w:ascii="Times New Roman" w:hAnsi="Times New Roman" w:cs="Times New Roman"/>
                <w:color w:val="000000"/>
                <w:lang w:val="uk-UA"/>
              </w:rPr>
              <w:t xml:space="preserve"> між такими поняттями, як:</w:t>
            </w:r>
          </w:p>
          <w:p w14:paraId="20D3FE8F" w14:textId="77777777" w:rsidR="005973E2" w:rsidRPr="005973E2" w:rsidRDefault="005973E2" w:rsidP="005973E2">
            <w:pPr>
              <w:pStyle w:val="Standard"/>
              <w:jc w:val="both"/>
              <w:rPr>
                <w:rFonts w:ascii="Times New Roman" w:hAnsi="Times New Roman" w:cs="Times New Roman"/>
                <w:i/>
                <w:iCs/>
                <w:color w:val="000000"/>
                <w:lang w:val="uk-UA"/>
              </w:rPr>
            </w:pPr>
            <w:r w:rsidRPr="005973E2">
              <w:rPr>
                <w:rFonts w:ascii="Times New Roman" w:hAnsi="Times New Roman" w:cs="Times New Roman"/>
                <w:i/>
                <w:iCs/>
                <w:color w:val="000000"/>
                <w:lang w:val="uk-UA"/>
              </w:rPr>
              <w:t>закон - підзаконний акт; правовий звичай - правовий договір - правовий прецедент;</w:t>
            </w:r>
          </w:p>
          <w:p w14:paraId="7FD98192" w14:textId="77777777" w:rsidR="005973E2" w:rsidRPr="005973E2" w:rsidRDefault="005973E2" w:rsidP="005973E2">
            <w:pPr>
              <w:pStyle w:val="Standard"/>
              <w:jc w:val="both"/>
              <w:rPr>
                <w:rFonts w:ascii="Times New Roman" w:hAnsi="Times New Roman" w:cs="Times New Roman"/>
                <w:i/>
                <w:iCs/>
                <w:color w:val="000000"/>
                <w:lang w:val="uk-UA"/>
              </w:rPr>
            </w:pPr>
            <w:r w:rsidRPr="005973E2">
              <w:rPr>
                <w:rFonts w:ascii="Times New Roman" w:hAnsi="Times New Roman" w:cs="Times New Roman"/>
                <w:i/>
                <w:iCs/>
                <w:color w:val="000000"/>
                <w:lang w:val="uk-UA"/>
              </w:rPr>
              <w:t>інкорпорація - кодифікація – консолідація, гіпотеза - диспозиція - санкція; галузь права</w:t>
            </w:r>
          </w:p>
          <w:p w14:paraId="72551A66" w14:textId="1D98029A" w:rsidR="005973E2" w:rsidRPr="005973E2" w:rsidRDefault="005973E2" w:rsidP="005973E2">
            <w:pPr>
              <w:pStyle w:val="Standard"/>
              <w:jc w:val="both"/>
              <w:rPr>
                <w:rFonts w:ascii="Times New Roman" w:hAnsi="Times New Roman" w:cs="Times New Roman"/>
                <w:color w:val="000000"/>
                <w:lang w:val="uk-UA"/>
              </w:rPr>
            </w:pPr>
            <w:r w:rsidRPr="005973E2">
              <w:rPr>
                <w:rFonts w:ascii="Times New Roman" w:hAnsi="Times New Roman" w:cs="Times New Roman"/>
                <w:i/>
                <w:iCs/>
                <w:color w:val="000000"/>
                <w:lang w:val="uk-UA"/>
              </w:rPr>
              <w:lastRenderedPageBreak/>
              <w:t>- інститут права</w:t>
            </w:r>
            <w:r w:rsidR="00591611">
              <w:rPr>
                <w:rFonts w:ascii="Times New Roman" w:hAnsi="Times New Roman" w:cs="Times New Roman"/>
                <w:i/>
                <w:iCs/>
                <w:color w:val="000000"/>
                <w:lang w:val="uk-UA"/>
              </w:rPr>
              <w:t xml:space="preserve">; </w:t>
            </w:r>
            <w:r w:rsidR="00591611" w:rsidRPr="00591611">
              <w:rPr>
                <w:rStyle w:val="100"/>
                <w:rFonts w:ascii="Times New Roman" w:hAnsi="Times New Roman" w:cs="Times New Roman"/>
                <w:i/>
                <w:iCs/>
                <w:color w:val="000000"/>
              </w:rPr>
              <w:t>дія – подія</w:t>
            </w:r>
            <w:r w:rsidR="00591611" w:rsidRPr="00591611">
              <w:rPr>
                <w:rStyle w:val="100"/>
                <w:rFonts w:ascii="Times New Roman" w:hAnsi="Times New Roman" w:cs="Times New Roman"/>
                <w:color w:val="000000"/>
              </w:rPr>
              <w:t xml:space="preserve"> у контексті юридичних фактів</w:t>
            </w:r>
            <w:r w:rsidRPr="005973E2">
              <w:rPr>
                <w:rFonts w:ascii="Times New Roman" w:hAnsi="Times New Roman" w:cs="Times New Roman"/>
                <w:color w:val="000000"/>
                <w:lang w:val="uk-UA"/>
              </w:rPr>
              <w:t>; 2) виконати завдання до теми заняття</w:t>
            </w:r>
          </w:p>
          <w:p w14:paraId="1EA90F4F" w14:textId="6B80C735" w:rsidR="007C2653" w:rsidRPr="00B5554F" w:rsidRDefault="00670EA1" w:rsidP="00821281">
            <w:pPr>
              <w:pStyle w:val="Standard"/>
              <w:rPr>
                <w:rFonts w:ascii="Times New Roman" w:hAnsi="Times New Roman" w:cs="Times New Roman"/>
                <w:b/>
                <w:bCs/>
                <w:color w:val="000000"/>
                <w:lang w:val="uk-UA"/>
              </w:rPr>
            </w:pPr>
            <w:r>
              <w:rPr>
                <w:rStyle w:val="4"/>
                <w:rFonts w:ascii="Times New Roman" w:hAnsi="Times New Roman" w:cs="Times New Roman"/>
                <w:b/>
                <w:bCs/>
                <w:iCs/>
                <w:color w:val="000000"/>
                <w:u w:val="single"/>
                <w:lang w:val="uk-UA"/>
              </w:rPr>
              <w:t xml:space="preserve">Питання, </w:t>
            </w:r>
            <w:r w:rsidR="00591611">
              <w:rPr>
                <w:rStyle w:val="4"/>
                <w:rFonts w:ascii="Times New Roman" w:hAnsi="Times New Roman" w:cs="Times New Roman"/>
                <w:b/>
                <w:bCs/>
                <w:iCs/>
                <w:color w:val="000000"/>
                <w:u w:val="single"/>
                <w:lang w:val="uk-UA"/>
              </w:rPr>
              <w:t xml:space="preserve">кейси, </w:t>
            </w:r>
            <w:r w:rsidR="007C2653" w:rsidRPr="00B5554F">
              <w:rPr>
                <w:rStyle w:val="4"/>
                <w:rFonts w:ascii="Times New Roman" w:hAnsi="Times New Roman" w:cs="Times New Roman"/>
                <w:b/>
                <w:bCs/>
                <w:iCs/>
                <w:color w:val="000000"/>
                <w:u w:val="single"/>
              </w:rPr>
              <w:t>задачі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BD06D7" w14:textId="77777777" w:rsidR="007C2653" w:rsidRPr="00B5554F" w:rsidRDefault="007C2653" w:rsidP="00821281">
            <w:pPr>
              <w:pStyle w:val="Standard"/>
              <w:rPr>
                <w:rFonts w:ascii="Times New Roman" w:hAnsi="Times New Roman" w:cs="Times New Roman"/>
                <w:lang w:val="uk-UA"/>
              </w:rPr>
            </w:pPr>
          </w:p>
          <w:p w14:paraId="2CBC4857" w14:textId="77777777" w:rsidR="007C2653" w:rsidRPr="00B5554F" w:rsidRDefault="007C2653" w:rsidP="00821281">
            <w:pPr>
              <w:pStyle w:val="Standard"/>
              <w:rPr>
                <w:rFonts w:ascii="Times New Roman" w:hAnsi="Times New Roman" w:cs="Times New Roman"/>
                <w:lang w:val="uk-UA"/>
              </w:rPr>
            </w:pPr>
          </w:p>
          <w:p w14:paraId="4E2FEA1A" w14:textId="77777777" w:rsidR="007C2653" w:rsidRPr="00B5554F" w:rsidRDefault="007C2653" w:rsidP="00821281">
            <w:pPr>
              <w:pStyle w:val="Standard"/>
              <w:rPr>
                <w:rFonts w:ascii="Times New Roman" w:hAnsi="Times New Roman" w:cs="Times New Roman"/>
                <w:lang w:val="uk-UA"/>
              </w:rPr>
            </w:pPr>
          </w:p>
          <w:p w14:paraId="1F34BFA3" w14:textId="77777777" w:rsidR="007C2653" w:rsidRPr="00B5554F" w:rsidRDefault="007C2653" w:rsidP="00821281">
            <w:pPr>
              <w:pStyle w:val="Standard"/>
              <w:rPr>
                <w:rFonts w:ascii="Times New Roman" w:hAnsi="Times New Roman" w:cs="Times New Roman"/>
                <w:lang w:val="uk-UA"/>
              </w:rPr>
            </w:pPr>
          </w:p>
          <w:p w14:paraId="45A8A209" w14:textId="08372718" w:rsidR="007C2653" w:rsidRPr="00B5554F" w:rsidRDefault="007C2653" w:rsidP="00821281">
            <w:pPr>
              <w:pStyle w:val="Standard"/>
              <w:rPr>
                <w:rFonts w:ascii="Times New Roman" w:hAnsi="Times New Roman" w:cs="Times New Roman"/>
                <w:lang w:val="uk-UA"/>
              </w:rPr>
            </w:pPr>
            <w:r w:rsidRPr="00B5554F">
              <w:rPr>
                <w:rFonts w:ascii="Times New Roman" w:hAnsi="Times New Roman" w:cs="Times New Roman"/>
                <w:lang w:val="uk-UA"/>
              </w:rPr>
              <w:t>За</w:t>
            </w:r>
            <w:r w:rsidR="004A02D8">
              <w:rPr>
                <w:rFonts w:ascii="Times New Roman" w:hAnsi="Times New Roman" w:cs="Times New Roman"/>
                <w:lang w:val="uk-UA"/>
              </w:rPr>
              <w:t xml:space="preserve">вдання </w:t>
            </w:r>
            <w:r w:rsidRPr="00B5554F">
              <w:rPr>
                <w:rFonts w:ascii="Times New Roman" w:hAnsi="Times New Roman" w:cs="Times New Roman"/>
                <w:lang w:val="uk-UA"/>
              </w:rPr>
              <w:t>виконуються до визначеної викладачем дати (дедлайн)</w:t>
            </w:r>
          </w:p>
          <w:p w14:paraId="715D1A98" w14:textId="77777777" w:rsidR="007C2653" w:rsidRPr="00B5554F" w:rsidRDefault="007C2653" w:rsidP="00821281">
            <w:pPr>
              <w:pStyle w:val="Standard"/>
              <w:rPr>
                <w:rFonts w:ascii="Times New Roman" w:hAnsi="Times New Roman" w:cs="Times New Roman"/>
                <w:lang w:val="uk-UA"/>
              </w:rPr>
            </w:pPr>
          </w:p>
          <w:p w14:paraId="1BD22591" w14:textId="77777777" w:rsidR="007C2653" w:rsidRPr="00B5554F" w:rsidRDefault="007C2653" w:rsidP="00821281">
            <w:pPr>
              <w:pStyle w:val="Standard"/>
              <w:rPr>
                <w:rFonts w:ascii="Times New Roman" w:hAnsi="Times New Roman" w:cs="Times New Roman"/>
                <w:lang w:val="uk-UA"/>
              </w:rPr>
            </w:pPr>
          </w:p>
        </w:tc>
      </w:tr>
      <w:tr w:rsidR="00233897" w:rsidRPr="009C4CE3" w14:paraId="1FEEE63D" w14:textId="77777777" w:rsidTr="007061A8">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36743D" w14:textId="2B038688" w:rsidR="00233897" w:rsidRPr="00DB47AF" w:rsidRDefault="00233897" w:rsidP="00233897">
            <w:pPr>
              <w:pStyle w:val="Standard"/>
              <w:jc w:val="center"/>
              <w:rPr>
                <w:rFonts w:ascii="Times New Roman" w:hAnsi="Times New Roman" w:cs="Times New Roman"/>
              </w:rPr>
            </w:pPr>
            <w:r>
              <w:rPr>
                <w:rFonts w:ascii="Times New Roman" w:hAnsi="Times New Roman" w:cs="Times New Roman"/>
                <w:lang w:val="uk-UA"/>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F65A06" w14:textId="15B7AC29" w:rsidR="00233897" w:rsidRDefault="00233897" w:rsidP="00233897">
            <w:pPr>
              <w:tabs>
                <w:tab w:val="left" w:pos="284"/>
                <w:tab w:val="left" w:pos="567"/>
              </w:tabs>
              <w:snapToGrid w:val="0"/>
              <w:spacing w:line="228" w:lineRule="auto"/>
              <w:rPr>
                <w:sz w:val="24"/>
                <w:szCs w:val="24"/>
              </w:rPr>
            </w:pPr>
            <w:r w:rsidRPr="00C96A5B">
              <w:rPr>
                <w:rStyle w:val="31"/>
                <w:sz w:val="24"/>
                <w:szCs w:val="24"/>
              </w:rPr>
              <w:t>Тема</w:t>
            </w:r>
            <w:r w:rsidR="003A0BC5">
              <w:rPr>
                <w:rStyle w:val="31"/>
                <w:sz w:val="24"/>
                <w:szCs w:val="24"/>
              </w:rPr>
              <w:t xml:space="preserve">: </w:t>
            </w:r>
            <w:r w:rsidRPr="00C96A5B">
              <w:rPr>
                <w:sz w:val="24"/>
                <w:szCs w:val="24"/>
              </w:rPr>
              <w:t>Основи конституційного права</w:t>
            </w:r>
            <w:r>
              <w:rPr>
                <w:sz w:val="24"/>
                <w:szCs w:val="24"/>
              </w:rPr>
              <w:t xml:space="preserve"> України</w:t>
            </w:r>
            <w:r w:rsidRPr="00C96A5B">
              <w:rPr>
                <w:sz w:val="24"/>
                <w:szCs w:val="24"/>
              </w:rPr>
              <w:t xml:space="preserve">. </w:t>
            </w:r>
            <w:r w:rsidR="000C45B4">
              <w:rPr>
                <w:sz w:val="24"/>
                <w:szCs w:val="24"/>
              </w:rPr>
              <w:t>Права людини в Україні</w:t>
            </w:r>
          </w:p>
          <w:p w14:paraId="5016363B" w14:textId="77777777" w:rsidR="00233897" w:rsidRPr="007B0924" w:rsidRDefault="00233897" w:rsidP="00233897">
            <w:pPr>
              <w:tabs>
                <w:tab w:val="left" w:pos="284"/>
                <w:tab w:val="left" w:pos="567"/>
              </w:tabs>
              <w:snapToGrid w:val="0"/>
              <w:spacing w:line="228" w:lineRule="auto"/>
              <w:rPr>
                <w:rStyle w:val="31"/>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2E4DC" w14:textId="77777777" w:rsidR="00AB1824" w:rsidRPr="007B0924" w:rsidRDefault="00AB1824" w:rsidP="00AB1824">
            <w:pPr>
              <w:snapToGrid w:val="0"/>
              <w:jc w:val="both"/>
              <w:rPr>
                <w:b/>
                <w:bCs/>
                <w:sz w:val="24"/>
                <w:szCs w:val="24"/>
                <w:u w:val="single"/>
              </w:rPr>
            </w:pPr>
            <w:r w:rsidRPr="007B0924">
              <w:rPr>
                <w:b/>
                <w:bCs/>
                <w:sz w:val="24"/>
                <w:szCs w:val="24"/>
                <w:u w:val="single"/>
              </w:rPr>
              <w:t>Питання до теми заняття:</w:t>
            </w:r>
          </w:p>
          <w:p w14:paraId="07EE0FD3" w14:textId="77777777" w:rsidR="00AB1824" w:rsidRDefault="00AB1824" w:rsidP="00AB1824">
            <w:pPr>
              <w:pStyle w:val="Standard"/>
              <w:jc w:val="both"/>
              <w:rPr>
                <w:rFonts w:ascii="Times New Roman" w:hAnsi="Times New Roman" w:cs="Times New Roman"/>
                <w:lang w:val="uk-UA"/>
              </w:rPr>
            </w:pPr>
            <w:r w:rsidRPr="005973E2">
              <w:rPr>
                <w:rFonts w:ascii="Times New Roman" w:hAnsi="Times New Roman" w:cs="Times New Roman"/>
                <w:color w:val="000000"/>
                <w:lang w:val="uk-UA"/>
              </w:rPr>
              <w:t>1.</w:t>
            </w:r>
            <w:r w:rsidR="00233897" w:rsidRPr="00AB1824">
              <w:rPr>
                <w:rFonts w:ascii="Times New Roman" w:hAnsi="Times New Roman" w:cs="Times New Roman"/>
              </w:rPr>
              <w:t>Конституція: поняття, види</w:t>
            </w:r>
            <w:r w:rsidRPr="00AB1824">
              <w:rPr>
                <w:rFonts w:ascii="Times New Roman" w:hAnsi="Times New Roman" w:cs="Times New Roman"/>
                <w:lang w:val="uk-UA"/>
              </w:rPr>
              <w:t xml:space="preserve"> </w:t>
            </w:r>
          </w:p>
          <w:p w14:paraId="3CA759E4" w14:textId="77777777" w:rsidR="00AB1824" w:rsidRDefault="00233897" w:rsidP="00AB1824">
            <w:pPr>
              <w:pStyle w:val="Standard"/>
              <w:jc w:val="both"/>
              <w:rPr>
                <w:rFonts w:ascii="Times New Roman" w:hAnsi="Times New Roman" w:cs="Times New Roman"/>
                <w:lang w:val="uk-UA"/>
              </w:rPr>
            </w:pPr>
            <w:r w:rsidRPr="00AB1824">
              <w:rPr>
                <w:rFonts w:ascii="Times New Roman" w:hAnsi="Times New Roman" w:cs="Times New Roman"/>
              </w:rPr>
              <w:t>2. Правовий статус особи, складові (громадянин, підданий, іноземець, особа без</w:t>
            </w:r>
            <w:r w:rsidR="00AB1824" w:rsidRPr="00AB1824">
              <w:rPr>
                <w:rFonts w:ascii="Times New Roman" w:hAnsi="Times New Roman" w:cs="Times New Roman"/>
                <w:lang w:val="uk-UA"/>
              </w:rPr>
              <w:t xml:space="preserve"> </w:t>
            </w:r>
            <w:r w:rsidRPr="00AB1824">
              <w:rPr>
                <w:rFonts w:ascii="Times New Roman" w:hAnsi="Times New Roman" w:cs="Times New Roman"/>
              </w:rPr>
              <w:t>громадянства, біженець, тимчасовий внутрішній переселенець)</w:t>
            </w:r>
            <w:r w:rsidR="00AB1824" w:rsidRPr="00AB1824">
              <w:rPr>
                <w:rFonts w:ascii="Times New Roman" w:hAnsi="Times New Roman" w:cs="Times New Roman"/>
                <w:lang w:val="uk-UA"/>
              </w:rPr>
              <w:t xml:space="preserve"> </w:t>
            </w:r>
          </w:p>
          <w:p w14:paraId="077FB739" w14:textId="77777777" w:rsidR="00AB1824" w:rsidRDefault="00233897" w:rsidP="00AB1824">
            <w:pPr>
              <w:pStyle w:val="Standard"/>
              <w:jc w:val="both"/>
              <w:rPr>
                <w:rFonts w:ascii="Times New Roman" w:hAnsi="Times New Roman" w:cs="Times New Roman"/>
                <w:lang w:val="uk-UA"/>
              </w:rPr>
            </w:pPr>
            <w:r w:rsidRPr="00AB1824">
              <w:rPr>
                <w:rFonts w:ascii="Times New Roman" w:hAnsi="Times New Roman" w:cs="Times New Roman"/>
              </w:rPr>
              <w:t>3. Громадянство. Способи набуття громадянства. Принципи набуття громадянства</w:t>
            </w:r>
            <w:r w:rsidR="00AB1824" w:rsidRPr="00AB1824">
              <w:rPr>
                <w:rFonts w:ascii="Times New Roman" w:hAnsi="Times New Roman" w:cs="Times New Roman"/>
                <w:lang w:val="uk-UA"/>
              </w:rPr>
              <w:t xml:space="preserve"> </w:t>
            </w:r>
          </w:p>
          <w:p w14:paraId="69C7F3A3" w14:textId="77777777" w:rsidR="00ED389E" w:rsidRDefault="00233897" w:rsidP="00ED389E">
            <w:pPr>
              <w:pStyle w:val="Standard"/>
              <w:jc w:val="both"/>
              <w:rPr>
                <w:rFonts w:ascii="Times New Roman" w:hAnsi="Times New Roman" w:cs="Times New Roman"/>
              </w:rPr>
            </w:pPr>
            <w:r w:rsidRPr="00AB1824">
              <w:rPr>
                <w:rFonts w:ascii="Times New Roman" w:hAnsi="Times New Roman" w:cs="Times New Roman"/>
              </w:rPr>
              <w:t>4. Народовладдя, його види</w:t>
            </w:r>
          </w:p>
          <w:p w14:paraId="5376C90E" w14:textId="49492146" w:rsidR="000C45B4" w:rsidRPr="001B497C" w:rsidRDefault="000C45B4" w:rsidP="000C45B4">
            <w:pPr>
              <w:pStyle w:val="Standard"/>
              <w:jc w:val="both"/>
              <w:rPr>
                <w:rStyle w:val="7"/>
                <w:rFonts w:ascii="Times New Roman" w:hAnsi="Times New Roman" w:cs="Times New Roman"/>
                <w:color w:val="000000"/>
                <w:lang w:val="uk-UA"/>
              </w:rPr>
            </w:pPr>
            <w:r>
              <w:rPr>
                <w:rFonts w:ascii="Times New Roman" w:hAnsi="Times New Roman" w:cs="Times New Roman"/>
                <w:lang w:val="uk-UA"/>
              </w:rPr>
              <w:t>5</w:t>
            </w:r>
            <w:r w:rsidRPr="001B497C">
              <w:rPr>
                <w:rFonts w:ascii="Times New Roman" w:hAnsi="Times New Roman" w:cs="Times New Roman"/>
              </w:rPr>
              <w:t xml:space="preserve">. </w:t>
            </w:r>
            <w:r w:rsidRPr="001B497C">
              <w:rPr>
                <w:rStyle w:val="7"/>
                <w:rFonts w:ascii="Times New Roman" w:hAnsi="Times New Roman" w:cs="Times New Roman"/>
                <w:color w:val="000000"/>
              </w:rPr>
              <w:t>Види прав людини і громадянина в Україні</w:t>
            </w:r>
            <w:r w:rsidRPr="001B497C">
              <w:rPr>
                <w:rStyle w:val="7"/>
                <w:rFonts w:ascii="Times New Roman" w:hAnsi="Times New Roman" w:cs="Times New Roman"/>
                <w:color w:val="000000"/>
                <w:lang w:val="uk-UA"/>
              </w:rPr>
              <w:t xml:space="preserve"> </w:t>
            </w:r>
          </w:p>
          <w:p w14:paraId="0F0BEE56" w14:textId="12771365" w:rsidR="000C45B4" w:rsidRPr="001B497C" w:rsidRDefault="000C45B4" w:rsidP="000C45B4">
            <w:pPr>
              <w:pStyle w:val="Standard"/>
              <w:jc w:val="both"/>
              <w:rPr>
                <w:rStyle w:val="7"/>
                <w:rFonts w:ascii="Times New Roman" w:hAnsi="Times New Roman" w:cs="Times New Roman"/>
                <w:color w:val="000000"/>
                <w:lang w:val="uk-UA"/>
              </w:rPr>
            </w:pPr>
            <w:r>
              <w:rPr>
                <w:rFonts w:ascii="Times New Roman" w:hAnsi="Times New Roman" w:cs="Times New Roman"/>
                <w:lang w:val="uk-UA"/>
              </w:rPr>
              <w:t>6</w:t>
            </w:r>
            <w:r w:rsidRPr="001B497C">
              <w:rPr>
                <w:rFonts w:ascii="Times New Roman" w:hAnsi="Times New Roman" w:cs="Times New Roman"/>
              </w:rPr>
              <w:t xml:space="preserve">. </w:t>
            </w:r>
            <w:r w:rsidRPr="001B497C">
              <w:rPr>
                <w:rStyle w:val="7"/>
                <w:rFonts w:ascii="Times New Roman" w:hAnsi="Times New Roman" w:cs="Times New Roman"/>
                <w:color w:val="000000"/>
              </w:rPr>
              <w:t>Конституційні обов’язки громадян України</w:t>
            </w:r>
            <w:r w:rsidRPr="001B497C">
              <w:rPr>
                <w:rStyle w:val="7"/>
                <w:rFonts w:ascii="Times New Roman" w:hAnsi="Times New Roman" w:cs="Times New Roman"/>
                <w:color w:val="000000"/>
                <w:lang w:val="uk-UA"/>
              </w:rPr>
              <w:t xml:space="preserve"> </w:t>
            </w:r>
          </w:p>
          <w:p w14:paraId="57C32152" w14:textId="2B1730B1" w:rsidR="000C45B4" w:rsidRPr="001B497C" w:rsidRDefault="000C45B4" w:rsidP="000C45B4">
            <w:pPr>
              <w:pStyle w:val="Standard"/>
              <w:jc w:val="both"/>
              <w:rPr>
                <w:rStyle w:val="7"/>
                <w:rFonts w:ascii="Times New Roman" w:hAnsi="Times New Roman" w:cs="Times New Roman"/>
                <w:color w:val="000000"/>
              </w:rPr>
            </w:pPr>
            <w:r>
              <w:rPr>
                <w:rFonts w:ascii="Times New Roman" w:hAnsi="Times New Roman" w:cs="Times New Roman"/>
                <w:lang w:val="uk-UA"/>
              </w:rPr>
              <w:t>7</w:t>
            </w:r>
            <w:r w:rsidRPr="001B497C">
              <w:rPr>
                <w:rFonts w:ascii="Times New Roman" w:hAnsi="Times New Roman" w:cs="Times New Roman"/>
              </w:rPr>
              <w:t xml:space="preserve">. </w:t>
            </w:r>
            <w:r w:rsidRPr="001B497C">
              <w:rPr>
                <w:rStyle w:val="7"/>
                <w:rFonts w:ascii="Times New Roman" w:hAnsi="Times New Roman" w:cs="Times New Roman"/>
                <w:color w:val="000000"/>
              </w:rPr>
              <w:t>Конституційні гарантії правосуддя</w:t>
            </w:r>
          </w:p>
          <w:p w14:paraId="5B2A3ED1" w14:textId="1E894AA1" w:rsidR="00ED389E" w:rsidRDefault="00ED389E" w:rsidP="00ED389E">
            <w:pPr>
              <w:pStyle w:val="Standard"/>
              <w:jc w:val="both"/>
            </w:pPr>
          </w:p>
          <w:p w14:paraId="45568694" w14:textId="4849B93B" w:rsidR="00ED389E" w:rsidRPr="00D3347B" w:rsidRDefault="00233897" w:rsidP="00ED389E">
            <w:pPr>
              <w:pStyle w:val="Standard"/>
              <w:jc w:val="both"/>
              <w:rPr>
                <w:rFonts w:ascii="Times New Roman" w:hAnsi="Times New Roman" w:cs="Times New Roman"/>
                <w:lang w:val="uk-UA"/>
              </w:rPr>
            </w:pPr>
            <w:r w:rsidRPr="00ED389E">
              <w:rPr>
                <w:rFonts w:ascii="Times New Roman" w:hAnsi="Times New Roman" w:cs="Times New Roman"/>
              </w:rPr>
              <w:t xml:space="preserve">Студент повинен </w:t>
            </w:r>
            <w:r w:rsidRPr="00ED389E">
              <w:rPr>
                <w:rFonts w:ascii="Times New Roman" w:hAnsi="Times New Roman" w:cs="Times New Roman"/>
                <w:b/>
                <w:bCs/>
                <w:u w:val="single"/>
              </w:rPr>
              <w:t>Знати</w:t>
            </w:r>
            <w:r w:rsidRPr="00ED389E">
              <w:rPr>
                <w:rFonts w:ascii="Times New Roman" w:hAnsi="Times New Roman" w:cs="Times New Roman"/>
              </w:rPr>
              <w:t xml:space="preserve"> види конституцій, види виборчих систем, види органів державної влади</w:t>
            </w:r>
            <w:r w:rsidR="00D3347B">
              <w:rPr>
                <w:rFonts w:ascii="Times New Roman" w:hAnsi="Times New Roman" w:cs="Times New Roman"/>
                <w:lang w:val="uk-UA"/>
              </w:rPr>
              <w:t xml:space="preserve">; </w:t>
            </w:r>
            <w:r w:rsidR="00D3347B" w:rsidRPr="001B497C">
              <w:rPr>
                <w:rFonts w:ascii="Times New Roman" w:hAnsi="Times New Roman" w:cs="Times New Roman"/>
              </w:rPr>
              <w:t>види прав і свобод та обов’язків людини і громадянина</w:t>
            </w:r>
          </w:p>
          <w:p w14:paraId="65F44A26" w14:textId="71CBCB7A" w:rsidR="00233897" w:rsidRPr="00ED389E" w:rsidRDefault="00233897" w:rsidP="00ED389E">
            <w:pPr>
              <w:pStyle w:val="Standard"/>
              <w:jc w:val="both"/>
              <w:rPr>
                <w:rFonts w:ascii="Times New Roman" w:hAnsi="Times New Roman" w:cs="Times New Roman"/>
                <w:color w:val="000000"/>
                <w:lang w:val="uk-UA"/>
              </w:rPr>
            </w:pPr>
            <w:r w:rsidRPr="00ED389E">
              <w:rPr>
                <w:rFonts w:ascii="Times New Roman" w:hAnsi="Times New Roman" w:cs="Times New Roman"/>
              </w:rPr>
              <w:t xml:space="preserve">Студент повинен </w:t>
            </w:r>
            <w:r w:rsidRPr="00ED389E">
              <w:rPr>
                <w:rFonts w:ascii="Times New Roman" w:hAnsi="Times New Roman" w:cs="Times New Roman"/>
                <w:b/>
                <w:bCs/>
                <w:u w:val="single"/>
              </w:rPr>
              <w:t>Уміти</w:t>
            </w:r>
            <w:r w:rsidRPr="00ED389E">
              <w:rPr>
                <w:rFonts w:ascii="Times New Roman" w:hAnsi="Times New Roman" w:cs="Times New Roman"/>
              </w:rPr>
              <w:t xml:space="preserve">: 1) пояснити, яка саме </w:t>
            </w:r>
            <w:r w:rsidRPr="00ED389E">
              <w:rPr>
                <w:rFonts w:ascii="Times New Roman" w:hAnsi="Times New Roman" w:cs="Times New Roman"/>
                <w:b/>
                <w:bCs/>
                <w:u w:val="single"/>
              </w:rPr>
              <w:t>відмінність</w:t>
            </w:r>
            <w:r w:rsidRPr="00ED389E">
              <w:rPr>
                <w:rFonts w:ascii="Times New Roman" w:hAnsi="Times New Roman" w:cs="Times New Roman"/>
              </w:rPr>
              <w:t xml:space="preserve"> між такими поняттями, як:</w:t>
            </w:r>
            <w:r w:rsidR="00ED389E">
              <w:rPr>
                <w:rFonts w:ascii="Times New Roman" w:hAnsi="Times New Roman" w:cs="Times New Roman"/>
                <w:lang w:val="uk-UA"/>
              </w:rPr>
              <w:t xml:space="preserve"> </w:t>
            </w:r>
            <w:r w:rsidRPr="00ED389E">
              <w:rPr>
                <w:rFonts w:ascii="Times New Roman" w:hAnsi="Times New Roman" w:cs="Times New Roman"/>
                <w:i/>
                <w:iCs/>
              </w:rPr>
              <w:t>писана конституція - неписана конституція; гнучка</w:t>
            </w:r>
            <w:r w:rsidR="005D01BB" w:rsidRPr="00ED389E">
              <w:rPr>
                <w:rFonts w:ascii="Times New Roman" w:hAnsi="Times New Roman" w:cs="Times New Roman"/>
                <w:i/>
                <w:iCs/>
              </w:rPr>
              <w:t xml:space="preserve"> </w:t>
            </w:r>
            <w:r w:rsidRPr="00ED389E">
              <w:rPr>
                <w:rFonts w:ascii="Times New Roman" w:hAnsi="Times New Roman" w:cs="Times New Roman"/>
                <w:i/>
                <w:iCs/>
              </w:rPr>
              <w:t>конституція - жорстка конституція; дарована конституція - народна конституція; постійна конституція - тимчасова конституція; громадянство - підданство;</w:t>
            </w:r>
            <w:r w:rsidR="005D01BB" w:rsidRPr="00ED389E">
              <w:rPr>
                <w:rFonts w:ascii="Times New Roman" w:hAnsi="Times New Roman" w:cs="Times New Roman"/>
                <w:i/>
                <w:iCs/>
              </w:rPr>
              <w:t xml:space="preserve"> </w:t>
            </w:r>
            <w:r w:rsidRPr="00ED389E">
              <w:rPr>
                <w:rFonts w:ascii="Times New Roman" w:hAnsi="Times New Roman" w:cs="Times New Roman"/>
                <w:i/>
                <w:iCs/>
              </w:rPr>
              <w:t>апатрид - оптація; біженець - особа</w:t>
            </w:r>
            <w:r w:rsidRPr="00C96A5B">
              <w:rPr>
                <w:i/>
                <w:iCs/>
              </w:rPr>
              <w:t xml:space="preserve"> </w:t>
            </w:r>
            <w:r w:rsidRPr="00ED389E">
              <w:rPr>
                <w:rFonts w:ascii="Times New Roman" w:hAnsi="Times New Roman" w:cs="Times New Roman"/>
                <w:i/>
                <w:iCs/>
              </w:rPr>
              <w:t xml:space="preserve">без громадянства - тимчасовий внутрішній переселенець; </w:t>
            </w:r>
            <w:r w:rsidR="00D3347B" w:rsidRPr="001B497C">
              <w:rPr>
                <w:rFonts w:ascii="Times New Roman" w:hAnsi="Times New Roman" w:cs="Times New Roman"/>
                <w:i/>
                <w:iCs/>
              </w:rPr>
              <w:t>право – свобода – обов’язок</w:t>
            </w:r>
            <w:r w:rsidR="00D3347B">
              <w:rPr>
                <w:rFonts w:ascii="Times New Roman" w:hAnsi="Times New Roman" w:cs="Times New Roman"/>
                <w:i/>
                <w:iCs/>
                <w:lang w:val="uk-UA"/>
              </w:rPr>
              <w:t>;</w:t>
            </w:r>
            <w:r w:rsidR="00D3347B" w:rsidRPr="00ED389E">
              <w:rPr>
                <w:rFonts w:ascii="Times New Roman" w:hAnsi="Times New Roman" w:cs="Times New Roman"/>
                <w:i/>
                <w:iCs/>
              </w:rPr>
              <w:t xml:space="preserve"> </w:t>
            </w:r>
            <w:r w:rsidRPr="00ED389E">
              <w:rPr>
                <w:rFonts w:ascii="Times New Roman" w:hAnsi="Times New Roman" w:cs="Times New Roman"/>
                <w:i/>
                <w:iCs/>
              </w:rPr>
              <w:t>вибори — референдум - абсентеїзм; всеукраїнський референдум - місцевий референдум; звичайний список кандидатів у депутати - жорсткий список кандидатів у депутати; імперативний депутатський мандат - вільний депутатський мандат; депутатський імунітет - депутатський індемнітет; депутатська група -</w:t>
            </w:r>
            <w:r w:rsidR="005D01BB" w:rsidRPr="00ED389E">
              <w:rPr>
                <w:rFonts w:ascii="Times New Roman" w:hAnsi="Times New Roman" w:cs="Times New Roman"/>
                <w:i/>
                <w:iCs/>
              </w:rPr>
              <w:t xml:space="preserve"> </w:t>
            </w:r>
            <w:r w:rsidRPr="00ED389E">
              <w:rPr>
                <w:rFonts w:ascii="Times New Roman" w:hAnsi="Times New Roman" w:cs="Times New Roman"/>
                <w:i/>
                <w:iCs/>
              </w:rPr>
              <w:t>депутатська фракція; депутатське звернення - депутатський запит; імпічмент - відставка</w:t>
            </w:r>
            <w:r w:rsidRPr="00ED389E">
              <w:rPr>
                <w:rFonts w:ascii="Times New Roman" w:hAnsi="Times New Roman" w:cs="Times New Roman"/>
              </w:rPr>
              <w:t>; 2) виконати завдання до теми</w:t>
            </w:r>
          </w:p>
          <w:p w14:paraId="7F2B48D3" w14:textId="67A813CA" w:rsidR="00233897" w:rsidRPr="00233897" w:rsidRDefault="00233897" w:rsidP="00233897">
            <w:pPr>
              <w:snapToGrid w:val="0"/>
              <w:jc w:val="both"/>
              <w:rPr>
                <w:sz w:val="24"/>
                <w:szCs w:val="24"/>
              </w:rPr>
            </w:pPr>
            <w:r w:rsidRPr="00233897">
              <w:rPr>
                <w:b/>
                <w:color w:val="000000"/>
                <w:sz w:val="24"/>
                <w:szCs w:val="24"/>
                <w:u w:val="single"/>
              </w:rPr>
              <w:t>Кейси, питання, задачі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E20F07" w14:textId="77777777" w:rsidR="00233897" w:rsidRPr="00B5554F" w:rsidRDefault="00233897" w:rsidP="00233897">
            <w:pPr>
              <w:pStyle w:val="Standard"/>
              <w:rPr>
                <w:rFonts w:ascii="Times New Roman" w:hAnsi="Times New Roman" w:cs="Times New Roman"/>
                <w:lang w:val="uk-UA"/>
              </w:rPr>
            </w:pPr>
            <w:r w:rsidRPr="00B5554F">
              <w:rPr>
                <w:rFonts w:ascii="Times New Roman" w:hAnsi="Times New Roman" w:cs="Times New Roman"/>
                <w:lang w:val="uk-UA"/>
              </w:rPr>
              <w:t>За</w:t>
            </w:r>
            <w:r>
              <w:rPr>
                <w:rFonts w:ascii="Times New Roman" w:hAnsi="Times New Roman" w:cs="Times New Roman"/>
                <w:lang w:val="uk-UA"/>
              </w:rPr>
              <w:t xml:space="preserve">вдання </w:t>
            </w:r>
            <w:r w:rsidRPr="00B5554F">
              <w:rPr>
                <w:rFonts w:ascii="Times New Roman" w:hAnsi="Times New Roman" w:cs="Times New Roman"/>
                <w:lang w:val="uk-UA"/>
              </w:rPr>
              <w:t>виконуються до визначеної викладачем дати (дедлайн)</w:t>
            </w:r>
          </w:p>
          <w:p w14:paraId="3A95CD39" w14:textId="77777777" w:rsidR="00233897" w:rsidRPr="00B5554F" w:rsidRDefault="00233897" w:rsidP="00233897">
            <w:pPr>
              <w:pStyle w:val="Standard"/>
              <w:rPr>
                <w:rFonts w:ascii="Times New Roman" w:hAnsi="Times New Roman" w:cs="Times New Roman"/>
                <w:lang w:val="uk-UA"/>
              </w:rPr>
            </w:pPr>
          </w:p>
        </w:tc>
      </w:tr>
      <w:tr w:rsidR="00233897" w:rsidRPr="009C4CE3" w14:paraId="4594561C"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72274C" w14:textId="711D3696" w:rsidR="00233897" w:rsidRPr="00B5554F" w:rsidRDefault="00CD46D4" w:rsidP="00233897">
            <w:pPr>
              <w:pStyle w:val="Standard"/>
              <w:jc w:val="center"/>
              <w:rPr>
                <w:rFonts w:ascii="Times New Roman" w:hAnsi="Times New Roman" w:cs="Times New Roman"/>
                <w:lang w:val="uk-UA"/>
              </w:rPr>
            </w:pPr>
            <w:r>
              <w:rPr>
                <w:rFonts w:ascii="Times New Roman" w:hAnsi="Times New Roman" w:cs="Times New Roman"/>
                <w:lang w:val="uk-UA"/>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F5B10" w14:textId="69EA0AED" w:rsidR="00233897" w:rsidRPr="00D61720" w:rsidRDefault="00233897" w:rsidP="00233897">
            <w:pPr>
              <w:tabs>
                <w:tab w:val="left" w:pos="284"/>
                <w:tab w:val="left" w:pos="567"/>
              </w:tabs>
              <w:snapToGrid w:val="0"/>
              <w:spacing w:line="228" w:lineRule="auto"/>
              <w:rPr>
                <w:rStyle w:val="31"/>
                <w:sz w:val="24"/>
                <w:szCs w:val="24"/>
              </w:rPr>
            </w:pPr>
            <w:r w:rsidRPr="00D61720">
              <w:rPr>
                <w:rStyle w:val="31"/>
                <w:sz w:val="24"/>
                <w:szCs w:val="24"/>
              </w:rPr>
              <w:t>Тема</w:t>
            </w:r>
            <w:r w:rsidR="003A0BC5">
              <w:rPr>
                <w:rStyle w:val="31"/>
                <w:sz w:val="24"/>
                <w:szCs w:val="24"/>
              </w:rPr>
              <w:t xml:space="preserve">: </w:t>
            </w:r>
            <w:r w:rsidRPr="00D61720">
              <w:rPr>
                <w:rStyle w:val="31"/>
                <w:sz w:val="24"/>
                <w:szCs w:val="24"/>
              </w:rPr>
              <w:t>Адміністративна та кримінальна відповідальність.</w:t>
            </w:r>
          </w:p>
          <w:p w14:paraId="0C5A8094" w14:textId="291FBD8D" w:rsidR="00233897" w:rsidRPr="00B5554F" w:rsidRDefault="00233897" w:rsidP="00233897">
            <w:pPr>
              <w:tabs>
                <w:tab w:val="left" w:pos="284"/>
                <w:tab w:val="left" w:pos="567"/>
              </w:tabs>
              <w:snapToGrid w:val="0"/>
              <w:spacing w:line="228" w:lineRule="auto"/>
              <w:rPr>
                <w:b/>
                <w:bCs/>
                <w:i/>
                <w:iCs/>
              </w:rPr>
            </w:pPr>
            <w:r w:rsidRPr="00D61720">
              <w:rPr>
                <w:rStyle w:val="31"/>
                <w:sz w:val="24"/>
                <w:szCs w:val="24"/>
              </w:rPr>
              <w:t>Захист порушених прав людини</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36BCF" w14:textId="77777777" w:rsidR="00233897" w:rsidRPr="0089638A" w:rsidRDefault="00233897" w:rsidP="00233897">
            <w:pPr>
              <w:snapToGrid w:val="0"/>
              <w:jc w:val="both"/>
              <w:rPr>
                <w:b/>
                <w:bCs/>
                <w:sz w:val="24"/>
                <w:szCs w:val="24"/>
                <w:u w:val="single"/>
              </w:rPr>
            </w:pPr>
            <w:r w:rsidRPr="0089638A">
              <w:rPr>
                <w:b/>
                <w:bCs/>
                <w:sz w:val="24"/>
                <w:szCs w:val="24"/>
                <w:u w:val="single"/>
              </w:rPr>
              <w:t>Питання до теми заняття:</w:t>
            </w:r>
          </w:p>
          <w:p w14:paraId="32903BF1"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1. Правопорушення, злочин: поняття, склад</w:t>
            </w:r>
          </w:p>
          <w:p w14:paraId="6258506F"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2. Адміністративні стягнення: поняття, види</w:t>
            </w:r>
          </w:p>
          <w:p w14:paraId="7112A1E4"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3. Покарання за злочин: мета застосування, види покарань</w:t>
            </w:r>
          </w:p>
          <w:p w14:paraId="72D9936C"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4. Співучасть у злочині. Види співучасників</w:t>
            </w:r>
          </w:p>
          <w:p w14:paraId="1FF99025"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5. Обставини, що виключають юридичну відповідальність; вік особи, з якого настає</w:t>
            </w:r>
          </w:p>
          <w:p w14:paraId="68530BA8" w14:textId="441BA34C" w:rsidR="00233897"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lastRenderedPageBreak/>
              <w:t>адміністративна, кримінальна відповідальність</w:t>
            </w:r>
          </w:p>
          <w:p w14:paraId="0C2EF6ED" w14:textId="77777777" w:rsidR="00233897" w:rsidRDefault="00233897" w:rsidP="00233897">
            <w:pPr>
              <w:pStyle w:val="ab"/>
              <w:tabs>
                <w:tab w:val="left" w:pos="284"/>
                <w:tab w:val="left" w:pos="567"/>
              </w:tabs>
              <w:snapToGrid w:val="0"/>
              <w:spacing w:line="228" w:lineRule="auto"/>
              <w:jc w:val="both"/>
              <w:rPr>
                <w:rStyle w:val="100"/>
                <w:color w:val="000000"/>
              </w:rPr>
            </w:pPr>
          </w:p>
          <w:p w14:paraId="31A27F1A" w14:textId="011ABFDA"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 xml:space="preserve">Студент повинен </w:t>
            </w:r>
            <w:r w:rsidRPr="00670EA1">
              <w:rPr>
                <w:rStyle w:val="100"/>
                <w:b/>
                <w:bCs/>
                <w:color w:val="000000"/>
                <w:u w:val="single"/>
              </w:rPr>
              <w:t>Знати</w:t>
            </w:r>
            <w:r w:rsidRPr="00670EA1">
              <w:rPr>
                <w:rStyle w:val="100"/>
                <w:color w:val="000000"/>
              </w:rPr>
              <w:t xml:space="preserve"> особливості адміністративної та кримінальної</w:t>
            </w:r>
            <w:r w:rsidR="00744845">
              <w:rPr>
                <w:rStyle w:val="100"/>
                <w:color w:val="000000"/>
              </w:rPr>
              <w:t xml:space="preserve"> </w:t>
            </w:r>
            <w:r w:rsidRPr="00670EA1">
              <w:rPr>
                <w:rStyle w:val="100"/>
                <w:color w:val="000000"/>
              </w:rPr>
              <w:t>відповідальності, форми вини</w:t>
            </w:r>
          </w:p>
          <w:p w14:paraId="41F2C4C3"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 xml:space="preserve">Студент повинен </w:t>
            </w:r>
            <w:r w:rsidRPr="00670EA1">
              <w:rPr>
                <w:rStyle w:val="100"/>
                <w:b/>
                <w:bCs/>
                <w:color w:val="000000"/>
                <w:u w:val="single"/>
              </w:rPr>
              <w:t>Уміти</w:t>
            </w:r>
            <w:r w:rsidRPr="00670EA1">
              <w:rPr>
                <w:rStyle w:val="100"/>
                <w:color w:val="000000"/>
              </w:rPr>
              <w:t xml:space="preserve">: 1) пояснити, яка саме </w:t>
            </w:r>
            <w:r w:rsidRPr="00670EA1">
              <w:rPr>
                <w:rStyle w:val="100"/>
                <w:b/>
                <w:bCs/>
                <w:color w:val="000000"/>
                <w:u w:val="single"/>
              </w:rPr>
              <w:t xml:space="preserve">відмінність </w:t>
            </w:r>
            <w:r w:rsidRPr="00670EA1">
              <w:rPr>
                <w:rStyle w:val="100"/>
                <w:color w:val="000000"/>
              </w:rPr>
              <w:t>між такими поняттями, як:</w:t>
            </w:r>
          </w:p>
          <w:p w14:paraId="19734F26" w14:textId="77777777" w:rsidR="00233897" w:rsidRPr="00670EA1" w:rsidRDefault="00233897" w:rsidP="00233897">
            <w:pPr>
              <w:pStyle w:val="ab"/>
              <w:tabs>
                <w:tab w:val="left" w:pos="284"/>
                <w:tab w:val="left" w:pos="567"/>
              </w:tabs>
              <w:snapToGrid w:val="0"/>
              <w:spacing w:line="228" w:lineRule="auto"/>
              <w:jc w:val="both"/>
              <w:rPr>
                <w:rStyle w:val="100"/>
                <w:i/>
                <w:iCs/>
                <w:color w:val="000000"/>
              </w:rPr>
            </w:pPr>
            <w:r w:rsidRPr="00670EA1">
              <w:rPr>
                <w:rStyle w:val="100"/>
                <w:i/>
                <w:iCs/>
                <w:color w:val="000000"/>
              </w:rPr>
              <w:t>адміністративний проступок – злочин; адміністративна відповідальність –</w:t>
            </w:r>
          </w:p>
          <w:p w14:paraId="77B02444" w14:textId="77777777" w:rsidR="00233897" w:rsidRPr="00670EA1" w:rsidRDefault="00233897" w:rsidP="00233897">
            <w:pPr>
              <w:pStyle w:val="ab"/>
              <w:tabs>
                <w:tab w:val="left" w:pos="284"/>
                <w:tab w:val="left" w:pos="567"/>
              </w:tabs>
              <w:snapToGrid w:val="0"/>
              <w:spacing w:line="228" w:lineRule="auto"/>
              <w:jc w:val="both"/>
              <w:rPr>
                <w:rStyle w:val="100"/>
                <w:i/>
                <w:iCs/>
                <w:color w:val="000000"/>
              </w:rPr>
            </w:pPr>
            <w:r w:rsidRPr="00670EA1">
              <w:rPr>
                <w:rStyle w:val="100"/>
                <w:i/>
                <w:iCs/>
                <w:color w:val="000000"/>
              </w:rPr>
              <w:t>кримінальна відповідальність; злочин – злочинність; необхідна оборона – крайня</w:t>
            </w:r>
          </w:p>
          <w:p w14:paraId="3B6C3F23" w14:textId="77777777" w:rsidR="00233897" w:rsidRPr="00670EA1" w:rsidRDefault="00233897" w:rsidP="00233897">
            <w:pPr>
              <w:pStyle w:val="ab"/>
              <w:tabs>
                <w:tab w:val="left" w:pos="284"/>
                <w:tab w:val="left" w:pos="567"/>
              </w:tabs>
              <w:snapToGrid w:val="0"/>
              <w:spacing w:line="228" w:lineRule="auto"/>
              <w:jc w:val="both"/>
              <w:rPr>
                <w:rStyle w:val="100"/>
                <w:color w:val="000000"/>
              </w:rPr>
            </w:pPr>
            <w:r w:rsidRPr="00670EA1">
              <w:rPr>
                <w:rStyle w:val="100"/>
                <w:i/>
                <w:iCs/>
                <w:color w:val="000000"/>
              </w:rPr>
              <w:t>необхідність – уявна оборона; осудність – обмежена осудність – неосудність</w:t>
            </w:r>
            <w:r w:rsidRPr="00670EA1">
              <w:rPr>
                <w:rStyle w:val="100"/>
                <w:color w:val="000000"/>
              </w:rPr>
              <w:t>; 2)</w:t>
            </w:r>
          </w:p>
          <w:p w14:paraId="6AC6B4A4" w14:textId="42BEF410" w:rsidR="00233897" w:rsidRDefault="00233897" w:rsidP="00233897">
            <w:pPr>
              <w:pStyle w:val="ab"/>
              <w:tabs>
                <w:tab w:val="left" w:pos="284"/>
                <w:tab w:val="left" w:pos="567"/>
              </w:tabs>
              <w:snapToGrid w:val="0"/>
              <w:spacing w:line="228" w:lineRule="auto"/>
              <w:jc w:val="both"/>
              <w:rPr>
                <w:rStyle w:val="100"/>
                <w:color w:val="000000"/>
              </w:rPr>
            </w:pPr>
            <w:r w:rsidRPr="00670EA1">
              <w:rPr>
                <w:rStyle w:val="100"/>
                <w:color w:val="000000"/>
              </w:rPr>
              <w:t>виконати завдання до теми; 3) скласти Скаргу на дії посадової особи</w:t>
            </w:r>
          </w:p>
          <w:p w14:paraId="4D4797AF" w14:textId="50AACEF3" w:rsidR="00233897" w:rsidRPr="00670EA1" w:rsidRDefault="00233897" w:rsidP="00233897">
            <w:pPr>
              <w:snapToGrid w:val="0"/>
              <w:jc w:val="both"/>
              <w:rPr>
                <w:b/>
                <w:bCs/>
                <w:sz w:val="24"/>
                <w:szCs w:val="24"/>
                <w:u w:val="single"/>
              </w:rPr>
            </w:pPr>
            <w:r>
              <w:rPr>
                <w:b/>
                <w:color w:val="000000"/>
                <w:sz w:val="24"/>
                <w:szCs w:val="24"/>
                <w:u w:val="single"/>
              </w:rPr>
              <w:t>К</w:t>
            </w:r>
            <w:r w:rsidRPr="00670EA1">
              <w:rPr>
                <w:b/>
                <w:color w:val="000000"/>
                <w:sz w:val="24"/>
                <w:szCs w:val="24"/>
                <w:u w:val="single"/>
              </w:rPr>
              <w:t>ейси, задачі, питання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D0CB02" w14:textId="77777777" w:rsidR="00233897" w:rsidRPr="00B5554F" w:rsidRDefault="00233897" w:rsidP="00233897">
            <w:pPr>
              <w:pStyle w:val="Standard"/>
              <w:rPr>
                <w:rFonts w:ascii="Times New Roman" w:hAnsi="Times New Roman" w:cs="Times New Roman"/>
                <w:lang w:val="uk-UA"/>
              </w:rPr>
            </w:pPr>
          </w:p>
          <w:p w14:paraId="7608F3F3" w14:textId="77777777" w:rsidR="00233897" w:rsidRPr="00B5554F" w:rsidRDefault="00233897" w:rsidP="00233897">
            <w:pPr>
              <w:pStyle w:val="Standard"/>
              <w:rPr>
                <w:rFonts w:ascii="Times New Roman" w:hAnsi="Times New Roman" w:cs="Times New Roman"/>
                <w:lang w:val="uk-UA"/>
              </w:rPr>
            </w:pPr>
          </w:p>
          <w:p w14:paraId="5083A484" w14:textId="77777777" w:rsidR="00233897" w:rsidRPr="00B5554F" w:rsidRDefault="00233897" w:rsidP="00233897">
            <w:pPr>
              <w:pStyle w:val="Standard"/>
              <w:rPr>
                <w:rFonts w:ascii="Times New Roman" w:hAnsi="Times New Roman" w:cs="Times New Roman"/>
                <w:lang w:val="uk-UA"/>
              </w:rPr>
            </w:pPr>
          </w:p>
          <w:p w14:paraId="654B43E0" w14:textId="77777777" w:rsidR="00233897" w:rsidRPr="00B5554F" w:rsidRDefault="00233897" w:rsidP="00233897">
            <w:pPr>
              <w:pStyle w:val="Standard"/>
              <w:rPr>
                <w:rFonts w:ascii="Times New Roman" w:hAnsi="Times New Roman" w:cs="Times New Roman"/>
                <w:lang w:val="uk-UA"/>
              </w:rPr>
            </w:pPr>
          </w:p>
          <w:p w14:paraId="1377E61C" w14:textId="646705CB" w:rsidR="00233897" w:rsidRPr="00B5554F" w:rsidRDefault="00233897" w:rsidP="00233897">
            <w:pPr>
              <w:pStyle w:val="Standard"/>
              <w:rPr>
                <w:rFonts w:ascii="Times New Roman" w:hAnsi="Times New Roman" w:cs="Times New Roman"/>
                <w:lang w:val="uk-UA"/>
              </w:rPr>
            </w:pPr>
            <w:r w:rsidRPr="00B5554F">
              <w:rPr>
                <w:rFonts w:ascii="Times New Roman" w:hAnsi="Times New Roman" w:cs="Times New Roman"/>
                <w:lang w:val="uk-UA"/>
              </w:rPr>
              <w:t>За</w:t>
            </w:r>
            <w:r>
              <w:rPr>
                <w:rFonts w:ascii="Times New Roman" w:hAnsi="Times New Roman" w:cs="Times New Roman"/>
                <w:lang w:val="uk-UA"/>
              </w:rPr>
              <w:t>вдання</w:t>
            </w:r>
            <w:r w:rsidRPr="00B5554F">
              <w:rPr>
                <w:rFonts w:ascii="Times New Roman" w:hAnsi="Times New Roman" w:cs="Times New Roman"/>
                <w:lang w:val="uk-UA"/>
              </w:rPr>
              <w:t xml:space="preserve"> виконуються до визначеної викладачем дати (дедлайн)</w:t>
            </w:r>
          </w:p>
          <w:p w14:paraId="79C36BB4" w14:textId="77777777" w:rsidR="00233897" w:rsidRPr="00B5554F" w:rsidRDefault="00233897" w:rsidP="00233897">
            <w:pPr>
              <w:pStyle w:val="Standard"/>
              <w:rPr>
                <w:rFonts w:ascii="Times New Roman" w:hAnsi="Times New Roman" w:cs="Times New Roman"/>
                <w:lang w:val="uk-UA"/>
              </w:rPr>
            </w:pPr>
          </w:p>
          <w:p w14:paraId="5907C6AF" w14:textId="77777777" w:rsidR="00233897" w:rsidRPr="00B5554F" w:rsidRDefault="00233897" w:rsidP="00233897">
            <w:pPr>
              <w:pStyle w:val="Standard"/>
              <w:rPr>
                <w:rFonts w:ascii="Times New Roman" w:hAnsi="Times New Roman" w:cs="Times New Roman"/>
                <w:lang w:val="uk-UA"/>
              </w:rPr>
            </w:pPr>
          </w:p>
          <w:p w14:paraId="2590F85A" w14:textId="2978FCD3" w:rsidR="00233897" w:rsidRPr="00B5554F" w:rsidRDefault="00233897" w:rsidP="00233897">
            <w:pPr>
              <w:pStyle w:val="Standard"/>
              <w:rPr>
                <w:rFonts w:ascii="Times New Roman" w:hAnsi="Times New Roman" w:cs="Times New Roman"/>
                <w:lang w:val="uk-UA"/>
              </w:rPr>
            </w:pPr>
            <w:r w:rsidRPr="00B5554F">
              <w:rPr>
                <w:rFonts w:ascii="Times New Roman" w:hAnsi="Times New Roman" w:cs="Times New Roman"/>
                <w:lang w:val="uk-UA"/>
              </w:rPr>
              <w:t>Проєкти документів здаються на перевірку у день конкретного семінару з визначеної теми</w:t>
            </w:r>
          </w:p>
        </w:tc>
      </w:tr>
      <w:tr w:rsidR="00233897" w:rsidRPr="009C4CE3" w14:paraId="16F624D9"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B83999" w14:textId="77777777" w:rsidR="00233897" w:rsidRPr="00B5554F" w:rsidRDefault="00233897" w:rsidP="00233897">
            <w:pPr>
              <w:pStyle w:val="Standard"/>
              <w:jc w:val="center"/>
              <w:rPr>
                <w:rFonts w:ascii="Times New Roman" w:hAnsi="Times New Roman" w:cs="Times New Roman"/>
                <w:lang w:val="uk-UA"/>
              </w:rPr>
            </w:pPr>
          </w:p>
          <w:p w14:paraId="4486A316" w14:textId="77777777" w:rsidR="00233897" w:rsidRPr="00B5554F" w:rsidRDefault="00233897" w:rsidP="00233897">
            <w:pPr>
              <w:pStyle w:val="Standard"/>
              <w:jc w:val="center"/>
              <w:rPr>
                <w:rFonts w:ascii="Times New Roman" w:hAnsi="Times New Roman" w:cs="Times New Roman"/>
                <w:lang w:val="uk-UA"/>
              </w:rPr>
            </w:pPr>
          </w:p>
          <w:p w14:paraId="7C2B4A2C" w14:textId="77777777" w:rsidR="00233897" w:rsidRPr="00B5554F" w:rsidRDefault="00233897" w:rsidP="00233897">
            <w:pPr>
              <w:pStyle w:val="Standard"/>
              <w:jc w:val="center"/>
              <w:rPr>
                <w:rFonts w:ascii="Times New Roman" w:hAnsi="Times New Roman" w:cs="Times New Roman"/>
                <w:lang w:val="uk-UA"/>
              </w:rPr>
            </w:pPr>
          </w:p>
          <w:p w14:paraId="23C96941" w14:textId="77777777" w:rsidR="00233897" w:rsidRPr="00B5554F" w:rsidRDefault="00233897" w:rsidP="00233897">
            <w:pPr>
              <w:pStyle w:val="Standard"/>
              <w:jc w:val="center"/>
              <w:rPr>
                <w:rFonts w:ascii="Times New Roman" w:hAnsi="Times New Roman" w:cs="Times New Roman"/>
                <w:lang w:val="uk-UA"/>
              </w:rPr>
            </w:pPr>
          </w:p>
          <w:p w14:paraId="00D7B26B" w14:textId="77777777" w:rsidR="00233897" w:rsidRPr="00B5554F" w:rsidRDefault="00233897" w:rsidP="00233897">
            <w:pPr>
              <w:pStyle w:val="Standard"/>
              <w:jc w:val="center"/>
              <w:rPr>
                <w:rFonts w:ascii="Times New Roman" w:hAnsi="Times New Roman" w:cs="Times New Roman"/>
                <w:lang w:val="uk-UA"/>
              </w:rPr>
            </w:pPr>
          </w:p>
          <w:p w14:paraId="6DE45124" w14:textId="77777777" w:rsidR="00233897" w:rsidRPr="00B5554F" w:rsidRDefault="00233897" w:rsidP="00233897">
            <w:pPr>
              <w:pStyle w:val="Standard"/>
              <w:jc w:val="center"/>
              <w:rPr>
                <w:rFonts w:ascii="Times New Roman" w:hAnsi="Times New Roman" w:cs="Times New Roman"/>
                <w:lang w:val="uk-UA"/>
              </w:rPr>
            </w:pPr>
          </w:p>
          <w:p w14:paraId="6B09BA9A" w14:textId="77777777" w:rsidR="00233897" w:rsidRPr="00B5554F" w:rsidRDefault="00233897" w:rsidP="00233897">
            <w:pPr>
              <w:pStyle w:val="Standard"/>
              <w:jc w:val="center"/>
              <w:rPr>
                <w:rFonts w:ascii="Times New Roman" w:hAnsi="Times New Roman" w:cs="Times New Roman"/>
                <w:lang w:val="uk-UA"/>
              </w:rPr>
            </w:pPr>
          </w:p>
          <w:p w14:paraId="6F489A4E" w14:textId="77777777" w:rsidR="00233897" w:rsidRPr="00B5554F" w:rsidRDefault="00233897" w:rsidP="00233897">
            <w:pPr>
              <w:pStyle w:val="Standard"/>
              <w:jc w:val="center"/>
              <w:rPr>
                <w:rFonts w:ascii="Times New Roman" w:hAnsi="Times New Roman" w:cs="Times New Roman"/>
                <w:lang w:val="uk-UA"/>
              </w:rPr>
            </w:pPr>
          </w:p>
          <w:p w14:paraId="4F54A5FC" w14:textId="77777777" w:rsidR="00233897" w:rsidRPr="00B5554F" w:rsidRDefault="00233897" w:rsidP="00233897">
            <w:pPr>
              <w:pStyle w:val="Standard"/>
              <w:jc w:val="center"/>
              <w:rPr>
                <w:rFonts w:ascii="Times New Roman" w:hAnsi="Times New Roman" w:cs="Times New Roman"/>
                <w:lang w:val="uk-UA"/>
              </w:rPr>
            </w:pPr>
          </w:p>
          <w:p w14:paraId="7D7093ED" w14:textId="77777777" w:rsidR="00233897" w:rsidRPr="00B5554F" w:rsidRDefault="00233897" w:rsidP="00233897">
            <w:pPr>
              <w:pStyle w:val="Standard"/>
              <w:jc w:val="center"/>
              <w:rPr>
                <w:rFonts w:ascii="Times New Roman" w:hAnsi="Times New Roman" w:cs="Times New Roman"/>
                <w:lang w:val="uk-UA"/>
              </w:rPr>
            </w:pPr>
          </w:p>
          <w:p w14:paraId="62E7F411" w14:textId="63FA4D2C" w:rsidR="00233897" w:rsidRPr="00B5554F" w:rsidRDefault="00CD46D4" w:rsidP="00233897">
            <w:pPr>
              <w:pStyle w:val="Standard"/>
              <w:jc w:val="center"/>
              <w:rPr>
                <w:rFonts w:ascii="Times New Roman" w:hAnsi="Times New Roman" w:cs="Times New Roman"/>
                <w:lang w:val="uk-UA"/>
              </w:rPr>
            </w:pPr>
            <w:r>
              <w:rPr>
                <w:rFonts w:ascii="Times New Roman" w:hAnsi="Times New Roman" w:cs="Times New Roman"/>
                <w:lang w:val="uk-UA"/>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8B0B83" w14:textId="77777777" w:rsidR="00233897" w:rsidRPr="00B5554F" w:rsidRDefault="00233897" w:rsidP="00233897">
            <w:pPr>
              <w:tabs>
                <w:tab w:val="left" w:pos="284"/>
                <w:tab w:val="left" w:pos="567"/>
              </w:tabs>
              <w:snapToGrid w:val="0"/>
              <w:spacing w:line="228" w:lineRule="auto"/>
              <w:rPr>
                <w:rStyle w:val="31"/>
              </w:rPr>
            </w:pPr>
          </w:p>
          <w:p w14:paraId="2C458A8A" w14:textId="77777777" w:rsidR="00233897" w:rsidRPr="00B5554F" w:rsidRDefault="00233897" w:rsidP="00233897">
            <w:pPr>
              <w:tabs>
                <w:tab w:val="left" w:pos="284"/>
                <w:tab w:val="left" w:pos="567"/>
              </w:tabs>
              <w:snapToGrid w:val="0"/>
              <w:spacing w:line="228" w:lineRule="auto"/>
              <w:rPr>
                <w:rStyle w:val="31"/>
              </w:rPr>
            </w:pPr>
          </w:p>
          <w:p w14:paraId="02E0A3FB" w14:textId="77777777" w:rsidR="00233897" w:rsidRPr="00B5554F" w:rsidRDefault="00233897" w:rsidP="00233897">
            <w:pPr>
              <w:tabs>
                <w:tab w:val="left" w:pos="284"/>
                <w:tab w:val="left" w:pos="567"/>
              </w:tabs>
              <w:snapToGrid w:val="0"/>
              <w:spacing w:line="228" w:lineRule="auto"/>
              <w:rPr>
                <w:rStyle w:val="31"/>
              </w:rPr>
            </w:pPr>
          </w:p>
          <w:p w14:paraId="7EFF9179" w14:textId="77777777" w:rsidR="00233897" w:rsidRPr="00B5554F" w:rsidRDefault="00233897" w:rsidP="00233897">
            <w:pPr>
              <w:tabs>
                <w:tab w:val="left" w:pos="284"/>
                <w:tab w:val="left" w:pos="567"/>
              </w:tabs>
              <w:snapToGrid w:val="0"/>
              <w:spacing w:line="228" w:lineRule="auto"/>
              <w:rPr>
                <w:rStyle w:val="31"/>
              </w:rPr>
            </w:pPr>
          </w:p>
          <w:p w14:paraId="2D7CBF21" w14:textId="77777777" w:rsidR="00233897" w:rsidRPr="00B5554F" w:rsidRDefault="00233897" w:rsidP="00233897">
            <w:pPr>
              <w:tabs>
                <w:tab w:val="left" w:pos="284"/>
                <w:tab w:val="left" w:pos="567"/>
              </w:tabs>
              <w:snapToGrid w:val="0"/>
              <w:spacing w:line="228" w:lineRule="auto"/>
              <w:rPr>
                <w:rStyle w:val="31"/>
              </w:rPr>
            </w:pPr>
          </w:p>
          <w:p w14:paraId="25BD1C3F" w14:textId="77777777" w:rsidR="00233897" w:rsidRPr="00B5554F" w:rsidRDefault="00233897" w:rsidP="00233897">
            <w:pPr>
              <w:tabs>
                <w:tab w:val="left" w:pos="284"/>
                <w:tab w:val="left" w:pos="567"/>
              </w:tabs>
              <w:snapToGrid w:val="0"/>
              <w:spacing w:line="228" w:lineRule="auto"/>
              <w:rPr>
                <w:rStyle w:val="31"/>
              </w:rPr>
            </w:pPr>
          </w:p>
          <w:p w14:paraId="62F16CC2" w14:textId="77777777" w:rsidR="00233897" w:rsidRPr="00B5554F" w:rsidRDefault="00233897" w:rsidP="00233897">
            <w:pPr>
              <w:tabs>
                <w:tab w:val="left" w:pos="284"/>
                <w:tab w:val="left" w:pos="567"/>
              </w:tabs>
              <w:snapToGrid w:val="0"/>
              <w:spacing w:line="228" w:lineRule="auto"/>
              <w:rPr>
                <w:rStyle w:val="31"/>
              </w:rPr>
            </w:pPr>
          </w:p>
          <w:p w14:paraId="62E64071" w14:textId="77777777" w:rsidR="00233897" w:rsidRPr="00B5554F" w:rsidRDefault="00233897" w:rsidP="00233897">
            <w:pPr>
              <w:tabs>
                <w:tab w:val="left" w:pos="284"/>
                <w:tab w:val="left" w:pos="567"/>
              </w:tabs>
              <w:snapToGrid w:val="0"/>
              <w:spacing w:line="228" w:lineRule="auto"/>
              <w:rPr>
                <w:rStyle w:val="31"/>
              </w:rPr>
            </w:pPr>
          </w:p>
          <w:p w14:paraId="36431375" w14:textId="77777777" w:rsidR="00233897" w:rsidRPr="00B5554F" w:rsidRDefault="00233897" w:rsidP="00233897">
            <w:pPr>
              <w:tabs>
                <w:tab w:val="left" w:pos="284"/>
                <w:tab w:val="left" w:pos="567"/>
              </w:tabs>
              <w:snapToGrid w:val="0"/>
              <w:spacing w:line="228" w:lineRule="auto"/>
              <w:rPr>
                <w:rStyle w:val="31"/>
              </w:rPr>
            </w:pPr>
          </w:p>
          <w:p w14:paraId="464E3244" w14:textId="77777777" w:rsidR="00233897" w:rsidRPr="00B5554F" w:rsidRDefault="00233897" w:rsidP="00233897">
            <w:pPr>
              <w:tabs>
                <w:tab w:val="left" w:pos="284"/>
                <w:tab w:val="left" w:pos="567"/>
              </w:tabs>
              <w:snapToGrid w:val="0"/>
              <w:spacing w:line="228" w:lineRule="auto"/>
              <w:rPr>
                <w:rStyle w:val="31"/>
              </w:rPr>
            </w:pPr>
          </w:p>
          <w:p w14:paraId="251567A7" w14:textId="17C368BB" w:rsidR="00F13E9E" w:rsidRPr="00F13E9E" w:rsidRDefault="00233897" w:rsidP="00F13E9E">
            <w:pPr>
              <w:tabs>
                <w:tab w:val="left" w:pos="284"/>
                <w:tab w:val="left" w:pos="567"/>
              </w:tabs>
              <w:snapToGrid w:val="0"/>
              <w:spacing w:line="228" w:lineRule="auto"/>
              <w:rPr>
                <w:sz w:val="24"/>
                <w:szCs w:val="24"/>
              </w:rPr>
            </w:pPr>
            <w:r w:rsidRPr="00DD1BE1">
              <w:rPr>
                <w:rStyle w:val="31"/>
                <w:sz w:val="24"/>
                <w:szCs w:val="24"/>
              </w:rPr>
              <w:t>Тема</w:t>
            </w:r>
            <w:r w:rsidR="000E7CC6">
              <w:rPr>
                <w:rStyle w:val="31"/>
                <w:sz w:val="24"/>
                <w:szCs w:val="24"/>
              </w:rPr>
              <w:t xml:space="preserve">: </w:t>
            </w:r>
            <w:r w:rsidRPr="00DD1BE1">
              <w:rPr>
                <w:sz w:val="24"/>
                <w:szCs w:val="24"/>
              </w:rPr>
              <w:t>Основи трудового права України</w:t>
            </w:r>
            <w:r w:rsidR="00F13E9E">
              <w:rPr>
                <w:sz w:val="24"/>
                <w:szCs w:val="24"/>
              </w:rPr>
              <w:t xml:space="preserve"> (</w:t>
            </w:r>
            <w:r w:rsidR="00F13E9E" w:rsidRPr="00F13E9E">
              <w:rPr>
                <w:rFonts w:cs="Tahoma"/>
                <w:sz w:val="24"/>
                <w:szCs w:val="24"/>
              </w:rPr>
              <w:t>Особливості прийняття та звільнення з роботи</w:t>
            </w:r>
            <w:r w:rsidR="00F13E9E" w:rsidRPr="00F13E9E">
              <w:rPr>
                <w:rFonts w:cs="Tahoma"/>
              </w:rPr>
              <w:t>)</w:t>
            </w:r>
          </w:p>
          <w:p w14:paraId="40EB2E79" w14:textId="467ED61D" w:rsidR="00F13E9E" w:rsidRPr="00F13E9E" w:rsidRDefault="00F13E9E" w:rsidP="00233897">
            <w:pPr>
              <w:tabs>
                <w:tab w:val="left" w:pos="284"/>
                <w:tab w:val="left" w:pos="567"/>
              </w:tabs>
              <w:snapToGrid w:val="0"/>
              <w:spacing w:line="228" w:lineRule="auto"/>
              <w:rPr>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8EBDD" w14:textId="77777777" w:rsidR="00233897" w:rsidRPr="00DD1BE1" w:rsidRDefault="00233897" w:rsidP="00233897">
            <w:pPr>
              <w:snapToGrid w:val="0"/>
              <w:jc w:val="both"/>
              <w:rPr>
                <w:b/>
                <w:bCs/>
                <w:sz w:val="24"/>
                <w:szCs w:val="24"/>
                <w:u w:val="single"/>
              </w:rPr>
            </w:pPr>
            <w:r w:rsidRPr="00DD1BE1">
              <w:rPr>
                <w:b/>
                <w:bCs/>
                <w:sz w:val="24"/>
                <w:szCs w:val="24"/>
                <w:u w:val="single"/>
              </w:rPr>
              <w:t>Питання до теми заняття:</w:t>
            </w:r>
          </w:p>
          <w:p w14:paraId="12CD9A24" w14:textId="77777777" w:rsidR="00233897" w:rsidRPr="0052691D" w:rsidRDefault="00233897" w:rsidP="00233897">
            <w:pPr>
              <w:pStyle w:val="ab"/>
              <w:tabs>
                <w:tab w:val="left" w:pos="284"/>
                <w:tab w:val="left" w:pos="567"/>
              </w:tabs>
              <w:snapToGrid w:val="0"/>
              <w:spacing w:line="228" w:lineRule="auto"/>
              <w:jc w:val="both"/>
              <w:rPr>
                <w:rStyle w:val="100"/>
                <w:color w:val="000000"/>
              </w:rPr>
            </w:pPr>
            <w:r w:rsidRPr="0052691D">
              <w:rPr>
                <w:rStyle w:val="100"/>
                <w:color w:val="000000"/>
              </w:rPr>
              <w:t>1. Поясніть, чим відрізняється право на працю від права на роботу? Назвіть основні</w:t>
            </w:r>
          </w:p>
          <w:p w14:paraId="749F0528" w14:textId="77777777" w:rsidR="00233897" w:rsidRPr="0052691D" w:rsidRDefault="00233897" w:rsidP="00233897">
            <w:pPr>
              <w:pStyle w:val="ab"/>
              <w:tabs>
                <w:tab w:val="left" w:pos="284"/>
                <w:tab w:val="left" w:pos="567"/>
              </w:tabs>
              <w:snapToGrid w:val="0"/>
              <w:spacing w:line="228" w:lineRule="auto"/>
              <w:jc w:val="both"/>
              <w:rPr>
                <w:rStyle w:val="100"/>
                <w:color w:val="000000"/>
              </w:rPr>
            </w:pPr>
            <w:r w:rsidRPr="0052691D">
              <w:rPr>
                <w:rStyle w:val="100"/>
                <w:color w:val="000000"/>
              </w:rPr>
              <w:t>ознаки трудових відносин</w:t>
            </w:r>
          </w:p>
          <w:p w14:paraId="1395C493" w14:textId="77777777" w:rsidR="00233897" w:rsidRPr="0052691D" w:rsidRDefault="00233897" w:rsidP="00233897">
            <w:pPr>
              <w:pStyle w:val="ab"/>
              <w:tabs>
                <w:tab w:val="left" w:pos="284"/>
                <w:tab w:val="left" w:pos="567"/>
              </w:tabs>
              <w:snapToGrid w:val="0"/>
              <w:spacing w:line="228" w:lineRule="auto"/>
              <w:jc w:val="both"/>
              <w:rPr>
                <w:rStyle w:val="100"/>
                <w:color w:val="000000"/>
              </w:rPr>
            </w:pPr>
            <w:r w:rsidRPr="0052691D">
              <w:rPr>
                <w:rStyle w:val="100"/>
                <w:color w:val="000000"/>
              </w:rPr>
              <w:t>2. Поясніть, чим відрізняється трудовий договір від трудового контракту та чим</w:t>
            </w:r>
          </w:p>
          <w:p w14:paraId="73A2E463" w14:textId="77777777" w:rsidR="00233897" w:rsidRPr="0052691D" w:rsidRDefault="00233897" w:rsidP="00233897">
            <w:pPr>
              <w:pStyle w:val="ab"/>
              <w:tabs>
                <w:tab w:val="left" w:pos="284"/>
                <w:tab w:val="left" w:pos="567"/>
              </w:tabs>
              <w:snapToGrid w:val="0"/>
              <w:spacing w:line="228" w:lineRule="auto"/>
              <w:jc w:val="both"/>
              <w:rPr>
                <w:rStyle w:val="100"/>
                <w:color w:val="000000"/>
              </w:rPr>
            </w:pPr>
            <w:r w:rsidRPr="0052691D">
              <w:rPr>
                <w:rStyle w:val="100"/>
                <w:color w:val="000000"/>
              </w:rPr>
              <w:t>відрізняється трудовий договір від трудової угоди?</w:t>
            </w:r>
          </w:p>
          <w:p w14:paraId="35FFB6D1" w14:textId="5F9A9250" w:rsidR="00233897" w:rsidRDefault="00233897" w:rsidP="00233897">
            <w:pPr>
              <w:pStyle w:val="ab"/>
              <w:tabs>
                <w:tab w:val="left" w:pos="284"/>
                <w:tab w:val="left" w:pos="567"/>
              </w:tabs>
              <w:snapToGrid w:val="0"/>
              <w:spacing w:line="228" w:lineRule="auto"/>
              <w:jc w:val="both"/>
              <w:rPr>
                <w:rStyle w:val="100"/>
                <w:color w:val="000000"/>
              </w:rPr>
            </w:pPr>
            <w:r w:rsidRPr="0052691D">
              <w:rPr>
                <w:rStyle w:val="100"/>
                <w:color w:val="000000"/>
              </w:rPr>
              <w:t xml:space="preserve">3. </w:t>
            </w:r>
            <w:r w:rsidR="00B4401D">
              <w:rPr>
                <w:rStyle w:val="100"/>
                <w:color w:val="000000"/>
              </w:rPr>
              <w:t>Підстави припинення та призупинення трудових відносин</w:t>
            </w:r>
          </w:p>
          <w:p w14:paraId="47EBDD88" w14:textId="1EE121C2" w:rsidR="00B4401D" w:rsidRDefault="00B4401D" w:rsidP="00233897">
            <w:pPr>
              <w:pStyle w:val="ab"/>
              <w:tabs>
                <w:tab w:val="left" w:pos="284"/>
                <w:tab w:val="left" w:pos="567"/>
              </w:tabs>
              <w:snapToGrid w:val="0"/>
              <w:spacing w:line="228" w:lineRule="auto"/>
              <w:jc w:val="both"/>
              <w:rPr>
                <w:rStyle w:val="100"/>
                <w:color w:val="000000"/>
              </w:rPr>
            </w:pPr>
            <w:r>
              <w:rPr>
                <w:rStyle w:val="100"/>
                <w:color w:val="000000"/>
              </w:rPr>
              <w:t>4. Особливості оформлення звільнення за чинним законодавством про працю України</w:t>
            </w:r>
          </w:p>
          <w:p w14:paraId="7F6FB25A" w14:textId="77777777" w:rsidR="00233897" w:rsidRDefault="00233897" w:rsidP="00233897">
            <w:pPr>
              <w:pStyle w:val="ab"/>
              <w:tabs>
                <w:tab w:val="left" w:pos="284"/>
                <w:tab w:val="left" w:pos="567"/>
              </w:tabs>
              <w:snapToGrid w:val="0"/>
              <w:spacing w:line="228" w:lineRule="auto"/>
              <w:jc w:val="both"/>
              <w:rPr>
                <w:rStyle w:val="100"/>
                <w:color w:val="000000"/>
              </w:rPr>
            </w:pPr>
          </w:p>
          <w:p w14:paraId="693B7D5A" w14:textId="77777777" w:rsidR="00233897" w:rsidRPr="000564B1" w:rsidRDefault="00233897" w:rsidP="00233897">
            <w:pPr>
              <w:pStyle w:val="ab"/>
              <w:tabs>
                <w:tab w:val="left" w:pos="284"/>
                <w:tab w:val="left" w:pos="567"/>
              </w:tabs>
              <w:snapToGrid w:val="0"/>
              <w:spacing w:line="228" w:lineRule="auto"/>
              <w:jc w:val="both"/>
              <w:rPr>
                <w:rStyle w:val="100"/>
                <w:color w:val="000000"/>
              </w:rPr>
            </w:pPr>
            <w:r w:rsidRPr="000564B1">
              <w:rPr>
                <w:rStyle w:val="100"/>
                <w:color w:val="000000"/>
              </w:rPr>
              <w:t xml:space="preserve">Студент повинен </w:t>
            </w:r>
            <w:r w:rsidRPr="000564B1">
              <w:rPr>
                <w:rStyle w:val="100"/>
                <w:b/>
                <w:bCs/>
                <w:color w:val="000000"/>
                <w:u w:val="single"/>
              </w:rPr>
              <w:t>Знати</w:t>
            </w:r>
            <w:r w:rsidRPr="000564B1">
              <w:rPr>
                <w:rStyle w:val="100"/>
                <w:color w:val="000000"/>
              </w:rPr>
              <w:t xml:space="preserve"> що саме вивчає трудове право (проблематика даної галузі</w:t>
            </w:r>
          </w:p>
          <w:p w14:paraId="2A44D33E" w14:textId="77777777" w:rsidR="00233897" w:rsidRPr="000564B1" w:rsidRDefault="00233897" w:rsidP="00233897">
            <w:pPr>
              <w:pStyle w:val="ab"/>
              <w:tabs>
                <w:tab w:val="left" w:pos="284"/>
                <w:tab w:val="left" w:pos="567"/>
              </w:tabs>
              <w:snapToGrid w:val="0"/>
              <w:spacing w:line="228" w:lineRule="auto"/>
              <w:jc w:val="both"/>
              <w:rPr>
                <w:rStyle w:val="100"/>
                <w:color w:val="000000"/>
              </w:rPr>
            </w:pPr>
            <w:r w:rsidRPr="000564B1">
              <w:rPr>
                <w:rStyle w:val="100"/>
                <w:color w:val="000000"/>
              </w:rPr>
              <w:t>права), види праці, види і форми трудового договору; які документи подаються при</w:t>
            </w:r>
          </w:p>
          <w:p w14:paraId="0C79669B" w14:textId="3CCC47ED" w:rsidR="00233897" w:rsidRPr="000564B1" w:rsidRDefault="00233897" w:rsidP="00233897">
            <w:pPr>
              <w:pStyle w:val="ab"/>
              <w:tabs>
                <w:tab w:val="left" w:pos="284"/>
                <w:tab w:val="left" w:pos="567"/>
              </w:tabs>
              <w:snapToGrid w:val="0"/>
              <w:spacing w:line="228" w:lineRule="auto"/>
              <w:jc w:val="both"/>
              <w:rPr>
                <w:rStyle w:val="100"/>
                <w:color w:val="000000"/>
              </w:rPr>
            </w:pPr>
            <w:r w:rsidRPr="000564B1">
              <w:rPr>
                <w:rStyle w:val="100"/>
                <w:color w:val="000000"/>
              </w:rPr>
              <w:t>працевлаштуванні, а які – пред’являються; підстави припинення трудового договору</w:t>
            </w:r>
          </w:p>
          <w:p w14:paraId="28620E98" w14:textId="77777777" w:rsidR="00233897" w:rsidRPr="000564B1" w:rsidRDefault="00233897" w:rsidP="00233897">
            <w:pPr>
              <w:pStyle w:val="ab"/>
              <w:tabs>
                <w:tab w:val="left" w:pos="284"/>
                <w:tab w:val="left" w:pos="567"/>
              </w:tabs>
              <w:snapToGrid w:val="0"/>
              <w:spacing w:line="228" w:lineRule="auto"/>
              <w:jc w:val="both"/>
              <w:rPr>
                <w:rStyle w:val="100"/>
                <w:color w:val="000000"/>
              </w:rPr>
            </w:pPr>
            <w:r w:rsidRPr="000564B1">
              <w:rPr>
                <w:rStyle w:val="100"/>
                <w:color w:val="000000"/>
              </w:rPr>
              <w:t xml:space="preserve">Студент повинен </w:t>
            </w:r>
            <w:r w:rsidRPr="000564B1">
              <w:rPr>
                <w:rStyle w:val="100"/>
                <w:b/>
                <w:bCs/>
                <w:color w:val="000000"/>
                <w:u w:val="single"/>
              </w:rPr>
              <w:t>Уміти:</w:t>
            </w:r>
            <w:r w:rsidRPr="000564B1">
              <w:rPr>
                <w:rStyle w:val="100"/>
                <w:color w:val="000000"/>
              </w:rPr>
              <w:t xml:space="preserve"> 1) пояснити, яка саме </w:t>
            </w:r>
            <w:r w:rsidRPr="000564B1">
              <w:rPr>
                <w:rStyle w:val="100"/>
                <w:b/>
                <w:bCs/>
                <w:color w:val="000000"/>
                <w:u w:val="single"/>
              </w:rPr>
              <w:t>відмінність</w:t>
            </w:r>
            <w:r w:rsidRPr="000564B1">
              <w:rPr>
                <w:rStyle w:val="100"/>
                <w:color w:val="000000"/>
              </w:rPr>
              <w:t xml:space="preserve"> між такими поняттями, як:</w:t>
            </w:r>
          </w:p>
          <w:p w14:paraId="54D69F3B" w14:textId="77777777" w:rsidR="00233897" w:rsidRPr="000564B1" w:rsidRDefault="00233897" w:rsidP="00233897">
            <w:pPr>
              <w:pStyle w:val="ab"/>
              <w:tabs>
                <w:tab w:val="left" w:pos="284"/>
                <w:tab w:val="left" w:pos="567"/>
              </w:tabs>
              <w:snapToGrid w:val="0"/>
              <w:spacing w:line="228" w:lineRule="auto"/>
              <w:jc w:val="both"/>
              <w:rPr>
                <w:rStyle w:val="100"/>
                <w:i/>
                <w:iCs/>
                <w:color w:val="000000"/>
              </w:rPr>
            </w:pPr>
            <w:r w:rsidRPr="000564B1">
              <w:rPr>
                <w:rStyle w:val="100"/>
                <w:i/>
                <w:iCs/>
                <w:color w:val="000000"/>
              </w:rPr>
              <w:t>вільна праця – примусова праця; трудовий договір – трудовий контракт – трудова</w:t>
            </w:r>
          </w:p>
          <w:p w14:paraId="571FBC85" w14:textId="1297A932" w:rsidR="00233897" w:rsidRDefault="00233897" w:rsidP="00233897">
            <w:pPr>
              <w:pStyle w:val="ab"/>
              <w:tabs>
                <w:tab w:val="left" w:pos="284"/>
                <w:tab w:val="left" w:pos="567"/>
              </w:tabs>
              <w:snapToGrid w:val="0"/>
              <w:spacing w:line="228" w:lineRule="auto"/>
              <w:jc w:val="both"/>
              <w:rPr>
                <w:rStyle w:val="100"/>
                <w:color w:val="000000"/>
              </w:rPr>
            </w:pPr>
            <w:r w:rsidRPr="000564B1">
              <w:rPr>
                <w:rStyle w:val="100"/>
                <w:i/>
                <w:iCs/>
                <w:color w:val="000000"/>
              </w:rPr>
              <w:t>угода; відсторонення від роботи – призупинення роботи – звільнення з роботи; прогул – вимушений прогу</w:t>
            </w:r>
            <w:r w:rsidR="00B4401D">
              <w:rPr>
                <w:rStyle w:val="100"/>
                <w:i/>
                <w:iCs/>
                <w:color w:val="000000"/>
              </w:rPr>
              <w:t>л</w:t>
            </w:r>
            <w:r w:rsidRPr="000564B1">
              <w:rPr>
                <w:rStyle w:val="100"/>
                <w:color w:val="000000"/>
              </w:rPr>
              <w:t>; 2) виконати завдання до теми</w:t>
            </w:r>
            <w:r>
              <w:rPr>
                <w:rStyle w:val="100"/>
                <w:color w:val="000000"/>
              </w:rPr>
              <w:t xml:space="preserve"> (скласти Резюме та Мотиваційний Лист від імені особи, яка шукає роботу)</w:t>
            </w:r>
            <w:r w:rsidRPr="000564B1">
              <w:rPr>
                <w:rStyle w:val="100"/>
                <w:color w:val="000000"/>
              </w:rPr>
              <w:t>; 3) вирішити задачі до теми</w:t>
            </w:r>
          </w:p>
          <w:p w14:paraId="566C865C" w14:textId="7171D966" w:rsidR="00233897" w:rsidRPr="00B5554F" w:rsidRDefault="00233897" w:rsidP="00233897">
            <w:pPr>
              <w:pStyle w:val="Standard"/>
              <w:rPr>
                <w:rFonts w:ascii="Times New Roman" w:hAnsi="Times New Roman" w:cs="Times New Roman"/>
                <w:b/>
                <w:bCs/>
                <w:color w:val="000000"/>
                <w:lang w:val="uk-UA"/>
              </w:rPr>
            </w:pPr>
            <w:r>
              <w:rPr>
                <w:rFonts w:ascii="Times New Roman" w:hAnsi="Times New Roman" w:cs="Times New Roman"/>
                <w:b/>
                <w:color w:val="000000"/>
                <w:u w:val="single"/>
                <w:lang w:val="uk-UA"/>
              </w:rPr>
              <w:t>К</w:t>
            </w:r>
            <w:r w:rsidRPr="00B5554F">
              <w:rPr>
                <w:rFonts w:ascii="Times New Roman" w:hAnsi="Times New Roman" w:cs="Times New Roman"/>
                <w:b/>
                <w:color w:val="000000"/>
                <w:u w:val="single"/>
                <w:lang w:val="uk-UA"/>
              </w:rPr>
              <w:t>ейси, задачі, питання</w:t>
            </w:r>
            <w:r>
              <w:rPr>
                <w:rFonts w:ascii="Times New Roman" w:hAnsi="Times New Roman" w:cs="Times New Roman"/>
                <w:b/>
                <w:color w:val="000000"/>
                <w:u w:val="single"/>
                <w:lang w:val="uk-UA"/>
              </w:rPr>
              <w:t>, тест-контроль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231586" w14:textId="1C7B26C7" w:rsidR="00233897" w:rsidRPr="00B5554F" w:rsidRDefault="00233897" w:rsidP="00233897">
            <w:pPr>
              <w:pStyle w:val="Standard"/>
              <w:rPr>
                <w:rFonts w:ascii="Times New Roman" w:hAnsi="Times New Roman" w:cs="Times New Roman"/>
                <w:lang w:val="uk-UA"/>
              </w:rPr>
            </w:pPr>
            <w:r w:rsidRPr="00B5554F">
              <w:rPr>
                <w:rFonts w:ascii="Times New Roman" w:hAnsi="Times New Roman" w:cs="Times New Roman"/>
                <w:lang w:val="uk-UA"/>
              </w:rPr>
              <w:t>За</w:t>
            </w:r>
            <w:r>
              <w:rPr>
                <w:rFonts w:ascii="Times New Roman" w:hAnsi="Times New Roman" w:cs="Times New Roman"/>
                <w:lang w:val="uk-UA"/>
              </w:rPr>
              <w:t xml:space="preserve">вдання </w:t>
            </w:r>
            <w:r w:rsidRPr="00B5554F">
              <w:rPr>
                <w:rFonts w:ascii="Times New Roman" w:hAnsi="Times New Roman" w:cs="Times New Roman"/>
                <w:lang w:val="uk-UA"/>
              </w:rPr>
              <w:t>виконуються до визначеної викладачем дати (дедлайн)</w:t>
            </w:r>
          </w:p>
          <w:p w14:paraId="68FD9EBA" w14:textId="77777777" w:rsidR="00233897" w:rsidRPr="00B5554F" w:rsidRDefault="00233897" w:rsidP="00233897">
            <w:pPr>
              <w:pStyle w:val="Standard"/>
              <w:rPr>
                <w:rFonts w:ascii="Times New Roman" w:hAnsi="Times New Roman" w:cs="Times New Roman"/>
                <w:lang w:val="uk-UA"/>
              </w:rPr>
            </w:pPr>
          </w:p>
          <w:p w14:paraId="64BF38E2" w14:textId="6542CCCE" w:rsidR="00233897" w:rsidRPr="00B5554F" w:rsidRDefault="00233897" w:rsidP="00233897">
            <w:pPr>
              <w:pStyle w:val="Standard"/>
              <w:rPr>
                <w:rFonts w:ascii="Times New Roman" w:hAnsi="Times New Roman" w:cs="Times New Roman"/>
                <w:lang w:val="uk-UA"/>
              </w:rPr>
            </w:pPr>
            <w:r w:rsidRPr="00B5554F">
              <w:rPr>
                <w:rFonts w:ascii="Times New Roman" w:hAnsi="Times New Roman" w:cs="Times New Roman"/>
                <w:lang w:val="uk-UA"/>
              </w:rPr>
              <w:t>Проєкти документів здаються на перевірку у день конкретного семінару з визначеної теми</w:t>
            </w:r>
          </w:p>
        </w:tc>
      </w:tr>
      <w:tr w:rsidR="00F13E9E" w:rsidRPr="009C4CE3" w14:paraId="2E06C421"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7D0B7B" w14:textId="11D20D49" w:rsidR="00F13E9E" w:rsidRPr="00B5554F" w:rsidRDefault="00CD46D4" w:rsidP="00F13E9E">
            <w:pPr>
              <w:pStyle w:val="Standard"/>
              <w:rPr>
                <w:rFonts w:ascii="Times New Roman" w:hAnsi="Times New Roman" w:cs="Times New Roman"/>
                <w:lang w:val="uk-UA"/>
              </w:rPr>
            </w:pPr>
            <w:r>
              <w:rPr>
                <w:rFonts w:ascii="Times New Roman" w:hAnsi="Times New Roman" w:cs="Times New Roman"/>
                <w:lang w:val="uk-UA"/>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2E1F35" w14:textId="54F56730" w:rsidR="00F13E9E" w:rsidRPr="00F13E9E" w:rsidRDefault="00F13E9E" w:rsidP="00F13E9E">
            <w:pPr>
              <w:tabs>
                <w:tab w:val="left" w:pos="284"/>
                <w:tab w:val="left" w:pos="567"/>
              </w:tabs>
              <w:snapToGrid w:val="0"/>
              <w:spacing w:line="228" w:lineRule="auto"/>
              <w:rPr>
                <w:rStyle w:val="31"/>
                <w:sz w:val="24"/>
                <w:szCs w:val="24"/>
              </w:rPr>
            </w:pPr>
            <w:r w:rsidRPr="00DD1BE1">
              <w:rPr>
                <w:rStyle w:val="31"/>
                <w:sz w:val="24"/>
                <w:szCs w:val="24"/>
              </w:rPr>
              <w:t>Тема</w:t>
            </w:r>
            <w:r>
              <w:rPr>
                <w:rStyle w:val="31"/>
                <w:sz w:val="24"/>
                <w:szCs w:val="24"/>
              </w:rPr>
              <w:t xml:space="preserve">: </w:t>
            </w:r>
            <w:r w:rsidRPr="00DD1BE1">
              <w:rPr>
                <w:sz w:val="24"/>
                <w:szCs w:val="24"/>
              </w:rPr>
              <w:t>Основи трудового права України</w:t>
            </w:r>
            <w:r>
              <w:rPr>
                <w:sz w:val="24"/>
                <w:szCs w:val="24"/>
              </w:rPr>
              <w:t xml:space="preserve"> (</w:t>
            </w:r>
            <w:r w:rsidRPr="00F13E9E">
              <w:rPr>
                <w:rFonts w:cs="Tahoma"/>
                <w:sz w:val="24"/>
                <w:szCs w:val="24"/>
              </w:rPr>
              <w:t>Робочий час і час відпочинку. Види відповідальності сторін трудового договору</w:t>
            </w:r>
            <w:r>
              <w:rPr>
                <w:rFonts w:cs="Tahoma"/>
                <w:sz w:val="24"/>
                <w:szCs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E1F89" w14:textId="77777777" w:rsidR="00F13E9E" w:rsidRPr="00DD1BE1" w:rsidRDefault="00F13E9E" w:rsidP="00F13E9E">
            <w:pPr>
              <w:snapToGrid w:val="0"/>
              <w:jc w:val="both"/>
              <w:rPr>
                <w:b/>
                <w:bCs/>
                <w:sz w:val="24"/>
                <w:szCs w:val="24"/>
                <w:u w:val="single"/>
              </w:rPr>
            </w:pPr>
            <w:r w:rsidRPr="00DD1BE1">
              <w:rPr>
                <w:b/>
                <w:bCs/>
                <w:sz w:val="24"/>
                <w:szCs w:val="24"/>
                <w:u w:val="single"/>
              </w:rPr>
              <w:t>Питання до теми заняття:</w:t>
            </w:r>
          </w:p>
          <w:p w14:paraId="27DD6D18" w14:textId="7FEF4E8D" w:rsidR="00F13E9E" w:rsidRPr="0052691D" w:rsidRDefault="00F13E9E" w:rsidP="00F13E9E">
            <w:pPr>
              <w:pStyle w:val="ab"/>
              <w:tabs>
                <w:tab w:val="left" w:pos="284"/>
                <w:tab w:val="left" w:pos="567"/>
              </w:tabs>
              <w:snapToGrid w:val="0"/>
              <w:spacing w:line="228" w:lineRule="auto"/>
              <w:jc w:val="both"/>
              <w:rPr>
                <w:rStyle w:val="100"/>
                <w:color w:val="000000"/>
              </w:rPr>
            </w:pPr>
            <w:r w:rsidRPr="0052691D">
              <w:rPr>
                <w:rStyle w:val="100"/>
                <w:color w:val="000000"/>
              </w:rPr>
              <w:t>1. Відповідно до чинного законодавства про працю України пояснити зміст умовного</w:t>
            </w:r>
          </w:p>
          <w:p w14:paraId="74AEFB72" w14:textId="77777777" w:rsidR="00F13E9E" w:rsidRPr="0052691D" w:rsidRDefault="00F13E9E" w:rsidP="00F13E9E">
            <w:pPr>
              <w:pStyle w:val="ab"/>
              <w:tabs>
                <w:tab w:val="left" w:pos="284"/>
                <w:tab w:val="left" w:pos="567"/>
              </w:tabs>
              <w:snapToGrid w:val="0"/>
              <w:spacing w:line="228" w:lineRule="auto"/>
              <w:jc w:val="both"/>
              <w:rPr>
                <w:rStyle w:val="100"/>
                <w:color w:val="000000"/>
              </w:rPr>
            </w:pPr>
            <w:r w:rsidRPr="0052691D">
              <w:rPr>
                <w:rStyle w:val="100"/>
                <w:color w:val="000000"/>
              </w:rPr>
              <w:t>вислову як «подвійний неповний робочий час». Які види робочого часу передбачені</w:t>
            </w:r>
          </w:p>
          <w:p w14:paraId="77F13A6C" w14:textId="77777777" w:rsidR="00F13E9E" w:rsidRPr="0052691D" w:rsidRDefault="00F13E9E" w:rsidP="00F13E9E">
            <w:pPr>
              <w:pStyle w:val="ab"/>
              <w:tabs>
                <w:tab w:val="left" w:pos="284"/>
                <w:tab w:val="left" w:pos="567"/>
              </w:tabs>
              <w:snapToGrid w:val="0"/>
              <w:spacing w:line="228" w:lineRule="auto"/>
              <w:jc w:val="both"/>
              <w:rPr>
                <w:rStyle w:val="100"/>
                <w:color w:val="000000"/>
              </w:rPr>
            </w:pPr>
            <w:r w:rsidRPr="0052691D">
              <w:rPr>
                <w:rStyle w:val="100"/>
                <w:color w:val="000000"/>
              </w:rPr>
              <w:t>чинним законодавством про працю? Що таке «віддалена робота», в чому її</w:t>
            </w:r>
            <w:r>
              <w:rPr>
                <w:rStyle w:val="100"/>
                <w:color w:val="000000"/>
              </w:rPr>
              <w:t xml:space="preserve"> </w:t>
            </w:r>
            <w:r w:rsidRPr="0052691D">
              <w:rPr>
                <w:rStyle w:val="100"/>
                <w:color w:val="000000"/>
              </w:rPr>
              <w:t>особливості?</w:t>
            </w:r>
          </w:p>
          <w:p w14:paraId="7C5B44BB" w14:textId="59451DF2" w:rsidR="00F13E9E" w:rsidRPr="0052691D" w:rsidRDefault="008777DB" w:rsidP="00F13E9E">
            <w:pPr>
              <w:pStyle w:val="ab"/>
              <w:tabs>
                <w:tab w:val="left" w:pos="284"/>
                <w:tab w:val="left" w:pos="567"/>
              </w:tabs>
              <w:snapToGrid w:val="0"/>
              <w:spacing w:line="228" w:lineRule="auto"/>
              <w:jc w:val="both"/>
              <w:rPr>
                <w:rStyle w:val="100"/>
                <w:color w:val="000000"/>
              </w:rPr>
            </w:pPr>
            <w:r>
              <w:rPr>
                <w:rStyle w:val="100"/>
                <w:color w:val="000000"/>
              </w:rPr>
              <w:t>2</w:t>
            </w:r>
            <w:r w:rsidR="00F13E9E" w:rsidRPr="0052691D">
              <w:rPr>
                <w:rStyle w:val="100"/>
                <w:color w:val="000000"/>
              </w:rPr>
              <w:t>. Відповідно до чинного законодавства про працю України одним із видів часу</w:t>
            </w:r>
            <w:r w:rsidR="00F13E9E">
              <w:rPr>
                <w:rStyle w:val="100"/>
                <w:color w:val="000000"/>
              </w:rPr>
              <w:t xml:space="preserve"> </w:t>
            </w:r>
            <w:r w:rsidR="00F13E9E" w:rsidRPr="0052691D">
              <w:rPr>
                <w:rStyle w:val="100"/>
                <w:color w:val="000000"/>
              </w:rPr>
              <w:t xml:space="preserve">відпочинку є відпустки. Чому не кожен вид </w:t>
            </w:r>
            <w:r w:rsidR="00F13E9E" w:rsidRPr="0052691D">
              <w:rPr>
                <w:rStyle w:val="100"/>
                <w:color w:val="000000"/>
              </w:rPr>
              <w:lastRenderedPageBreak/>
              <w:t>відпусток можна вважати таким, що</w:t>
            </w:r>
            <w:r w:rsidR="00F13E9E">
              <w:rPr>
                <w:rStyle w:val="100"/>
                <w:color w:val="000000"/>
              </w:rPr>
              <w:t xml:space="preserve"> </w:t>
            </w:r>
            <w:r w:rsidR="00F13E9E" w:rsidRPr="0052691D">
              <w:rPr>
                <w:rStyle w:val="100"/>
                <w:color w:val="000000"/>
              </w:rPr>
              <w:t>відноситься до часу відпочинку?</w:t>
            </w:r>
          </w:p>
          <w:p w14:paraId="5468B1BE" w14:textId="09F5C984" w:rsidR="00F13E9E" w:rsidRPr="0052691D" w:rsidRDefault="008777DB" w:rsidP="00F13E9E">
            <w:pPr>
              <w:pStyle w:val="ab"/>
              <w:tabs>
                <w:tab w:val="left" w:pos="284"/>
                <w:tab w:val="left" w:pos="567"/>
              </w:tabs>
              <w:snapToGrid w:val="0"/>
              <w:spacing w:line="228" w:lineRule="auto"/>
              <w:jc w:val="both"/>
              <w:rPr>
                <w:rStyle w:val="100"/>
                <w:color w:val="000000"/>
              </w:rPr>
            </w:pPr>
            <w:r>
              <w:rPr>
                <w:rStyle w:val="100"/>
                <w:color w:val="000000"/>
              </w:rPr>
              <w:t>3</w:t>
            </w:r>
            <w:r w:rsidR="00F13E9E" w:rsidRPr="0052691D">
              <w:rPr>
                <w:rStyle w:val="100"/>
                <w:color w:val="000000"/>
              </w:rPr>
              <w:t>. Які види заохочень застосовуються до працівників, які сумлінно працюють? Чому</w:t>
            </w:r>
          </w:p>
          <w:p w14:paraId="4F77B0F2" w14:textId="77777777" w:rsidR="00F13E9E" w:rsidRPr="0052691D" w:rsidRDefault="00F13E9E" w:rsidP="00F13E9E">
            <w:pPr>
              <w:pStyle w:val="ab"/>
              <w:tabs>
                <w:tab w:val="left" w:pos="284"/>
                <w:tab w:val="left" w:pos="567"/>
              </w:tabs>
              <w:snapToGrid w:val="0"/>
              <w:spacing w:line="228" w:lineRule="auto"/>
              <w:jc w:val="both"/>
              <w:rPr>
                <w:rStyle w:val="100"/>
                <w:color w:val="000000"/>
              </w:rPr>
            </w:pPr>
            <w:r w:rsidRPr="0052691D">
              <w:rPr>
                <w:rStyle w:val="100"/>
                <w:color w:val="000000"/>
              </w:rPr>
              <w:t>це важливо робити?</w:t>
            </w:r>
          </w:p>
          <w:p w14:paraId="3DCC1579" w14:textId="098B4B1B" w:rsidR="00F13E9E" w:rsidRDefault="008777DB" w:rsidP="00F13E9E">
            <w:pPr>
              <w:pStyle w:val="ab"/>
              <w:tabs>
                <w:tab w:val="left" w:pos="284"/>
                <w:tab w:val="left" w:pos="567"/>
              </w:tabs>
              <w:snapToGrid w:val="0"/>
              <w:spacing w:line="228" w:lineRule="auto"/>
              <w:jc w:val="both"/>
              <w:rPr>
                <w:rStyle w:val="100"/>
                <w:color w:val="000000"/>
              </w:rPr>
            </w:pPr>
            <w:r>
              <w:rPr>
                <w:rStyle w:val="100"/>
                <w:color w:val="000000"/>
              </w:rPr>
              <w:t>4</w:t>
            </w:r>
            <w:r w:rsidR="00F13E9E" w:rsidRPr="0052691D">
              <w:rPr>
                <w:rStyle w:val="100"/>
                <w:color w:val="000000"/>
              </w:rPr>
              <w:t>. У чому полягають особливості дисциплінарної і матеріальної відповідальності</w:t>
            </w:r>
            <w:r w:rsidR="00F13E9E">
              <w:rPr>
                <w:rStyle w:val="100"/>
                <w:color w:val="000000"/>
              </w:rPr>
              <w:t xml:space="preserve"> </w:t>
            </w:r>
            <w:r w:rsidR="00F13E9E" w:rsidRPr="0052691D">
              <w:rPr>
                <w:rStyle w:val="100"/>
                <w:color w:val="000000"/>
              </w:rPr>
              <w:t>порівняно з іншими видами юридичної відповідальності?</w:t>
            </w:r>
          </w:p>
          <w:p w14:paraId="59608977" w14:textId="77777777" w:rsidR="00F13E9E" w:rsidRDefault="00F13E9E" w:rsidP="00F13E9E">
            <w:pPr>
              <w:pStyle w:val="ab"/>
              <w:tabs>
                <w:tab w:val="left" w:pos="284"/>
                <w:tab w:val="left" w:pos="567"/>
              </w:tabs>
              <w:snapToGrid w:val="0"/>
              <w:spacing w:line="228" w:lineRule="auto"/>
              <w:jc w:val="both"/>
              <w:rPr>
                <w:rStyle w:val="100"/>
                <w:color w:val="000000"/>
              </w:rPr>
            </w:pPr>
          </w:p>
          <w:p w14:paraId="768B8000" w14:textId="121A70F4" w:rsidR="00F13E9E" w:rsidRPr="000564B1" w:rsidRDefault="00F13E9E" w:rsidP="00F13E9E">
            <w:pPr>
              <w:pStyle w:val="ab"/>
              <w:tabs>
                <w:tab w:val="left" w:pos="284"/>
                <w:tab w:val="left" w:pos="567"/>
              </w:tabs>
              <w:snapToGrid w:val="0"/>
              <w:spacing w:line="228" w:lineRule="auto"/>
              <w:jc w:val="both"/>
              <w:rPr>
                <w:rStyle w:val="100"/>
                <w:color w:val="000000"/>
              </w:rPr>
            </w:pPr>
            <w:r w:rsidRPr="000564B1">
              <w:rPr>
                <w:rStyle w:val="100"/>
                <w:color w:val="000000"/>
              </w:rPr>
              <w:t xml:space="preserve">Студент повинен </w:t>
            </w:r>
            <w:r w:rsidRPr="000564B1">
              <w:rPr>
                <w:rStyle w:val="100"/>
                <w:b/>
                <w:bCs/>
                <w:color w:val="000000"/>
                <w:u w:val="single"/>
              </w:rPr>
              <w:t>Знати</w:t>
            </w:r>
            <w:r w:rsidRPr="000564B1">
              <w:rPr>
                <w:rStyle w:val="100"/>
                <w:color w:val="000000"/>
              </w:rPr>
              <w:t xml:space="preserve"> види робочого часу і часу відпочинку; особливості дисциплінарної та матеріальної</w:t>
            </w:r>
            <w:r w:rsidR="008777DB">
              <w:rPr>
                <w:rStyle w:val="100"/>
                <w:color w:val="000000"/>
              </w:rPr>
              <w:t xml:space="preserve"> </w:t>
            </w:r>
            <w:r w:rsidRPr="000564B1">
              <w:rPr>
                <w:rStyle w:val="100"/>
                <w:color w:val="000000"/>
              </w:rPr>
              <w:t>відповідальності</w:t>
            </w:r>
          </w:p>
          <w:p w14:paraId="60BA7051" w14:textId="77777777" w:rsidR="00F13E9E" w:rsidRPr="000564B1" w:rsidRDefault="00F13E9E" w:rsidP="00F13E9E">
            <w:pPr>
              <w:pStyle w:val="ab"/>
              <w:tabs>
                <w:tab w:val="left" w:pos="284"/>
                <w:tab w:val="left" w:pos="567"/>
              </w:tabs>
              <w:snapToGrid w:val="0"/>
              <w:spacing w:line="228" w:lineRule="auto"/>
              <w:jc w:val="both"/>
              <w:rPr>
                <w:rStyle w:val="100"/>
                <w:color w:val="000000"/>
              </w:rPr>
            </w:pPr>
            <w:r w:rsidRPr="000564B1">
              <w:rPr>
                <w:rStyle w:val="100"/>
                <w:color w:val="000000"/>
              </w:rPr>
              <w:t xml:space="preserve">Студент повинен </w:t>
            </w:r>
            <w:r w:rsidRPr="000564B1">
              <w:rPr>
                <w:rStyle w:val="100"/>
                <w:b/>
                <w:bCs/>
                <w:color w:val="000000"/>
                <w:u w:val="single"/>
              </w:rPr>
              <w:t>Уміти:</w:t>
            </w:r>
            <w:r w:rsidRPr="000564B1">
              <w:rPr>
                <w:rStyle w:val="100"/>
                <w:color w:val="000000"/>
              </w:rPr>
              <w:t xml:space="preserve"> 1) пояснити, яка саме </w:t>
            </w:r>
            <w:r w:rsidRPr="000564B1">
              <w:rPr>
                <w:rStyle w:val="100"/>
                <w:b/>
                <w:bCs/>
                <w:color w:val="000000"/>
                <w:u w:val="single"/>
              </w:rPr>
              <w:t>відмінність</w:t>
            </w:r>
            <w:r w:rsidRPr="000564B1">
              <w:rPr>
                <w:rStyle w:val="100"/>
                <w:color w:val="000000"/>
              </w:rPr>
              <w:t xml:space="preserve"> між такими поняттями, як:</w:t>
            </w:r>
          </w:p>
          <w:p w14:paraId="5168C8C0" w14:textId="6DB105F4" w:rsidR="00F13E9E" w:rsidRPr="008777DB" w:rsidRDefault="00F13E9E" w:rsidP="00F13E9E">
            <w:pPr>
              <w:pStyle w:val="ab"/>
              <w:tabs>
                <w:tab w:val="left" w:pos="284"/>
                <w:tab w:val="left" w:pos="567"/>
              </w:tabs>
              <w:snapToGrid w:val="0"/>
              <w:spacing w:line="228" w:lineRule="auto"/>
              <w:jc w:val="both"/>
              <w:rPr>
                <w:rStyle w:val="100"/>
                <w:i/>
                <w:iCs/>
                <w:color w:val="000000"/>
              </w:rPr>
            </w:pPr>
            <w:r w:rsidRPr="000564B1">
              <w:rPr>
                <w:rStyle w:val="100"/>
                <w:i/>
                <w:iCs/>
                <w:color w:val="000000"/>
              </w:rPr>
              <w:t>скорочений робочий час – неповний робочий час; надомна робота – віддалена робота; місце роботи працівника – робоче місце працівника; відпустка - відпочинок</w:t>
            </w:r>
            <w:r w:rsidRPr="000564B1">
              <w:rPr>
                <w:rStyle w:val="100"/>
                <w:color w:val="000000"/>
              </w:rPr>
              <w:t>; 2) вирішити задачі до теми</w:t>
            </w:r>
          </w:p>
          <w:p w14:paraId="567036EE" w14:textId="28CB9ADF" w:rsidR="00F13E9E" w:rsidRPr="008777DB" w:rsidRDefault="00F13E9E" w:rsidP="00F13E9E">
            <w:pPr>
              <w:snapToGrid w:val="0"/>
              <w:jc w:val="both"/>
              <w:rPr>
                <w:sz w:val="24"/>
                <w:szCs w:val="24"/>
              </w:rPr>
            </w:pPr>
            <w:r w:rsidRPr="008777DB">
              <w:rPr>
                <w:b/>
                <w:color w:val="000000"/>
                <w:sz w:val="24"/>
                <w:szCs w:val="24"/>
                <w:u w:val="single"/>
              </w:rPr>
              <w:t>Кейси, задачі, питання, тест-контроль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F819E9" w14:textId="77777777" w:rsidR="00F13E9E" w:rsidRPr="00B5554F" w:rsidRDefault="00F13E9E" w:rsidP="00F13E9E">
            <w:pPr>
              <w:pStyle w:val="Standard"/>
              <w:rPr>
                <w:rFonts w:ascii="Times New Roman" w:hAnsi="Times New Roman" w:cs="Times New Roman"/>
                <w:lang w:val="uk-UA"/>
              </w:rPr>
            </w:pPr>
          </w:p>
        </w:tc>
      </w:tr>
      <w:tr w:rsidR="00F13E9E" w:rsidRPr="009C4CE3" w14:paraId="4DBCE9C8"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F05E23" w14:textId="385861A1" w:rsidR="00F13E9E" w:rsidRPr="00B5554F" w:rsidRDefault="00CD46D4" w:rsidP="00F13E9E">
            <w:pPr>
              <w:pStyle w:val="Standard"/>
              <w:rPr>
                <w:rFonts w:ascii="Times New Roman" w:hAnsi="Times New Roman" w:cs="Times New Roman"/>
                <w:lang w:val="uk-UA"/>
              </w:rPr>
            </w:pPr>
            <w:r>
              <w:rPr>
                <w:rFonts w:ascii="Times New Roman" w:hAnsi="Times New Roman" w:cs="Times New Roman"/>
                <w:lang w:val="uk-UA"/>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586597" w14:textId="5AC53F47" w:rsidR="00F13E9E" w:rsidRPr="00F95580" w:rsidRDefault="00F13E9E" w:rsidP="00F13E9E">
            <w:pPr>
              <w:tabs>
                <w:tab w:val="left" w:pos="284"/>
                <w:tab w:val="left" w:pos="567"/>
              </w:tabs>
              <w:snapToGrid w:val="0"/>
              <w:spacing w:line="228" w:lineRule="auto"/>
              <w:jc w:val="both"/>
              <w:rPr>
                <w:bCs/>
                <w:iCs/>
                <w:sz w:val="24"/>
                <w:szCs w:val="24"/>
              </w:rPr>
            </w:pPr>
            <w:r w:rsidRPr="00F95580">
              <w:rPr>
                <w:rStyle w:val="31"/>
                <w:sz w:val="24"/>
                <w:szCs w:val="24"/>
              </w:rPr>
              <w:t>Тема</w:t>
            </w:r>
            <w:r>
              <w:rPr>
                <w:rStyle w:val="31"/>
                <w:sz w:val="24"/>
                <w:szCs w:val="24"/>
              </w:rPr>
              <w:t xml:space="preserve">: </w:t>
            </w:r>
            <w:r w:rsidRPr="00F95580">
              <w:rPr>
                <w:rStyle w:val="31"/>
                <w:sz w:val="24"/>
                <w:szCs w:val="24"/>
              </w:rPr>
              <w:t xml:space="preserve">Основи цивільного права </w:t>
            </w:r>
            <w:r w:rsidRPr="00F95580">
              <w:rPr>
                <w:sz w:val="24"/>
                <w:szCs w:val="24"/>
              </w:rPr>
              <w:t>України</w:t>
            </w:r>
          </w:p>
          <w:p w14:paraId="0D3E3BE2" w14:textId="77777777" w:rsidR="00F13E9E" w:rsidRPr="00B5554F" w:rsidRDefault="00F13E9E" w:rsidP="00F13E9E">
            <w:pPr>
              <w:tabs>
                <w:tab w:val="left" w:pos="284"/>
                <w:tab w:val="left" w:pos="567"/>
              </w:tabs>
              <w:snapToGrid w:val="0"/>
              <w:spacing w:line="228" w:lineRule="auto"/>
              <w:jc w:val="both"/>
              <w:rPr>
                <w:bCs/>
                <w:iCs/>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C0167" w14:textId="77777777" w:rsidR="00F13E9E" w:rsidRPr="00F95580" w:rsidRDefault="00F13E9E" w:rsidP="00F13E9E">
            <w:pPr>
              <w:snapToGrid w:val="0"/>
              <w:jc w:val="both"/>
              <w:rPr>
                <w:b/>
                <w:bCs/>
                <w:sz w:val="24"/>
                <w:szCs w:val="24"/>
                <w:u w:val="single"/>
              </w:rPr>
            </w:pPr>
            <w:r w:rsidRPr="00F95580">
              <w:rPr>
                <w:b/>
                <w:bCs/>
                <w:sz w:val="24"/>
                <w:szCs w:val="24"/>
                <w:u w:val="single"/>
              </w:rPr>
              <w:t>Питання до теми заняття:</w:t>
            </w:r>
          </w:p>
          <w:p w14:paraId="001A815C"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1. Неофіційна назва чинного Цивільного кодексу України – «Економічна конституція</w:t>
            </w:r>
          </w:p>
          <w:p w14:paraId="5A408BAD" w14:textId="0900CD20"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держави». Вважається, що застосування його положень призведе до значних</w:t>
            </w:r>
            <w:r>
              <w:rPr>
                <w:rStyle w:val="100"/>
                <w:color w:val="000000"/>
              </w:rPr>
              <w:t xml:space="preserve"> </w:t>
            </w:r>
            <w:r w:rsidRPr="00030162">
              <w:rPr>
                <w:rStyle w:val="100"/>
                <w:color w:val="000000"/>
              </w:rPr>
              <w:t>суспільних зрушень і, таким чином, сприятиме розбудові в Україні громадянського</w:t>
            </w:r>
            <w:r>
              <w:rPr>
                <w:rStyle w:val="100"/>
                <w:color w:val="000000"/>
              </w:rPr>
              <w:t xml:space="preserve"> </w:t>
            </w:r>
            <w:r w:rsidRPr="00030162">
              <w:rPr>
                <w:rStyle w:val="100"/>
                <w:color w:val="000000"/>
              </w:rPr>
              <w:t>суспільства та зростанню добробуту її громадян, оскільки безправний не може бути</w:t>
            </w:r>
          </w:p>
          <w:p w14:paraId="793B61EE"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заможним. Чи погоджуєтесь ви з цим? Чому?</w:t>
            </w:r>
          </w:p>
          <w:p w14:paraId="7628F1DA"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2. Поясніть, чому виготовлення речі для власних потреб не може розглядатися як</w:t>
            </w:r>
          </w:p>
          <w:p w14:paraId="1BD324EB"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правочин?</w:t>
            </w:r>
          </w:p>
          <w:p w14:paraId="0E3C146E"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3. Поясніть, чому грошима як різновидом майна не можна користуватися за тим самим</w:t>
            </w:r>
          </w:p>
          <w:p w14:paraId="31E87742" w14:textId="77777777"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принципом, за яким користуються речами?</w:t>
            </w:r>
          </w:p>
          <w:p w14:paraId="6B27F83C" w14:textId="27C3B226" w:rsidR="00F13E9E" w:rsidRPr="00030162"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4. При купівлі-продажу речі об’єктом правовідносин є річ, яка купується; при цьому</w:t>
            </w:r>
            <w:r>
              <w:rPr>
                <w:rStyle w:val="100"/>
                <w:color w:val="000000"/>
              </w:rPr>
              <w:t xml:space="preserve"> </w:t>
            </w:r>
            <w:r w:rsidRPr="00030162">
              <w:rPr>
                <w:rStyle w:val="100"/>
                <w:color w:val="000000"/>
              </w:rPr>
              <w:t>відбувається обмін грошей на річ. Поясніть, чому гроші не є об’єктом правовідносин?</w:t>
            </w:r>
          </w:p>
          <w:p w14:paraId="40294387" w14:textId="322D5145" w:rsidR="00F13E9E" w:rsidRDefault="00F13E9E" w:rsidP="00F13E9E">
            <w:pPr>
              <w:pStyle w:val="ab"/>
              <w:tabs>
                <w:tab w:val="left" w:pos="284"/>
                <w:tab w:val="left" w:pos="567"/>
              </w:tabs>
              <w:snapToGrid w:val="0"/>
              <w:spacing w:line="228" w:lineRule="auto"/>
              <w:jc w:val="both"/>
              <w:rPr>
                <w:rStyle w:val="100"/>
                <w:color w:val="000000"/>
              </w:rPr>
            </w:pPr>
            <w:r w:rsidRPr="00030162">
              <w:rPr>
                <w:rStyle w:val="100"/>
                <w:color w:val="000000"/>
              </w:rPr>
              <w:t>5. Поясніть, чому привласнення чужого авторства є посяганням на особисті немайнові</w:t>
            </w:r>
            <w:r>
              <w:rPr>
                <w:rStyle w:val="100"/>
                <w:color w:val="000000"/>
              </w:rPr>
              <w:t xml:space="preserve"> </w:t>
            </w:r>
            <w:r w:rsidRPr="00030162">
              <w:rPr>
                <w:rStyle w:val="100"/>
                <w:color w:val="000000"/>
              </w:rPr>
              <w:t>блага, але при цьому має місце також заподіяння майнової шкоди?</w:t>
            </w:r>
          </w:p>
          <w:p w14:paraId="32CF8142" w14:textId="77777777" w:rsidR="00F13E9E" w:rsidRDefault="00F13E9E" w:rsidP="00F13E9E">
            <w:pPr>
              <w:pStyle w:val="ab"/>
              <w:tabs>
                <w:tab w:val="left" w:pos="284"/>
                <w:tab w:val="left" w:pos="567"/>
              </w:tabs>
              <w:snapToGrid w:val="0"/>
              <w:spacing w:line="228" w:lineRule="auto"/>
              <w:jc w:val="both"/>
              <w:rPr>
                <w:rStyle w:val="100"/>
                <w:color w:val="000000"/>
              </w:rPr>
            </w:pPr>
          </w:p>
          <w:p w14:paraId="1913A578" w14:textId="001C3EB7" w:rsidR="00F13E9E" w:rsidRPr="00497532" w:rsidRDefault="00F13E9E" w:rsidP="00F13E9E">
            <w:pPr>
              <w:pStyle w:val="ab"/>
              <w:tabs>
                <w:tab w:val="left" w:pos="284"/>
                <w:tab w:val="left" w:pos="567"/>
              </w:tabs>
              <w:snapToGrid w:val="0"/>
              <w:spacing w:line="228" w:lineRule="auto"/>
              <w:jc w:val="both"/>
              <w:rPr>
                <w:rStyle w:val="100"/>
                <w:color w:val="000000"/>
              </w:rPr>
            </w:pPr>
            <w:r w:rsidRPr="00497532">
              <w:rPr>
                <w:rStyle w:val="100"/>
                <w:color w:val="000000"/>
              </w:rPr>
              <w:t xml:space="preserve">Студент повинен </w:t>
            </w:r>
            <w:r w:rsidRPr="00497532">
              <w:rPr>
                <w:rStyle w:val="100"/>
                <w:b/>
                <w:bCs/>
                <w:color w:val="000000"/>
                <w:u w:val="single"/>
              </w:rPr>
              <w:t>Знати</w:t>
            </w:r>
            <w:r w:rsidRPr="00497532">
              <w:rPr>
                <w:rStyle w:val="100"/>
                <w:color w:val="000000"/>
              </w:rPr>
              <w:t xml:space="preserve"> види цивільно-правових договорів, відмінність правочину від</w:t>
            </w:r>
            <w:r>
              <w:rPr>
                <w:rStyle w:val="100"/>
                <w:color w:val="000000"/>
              </w:rPr>
              <w:t xml:space="preserve"> </w:t>
            </w:r>
            <w:r w:rsidRPr="00497532">
              <w:rPr>
                <w:rStyle w:val="100"/>
                <w:color w:val="000000"/>
              </w:rPr>
              <w:t>цивільно-правового договору</w:t>
            </w:r>
          </w:p>
          <w:p w14:paraId="21BFBE1E" w14:textId="77777777" w:rsidR="00F13E9E" w:rsidRPr="00497532" w:rsidRDefault="00F13E9E" w:rsidP="00F13E9E">
            <w:pPr>
              <w:pStyle w:val="ab"/>
              <w:tabs>
                <w:tab w:val="left" w:pos="284"/>
                <w:tab w:val="left" w:pos="567"/>
              </w:tabs>
              <w:snapToGrid w:val="0"/>
              <w:spacing w:line="228" w:lineRule="auto"/>
              <w:jc w:val="both"/>
              <w:rPr>
                <w:rStyle w:val="100"/>
                <w:color w:val="000000"/>
              </w:rPr>
            </w:pPr>
            <w:r w:rsidRPr="00497532">
              <w:rPr>
                <w:rStyle w:val="100"/>
                <w:color w:val="000000"/>
              </w:rPr>
              <w:t xml:space="preserve">Студент повинен </w:t>
            </w:r>
            <w:r w:rsidRPr="00497532">
              <w:rPr>
                <w:rStyle w:val="100"/>
                <w:b/>
                <w:bCs/>
                <w:color w:val="000000"/>
                <w:u w:val="single"/>
              </w:rPr>
              <w:t>Уміти</w:t>
            </w:r>
            <w:r w:rsidRPr="00497532">
              <w:rPr>
                <w:rStyle w:val="100"/>
                <w:color w:val="000000"/>
              </w:rPr>
              <w:t xml:space="preserve">: 1) пояснити, яка саме </w:t>
            </w:r>
            <w:r w:rsidRPr="00497532">
              <w:rPr>
                <w:rStyle w:val="100"/>
                <w:b/>
                <w:bCs/>
                <w:color w:val="000000"/>
                <w:u w:val="single"/>
              </w:rPr>
              <w:t>відмінність</w:t>
            </w:r>
            <w:r w:rsidRPr="00497532">
              <w:rPr>
                <w:rStyle w:val="100"/>
                <w:color w:val="000000"/>
              </w:rPr>
              <w:t xml:space="preserve"> між такими поняттями, як:</w:t>
            </w:r>
          </w:p>
          <w:p w14:paraId="289A961E" w14:textId="46E7BCD2" w:rsidR="00F13E9E" w:rsidRDefault="00F13E9E" w:rsidP="00F13E9E">
            <w:pPr>
              <w:pStyle w:val="ab"/>
              <w:tabs>
                <w:tab w:val="left" w:pos="284"/>
                <w:tab w:val="left" w:pos="567"/>
              </w:tabs>
              <w:snapToGrid w:val="0"/>
              <w:spacing w:line="228" w:lineRule="auto"/>
              <w:jc w:val="both"/>
              <w:rPr>
                <w:rStyle w:val="100"/>
                <w:color w:val="000000"/>
              </w:rPr>
            </w:pPr>
            <w:r w:rsidRPr="006D40B1">
              <w:rPr>
                <w:rStyle w:val="100"/>
                <w:i/>
                <w:iCs/>
                <w:color w:val="000000"/>
              </w:rPr>
              <w:t>цивільна правоздатність – цивільна дієздатність; фізична особа – юридична особа; речі – майно; майнові відносини – немайнові відносини</w:t>
            </w:r>
            <w:r w:rsidRPr="00497532">
              <w:rPr>
                <w:rStyle w:val="100"/>
                <w:color w:val="000000"/>
              </w:rPr>
              <w:t>; 2) вирішити задачі до теми</w:t>
            </w:r>
            <w:r>
              <w:rPr>
                <w:rStyle w:val="100"/>
                <w:color w:val="000000"/>
              </w:rPr>
              <w:t xml:space="preserve"> заняття</w:t>
            </w:r>
          </w:p>
          <w:p w14:paraId="3725E33B" w14:textId="10A3FB05" w:rsidR="00F13E9E" w:rsidRPr="00B5554F" w:rsidRDefault="00F13E9E" w:rsidP="00F13E9E">
            <w:pPr>
              <w:pStyle w:val="Standard"/>
              <w:rPr>
                <w:rFonts w:ascii="Times New Roman" w:hAnsi="Times New Roman" w:cs="Times New Roman"/>
                <w:b/>
                <w:bCs/>
                <w:color w:val="000000"/>
                <w:lang w:val="uk-UA"/>
              </w:rPr>
            </w:pPr>
            <w:r w:rsidRPr="00B5554F">
              <w:rPr>
                <w:rFonts w:ascii="Times New Roman" w:hAnsi="Times New Roman" w:cs="Times New Roman"/>
                <w:b/>
                <w:color w:val="000000"/>
                <w:u w:val="single"/>
                <w:lang w:val="uk-UA"/>
              </w:rPr>
              <w:lastRenderedPageBreak/>
              <w:t xml:space="preserve">Задачі, </w:t>
            </w:r>
            <w:r>
              <w:rPr>
                <w:rFonts w:ascii="Times New Roman" w:hAnsi="Times New Roman" w:cs="Times New Roman"/>
                <w:b/>
                <w:color w:val="000000"/>
                <w:u w:val="single"/>
                <w:lang w:val="uk-UA"/>
              </w:rPr>
              <w:t xml:space="preserve">кейси, питання, тест-контроль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8B2FFE" w14:textId="17C8894D" w:rsidR="00F13E9E" w:rsidRPr="00B5554F"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lastRenderedPageBreak/>
              <w:t>За</w:t>
            </w:r>
            <w:r>
              <w:rPr>
                <w:rFonts w:ascii="Times New Roman" w:hAnsi="Times New Roman" w:cs="Times New Roman"/>
                <w:lang w:val="uk-UA"/>
              </w:rPr>
              <w:t xml:space="preserve">вдання </w:t>
            </w:r>
            <w:r w:rsidRPr="00B5554F">
              <w:rPr>
                <w:rFonts w:ascii="Times New Roman" w:hAnsi="Times New Roman" w:cs="Times New Roman"/>
                <w:lang w:val="uk-UA"/>
              </w:rPr>
              <w:t>виконуються до визначеної викладачем дати (дедлайн)</w:t>
            </w:r>
          </w:p>
        </w:tc>
      </w:tr>
      <w:tr w:rsidR="00F13E9E" w:rsidRPr="009C4CE3" w14:paraId="799164FB"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617492" w14:textId="50F2FFB2" w:rsidR="00F13E9E" w:rsidRPr="00B5554F" w:rsidRDefault="00CD46D4" w:rsidP="00F13E9E">
            <w:pPr>
              <w:pStyle w:val="Standard"/>
              <w:jc w:val="center"/>
              <w:rPr>
                <w:rFonts w:ascii="Times New Roman" w:hAnsi="Times New Roman" w:cs="Times New Roman"/>
                <w:lang w:val="uk-UA"/>
              </w:rPr>
            </w:pPr>
            <w:r>
              <w:rPr>
                <w:rFonts w:ascii="Times New Roman" w:hAnsi="Times New Roman" w:cs="Times New Roman"/>
                <w:lang w:val="uk-UA"/>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C1F9DB" w14:textId="50E28BF2" w:rsidR="00F13E9E" w:rsidRPr="001319A8"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t>Тема</w:t>
            </w:r>
            <w:r w:rsidR="000C45B4">
              <w:rPr>
                <w:rFonts w:ascii="Times New Roman" w:hAnsi="Times New Roman" w:cs="Times New Roman"/>
                <w:lang w:val="uk-UA"/>
              </w:rPr>
              <w:t xml:space="preserve">: </w:t>
            </w:r>
            <w:r w:rsidRPr="001371BF">
              <w:rPr>
                <w:rFonts w:ascii="Times New Roman" w:hAnsi="Times New Roman" w:cs="Times New Roman"/>
              </w:rPr>
              <w:t>Основи сімейного права України</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9B00DB" w14:textId="77777777" w:rsidR="00F13E9E" w:rsidRPr="00276F6E" w:rsidRDefault="00F13E9E" w:rsidP="00F13E9E">
            <w:pPr>
              <w:snapToGrid w:val="0"/>
              <w:jc w:val="both"/>
              <w:rPr>
                <w:b/>
                <w:bCs/>
                <w:sz w:val="24"/>
                <w:szCs w:val="24"/>
                <w:u w:val="single"/>
              </w:rPr>
            </w:pPr>
            <w:r w:rsidRPr="00276F6E">
              <w:rPr>
                <w:b/>
                <w:bCs/>
                <w:sz w:val="24"/>
                <w:szCs w:val="24"/>
                <w:u w:val="single"/>
              </w:rPr>
              <w:t>Питання до теми заняття:</w:t>
            </w:r>
          </w:p>
          <w:p w14:paraId="19651679" w14:textId="77777777" w:rsidR="00F13E9E" w:rsidRPr="001371BF"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1.Шлюб, порядок укладання шлюбу; підстави і порядок розірвання шлюбу</w:t>
            </w:r>
          </w:p>
          <w:p w14:paraId="561BD8C0" w14:textId="77777777" w:rsidR="00F13E9E" w:rsidRPr="001371BF"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2.Права, обов’язки подружжя</w:t>
            </w:r>
          </w:p>
          <w:p w14:paraId="055731D1" w14:textId="77777777" w:rsidR="00F13E9E" w:rsidRPr="001371BF"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3. Умови визнання шлюбу недійсним</w:t>
            </w:r>
          </w:p>
          <w:p w14:paraId="7D1EE043" w14:textId="5111B2A9" w:rsidR="00F13E9E" w:rsidRPr="001371BF"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4. Що є підставою виникнення прав і обов</w:t>
            </w:r>
            <w:r>
              <w:rPr>
                <w:rStyle w:val="100"/>
                <w:color w:val="000000"/>
              </w:rPr>
              <w:t>’</w:t>
            </w:r>
            <w:r w:rsidRPr="001371BF">
              <w:rPr>
                <w:rStyle w:val="100"/>
                <w:color w:val="000000"/>
              </w:rPr>
              <w:t>язків батьків і дітей?</w:t>
            </w:r>
          </w:p>
          <w:p w14:paraId="248E532B" w14:textId="696838B6" w:rsidR="00F13E9E" w:rsidRPr="001371BF"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5. Які види прав і обов</w:t>
            </w:r>
            <w:r>
              <w:rPr>
                <w:rStyle w:val="100"/>
                <w:color w:val="000000"/>
              </w:rPr>
              <w:t>’</w:t>
            </w:r>
            <w:r w:rsidRPr="001371BF">
              <w:rPr>
                <w:rStyle w:val="100"/>
                <w:color w:val="000000"/>
              </w:rPr>
              <w:t>язків батьків і дітей розрізняють?</w:t>
            </w:r>
          </w:p>
          <w:p w14:paraId="392D1AB0" w14:textId="03195099" w:rsidR="00F13E9E" w:rsidRDefault="00F13E9E" w:rsidP="00F13E9E">
            <w:pPr>
              <w:pStyle w:val="ab"/>
              <w:tabs>
                <w:tab w:val="left" w:pos="284"/>
                <w:tab w:val="left" w:pos="567"/>
              </w:tabs>
              <w:snapToGrid w:val="0"/>
              <w:spacing w:line="228" w:lineRule="auto"/>
              <w:jc w:val="both"/>
              <w:rPr>
                <w:rStyle w:val="100"/>
                <w:color w:val="000000"/>
              </w:rPr>
            </w:pPr>
            <w:r w:rsidRPr="001371BF">
              <w:rPr>
                <w:rStyle w:val="100"/>
                <w:color w:val="000000"/>
              </w:rPr>
              <w:t>6. Назвіть шляхи влаштування дітей, позбавлених батьківського піклування</w:t>
            </w:r>
          </w:p>
          <w:p w14:paraId="62283B34" w14:textId="77777777" w:rsidR="00F13E9E" w:rsidRDefault="00F13E9E" w:rsidP="00F13E9E">
            <w:pPr>
              <w:pStyle w:val="ab"/>
              <w:tabs>
                <w:tab w:val="left" w:pos="284"/>
                <w:tab w:val="left" w:pos="567"/>
              </w:tabs>
              <w:snapToGrid w:val="0"/>
              <w:spacing w:line="228" w:lineRule="auto"/>
              <w:jc w:val="both"/>
              <w:rPr>
                <w:rStyle w:val="100"/>
                <w:color w:val="000000"/>
              </w:rPr>
            </w:pPr>
          </w:p>
          <w:p w14:paraId="608E623C" w14:textId="5DD2D56D" w:rsidR="00F13E9E" w:rsidRPr="00242673" w:rsidRDefault="00F13E9E" w:rsidP="00F13E9E">
            <w:pPr>
              <w:pStyle w:val="ab"/>
              <w:tabs>
                <w:tab w:val="left" w:pos="284"/>
                <w:tab w:val="left" w:pos="567"/>
              </w:tabs>
              <w:snapToGrid w:val="0"/>
              <w:spacing w:line="228" w:lineRule="auto"/>
              <w:jc w:val="both"/>
              <w:rPr>
                <w:rStyle w:val="100"/>
                <w:color w:val="000000"/>
              </w:rPr>
            </w:pPr>
            <w:r w:rsidRPr="00242673">
              <w:rPr>
                <w:rStyle w:val="100"/>
                <w:color w:val="000000"/>
              </w:rPr>
              <w:t xml:space="preserve">Студент повинен </w:t>
            </w:r>
            <w:r w:rsidRPr="00242673">
              <w:rPr>
                <w:rStyle w:val="100"/>
                <w:b/>
                <w:bCs/>
                <w:color w:val="000000"/>
                <w:u w:val="single"/>
              </w:rPr>
              <w:t>Знати</w:t>
            </w:r>
            <w:r w:rsidRPr="00242673">
              <w:rPr>
                <w:rStyle w:val="100"/>
                <w:color w:val="000000"/>
              </w:rPr>
              <w:t xml:space="preserve"> </w:t>
            </w:r>
            <w:r>
              <w:rPr>
                <w:rStyle w:val="100"/>
                <w:color w:val="000000"/>
              </w:rPr>
              <w:t>порядок укладання та розірвання шлюбу, права і обов’язки батьків і дітей</w:t>
            </w:r>
          </w:p>
          <w:p w14:paraId="515B753B" w14:textId="77777777" w:rsidR="00F13E9E" w:rsidRPr="00242673" w:rsidRDefault="00F13E9E" w:rsidP="00F13E9E">
            <w:pPr>
              <w:pStyle w:val="ab"/>
              <w:tabs>
                <w:tab w:val="left" w:pos="284"/>
                <w:tab w:val="left" w:pos="567"/>
              </w:tabs>
              <w:snapToGrid w:val="0"/>
              <w:spacing w:line="228" w:lineRule="auto"/>
              <w:jc w:val="both"/>
              <w:rPr>
                <w:rStyle w:val="100"/>
                <w:color w:val="000000"/>
              </w:rPr>
            </w:pPr>
            <w:r w:rsidRPr="00242673">
              <w:rPr>
                <w:rStyle w:val="100"/>
                <w:color w:val="000000"/>
              </w:rPr>
              <w:t xml:space="preserve">Студент повинен </w:t>
            </w:r>
            <w:r w:rsidRPr="00242673">
              <w:rPr>
                <w:rStyle w:val="100"/>
                <w:b/>
                <w:bCs/>
                <w:color w:val="000000"/>
                <w:u w:val="single"/>
              </w:rPr>
              <w:t>Уміти:</w:t>
            </w:r>
            <w:r w:rsidRPr="00242673">
              <w:rPr>
                <w:rStyle w:val="100"/>
                <w:color w:val="000000"/>
              </w:rPr>
              <w:t xml:space="preserve"> 1) пояснити, яка саме </w:t>
            </w:r>
            <w:r w:rsidRPr="00242673">
              <w:rPr>
                <w:rStyle w:val="100"/>
                <w:b/>
                <w:bCs/>
                <w:color w:val="000000"/>
                <w:u w:val="single"/>
              </w:rPr>
              <w:t>відмінність</w:t>
            </w:r>
            <w:r w:rsidRPr="00242673">
              <w:rPr>
                <w:rStyle w:val="100"/>
                <w:color w:val="000000"/>
              </w:rPr>
              <w:t xml:space="preserve"> між такими поняттями, як:</w:t>
            </w:r>
          </w:p>
          <w:p w14:paraId="3CAD45AE" w14:textId="76F49F50" w:rsidR="00F13E9E" w:rsidRPr="00242673" w:rsidRDefault="00F13E9E" w:rsidP="00F13E9E">
            <w:pPr>
              <w:pStyle w:val="ab"/>
              <w:tabs>
                <w:tab w:val="left" w:pos="284"/>
                <w:tab w:val="left" w:pos="567"/>
              </w:tabs>
              <w:snapToGrid w:val="0"/>
              <w:spacing w:line="228" w:lineRule="auto"/>
              <w:jc w:val="both"/>
              <w:rPr>
                <w:rStyle w:val="100"/>
                <w:i/>
                <w:iCs/>
                <w:color w:val="000000"/>
              </w:rPr>
            </w:pPr>
            <w:r w:rsidRPr="00242673">
              <w:rPr>
                <w:rStyle w:val="100"/>
                <w:i/>
                <w:iCs/>
                <w:color w:val="000000"/>
              </w:rPr>
              <w:t>заручини – шлюб – сім’я; фіктивний шлюб - недійсний шлюб; опіка - піклування —</w:t>
            </w:r>
          </w:p>
          <w:p w14:paraId="4F44DAA7" w14:textId="2C1E50A6" w:rsidR="00F13E9E" w:rsidRDefault="00F13E9E" w:rsidP="00F13E9E">
            <w:pPr>
              <w:pStyle w:val="ab"/>
              <w:tabs>
                <w:tab w:val="left" w:pos="284"/>
                <w:tab w:val="left" w:pos="567"/>
              </w:tabs>
              <w:snapToGrid w:val="0"/>
              <w:spacing w:line="228" w:lineRule="auto"/>
              <w:jc w:val="both"/>
              <w:rPr>
                <w:rStyle w:val="100"/>
                <w:color w:val="000000"/>
              </w:rPr>
            </w:pPr>
            <w:r w:rsidRPr="00242673">
              <w:rPr>
                <w:rStyle w:val="100"/>
                <w:i/>
                <w:iCs/>
                <w:color w:val="000000"/>
              </w:rPr>
              <w:t>патронат</w:t>
            </w:r>
            <w:r w:rsidRPr="00242673">
              <w:rPr>
                <w:rStyle w:val="100"/>
                <w:color w:val="000000"/>
              </w:rPr>
              <w:t>;</w:t>
            </w:r>
            <w:r>
              <w:rPr>
                <w:rStyle w:val="100"/>
                <w:color w:val="000000"/>
              </w:rPr>
              <w:t xml:space="preserve"> 2) вирішити задачі до теми заняття</w:t>
            </w:r>
          </w:p>
          <w:p w14:paraId="612A112E" w14:textId="16096C44" w:rsidR="00F13E9E" w:rsidRPr="00B5554F" w:rsidRDefault="00F13E9E" w:rsidP="00F13E9E">
            <w:pPr>
              <w:pStyle w:val="Standard"/>
              <w:rPr>
                <w:rFonts w:ascii="Times New Roman" w:hAnsi="Times New Roman" w:cs="Times New Roman"/>
                <w:b/>
                <w:bCs/>
                <w:color w:val="000000"/>
                <w:lang w:val="uk-UA"/>
              </w:rPr>
            </w:pPr>
            <w:r w:rsidRPr="00B5554F">
              <w:rPr>
                <w:rFonts w:ascii="Times New Roman" w:hAnsi="Times New Roman" w:cs="Times New Roman"/>
                <w:b/>
                <w:color w:val="000000"/>
                <w:u w:val="single"/>
                <w:lang w:val="uk-UA"/>
              </w:rPr>
              <w:t>Задачі, кейси, п</w:t>
            </w:r>
            <w:r>
              <w:rPr>
                <w:rFonts w:ascii="Times New Roman" w:hAnsi="Times New Roman" w:cs="Times New Roman"/>
                <w:b/>
                <w:color w:val="000000"/>
                <w:u w:val="single"/>
                <w:lang w:val="uk-UA"/>
              </w:rPr>
              <w:t>итання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E1EF26" w14:textId="77777777" w:rsidR="00F13E9E" w:rsidRPr="00B5554F" w:rsidRDefault="00F13E9E" w:rsidP="00F13E9E">
            <w:pPr>
              <w:pStyle w:val="Standard"/>
              <w:rPr>
                <w:rFonts w:ascii="Times New Roman" w:hAnsi="Times New Roman" w:cs="Times New Roman"/>
                <w:lang w:val="uk-UA"/>
              </w:rPr>
            </w:pPr>
          </w:p>
          <w:p w14:paraId="67A04BAF" w14:textId="77777777" w:rsidR="00F13E9E" w:rsidRPr="00B5554F" w:rsidRDefault="00F13E9E" w:rsidP="00F13E9E">
            <w:pPr>
              <w:pStyle w:val="Standard"/>
              <w:rPr>
                <w:rFonts w:ascii="Times New Roman" w:hAnsi="Times New Roman" w:cs="Times New Roman"/>
                <w:lang w:val="uk-UA"/>
              </w:rPr>
            </w:pPr>
          </w:p>
          <w:p w14:paraId="0B847256" w14:textId="77777777" w:rsidR="00F13E9E" w:rsidRPr="00B5554F" w:rsidRDefault="00F13E9E" w:rsidP="00F13E9E">
            <w:pPr>
              <w:pStyle w:val="Standard"/>
              <w:rPr>
                <w:rFonts w:ascii="Times New Roman" w:hAnsi="Times New Roman" w:cs="Times New Roman"/>
                <w:lang w:val="uk-UA"/>
              </w:rPr>
            </w:pPr>
          </w:p>
          <w:p w14:paraId="73230716" w14:textId="77777777" w:rsidR="00F13E9E" w:rsidRPr="00B5554F" w:rsidRDefault="00F13E9E" w:rsidP="00F13E9E">
            <w:pPr>
              <w:pStyle w:val="Standard"/>
              <w:rPr>
                <w:rFonts w:ascii="Times New Roman" w:hAnsi="Times New Roman" w:cs="Times New Roman"/>
                <w:lang w:val="uk-UA"/>
              </w:rPr>
            </w:pPr>
          </w:p>
          <w:p w14:paraId="21D3B986" w14:textId="77777777" w:rsidR="00F13E9E" w:rsidRPr="00B5554F" w:rsidRDefault="00F13E9E" w:rsidP="00F13E9E">
            <w:pPr>
              <w:pStyle w:val="Standard"/>
              <w:rPr>
                <w:rFonts w:ascii="Times New Roman" w:hAnsi="Times New Roman" w:cs="Times New Roman"/>
                <w:lang w:val="uk-UA"/>
              </w:rPr>
            </w:pPr>
          </w:p>
          <w:p w14:paraId="52811E20" w14:textId="77777777" w:rsidR="00F13E9E" w:rsidRPr="00B5554F" w:rsidRDefault="00F13E9E" w:rsidP="00F13E9E">
            <w:pPr>
              <w:pStyle w:val="Standard"/>
              <w:rPr>
                <w:rFonts w:ascii="Times New Roman" w:hAnsi="Times New Roman" w:cs="Times New Roman"/>
                <w:lang w:val="uk-UA"/>
              </w:rPr>
            </w:pPr>
          </w:p>
          <w:p w14:paraId="3E6D804D" w14:textId="77777777" w:rsidR="00F13E9E" w:rsidRPr="00B5554F" w:rsidRDefault="00F13E9E" w:rsidP="00F13E9E">
            <w:pPr>
              <w:pStyle w:val="Standard"/>
              <w:rPr>
                <w:rFonts w:ascii="Times New Roman" w:hAnsi="Times New Roman" w:cs="Times New Roman"/>
                <w:lang w:val="uk-UA"/>
              </w:rPr>
            </w:pPr>
          </w:p>
          <w:p w14:paraId="09DFD92D" w14:textId="77777777" w:rsidR="00F13E9E" w:rsidRPr="00B5554F" w:rsidRDefault="00F13E9E" w:rsidP="00F13E9E">
            <w:pPr>
              <w:pStyle w:val="Standard"/>
              <w:rPr>
                <w:rFonts w:ascii="Times New Roman" w:hAnsi="Times New Roman" w:cs="Times New Roman"/>
                <w:lang w:val="uk-UA"/>
              </w:rPr>
            </w:pPr>
          </w:p>
          <w:p w14:paraId="6B9B4699" w14:textId="2A52959D" w:rsidR="00F13E9E" w:rsidRPr="00B5554F"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t>За</w:t>
            </w:r>
            <w:r>
              <w:rPr>
                <w:rFonts w:ascii="Times New Roman" w:hAnsi="Times New Roman" w:cs="Times New Roman"/>
                <w:lang w:val="uk-UA"/>
              </w:rPr>
              <w:t xml:space="preserve">вдання </w:t>
            </w:r>
            <w:r w:rsidRPr="00B5554F">
              <w:rPr>
                <w:rFonts w:ascii="Times New Roman" w:hAnsi="Times New Roman" w:cs="Times New Roman"/>
                <w:lang w:val="uk-UA"/>
              </w:rPr>
              <w:t>виконуються до визначеної викладачем дати (дедлайн)</w:t>
            </w:r>
          </w:p>
          <w:p w14:paraId="3EF03EB6" w14:textId="77777777" w:rsidR="00F13E9E" w:rsidRPr="00B5554F" w:rsidRDefault="00F13E9E" w:rsidP="00F13E9E">
            <w:pPr>
              <w:pStyle w:val="Standard"/>
              <w:rPr>
                <w:rFonts w:ascii="Times New Roman" w:hAnsi="Times New Roman" w:cs="Times New Roman"/>
                <w:lang w:val="uk-UA"/>
              </w:rPr>
            </w:pPr>
          </w:p>
          <w:p w14:paraId="21A2B1F2" w14:textId="77777777" w:rsidR="00F13E9E" w:rsidRPr="00B5554F" w:rsidRDefault="00F13E9E" w:rsidP="00F13E9E">
            <w:pPr>
              <w:pStyle w:val="Standard"/>
              <w:rPr>
                <w:rFonts w:ascii="Times New Roman" w:hAnsi="Times New Roman" w:cs="Times New Roman"/>
                <w:lang w:val="uk-UA"/>
              </w:rPr>
            </w:pPr>
          </w:p>
        </w:tc>
      </w:tr>
      <w:tr w:rsidR="00F13E9E" w:rsidRPr="009C4CE3" w14:paraId="7F1464AA" w14:textId="77777777" w:rsidTr="00821281">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DBE9BE" w14:textId="77777777" w:rsidR="00F13E9E" w:rsidRPr="00B5554F" w:rsidRDefault="00F13E9E" w:rsidP="00F13E9E">
            <w:pPr>
              <w:pStyle w:val="Standard"/>
              <w:jc w:val="center"/>
              <w:rPr>
                <w:rFonts w:ascii="Times New Roman" w:hAnsi="Times New Roman" w:cs="Times New Roman"/>
                <w:lang w:val="uk-UA"/>
              </w:rPr>
            </w:pPr>
            <w:r w:rsidRPr="00B5554F">
              <w:rPr>
                <w:rFonts w:ascii="Times New Roman" w:hAnsi="Times New Roman" w:cs="Times New Roman"/>
                <w:lang w:val="uk-UA"/>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A301E7" w14:textId="404CE038" w:rsidR="00F13E9E" w:rsidRPr="00B5554F"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t>Тема</w:t>
            </w:r>
            <w:r w:rsidR="00CD46D4">
              <w:rPr>
                <w:rFonts w:ascii="Times New Roman" w:hAnsi="Times New Roman" w:cs="Times New Roman"/>
                <w:lang w:val="uk-UA"/>
              </w:rPr>
              <w:t xml:space="preserve">: </w:t>
            </w:r>
            <w:r>
              <w:rPr>
                <w:rFonts w:ascii="Times New Roman" w:hAnsi="Times New Roman" w:cs="Times New Roman"/>
                <w:lang w:val="uk-UA"/>
              </w:rPr>
              <w:t>Спадкування</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CD9A0" w14:textId="77777777" w:rsidR="00F13E9E" w:rsidRPr="00242673" w:rsidRDefault="00F13E9E" w:rsidP="00F13E9E">
            <w:pPr>
              <w:snapToGrid w:val="0"/>
              <w:jc w:val="both"/>
              <w:rPr>
                <w:b/>
                <w:bCs/>
                <w:sz w:val="24"/>
                <w:szCs w:val="24"/>
                <w:u w:val="single"/>
              </w:rPr>
            </w:pPr>
            <w:r w:rsidRPr="00242673">
              <w:rPr>
                <w:b/>
                <w:bCs/>
                <w:sz w:val="24"/>
                <w:szCs w:val="24"/>
                <w:u w:val="single"/>
              </w:rPr>
              <w:t>Питання до теми заняття:</w:t>
            </w:r>
          </w:p>
          <w:p w14:paraId="20A52A0D" w14:textId="033720EE" w:rsidR="00F13E9E" w:rsidRPr="00242673" w:rsidRDefault="00F13E9E" w:rsidP="00F13E9E">
            <w:pPr>
              <w:pStyle w:val="ab"/>
              <w:tabs>
                <w:tab w:val="left" w:pos="284"/>
                <w:tab w:val="left" w:pos="567"/>
              </w:tabs>
              <w:snapToGrid w:val="0"/>
              <w:spacing w:line="228" w:lineRule="auto"/>
              <w:jc w:val="both"/>
              <w:rPr>
                <w:rStyle w:val="100"/>
                <w:color w:val="000000"/>
              </w:rPr>
            </w:pPr>
            <w:r>
              <w:rPr>
                <w:rStyle w:val="100"/>
                <w:color w:val="000000"/>
              </w:rPr>
              <w:t>1</w:t>
            </w:r>
            <w:r w:rsidRPr="00242673">
              <w:rPr>
                <w:rStyle w:val="100"/>
                <w:color w:val="000000"/>
              </w:rPr>
              <w:t>. Поясніть, чому закон визначає групу осіб, які не мають права на спадщину; які</w:t>
            </w:r>
            <w:r>
              <w:rPr>
                <w:rStyle w:val="100"/>
                <w:color w:val="000000"/>
              </w:rPr>
              <w:t xml:space="preserve"> </w:t>
            </w:r>
            <w:r w:rsidRPr="00242673">
              <w:rPr>
                <w:rStyle w:val="100"/>
                <w:color w:val="000000"/>
              </w:rPr>
              <w:t>мають право на обов</w:t>
            </w:r>
            <w:r>
              <w:rPr>
                <w:rStyle w:val="100"/>
                <w:color w:val="000000"/>
              </w:rPr>
              <w:t>’язкову</w:t>
            </w:r>
            <w:r w:rsidRPr="00242673">
              <w:rPr>
                <w:rStyle w:val="100"/>
                <w:color w:val="000000"/>
              </w:rPr>
              <w:t xml:space="preserve"> частку спадщини? Чиї інтереси захищаються у цьому</w:t>
            </w:r>
            <w:r>
              <w:rPr>
                <w:rStyle w:val="100"/>
                <w:color w:val="000000"/>
              </w:rPr>
              <w:t xml:space="preserve"> </w:t>
            </w:r>
            <w:r w:rsidRPr="00242673">
              <w:rPr>
                <w:rStyle w:val="100"/>
                <w:color w:val="000000"/>
              </w:rPr>
              <w:t>випадку?</w:t>
            </w:r>
          </w:p>
          <w:p w14:paraId="7B4B0AF6" w14:textId="4E5EEF7F" w:rsidR="00F13E9E" w:rsidRPr="00242673" w:rsidRDefault="00F13E9E" w:rsidP="00F13E9E">
            <w:pPr>
              <w:pStyle w:val="ab"/>
              <w:tabs>
                <w:tab w:val="left" w:pos="284"/>
                <w:tab w:val="left" w:pos="567"/>
              </w:tabs>
              <w:snapToGrid w:val="0"/>
              <w:spacing w:line="228" w:lineRule="auto"/>
              <w:jc w:val="both"/>
              <w:rPr>
                <w:rStyle w:val="100"/>
                <w:color w:val="000000"/>
              </w:rPr>
            </w:pPr>
            <w:r>
              <w:rPr>
                <w:rStyle w:val="100"/>
                <w:color w:val="000000"/>
              </w:rPr>
              <w:t>2</w:t>
            </w:r>
            <w:r w:rsidRPr="00242673">
              <w:rPr>
                <w:rStyle w:val="100"/>
                <w:color w:val="000000"/>
              </w:rPr>
              <w:t>. Поясніть, чому, якщо заповіт укладено з умовою, то умова, визначена у заповіті, має</w:t>
            </w:r>
          </w:p>
          <w:p w14:paraId="08F08232" w14:textId="77777777" w:rsidR="00F13E9E" w:rsidRPr="00242673" w:rsidRDefault="00F13E9E" w:rsidP="00F13E9E">
            <w:pPr>
              <w:pStyle w:val="ab"/>
              <w:tabs>
                <w:tab w:val="left" w:pos="284"/>
                <w:tab w:val="left" w:pos="567"/>
              </w:tabs>
              <w:snapToGrid w:val="0"/>
              <w:spacing w:line="228" w:lineRule="auto"/>
              <w:jc w:val="both"/>
              <w:rPr>
                <w:rStyle w:val="100"/>
                <w:color w:val="000000"/>
              </w:rPr>
            </w:pPr>
            <w:r w:rsidRPr="00242673">
              <w:rPr>
                <w:rStyle w:val="100"/>
                <w:color w:val="000000"/>
              </w:rPr>
              <w:t>існувати на час відкриття спадщини?</w:t>
            </w:r>
          </w:p>
          <w:p w14:paraId="166FC056" w14:textId="227FBD1B" w:rsidR="00F13E9E" w:rsidRDefault="00F13E9E" w:rsidP="00F13E9E">
            <w:pPr>
              <w:pStyle w:val="ab"/>
              <w:tabs>
                <w:tab w:val="left" w:pos="284"/>
                <w:tab w:val="left" w:pos="567"/>
              </w:tabs>
              <w:snapToGrid w:val="0"/>
              <w:spacing w:line="228" w:lineRule="auto"/>
              <w:jc w:val="both"/>
              <w:rPr>
                <w:rStyle w:val="100"/>
                <w:color w:val="000000"/>
              </w:rPr>
            </w:pPr>
            <w:r>
              <w:rPr>
                <w:rStyle w:val="100"/>
                <w:color w:val="000000"/>
              </w:rPr>
              <w:t>3</w:t>
            </w:r>
            <w:r w:rsidRPr="00242673">
              <w:rPr>
                <w:rStyle w:val="100"/>
                <w:color w:val="000000"/>
              </w:rPr>
              <w:t>. Поясніть, чому зацікавлені особи не можуть оспорити заповіт, навіть якщо їм став</w:t>
            </w:r>
            <w:r>
              <w:rPr>
                <w:rStyle w:val="100"/>
                <w:color w:val="000000"/>
              </w:rPr>
              <w:t xml:space="preserve"> </w:t>
            </w:r>
            <w:r w:rsidRPr="00242673">
              <w:rPr>
                <w:rStyle w:val="100"/>
                <w:color w:val="000000"/>
              </w:rPr>
              <w:t>відомий його зміст?</w:t>
            </w:r>
          </w:p>
          <w:p w14:paraId="55895C9C" w14:textId="77777777" w:rsidR="00F13E9E" w:rsidRDefault="00F13E9E" w:rsidP="00F13E9E">
            <w:pPr>
              <w:pStyle w:val="Standard"/>
              <w:rPr>
                <w:rFonts w:ascii="Times New Roman" w:hAnsi="Times New Roman" w:cs="Times New Roman"/>
                <w:b/>
                <w:color w:val="000000"/>
                <w:u w:val="single"/>
                <w:lang w:val="uk-UA"/>
              </w:rPr>
            </w:pPr>
          </w:p>
          <w:p w14:paraId="78D9A2A0" w14:textId="0F3DDD20" w:rsidR="00F13E9E" w:rsidRPr="00FC380A" w:rsidRDefault="00F13E9E" w:rsidP="00F13E9E">
            <w:pPr>
              <w:pStyle w:val="Standard"/>
              <w:rPr>
                <w:rFonts w:ascii="Times New Roman" w:hAnsi="Times New Roman" w:cs="Times New Roman"/>
                <w:bCs/>
                <w:color w:val="000000"/>
                <w:lang w:val="uk-UA"/>
              </w:rPr>
            </w:pPr>
            <w:r w:rsidRPr="00FC380A">
              <w:rPr>
                <w:rFonts w:ascii="Times New Roman" w:hAnsi="Times New Roman" w:cs="Times New Roman"/>
                <w:bCs/>
                <w:color w:val="000000"/>
                <w:lang w:val="uk-UA"/>
              </w:rPr>
              <w:t xml:space="preserve">Студент повинен </w:t>
            </w:r>
            <w:r w:rsidRPr="00FC380A">
              <w:rPr>
                <w:rFonts w:ascii="Times New Roman" w:hAnsi="Times New Roman" w:cs="Times New Roman"/>
                <w:b/>
                <w:color w:val="000000"/>
                <w:u w:val="single"/>
                <w:lang w:val="uk-UA"/>
              </w:rPr>
              <w:t xml:space="preserve">Знати </w:t>
            </w:r>
            <w:r>
              <w:rPr>
                <w:rFonts w:ascii="Times New Roman" w:hAnsi="Times New Roman" w:cs="Times New Roman"/>
                <w:bCs/>
                <w:color w:val="000000"/>
                <w:lang w:val="uk-UA"/>
              </w:rPr>
              <w:t>черги спадкоємців, процедуру прийняття спадщини</w:t>
            </w:r>
          </w:p>
          <w:p w14:paraId="5040C27E" w14:textId="77777777" w:rsidR="00F13E9E" w:rsidRPr="00FC380A" w:rsidRDefault="00F13E9E" w:rsidP="00F13E9E">
            <w:pPr>
              <w:pStyle w:val="Standard"/>
              <w:rPr>
                <w:rFonts w:ascii="Times New Roman" w:hAnsi="Times New Roman" w:cs="Times New Roman"/>
                <w:bCs/>
                <w:color w:val="000000"/>
                <w:lang w:val="uk-UA"/>
              </w:rPr>
            </w:pPr>
            <w:r w:rsidRPr="00FC380A">
              <w:rPr>
                <w:rFonts w:ascii="Times New Roman" w:hAnsi="Times New Roman" w:cs="Times New Roman"/>
                <w:bCs/>
                <w:color w:val="000000"/>
                <w:lang w:val="uk-UA"/>
              </w:rPr>
              <w:t xml:space="preserve">Студент повинен </w:t>
            </w:r>
            <w:r w:rsidRPr="00FC380A">
              <w:rPr>
                <w:rFonts w:ascii="Times New Roman" w:hAnsi="Times New Roman" w:cs="Times New Roman"/>
                <w:b/>
                <w:color w:val="000000"/>
                <w:u w:val="single"/>
                <w:lang w:val="uk-UA"/>
              </w:rPr>
              <w:t>Уміти</w:t>
            </w:r>
            <w:r w:rsidRPr="00FC380A">
              <w:rPr>
                <w:rFonts w:ascii="Times New Roman" w:hAnsi="Times New Roman" w:cs="Times New Roman"/>
                <w:bCs/>
                <w:color w:val="000000"/>
                <w:lang w:val="uk-UA"/>
              </w:rPr>
              <w:t xml:space="preserve">: 1) пояснити, яка саме </w:t>
            </w:r>
            <w:r w:rsidRPr="00FC380A">
              <w:rPr>
                <w:rFonts w:ascii="Times New Roman" w:hAnsi="Times New Roman" w:cs="Times New Roman"/>
                <w:b/>
                <w:color w:val="000000"/>
                <w:u w:val="single"/>
                <w:lang w:val="uk-UA"/>
              </w:rPr>
              <w:t>відмінність</w:t>
            </w:r>
            <w:r w:rsidRPr="00FC380A">
              <w:rPr>
                <w:rFonts w:ascii="Times New Roman" w:hAnsi="Times New Roman" w:cs="Times New Roman"/>
                <w:bCs/>
                <w:color w:val="000000"/>
                <w:lang w:val="uk-UA"/>
              </w:rPr>
              <w:t xml:space="preserve"> між такими поняттями, як:</w:t>
            </w:r>
          </w:p>
          <w:p w14:paraId="3EB5B4B8" w14:textId="6A0CF47E" w:rsidR="00F13E9E" w:rsidRPr="00FC380A" w:rsidRDefault="00F13E9E" w:rsidP="00F13E9E">
            <w:pPr>
              <w:pStyle w:val="Standard"/>
              <w:rPr>
                <w:rFonts w:ascii="Times New Roman" w:hAnsi="Times New Roman" w:cs="Times New Roman"/>
                <w:bCs/>
                <w:color w:val="000000"/>
                <w:lang w:val="uk-UA"/>
              </w:rPr>
            </w:pPr>
            <w:r w:rsidRPr="00FC380A">
              <w:rPr>
                <w:rFonts w:ascii="Times New Roman" w:hAnsi="Times New Roman" w:cs="Times New Roman"/>
                <w:bCs/>
                <w:i/>
                <w:iCs/>
                <w:color w:val="000000"/>
                <w:lang w:val="uk-UA"/>
              </w:rPr>
              <w:t>спадкування за законом - спадкування за заповітом</w:t>
            </w:r>
            <w:r w:rsidRPr="00FC380A">
              <w:rPr>
                <w:rFonts w:ascii="Times New Roman" w:hAnsi="Times New Roman" w:cs="Times New Roman"/>
                <w:bCs/>
                <w:color w:val="000000"/>
                <w:lang w:val="uk-UA"/>
              </w:rPr>
              <w:t>; 2) вирішити задачі до</w:t>
            </w:r>
          </w:p>
          <w:p w14:paraId="11BE3252" w14:textId="1614515C" w:rsidR="00F13E9E" w:rsidRPr="00FC380A" w:rsidRDefault="00F13E9E" w:rsidP="00F13E9E">
            <w:pPr>
              <w:pStyle w:val="Standard"/>
              <w:rPr>
                <w:rFonts w:ascii="Times New Roman" w:hAnsi="Times New Roman" w:cs="Times New Roman"/>
                <w:bCs/>
                <w:color w:val="000000"/>
                <w:lang w:val="uk-UA"/>
              </w:rPr>
            </w:pPr>
            <w:r w:rsidRPr="00FC380A">
              <w:rPr>
                <w:rFonts w:ascii="Times New Roman" w:hAnsi="Times New Roman" w:cs="Times New Roman"/>
                <w:bCs/>
                <w:color w:val="000000"/>
                <w:lang w:val="uk-UA"/>
              </w:rPr>
              <w:t>теми; 3) виконати практичне завдання</w:t>
            </w:r>
            <w:r>
              <w:rPr>
                <w:rFonts w:ascii="Times New Roman" w:hAnsi="Times New Roman" w:cs="Times New Roman"/>
                <w:bCs/>
                <w:color w:val="000000"/>
                <w:lang w:val="uk-UA"/>
              </w:rPr>
              <w:t xml:space="preserve"> (</w:t>
            </w:r>
            <w:r w:rsidRPr="00FC380A">
              <w:rPr>
                <w:rFonts w:ascii="Times New Roman" w:hAnsi="Times New Roman" w:cs="Times New Roman"/>
                <w:bCs/>
                <w:color w:val="000000"/>
                <w:lang w:val="uk-UA"/>
              </w:rPr>
              <w:t>від імені уявного персонажу скласти Заповіт «з умовою» або Заповіт «без умови» щодо подальшої долі свого майна</w:t>
            </w:r>
          </w:p>
          <w:p w14:paraId="05912170" w14:textId="49A2DFA5" w:rsidR="00F13E9E" w:rsidRPr="00B5554F" w:rsidRDefault="00F13E9E" w:rsidP="00F13E9E">
            <w:pPr>
              <w:pStyle w:val="Standard"/>
              <w:rPr>
                <w:rFonts w:ascii="Times New Roman" w:hAnsi="Times New Roman" w:cs="Times New Roman"/>
                <w:b/>
                <w:bCs/>
                <w:color w:val="000000"/>
                <w:lang w:val="uk-UA"/>
              </w:rPr>
            </w:pPr>
            <w:r w:rsidRPr="00B5554F">
              <w:rPr>
                <w:rFonts w:ascii="Times New Roman" w:hAnsi="Times New Roman" w:cs="Times New Roman"/>
                <w:b/>
                <w:color w:val="000000"/>
                <w:u w:val="single"/>
                <w:lang w:val="uk-UA"/>
              </w:rPr>
              <w:t>Задачі, кейси, п</w:t>
            </w:r>
            <w:r>
              <w:rPr>
                <w:rFonts w:ascii="Times New Roman" w:hAnsi="Times New Roman" w:cs="Times New Roman"/>
                <w:b/>
                <w:color w:val="000000"/>
                <w:u w:val="single"/>
                <w:lang w:val="uk-UA"/>
              </w:rPr>
              <w:t>итання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BC8335" w14:textId="059420E3" w:rsidR="00F13E9E" w:rsidRPr="00B5554F"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t>За</w:t>
            </w:r>
            <w:r>
              <w:rPr>
                <w:rFonts w:ascii="Times New Roman" w:hAnsi="Times New Roman" w:cs="Times New Roman"/>
                <w:lang w:val="uk-UA"/>
              </w:rPr>
              <w:t>вдання</w:t>
            </w:r>
            <w:r w:rsidRPr="00B5554F">
              <w:rPr>
                <w:rFonts w:ascii="Times New Roman" w:hAnsi="Times New Roman" w:cs="Times New Roman"/>
                <w:lang w:val="uk-UA"/>
              </w:rPr>
              <w:t xml:space="preserve"> виконуються до визначеної викладачем дати (дедлайн) </w:t>
            </w:r>
          </w:p>
          <w:p w14:paraId="01D1E118" w14:textId="77777777" w:rsidR="00F13E9E" w:rsidRDefault="00F13E9E" w:rsidP="00F13E9E">
            <w:pPr>
              <w:pStyle w:val="Standard"/>
              <w:rPr>
                <w:rFonts w:ascii="Times New Roman" w:hAnsi="Times New Roman" w:cs="Times New Roman"/>
                <w:lang w:val="uk-UA"/>
              </w:rPr>
            </w:pPr>
          </w:p>
          <w:p w14:paraId="7A024099" w14:textId="3CA42FFD" w:rsidR="00F13E9E" w:rsidRPr="00B5554F" w:rsidRDefault="00F13E9E" w:rsidP="00F13E9E">
            <w:pPr>
              <w:pStyle w:val="Standard"/>
              <w:rPr>
                <w:rFonts w:ascii="Times New Roman" w:hAnsi="Times New Roman" w:cs="Times New Roman"/>
                <w:lang w:val="uk-UA"/>
              </w:rPr>
            </w:pPr>
            <w:r w:rsidRPr="00B5554F">
              <w:rPr>
                <w:rFonts w:ascii="Times New Roman" w:hAnsi="Times New Roman" w:cs="Times New Roman"/>
                <w:lang w:val="uk-UA"/>
              </w:rPr>
              <w:t>Проєкти документів здаються на перевірку у день конкретного семінару з визначеної теми</w:t>
            </w:r>
          </w:p>
          <w:p w14:paraId="43751E33" w14:textId="77777777" w:rsidR="00F13E9E" w:rsidRPr="00B5554F" w:rsidRDefault="00F13E9E" w:rsidP="00F13E9E">
            <w:pPr>
              <w:pStyle w:val="Standard"/>
              <w:rPr>
                <w:rFonts w:ascii="Times New Roman" w:hAnsi="Times New Roman" w:cs="Times New Roman"/>
                <w:lang w:val="uk-UA"/>
              </w:rPr>
            </w:pPr>
          </w:p>
        </w:tc>
      </w:tr>
    </w:tbl>
    <w:p w14:paraId="27F1A67D" w14:textId="77777777" w:rsidR="00CB10F9" w:rsidRPr="007C2653" w:rsidRDefault="00CB10F9" w:rsidP="008F200B">
      <w:pPr>
        <w:rPr>
          <w:sz w:val="24"/>
          <w:szCs w:val="24"/>
        </w:rPr>
      </w:pPr>
    </w:p>
    <w:p w14:paraId="3393D7FB" w14:textId="135BAA03" w:rsidR="008F200B" w:rsidRPr="001A25FC" w:rsidRDefault="008F200B" w:rsidP="00417A44">
      <w:pPr>
        <w:jc w:val="both"/>
        <w:rPr>
          <w:rStyle w:val="5"/>
          <w:color w:val="000000"/>
          <w:sz w:val="24"/>
          <w:szCs w:val="24"/>
        </w:rPr>
      </w:pPr>
      <w:r w:rsidRPr="001A25FC">
        <w:rPr>
          <w:rStyle w:val="5"/>
          <w:color w:val="000000"/>
          <w:sz w:val="24"/>
          <w:szCs w:val="24"/>
        </w:rPr>
        <w:t xml:space="preserve">Відповідно до навчальних планів факультетів (інститутів) студенти </w:t>
      </w:r>
      <w:r w:rsidRPr="001A25FC">
        <w:rPr>
          <w:rStyle w:val="5"/>
          <w:b/>
          <w:bCs/>
          <w:color w:val="000000"/>
          <w:sz w:val="24"/>
          <w:szCs w:val="24"/>
          <w:u w:val="single"/>
        </w:rPr>
        <w:t>денної</w:t>
      </w:r>
      <w:r w:rsidRPr="001A25FC">
        <w:rPr>
          <w:rStyle w:val="5"/>
          <w:color w:val="000000"/>
          <w:sz w:val="24"/>
          <w:szCs w:val="24"/>
        </w:rPr>
        <w:t xml:space="preserve"> форми навчання виконують індивідуальне семестрове завдання - </w:t>
      </w:r>
      <w:r w:rsidRPr="001A25FC">
        <w:rPr>
          <w:rStyle w:val="5"/>
          <w:i/>
          <w:iCs/>
          <w:color w:val="000000"/>
          <w:sz w:val="24"/>
          <w:szCs w:val="24"/>
        </w:rPr>
        <w:t>Модульну контрольну роботу</w:t>
      </w:r>
      <w:r w:rsidRPr="001A25FC">
        <w:rPr>
          <w:rStyle w:val="5"/>
          <w:color w:val="000000"/>
          <w:sz w:val="24"/>
          <w:szCs w:val="24"/>
        </w:rPr>
        <w:t xml:space="preserve">, а студенти </w:t>
      </w:r>
      <w:r w:rsidRPr="001A25FC">
        <w:rPr>
          <w:rStyle w:val="5"/>
          <w:b/>
          <w:bCs/>
          <w:color w:val="000000"/>
          <w:sz w:val="24"/>
          <w:szCs w:val="24"/>
          <w:u w:val="single"/>
        </w:rPr>
        <w:t>заочної</w:t>
      </w:r>
      <w:r w:rsidRPr="001A25FC">
        <w:rPr>
          <w:rStyle w:val="5"/>
          <w:color w:val="000000"/>
          <w:sz w:val="24"/>
          <w:szCs w:val="24"/>
        </w:rPr>
        <w:t xml:space="preserve"> форми навчання виконують </w:t>
      </w:r>
      <w:r w:rsidRPr="001A25FC">
        <w:rPr>
          <w:rStyle w:val="5"/>
          <w:bCs/>
          <w:color w:val="000000"/>
          <w:sz w:val="24"/>
          <w:szCs w:val="24"/>
        </w:rPr>
        <w:t>індивідуальне семестрове завдання</w:t>
      </w:r>
      <w:r w:rsidRPr="001A25FC">
        <w:rPr>
          <w:rStyle w:val="5"/>
          <w:color w:val="000000"/>
          <w:sz w:val="24"/>
          <w:szCs w:val="24"/>
        </w:rPr>
        <w:t xml:space="preserve"> – </w:t>
      </w:r>
      <w:r w:rsidRPr="001A25FC">
        <w:rPr>
          <w:rStyle w:val="5"/>
          <w:i/>
          <w:iCs/>
          <w:color w:val="000000"/>
          <w:sz w:val="24"/>
          <w:szCs w:val="24"/>
        </w:rPr>
        <w:t>Домашню Контрольну Роботу</w:t>
      </w:r>
      <w:r w:rsidRPr="001A25FC">
        <w:rPr>
          <w:rStyle w:val="5"/>
          <w:color w:val="000000"/>
          <w:sz w:val="24"/>
          <w:szCs w:val="24"/>
        </w:rPr>
        <w:t xml:space="preserve"> або </w:t>
      </w:r>
      <w:r w:rsidRPr="001A25FC">
        <w:rPr>
          <w:rStyle w:val="5"/>
          <w:i/>
          <w:iCs/>
          <w:color w:val="000000"/>
          <w:sz w:val="24"/>
          <w:szCs w:val="24"/>
        </w:rPr>
        <w:t>Реферат</w:t>
      </w:r>
      <w:r w:rsidRPr="001A25FC">
        <w:rPr>
          <w:rStyle w:val="5"/>
          <w:color w:val="000000"/>
          <w:sz w:val="24"/>
          <w:szCs w:val="24"/>
        </w:rPr>
        <w:t xml:space="preserve">; виконані роботи надсилаються для перевірки на електронну пошту </w:t>
      </w:r>
      <w:r w:rsidRPr="001A25FC">
        <w:rPr>
          <w:sz w:val="24"/>
          <w:szCs w:val="24"/>
        </w:rPr>
        <w:t>викладача</w:t>
      </w:r>
      <w:r w:rsidRPr="001A25FC">
        <w:t xml:space="preserve"> </w:t>
      </w:r>
      <w:r w:rsidRPr="001A25FC">
        <w:rPr>
          <w:rStyle w:val="5"/>
          <w:color w:val="000000"/>
          <w:sz w:val="24"/>
          <w:szCs w:val="24"/>
        </w:rPr>
        <w:t xml:space="preserve">не пізніше як за тиждень до початку заліково-екзаменаційної сесії (дедлайн); роботи, які здаються із порушенням термінів виконання (дедлайн) або з недотриманням вимог академічної доброчесності, </w:t>
      </w:r>
      <w:r w:rsidRPr="001A25FC">
        <w:rPr>
          <w:rStyle w:val="5"/>
          <w:b/>
          <w:color w:val="000000"/>
          <w:sz w:val="24"/>
          <w:szCs w:val="24"/>
        </w:rPr>
        <w:t>не оцінюються</w:t>
      </w:r>
      <w:r w:rsidRPr="001A25FC">
        <w:rPr>
          <w:rStyle w:val="5"/>
          <w:color w:val="000000"/>
          <w:sz w:val="24"/>
          <w:szCs w:val="24"/>
        </w:rPr>
        <w:t xml:space="preserve">. </w:t>
      </w:r>
    </w:p>
    <w:p w14:paraId="49D18D61" w14:textId="7929B73C" w:rsidR="008F200B" w:rsidRPr="001A25FC" w:rsidRDefault="008F200B" w:rsidP="006F0B95">
      <w:pPr>
        <w:spacing w:before="120"/>
        <w:ind w:firstLine="567"/>
        <w:jc w:val="both"/>
        <w:rPr>
          <w:rStyle w:val="5"/>
          <w:i/>
          <w:iCs/>
          <w:sz w:val="24"/>
          <w:szCs w:val="24"/>
        </w:rPr>
      </w:pPr>
      <w:r w:rsidRPr="001A25FC">
        <w:rPr>
          <w:rFonts w:eastAsia="PT Sans"/>
          <w:bCs/>
          <w:i/>
          <w:iCs/>
          <w:sz w:val="24"/>
          <w:szCs w:val="24"/>
        </w:rPr>
        <w:lastRenderedPageBreak/>
        <w:t>Модульна контрольна робота (МКР)</w:t>
      </w:r>
      <w:r w:rsidRPr="001A25FC">
        <w:rPr>
          <w:rFonts w:eastAsia="PT Sans"/>
          <w:bCs/>
          <w:sz w:val="24"/>
          <w:szCs w:val="24"/>
        </w:rPr>
        <w:t xml:space="preserve">: тестове завдання, яке розміщується </w:t>
      </w:r>
      <w:r w:rsidR="006F0B95">
        <w:rPr>
          <w:rFonts w:eastAsia="PT Sans"/>
          <w:bCs/>
          <w:sz w:val="24"/>
          <w:szCs w:val="24"/>
        </w:rPr>
        <w:t xml:space="preserve">на дистанційній платформі навчання </w:t>
      </w:r>
      <w:r w:rsidRPr="001A25FC">
        <w:rPr>
          <w:rFonts w:eastAsia="PT Sans"/>
          <w:bCs/>
          <w:sz w:val="24"/>
          <w:szCs w:val="24"/>
        </w:rPr>
        <w:t>(доступ до тесту відкривається у визначений викладачем день, на виконання тесту студенти мають відведений час, після чого доступ до тесту блокується).</w:t>
      </w:r>
    </w:p>
    <w:p w14:paraId="07299560" w14:textId="77777777" w:rsidR="008F200B" w:rsidRPr="001A25FC" w:rsidRDefault="008F200B" w:rsidP="006F0B95">
      <w:pPr>
        <w:spacing w:before="120"/>
        <w:ind w:firstLine="567"/>
        <w:jc w:val="both"/>
        <w:rPr>
          <w:rStyle w:val="5"/>
          <w:i/>
          <w:iCs/>
          <w:sz w:val="24"/>
          <w:szCs w:val="24"/>
        </w:rPr>
      </w:pPr>
      <w:r w:rsidRPr="001A25FC">
        <w:rPr>
          <w:rFonts w:eastAsia="PT Sans"/>
          <w:bCs/>
          <w:i/>
          <w:iCs/>
          <w:sz w:val="24"/>
          <w:szCs w:val="24"/>
        </w:rPr>
        <w:t>Домашня контрольна робота (ДКР)</w:t>
      </w:r>
      <w:r w:rsidRPr="001A25FC">
        <w:rPr>
          <w:rFonts w:eastAsia="PT Sans"/>
          <w:bCs/>
          <w:sz w:val="24"/>
          <w:szCs w:val="24"/>
        </w:rPr>
        <w:t>: складається з двох</w:t>
      </w:r>
      <w:r w:rsidRPr="001A25FC">
        <w:rPr>
          <w:rStyle w:val="5"/>
          <w:bCs/>
          <w:sz w:val="24"/>
          <w:szCs w:val="24"/>
        </w:rPr>
        <w:t xml:space="preserve"> варіантів, кожен з яких має 10 завдань різного ступеня складності</w:t>
      </w:r>
      <w:r w:rsidRPr="001A25FC">
        <w:rPr>
          <w:rFonts w:eastAsia="PT Sans"/>
          <w:bCs/>
          <w:sz w:val="24"/>
          <w:szCs w:val="24"/>
        </w:rPr>
        <w:t xml:space="preserve">. </w:t>
      </w:r>
      <w:r w:rsidRPr="001A25FC">
        <w:rPr>
          <w:rStyle w:val="5"/>
          <w:color w:val="000000"/>
          <w:sz w:val="24"/>
          <w:szCs w:val="24"/>
        </w:rPr>
        <w:t>Написання ДКР ставить на меті розкрити на відповідному науковому, практичному і методичному рівні поняття, зміст, завдання навчальної дисципліни, а також наявність у студентів творчих здібностей і навичок у засвоєнні навчального матеріалу.</w:t>
      </w:r>
      <w:r w:rsidRPr="001A25FC">
        <w:rPr>
          <w:rStyle w:val="5"/>
          <w:i/>
          <w:iCs/>
          <w:sz w:val="24"/>
          <w:szCs w:val="24"/>
        </w:rPr>
        <w:t xml:space="preserve"> </w:t>
      </w:r>
      <w:r w:rsidRPr="001A25FC">
        <w:rPr>
          <w:rStyle w:val="5"/>
          <w:color w:val="000000"/>
          <w:sz w:val="24"/>
          <w:szCs w:val="24"/>
        </w:rPr>
        <w:t xml:space="preserve">Приблизний зміст завдань для ДКР наведено у </w:t>
      </w:r>
      <w:r w:rsidRPr="001A25FC">
        <w:rPr>
          <w:rStyle w:val="5"/>
          <w:b/>
          <w:bCs/>
          <w:color w:val="000000"/>
          <w:sz w:val="24"/>
          <w:szCs w:val="24"/>
          <w:u w:val="single"/>
        </w:rPr>
        <w:t>Додатку Г</w:t>
      </w:r>
      <w:r w:rsidRPr="001A25FC">
        <w:rPr>
          <w:rStyle w:val="5"/>
          <w:color w:val="000000"/>
          <w:sz w:val="24"/>
          <w:szCs w:val="24"/>
        </w:rPr>
        <w:t xml:space="preserve"> до Силабусу.</w:t>
      </w:r>
    </w:p>
    <w:p w14:paraId="61543879" w14:textId="77777777" w:rsidR="008F200B" w:rsidRPr="001A25FC" w:rsidRDefault="008F200B" w:rsidP="006F0B95">
      <w:pPr>
        <w:tabs>
          <w:tab w:val="left" w:pos="360"/>
        </w:tabs>
        <w:snapToGrid w:val="0"/>
        <w:ind w:firstLine="567"/>
        <w:jc w:val="both"/>
        <w:rPr>
          <w:sz w:val="24"/>
          <w:szCs w:val="24"/>
        </w:rPr>
      </w:pPr>
      <w:r w:rsidRPr="001A25FC">
        <w:rPr>
          <w:sz w:val="24"/>
          <w:szCs w:val="24"/>
        </w:rPr>
        <w:t>Текст ДКР набирається на комп'ютері (</w:t>
      </w:r>
      <w:r w:rsidRPr="001A25FC">
        <w:rPr>
          <w:sz w:val="24"/>
          <w:szCs w:val="24"/>
          <w:lang w:val="en-US"/>
        </w:rPr>
        <w:t>Times</w:t>
      </w:r>
      <w:r w:rsidRPr="001A25FC">
        <w:rPr>
          <w:sz w:val="24"/>
          <w:szCs w:val="24"/>
        </w:rPr>
        <w:t xml:space="preserve"> </w:t>
      </w:r>
      <w:r w:rsidRPr="001A25FC">
        <w:rPr>
          <w:sz w:val="24"/>
          <w:szCs w:val="24"/>
          <w:lang w:val="en-US"/>
        </w:rPr>
        <w:t>New</w:t>
      </w:r>
      <w:r w:rsidRPr="001A25FC">
        <w:rPr>
          <w:sz w:val="24"/>
          <w:szCs w:val="24"/>
        </w:rPr>
        <w:t xml:space="preserve"> </w:t>
      </w:r>
      <w:r w:rsidRPr="001A25FC">
        <w:rPr>
          <w:sz w:val="24"/>
          <w:szCs w:val="24"/>
          <w:lang w:val="en-US"/>
        </w:rPr>
        <w:t>Roman</w:t>
      </w:r>
      <w:r w:rsidRPr="001A25FC">
        <w:rPr>
          <w:sz w:val="24"/>
          <w:szCs w:val="24"/>
        </w:rPr>
        <w:t xml:space="preserve">, 14 розмір шрифту, міжрядковий інтервал 1,5, формат А4; текст вирівнюється по ширині, відступи тексту від країв: зверху – 20 мм; від лівого краю – 30 мм; від правого краю 10 мм; знизу – 20 мм). </w:t>
      </w:r>
    </w:p>
    <w:p w14:paraId="7707676D" w14:textId="77777777" w:rsidR="008F200B" w:rsidRPr="001A25FC" w:rsidRDefault="008F200B" w:rsidP="006F0B95">
      <w:pPr>
        <w:tabs>
          <w:tab w:val="left" w:pos="360"/>
        </w:tabs>
        <w:snapToGrid w:val="0"/>
        <w:ind w:firstLine="567"/>
        <w:jc w:val="both"/>
        <w:rPr>
          <w:rStyle w:val="5"/>
          <w:color w:val="000000"/>
          <w:sz w:val="24"/>
          <w:szCs w:val="24"/>
        </w:rPr>
      </w:pPr>
      <w:r w:rsidRPr="001A25FC">
        <w:rPr>
          <w:rStyle w:val="5"/>
          <w:color w:val="000000"/>
          <w:sz w:val="24"/>
          <w:szCs w:val="24"/>
        </w:rPr>
        <w:t xml:space="preserve">На Титульній сторінці вказується: 1) найменування ВНЗ, факультету та кафедри, де виконується робота, 2) варіант ДКР згідно прізвища студента у журналі академічної групи, 3) ПІБ студента, номер академічної групи, 4) ПІБ викладача, який перевірятиме роботу, його посада, науковий ступінь, вчене звання, 5) рік виконання роботи. </w:t>
      </w:r>
    </w:p>
    <w:p w14:paraId="7217A8E5" w14:textId="77777777" w:rsidR="008F200B" w:rsidRPr="001A25FC" w:rsidRDefault="008F200B" w:rsidP="006F0B95">
      <w:pPr>
        <w:tabs>
          <w:tab w:val="left" w:pos="360"/>
        </w:tabs>
        <w:snapToGrid w:val="0"/>
        <w:ind w:firstLine="567"/>
        <w:jc w:val="both"/>
        <w:rPr>
          <w:rStyle w:val="5"/>
          <w:color w:val="000000"/>
          <w:sz w:val="24"/>
          <w:szCs w:val="24"/>
        </w:rPr>
      </w:pPr>
      <w:r w:rsidRPr="001A25FC">
        <w:rPr>
          <w:rStyle w:val="5"/>
          <w:color w:val="000000"/>
          <w:sz w:val="24"/>
          <w:szCs w:val="24"/>
        </w:rPr>
        <w:t>На останній сторінці ДКР зазначається список використаних джерел, ставиться дата виконання роботи (число, місяць, рік), а також підпис виконавця.</w:t>
      </w:r>
    </w:p>
    <w:p w14:paraId="10B75367" w14:textId="77777777" w:rsidR="008F200B" w:rsidRPr="001A25FC" w:rsidRDefault="008F200B" w:rsidP="006F0B95">
      <w:pPr>
        <w:spacing w:before="120"/>
        <w:ind w:firstLine="567"/>
        <w:jc w:val="both"/>
        <w:rPr>
          <w:rStyle w:val="5"/>
          <w:color w:val="000000"/>
          <w:sz w:val="24"/>
          <w:szCs w:val="24"/>
        </w:rPr>
      </w:pPr>
      <w:r w:rsidRPr="001A25FC">
        <w:rPr>
          <w:rStyle w:val="5"/>
          <w:i/>
          <w:iCs/>
          <w:sz w:val="24"/>
          <w:szCs w:val="24"/>
        </w:rPr>
        <w:t>Реферат</w:t>
      </w:r>
      <w:r w:rsidRPr="001A25FC">
        <w:rPr>
          <w:rStyle w:val="5"/>
          <w:bCs/>
          <w:color w:val="000000"/>
          <w:sz w:val="24"/>
          <w:szCs w:val="24"/>
        </w:rPr>
        <w:t xml:space="preserve"> (від лат. «</w:t>
      </w:r>
      <w:r w:rsidRPr="001A25FC">
        <w:rPr>
          <w:rStyle w:val="5"/>
          <w:bCs/>
          <w:i/>
          <w:color w:val="000000"/>
          <w:sz w:val="24"/>
          <w:szCs w:val="24"/>
        </w:rPr>
        <w:t>доповідати</w:t>
      </w:r>
      <w:r w:rsidRPr="001A25FC">
        <w:rPr>
          <w:rStyle w:val="5"/>
          <w:bCs/>
          <w:color w:val="000000"/>
          <w:sz w:val="24"/>
          <w:szCs w:val="24"/>
        </w:rPr>
        <w:t>», «</w:t>
      </w:r>
      <w:r w:rsidRPr="001A25FC">
        <w:rPr>
          <w:rStyle w:val="5"/>
          <w:bCs/>
          <w:i/>
          <w:color w:val="000000"/>
          <w:sz w:val="24"/>
          <w:szCs w:val="24"/>
        </w:rPr>
        <w:t>повідомляти</w:t>
      </w:r>
      <w:r w:rsidRPr="001A25FC">
        <w:rPr>
          <w:rStyle w:val="5"/>
          <w:bCs/>
          <w:color w:val="000000"/>
          <w:sz w:val="24"/>
          <w:szCs w:val="24"/>
        </w:rPr>
        <w:t>») — індивідуальне завдання, яке сприяє поглибленню і розширенню теоретичних знань студентів з окремих тем дисципліни, розвиває навички самостійної роботи з навчальною та науковою літературою. Приблизний п</w:t>
      </w:r>
      <w:r w:rsidRPr="001A25FC">
        <w:rPr>
          <w:rStyle w:val="5"/>
          <w:color w:val="000000"/>
          <w:sz w:val="24"/>
          <w:szCs w:val="24"/>
        </w:rPr>
        <w:t xml:space="preserve">ерелік тем рефератів міститься у </w:t>
      </w:r>
      <w:r w:rsidRPr="001A25FC">
        <w:rPr>
          <w:rStyle w:val="5"/>
          <w:b/>
          <w:bCs/>
          <w:color w:val="000000"/>
          <w:sz w:val="24"/>
          <w:szCs w:val="24"/>
        </w:rPr>
        <w:t xml:space="preserve">Додатку В </w:t>
      </w:r>
      <w:r w:rsidRPr="001A25FC">
        <w:rPr>
          <w:rStyle w:val="5"/>
          <w:color w:val="000000"/>
          <w:sz w:val="24"/>
          <w:szCs w:val="24"/>
        </w:rPr>
        <w:t xml:space="preserve">до Силабусу. </w:t>
      </w:r>
    </w:p>
    <w:p w14:paraId="640753C8" w14:textId="77777777" w:rsidR="008F200B" w:rsidRPr="001A25FC" w:rsidRDefault="008F200B" w:rsidP="006F0B95">
      <w:pPr>
        <w:spacing w:before="120"/>
        <w:ind w:firstLine="567"/>
        <w:jc w:val="both"/>
        <w:rPr>
          <w:rStyle w:val="5"/>
          <w:color w:val="000000"/>
          <w:sz w:val="24"/>
          <w:szCs w:val="24"/>
        </w:rPr>
      </w:pPr>
      <w:r w:rsidRPr="001A25FC">
        <w:rPr>
          <w:sz w:val="24"/>
          <w:szCs w:val="24"/>
        </w:rPr>
        <w:t>Реферат</w:t>
      </w:r>
      <w:r w:rsidRPr="001A25FC">
        <w:rPr>
          <w:rStyle w:val="5"/>
          <w:color w:val="000000"/>
          <w:sz w:val="24"/>
          <w:szCs w:val="24"/>
        </w:rPr>
        <w:t xml:space="preserve"> </w:t>
      </w:r>
      <w:r w:rsidRPr="001A25FC">
        <w:rPr>
          <w:rStyle w:val="5"/>
          <w:b/>
          <w:bCs/>
          <w:color w:val="000000"/>
          <w:sz w:val="24"/>
          <w:szCs w:val="24"/>
          <w:u w:val="single"/>
        </w:rPr>
        <w:t>не є дослівним переказом</w:t>
      </w:r>
      <w:r w:rsidRPr="001A25FC">
        <w:rPr>
          <w:rStyle w:val="5"/>
          <w:color w:val="000000"/>
          <w:sz w:val="24"/>
          <w:szCs w:val="24"/>
        </w:rPr>
        <w:t xml:space="preserve"> тексту підручника (навчального посібника), а </w:t>
      </w:r>
      <w:r w:rsidRPr="001A25FC">
        <w:rPr>
          <w:rStyle w:val="5"/>
          <w:bCs/>
          <w:sz w:val="24"/>
          <w:szCs w:val="24"/>
        </w:rPr>
        <w:t xml:space="preserve">являє собою </w:t>
      </w:r>
      <w:r w:rsidRPr="001A25FC">
        <w:rPr>
          <w:rStyle w:val="5"/>
          <w:color w:val="000000"/>
          <w:sz w:val="24"/>
          <w:szCs w:val="24"/>
        </w:rPr>
        <w:t xml:space="preserve">уміння: </w:t>
      </w:r>
      <w:r w:rsidRPr="001A25FC">
        <w:rPr>
          <w:sz w:val="24"/>
          <w:szCs w:val="24"/>
        </w:rPr>
        <w:t>1) працювати з  науковою літературою та нормативно-правовими актами; 2) самостійно аналізувати і узагальнювати матеріал;</w:t>
      </w:r>
      <w:r w:rsidRPr="001A25FC">
        <w:rPr>
          <w:color w:val="000000"/>
          <w:sz w:val="24"/>
          <w:szCs w:val="24"/>
        </w:rPr>
        <w:t xml:space="preserve"> </w:t>
      </w:r>
      <w:r w:rsidRPr="001A25FC">
        <w:rPr>
          <w:rStyle w:val="5"/>
          <w:color w:val="000000"/>
          <w:sz w:val="24"/>
          <w:szCs w:val="24"/>
        </w:rPr>
        <w:t>3) формулювати власні висновки і пропозиції.</w:t>
      </w:r>
    </w:p>
    <w:p w14:paraId="082616CC" w14:textId="77777777" w:rsidR="008F200B" w:rsidRPr="001A25FC" w:rsidRDefault="008F200B" w:rsidP="006F0B95">
      <w:pPr>
        <w:tabs>
          <w:tab w:val="left" w:pos="360"/>
        </w:tabs>
        <w:snapToGrid w:val="0"/>
        <w:ind w:firstLine="567"/>
        <w:jc w:val="both"/>
        <w:rPr>
          <w:sz w:val="24"/>
          <w:szCs w:val="24"/>
        </w:rPr>
      </w:pPr>
      <w:r w:rsidRPr="001A25FC">
        <w:rPr>
          <w:sz w:val="24"/>
          <w:szCs w:val="24"/>
        </w:rPr>
        <w:t>Студент обирає тему реферату з запропонованого переліку.</w:t>
      </w:r>
    </w:p>
    <w:p w14:paraId="44EEE9BE" w14:textId="77777777" w:rsidR="0072072C" w:rsidRDefault="008F200B" w:rsidP="0072072C">
      <w:pPr>
        <w:tabs>
          <w:tab w:val="left" w:pos="360"/>
        </w:tabs>
        <w:snapToGrid w:val="0"/>
        <w:ind w:firstLine="547"/>
        <w:jc w:val="both"/>
        <w:rPr>
          <w:sz w:val="24"/>
          <w:szCs w:val="24"/>
        </w:rPr>
      </w:pPr>
      <w:r w:rsidRPr="001A25FC">
        <w:rPr>
          <w:sz w:val="24"/>
          <w:szCs w:val="24"/>
        </w:rPr>
        <w:t>Текст роботи набирається на комп'ютері (</w:t>
      </w:r>
      <w:r w:rsidRPr="001A25FC">
        <w:rPr>
          <w:sz w:val="24"/>
          <w:szCs w:val="24"/>
          <w:lang w:val="en-US"/>
        </w:rPr>
        <w:t>Times</w:t>
      </w:r>
      <w:r w:rsidRPr="001A25FC">
        <w:rPr>
          <w:sz w:val="24"/>
          <w:szCs w:val="24"/>
        </w:rPr>
        <w:t xml:space="preserve"> </w:t>
      </w:r>
      <w:r w:rsidRPr="001A25FC">
        <w:rPr>
          <w:sz w:val="24"/>
          <w:szCs w:val="24"/>
          <w:lang w:val="en-US"/>
        </w:rPr>
        <w:t>New</w:t>
      </w:r>
      <w:r w:rsidRPr="001A25FC">
        <w:rPr>
          <w:sz w:val="24"/>
          <w:szCs w:val="24"/>
        </w:rPr>
        <w:t xml:space="preserve"> </w:t>
      </w:r>
      <w:r w:rsidRPr="001A25FC">
        <w:rPr>
          <w:sz w:val="24"/>
          <w:szCs w:val="24"/>
          <w:lang w:val="en-US"/>
        </w:rPr>
        <w:t>Roman</w:t>
      </w:r>
      <w:r w:rsidRPr="001A25FC">
        <w:rPr>
          <w:sz w:val="24"/>
          <w:szCs w:val="24"/>
        </w:rPr>
        <w:t xml:space="preserve">, 14 розмір шрифту, міжрядковий інтервал 1,5, формат А4; текст вирівнюється по ширині, відступи тексту від країв: зверху – 20 мм; від лівого краю – 30 мм; від правого краю 10 мм; знизу – 20 мм): 8-10 сторінок (без списку літератури). </w:t>
      </w:r>
    </w:p>
    <w:p w14:paraId="6511B4A9" w14:textId="0B9A9911" w:rsidR="0072072C" w:rsidRPr="0081298B" w:rsidRDefault="0072072C" w:rsidP="0072072C">
      <w:pPr>
        <w:tabs>
          <w:tab w:val="left" w:pos="360"/>
        </w:tabs>
        <w:snapToGrid w:val="0"/>
        <w:ind w:firstLine="547"/>
        <w:jc w:val="both"/>
        <w:rPr>
          <w:rStyle w:val="5"/>
          <w:color w:val="000000"/>
          <w:sz w:val="24"/>
          <w:szCs w:val="24"/>
        </w:rPr>
      </w:pPr>
      <w:r w:rsidRPr="0081298B">
        <w:rPr>
          <w:rStyle w:val="5"/>
          <w:color w:val="000000"/>
          <w:sz w:val="24"/>
          <w:szCs w:val="24"/>
        </w:rPr>
        <w:t>На Титульній сторінці вказується: 1) найменування ВНЗ, факультету та кафедри, де виконується робота, 2) тема реферату, 3) ПІБ студента, номер академічної групи, 4) ПІБ викладача, який перевірятиме роботу, його посада, науковий ступінь, вчене звання, 5) рік виконання роботи.</w:t>
      </w:r>
    </w:p>
    <w:p w14:paraId="5324EFD6" w14:textId="77777777" w:rsidR="008F200B" w:rsidRPr="001A25FC" w:rsidRDefault="008F200B" w:rsidP="006F0B95">
      <w:pPr>
        <w:tabs>
          <w:tab w:val="left" w:pos="360"/>
        </w:tabs>
        <w:snapToGrid w:val="0"/>
        <w:ind w:firstLine="567"/>
        <w:jc w:val="both"/>
        <w:rPr>
          <w:b/>
          <w:bCs/>
          <w:sz w:val="22"/>
          <w:szCs w:val="22"/>
          <w:u w:val="single"/>
        </w:rPr>
      </w:pPr>
      <w:r w:rsidRPr="001A25FC">
        <w:rPr>
          <w:b/>
          <w:bCs/>
          <w:sz w:val="22"/>
          <w:szCs w:val="22"/>
          <w:u w:val="single"/>
        </w:rPr>
        <w:t xml:space="preserve">Структура реферату: </w:t>
      </w:r>
    </w:p>
    <w:p w14:paraId="765F3F2D" w14:textId="1FE45653" w:rsidR="0072072C" w:rsidRDefault="0072072C" w:rsidP="006F0B95">
      <w:pPr>
        <w:tabs>
          <w:tab w:val="left" w:pos="360"/>
        </w:tabs>
        <w:snapToGrid w:val="0"/>
        <w:ind w:firstLine="567"/>
        <w:jc w:val="both"/>
        <w:rPr>
          <w:sz w:val="24"/>
          <w:szCs w:val="24"/>
        </w:rPr>
      </w:pPr>
      <w:r>
        <w:rPr>
          <w:sz w:val="24"/>
          <w:szCs w:val="24"/>
        </w:rPr>
        <w:t xml:space="preserve">А) План роботи </w:t>
      </w:r>
    </w:p>
    <w:p w14:paraId="4B11D25D" w14:textId="75DF536D" w:rsidR="008F200B" w:rsidRPr="001A25FC" w:rsidRDefault="0072072C" w:rsidP="006F0B95">
      <w:pPr>
        <w:tabs>
          <w:tab w:val="left" w:pos="360"/>
        </w:tabs>
        <w:snapToGrid w:val="0"/>
        <w:ind w:firstLine="567"/>
        <w:jc w:val="both"/>
        <w:rPr>
          <w:sz w:val="24"/>
          <w:szCs w:val="24"/>
        </w:rPr>
      </w:pPr>
      <w:r>
        <w:rPr>
          <w:sz w:val="24"/>
          <w:szCs w:val="24"/>
        </w:rPr>
        <w:t>Б</w:t>
      </w:r>
      <w:r w:rsidR="008F200B" w:rsidRPr="001A25FC">
        <w:rPr>
          <w:sz w:val="24"/>
          <w:szCs w:val="24"/>
        </w:rPr>
        <w:t>) Вступ (</w:t>
      </w:r>
      <w:r w:rsidR="008F200B" w:rsidRPr="001A25FC">
        <w:rPr>
          <w:sz w:val="24"/>
          <w:szCs w:val="24"/>
          <w:lang w:val="ru-RU"/>
        </w:rPr>
        <w:t>обов'язкова</w:t>
      </w:r>
      <w:r w:rsidR="008F200B" w:rsidRPr="001A25FC">
        <w:rPr>
          <w:sz w:val="24"/>
          <w:szCs w:val="24"/>
        </w:rPr>
        <w:t xml:space="preserve"> частина реферату; </w:t>
      </w:r>
      <w:r w:rsidR="008F200B" w:rsidRPr="001A25FC">
        <w:rPr>
          <w:bCs/>
          <w:sz w:val="24"/>
          <w:szCs w:val="24"/>
        </w:rPr>
        <w:t xml:space="preserve">стисло обгрунтовується актуальність, наукова і практична значимість обраної </w:t>
      </w:r>
      <w:r w:rsidR="008F200B" w:rsidRPr="001A25FC">
        <w:rPr>
          <w:bCs/>
          <w:sz w:val="24"/>
          <w:szCs w:val="24"/>
          <w:lang w:val="ru-RU"/>
        </w:rPr>
        <w:t>теми</w:t>
      </w:r>
      <w:r w:rsidR="008F200B" w:rsidRPr="001A25FC">
        <w:rPr>
          <w:bCs/>
          <w:sz w:val="24"/>
          <w:szCs w:val="24"/>
        </w:rPr>
        <w:t>)</w:t>
      </w:r>
      <w:r w:rsidR="008F200B" w:rsidRPr="001A25FC">
        <w:rPr>
          <w:sz w:val="24"/>
          <w:szCs w:val="24"/>
          <w:lang w:val="ru-RU"/>
        </w:rPr>
        <w:t>;</w:t>
      </w:r>
      <w:r w:rsidR="008F200B" w:rsidRPr="001A25FC">
        <w:rPr>
          <w:sz w:val="24"/>
          <w:szCs w:val="24"/>
        </w:rPr>
        <w:t xml:space="preserve"> </w:t>
      </w:r>
    </w:p>
    <w:p w14:paraId="05C009AA" w14:textId="2661950E" w:rsidR="008F200B" w:rsidRPr="001A25FC" w:rsidRDefault="0072072C" w:rsidP="006F0B95">
      <w:pPr>
        <w:tabs>
          <w:tab w:val="left" w:pos="360"/>
        </w:tabs>
        <w:snapToGrid w:val="0"/>
        <w:ind w:firstLine="567"/>
        <w:jc w:val="both"/>
        <w:rPr>
          <w:sz w:val="24"/>
          <w:szCs w:val="24"/>
        </w:rPr>
      </w:pPr>
      <w:r>
        <w:rPr>
          <w:sz w:val="24"/>
          <w:szCs w:val="24"/>
        </w:rPr>
        <w:t>В</w:t>
      </w:r>
      <w:r w:rsidR="008F200B" w:rsidRPr="001A25FC">
        <w:rPr>
          <w:sz w:val="24"/>
          <w:szCs w:val="24"/>
        </w:rPr>
        <w:t>) Основна частина (</w:t>
      </w:r>
      <w:r w:rsidR="008F200B" w:rsidRPr="001A25FC">
        <w:rPr>
          <w:bCs/>
          <w:sz w:val="24"/>
          <w:szCs w:val="24"/>
        </w:rPr>
        <w:t>виклад змісту теми)</w:t>
      </w:r>
      <w:r w:rsidR="008F200B" w:rsidRPr="001A25FC">
        <w:rPr>
          <w:sz w:val="24"/>
          <w:szCs w:val="24"/>
        </w:rPr>
        <w:t xml:space="preserve">; </w:t>
      </w:r>
    </w:p>
    <w:p w14:paraId="333F6400" w14:textId="7E37F324" w:rsidR="008F200B" w:rsidRPr="001A25FC" w:rsidRDefault="0072072C" w:rsidP="006F0B95">
      <w:pPr>
        <w:tabs>
          <w:tab w:val="left" w:pos="360"/>
        </w:tabs>
        <w:snapToGrid w:val="0"/>
        <w:ind w:firstLine="567"/>
        <w:jc w:val="both"/>
        <w:rPr>
          <w:sz w:val="24"/>
          <w:szCs w:val="24"/>
          <w:lang w:val="ru-RU"/>
        </w:rPr>
      </w:pPr>
      <w:r>
        <w:rPr>
          <w:sz w:val="24"/>
          <w:szCs w:val="24"/>
        </w:rPr>
        <w:t>Г</w:t>
      </w:r>
      <w:r w:rsidR="008F200B" w:rsidRPr="001A25FC">
        <w:rPr>
          <w:sz w:val="24"/>
          <w:szCs w:val="24"/>
        </w:rPr>
        <w:t xml:space="preserve">) Висновки (формулюються: 1) </w:t>
      </w:r>
      <w:r w:rsidR="008F200B" w:rsidRPr="001A25FC">
        <w:rPr>
          <w:bCs/>
          <w:sz w:val="24"/>
          <w:szCs w:val="24"/>
        </w:rPr>
        <w:t>результати дослідження</w:t>
      </w:r>
      <w:r w:rsidR="008F200B" w:rsidRPr="001A25FC">
        <w:rPr>
          <w:sz w:val="24"/>
          <w:szCs w:val="24"/>
        </w:rPr>
        <w:t xml:space="preserve">; 2) </w:t>
      </w:r>
      <w:r w:rsidR="008F200B" w:rsidRPr="001A25FC">
        <w:rPr>
          <w:bCs/>
          <w:sz w:val="24"/>
          <w:szCs w:val="24"/>
        </w:rPr>
        <w:t>оцінка проаналізованого матеріалу</w:t>
      </w:r>
      <w:r w:rsidR="008F200B" w:rsidRPr="001A25FC">
        <w:rPr>
          <w:sz w:val="24"/>
          <w:szCs w:val="24"/>
        </w:rPr>
        <w:t xml:space="preserve">; 3) </w:t>
      </w:r>
      <w:r w:rsidR="008F200B" w:rsidRPr="001A25FC">
        <w:rPr>
          <w:bCs/>
          <w:sz w:val="24"/>
          <w:szCs w:val="24"/>
        </w:rPr>
        <w:t xml:space="preserve">пропозиції або рекомендації щодо досліджуваної </w:t>
      </w:r>
      <w:r w:rsidR="008F200B" w:rsidRPr="001A25FC">
        <w:rPr>
          <w:bCs/>
          <w:sz w:val="24"/>
          <w:szCs w:val="24"/>
          <w:lang w:val="ru-RU"/>
        </w:rPr>
        <w:t>проблеми</w:t>
      </w:r>
      <w:r w:rsidR="008F200B" w:rsidRPr="001A25FC">
        <w:rPr>
          <w:bCs/>
          <w:sz w:val="24"/>
          <w:szCs w:val="24"/>
        </w:rPr>
        <w:t>)</w:t>
      </w:r>
      <w:r w:rsidR="008F200B" w:rsidRPr="001A25FC">
        <w:rPr>
          <w:sz w:val="24"/>
          <w:szCs w:val="24"/>
          <w:lang w:val="ru-RU"/>
        </w:rPr>
        <w:t>;</w:t>
      </w:r>
    </w:p>
    <w:p w14:paraId="21EC120B" w14:textId="5EA39426" w:rsidR="008F200B" w:rsidRPr="001A25FC" w:rsidRDefault="0072072C" w:rsidP="006F0B95">
      <w:pPr>
        <w:ind w:firstLine="567"/>
        <w:jc w:val="both"/>
        <w:rPr>
          <w:sz w:val="24"/>
          <w:szCs w:val="24"/>
        </w:rPr>
      </w:pPr>
      <w:r>
        <w:rPr>
          <w:rStyle w:val="5"/>
          <w:color w:val="000000"/>
          <w:sz w:val="24"/>
          <w:szCs w:val="24"/>
        </w:rPr>
        <w:t>Д</w:t>
      </w:r>
      <w:r w:rsidR="008F200B" w:rsidRPr="001A25FC">
        <w:rPr>
          <w:rStyle w:val="5"/>
          <w:color w:val="000000"/>
          <w:sz w:val="24"/>
          <w:szCs w:val="24"/>
        </w:rPr>
        <w:t xml:space="preserve">) Список використаної літератури: 1) </w:t>
      </w:r>
      <w:r w:rsidR="008F200B" w:rsidRPr="001A25FC">
        <w:rPr>
          <w:rStyle w:val="5"/>
          <w:bCs/>
          <w:sz w:val="24"/>
          <w:szCs w:val="24"/>
        </w:rPr>
        <w:t>лише</w:t>
      </w:r>
      <w:r w:rsidR="008F200B" w:rsidRPr="001A25FC">
        <w:rPr>
          <w:rStyle w:val="5"/>
          <w:i/>
          <w:iCs/>
          <w:sz w:val="24"/>
          <w:szCs w:val="24"/>
        </w:rPr>
        <w:t xml:space="preserve"> </w:t>
      </w:r>
      <w:r w:rsidR="008F200B" w:rsidRPr="001A25FC">
        <w:rPr>
          <w:rStyle w:val="5"/>
          <w:sz w:val="24"/>
          <w:szCs w:val="24"/>
        </w:rPr>
        <w:t>ті</w:t>
      </w:r>
      <w:r w:rsidR="008F200B" w:rsidRPr="001A25FC">
        <w:rPr>
          <w:rStyle w:val="5"/>
          <w:i/>
          <w:iCs/>
          <w:sz w:val="24"/>
          <w:szCs w:val="24"/>
        </w:rPr>
        <w:t xml:space="preserve"> </w:t>
      </w:r>
      <w:r w:rsidR="008F200B" w:rsidRPr="001A25FC">
        <w:rPr>
          <w:rStyle w:val="5"/>
          <w:bCs/>
          <w:sz w:val="24"/>
          <w:szCs w:val="24"/>
        </w:rPr>
        <w:t>джерела, які використовувались при написанні реферату або на які зроблено посилання в самій роботі</w:t>
      </w:r>
      <w:r w:rsidR="008F200B" w:rsidRPr="001A25FC">
        <w:rPr>
          <w:rStyle w:val="5"/>
          <w:color w:val="000000"/>
          <w:sz w:val="24"/>
          <w:szCs w:val="24"/>
        </w:rPr>
        <w:t xml:space="preserve"> (посилання на джерела необхідно робити по тексту у квадратних дужках із зазначенням номерів сторінок відповідно джерела. Наприклад</w:t>
      </w:r>
      <w:r w:rsidR="008F200B" w:rsidRPr="001A25FC">
        <w:rPr>
          <w:rStyle w:val="5"/>
          <w:sz w:val="24"/>
          <w:szCs w:val="24"/>
        </w:rPr>
        <w:t>:[3, с. 234]</w:t>
      </w:r>
      <w:r w:rsidR="008F200B" w:rsidRPr="001A25FC">
        <w:rPr>
          <w:rStyle w:val="5"/>
          <w:color w:val="000000"/>
          <w:sz w:val="24"/>
          <w:szCs w:val="24"/>
        </w:rPr>
        <w:t xml:space="preserve"> або </w:t>
      </w:r>
      <w:r w:rsidR="008F200B" w:rsidRPr="001A25FC">
        <w:rPr>
          <w:rStyle w:val="5"/>
          <w:sz w:val="24"/>
          <w:szCs w:val="24"/>
        </w:rPr>
        <w:t>[2, с. 35; 8, с. 215]</w:t>
      </w:r>
      <w:r w:rsidR="008F200B" w:rsidRPr="001A25FC">
        <w:rPr>
          <w:rStyle w:val="5"/>
          <w:color w:val="000000"/>
          <w:sz w:val="24"/>
          <w:szCs w:val="24"/>
        </w:rPr>
        <w:t xml:space="preserve">); 2) список використаних джерел подається наприкінці роботи в порядку згадування джерел та має бути оформлений відповідно до існуючих стандартів бібліографічного опису (див.: </w:t>
      </w:r>
      <w:r w:rsidR="008F200B" w:rsidRPr="001A25FC">
        <w:rPr>
          <w:rStyle w:val="5"/>
          <w:sz w:val="24"/>
          <w:szCs w:val="24"/>
        </w:rPr>
        <w:t>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r w:rsidR="008F200B" w:rsidRPr="001A25FC">
        <w:rPr>
          <w:rStyle w:val="5"/>
          <w:sz w:val="24"/>
          <w:szCs w:val="24"/>
          <w:lang w:val="ru-RU"/>
        </w:rPr>
        <w:t>»</w:t>
      </w:r>
      <w:r w:rsidR="008F200B" w:rsidRPr="001A25FC">
        <w:rPr>
          <w:rStyle w:val="5"/>
          <w:color w:val="000000"/>
          <w:sz w:val="24"/>
          <w:szCs w:val="24"/>
        </w:rPr>
        <w:t>).</w:t>
      </w:r>
    </w:p>
    <w:p w14:paraId="1D113FFD" w14:textId="77777777" w:rsidR="00131B47" w:rsidRPr="001A25FC" w:rsidRDefault="00131B47" w:rsidP="00131B47">
      <w:pPr>
        <w:pStyle w:val="1"/>
        <w:numPr>
          <w:ilvl w:val="0"/>
          <w:numId w:val="0"/>
        </w:numPr>
        <w:shd w:val="clear" w:color="auto" w:fill="BFBFBF" w:themeFill="background1" w:themeFillShade="BF"/>
        <w:spacing w:line="240" w:lineRule="auto"/>
        <w:jc w:val="center"/>
        <w:rPr>
          <w:rFonts w:ascii="Times New Roman" w:hAnsi="Times New Roman"/>
        </w:rPr>
      </w:pPr>
      <w:r w:rsidRPr="001A25FC">
        <w:rPr>
          <w:rFonts w:ascii="Times New Roman" w:hAnsi="Times New Roman"/>
        </w:rPr>
        <w:lastRenderedPageBreak/>
        <w:t>Політика та контроль</w:t>
      </w:r>
    </w:p>
    <w:p w14:paraId="39D09824" w14:textId="77777777" w:rsidR="00131B47" w:rsidRPr="001A25FC" w:rsidRDefault="00131B47" w:rsidP="006F0B95">
      <w:pPr>
        <w:pStyle w:val="1"/>
        <w:numPr>
          <w:ilvl w:val="0"/>
          <w:numId w:val="0"/>
        </w:numPr>
        <w:spacing w:line="240" w:lineRule="auto"/>
        <w:ind w:firstLine="567"/>
        <w:rPr>
          <w:rFonts w:ascii="Times New Roman" w:hAnsi="Times New Roman"/>
        </w:rPr>
      </w:pPr>
      <w:r w:rsidRPr="001A25FC">
        <w:rPr>
          <w:rFonts w:ascii="Times New Roman" w:hAnsi="Times New Roman"/>
        </w:rPr>
        <w:t>7. Політика навчальної дисципліни (освітнього компонента)</w:t>
      </w:r>
    </w:p>
    <w:p w14:paraId="5BCABF88" w14:textId="77777777" w:rsidR="008F200B" w:rsidRPr="001A25FC" w:rsidRDefault="008F200B" w:rsidP="006F0B95">
      <w:pPr>
        <w:tabs>
          <w:tab w:val="left" w:pos="284"/>
        </w:tabs>
        <w:spacing w:line="240" w:lineRule="auto"/>
        <w:ind w:firstLine="567"/>
        <w:jc w:val="both"/>
        <w:rPr>
          <w:b/>
          <w:sz w:val="24"/>
          <w:szCs w:val="24"/>
          <w:u w:val="single"/>
        </w:rPr>
      </w:pPr>
      <w:r w:rsidRPr="001A25FC">
        <w:rPr>
          <w:b/>
          <w:sz w:val="24"/>
          <w:szCs w:val="24"/>
          <w:u w:val="single"/>
        </w:rPr>
        <w:t xml:space="preserve">Форми роботи </w:t>
      </w:r>
    </w:p>
    <w:p w14:paraId="0C22AB5C" w14:textId="77777777" w:rsidR="008F200B" w:rsidRPr="001A25FC" w:rsidRDefault="008F200B" w:rsidP="006F0B95">
      <w:pPr>
        <w:pStyle w:val="Standard"/>
        <w:tabs>
          <w:tab w:val="left" w:pos="284"/>
        </w:tabs>
        <w:ind w:firstLine="567"/>
        <w:jc w:val="both"/>
        <w:rPr>
          <w:rFonts w:ascii="Times New Roman" w:hAnsi="Times New Roman" w:cs="Times New Roman"/>
          <w:lang w:val="uk-UA"/>
        </w:rPr>
      </w:pPr>
      <w:r w:rsidRPr="001A25FC">
        <w:rPr>
          <w:rFonts w:ascii="Times New Roman" w:hAnsi="Times New Roman" w:cs="Times New Roman"/>
          <w:lang w:val="uk-UA"/>
        </w:rPr>
        <w:t xml:space="preserve">Навчальні заняття з дисципліни </w:t>
      </w:r>
      <w:r w:rsidRPr="001A25FC">
        <w:rPr>
          <w:rFonts w:ascii="Times New Roman" w:eastAsia="Calibri" w:hAnsi="Times New Roman" w:cs="Times New Roman"/>
          <w:lang w:val="uk-UA" w:eastAsia="ru-RU"/>
        </w:rPr>
        <w:t>«</w:t>
      </w:r>
      <w:r w:rsidRPr="001A25FC">
        <w:rPr>
          <w:rFonts w:ascii="Times New Roman" w:hAnsi="Times New Roman" w:cs="Times New Roman"/>
          <w:lang w:val="uk-UA"/>
        </w:rPr>
        <w:t>Правознавство</w:t>
      </w:r>
      <w:r w:rsidRPr="001A25FC">
        <w:rPr>
          <w:rFonts w:ascii="Times New Roman" w:eastAsia="Calibri" w:hAnsi="Times New Roman" w:cs="Times New Roman"/>
          <w:lang w:val="uk-UA" w:eastAsia="ru-RU"/>
        </w:rPr>
        <w:t>»</w:t>
      </w:r>
      <w:r w:rsidRPr="001A25FC">
        <w:rPr>
          <w:rFonts w:ascii="Times New Roman" w:hAnsi="Times New Roman" w:cs="Times New Roman"/>
          <w:lang w:val="uk-UA"/>
        </w:rPr>
        <w:t xml:space="preserve"> проводяться у формі лекційних та семінарських занять. Також можливе винесення окремих питань (завдань) на самостійне опрацювання.</w:t>
      </w:r>
    </w:p>
    <w:p w14:paraId="2914B1EE" w14:textId="77777777" w:rsidR="008F200B" w:rsidRPr="001A25FC" w:rsidRDefault="008F200B" w:rsidP="006F0B95">
      <w:pPr>
        <w:pStyle w:val="Standard"/>
        <w:tabs>
          <w:tab w:val="left" w:pos="284"/>
        </w:tabs>
        <w:ind w:firstLine="567"/>
        <w:jc w:val="both"/>
        <w:rPr>
          <w:rFonts w:ascii="Times New Roman" w:hAnsi="Times New Roman" w:cs="Times New Roman"/>
          <w:lang w:val="uk-UA"/>
        </w:rPr>
      </w:pPr>
      <w:r w:rsidRPr="001A25FC">
        <w:rPr>
          <w:rFonts w:ascii="Times New Roman" w:hAnsi="Times New Roman" w:cs="Times New Roman"/>
          <w:lang w:val="uk-UA"/>
        </w:rPr>
        <w:t xml:space="preserve">На </w:t>
      </w:r>
      <w:r w:rsidRPr="00927B05">
        <w:rPr>
          <w:rFonts w:ascii="Times New Roman" w:hAnsi="Times New Roman" w:cs="Times New Roman"/>
          <w:b/>
          <w:bCs/>
          <w:u w:val="single"/>
          <w:lang w:val="uk-UA"/>
        </w:rPr>
        <w:t>лекціях</w:t>
      </w:r>
      <w:r w:rsidRPr="001A25FC">
        <w:rPr>
          <w:rFonts w:ascii="Times New Roman" w:hAnsi="Times New Roman" w:cs="Times New Roman"/>
          <w:lang w:val="uk-UA"/>
        </w:rPr>
        <w:t xml:space="preserve"> викладач акцентує увагу студентів на ключових питаннях щодо здійснення трудової діяльності, може відтворювати матеріал у вигляді кейсів. Лекції можуть проходити у формі діалогу, коли викладач задає зустрічні запитання аудиторії щодо навчального матеріалу, може попросити дати оперативну відповідь на поточне запитання або матеріал попередніх тем.</w:t>
      </w:r>
    </w:p>
    <w:p w14:paraId="19FAB235" w14:textId="77777777" w:rsidR="008F200B" w:rsidRPr="001A25FC" w:rsidRDefault="008F200B" w:rsidP="006F0B95">
      <w:pPr>
        <w:shd w:val="clear" w:color="auto" w:fill="FFFFFF"/>
        <w:tabs>
          <w:tab w:val="left" w:pos="284"/>
        </w:tabs>
        <w:spacing w:line="240" w:lineRule="auto"/>
        <w:ind w:firstLine="567"/>
        <w:jc w:val="both"/>
        <w:rPr>
          <w:sz w:val="24"/>
          <w:szCs w:val="24"/>
        </w:rPr>
      </w:pPr>
      <w:r w:rsidRPr="001A25FC">
        <w:rPr>
          <w:sz w:val="24"/>
          <w:szCs w:val="24"/>
        </w:rPr>
        <w:t xml:space="preserve">Метою </w:t>
      </w:r>
      <w:r w:rsidRPr="00927B05">
        <w:rPr>
          <w:b/>
          <w:bCs/>
          <w:sz w:val="24"/>
          <w:szCs w:val="24"/>
          <w:u w:val="single"/>
        </w:rPr>
        <w:t>семінарських</w:t>
      </w:r>
      <w:r w:rsidRPr="00927B05">
        <w:rPr>
          <w:sz w:val="24"/>
          <w:szCs w:val="24"/>
          <w:u w:val="single"/>
        </w:rPr>
        <w:t xml:space="preserve"> </w:t>
      </w:r>
      <w:r w:rsidRPr="00927B05">
        <w:rPr>
          <w:b/>
          <w:bCs/>
          <w:sz w:val="24"/>
          <w:szCs w:val="24"/>
          <w:u w:val="single"/>
        </w:rPr>
        <w:t>(практичних) занять</w:t>
      </w:r>
      <w:r w:rsidRPr="001A25FC">
        <w:rPr>
          <w:sz w:val="24"/>
          <w:szCs w:val="24"/>
        </w:rPr>
        <w:t xml:space="preserve"> є поглиблення знань, які студенти отримують на лекціях, навичок працювати з чинними нормативно-правовими актами та спеціальною літературою при вирішенні ситуаційних вправ (кейсів) індивідуально або малими групами; формування умінь аргументовано доводити власну точку зору з посиланням на чинні нормативно-правові акти. </w:t>
      </w:r>
    </w:p>
    <w:p w14:paraId="41935E51" w14:textId="77777777" w:rsidR="008F200B" w:rsidRPr="001A25FC" w:rsidRDefault="008F200B" w:rsidP="006F0B95">
      <w:pPr>
        <w:shd w:val="clear" w:color="auto" w:fill="FFFFFF"/>
        <w:tabs>
          <w:tab w:val="left" w:pos="284"/>
        </w:tabs>
        <w:spacing w:line="240" w:lineRule="auto"/>
        <w:ind w:firstLine="567"/>
        <w:jc w:val="both"/>
        <w:rPr>
          <w:sz w:val="24"/>
          <w:szCs w:val="24"/>
        </w:rPr>
      </w:pPr>
      <w:r w:rsidRPr="001A25FC">
        <w:rPr>
          <w:sz w:val="24"/>
          <w:szCs w:val="24"/>
        </w:rPr>
        <w:t xml:space="preserve">Також </w:t>
      </w:r>
      <w:r w:rsidRPr="001A25FC">
        <w:rPr>
          <w:rFonts w:eastAsia="Times New Roman"/>
          <w:sz w:val="24"/>
          <w:szCs w:val="24"/>
        </w:rPr>
        <w:t>на семінарських заняттях можливе виконання самостійних робіт для повторення попереднього матеріалу.</w:t>
      </w:r>
    </w:p>
    <w:p w14:paraId="4D9612B5" w14:textId="77777777" w:rsidR="008F200B" w:rsidRPr="001A25FC" w:rsidRDefault="008F200B" w:rsidP="006F0B95">
      <w:pPr>
        <w:shd w:val="clear" w:color="auto" w:fill="FFFFFF"/>
        <w:tabs>
          <w:tab w:val="left" w:pos="284"/>
        </w:tabs>
        <w:spacing w:line="240" w:lineRule="auto"/>
        <w:ind w:firstLine="567"/>
        <w:jc w:val="both"/>
        <w:rPr>
          <w:sz w:val="24"/>
          <w:szCs w:val="24"/>
        </w:rPr>
      </w:pPr>
      <w:r w:rsidRPr="001A25FC">
        <w:rPr>
          <w:sz w:val="24"/>
          <w:szCs w:val="24"/>
        </w:rPr>
        <w:t xml:space="preserve">Теми і завдання для семінарських занять, завдання для самостійної роботи, передбачені робочою програмою дисципліни, надсилаються викладачем на електронну пошту групи та є доступними в особистому кабінеті </w:t>
      </w:r>
      <w:r w:rsidRPr="00137AAB">
        <w:rPr>
          <w:color w:val="000000" w:themeColor="text1"/>
          <w:sz w:val="24"/>
          <w:szCs w:val="24"/>
        </w:rPr>
        <w:t xml:space="preserve">студента в системі </w:t>
      </w:r>
      <w:hyperlink r:id="rId27" w:history="1">
        <w:r w:rsidRPr="00137AAB">
          <w:rPr>
            <w:rStyle w:val="a8"/>
            <w:color w:val="000000" w:themeColor="text1"/>
            <w:sz w:val="24"/>
            <w:szCs w:val="24"/>
            <w:u w:val="none"/>
            <w:lang w:val="en-US"/>
          </w:rPr>
          <w:t>http</w:t>
        </w:r>
        <w:r w:rsidRPr="00137AAB">
          <w:rPr>
            <w:rStyle w:val="a8"/>
            <w:color w:val="000000" w:themeColor="text1"/>
            <w:sz w:val="24"/>
            <w:szCs w:val="24"/>
            <w:u w:val="none"/>
          </w:rPr>
          <w:t>://</w:t>
        </w:r>
        <w:r w:rsidRPr="00137AAB">
          <w:rPr>
            <w:rStyle w:val="a8"/>
            <w:color w:val="000000" w:themeColor="text1"/>
            <w:sz w:val="24"/>
            <w:szCs w:val="24"/>
            <w:u w:val="none"/>
            <w:lang w:val="en-US"/>
          </w:rPr>
          <w:t>ecampus</w:t>
        </w:r>
        <w:r w:rsidRPr="00137AAB">
          <w:rPr>
            <w:rStyle w:val="a8"/>
            <w:color w:val="000000" w:themeColor="text1"/>
            <w:sz w:val="24"/>
            <w:szCs w:val="24"/>
            <w:u w:val="none"/>
          </w:rPr>
          <w:t>.</w:t>
        </w:r>
        <w:r w:rsidRPr="00137AAB">
          <w:rPr>
            <w:rStyle w:val="a8"/>
            <w:color w:val="000000" w:themeColor="text1"/>
            <w:sz w:val="24"/>
            <w:szCs w:val="24"/>
            <w:u w:val="none"/>
            <w:lang w:val="en-US"/>
          </w:rPr>
          <w:t>kpi</w:t>
        </w:r>
        <w:r w:rsidRPr="00137AAB">
          <w:rPr>
            <w:rStyle w:val="a8"/>
            <w:color w:val="000000" w:themeColor="text1"/>
            <w:sz w:val="24"/>
            <w:szCs w:val="24"/>
            <w:u w:val="none"/>
          </w:rPr>
          <w:t>.</w:t>
        </w:r>
        <w:r w:rsidRPr="00137AAB">
          <w:rPr>
            <w:rStyle w:val="a8"/>
            <w:color w:val="000000" w:themeColor="text1"/>
            <w:sz w:val="24"/>
            <w:szCs w:val="24"/>
            <w:u w:val="none"/>
            <w:lang w:val="en-US"/>
          </w:rPr>
          <w:t>ua</w:t>
        </w:r>
        <w:r w:rsidRPr="00137AAB">
          <w:rPr>
            <w:rStyle w:val="a8"/>
            <w:color w:val="000000" w:themeColor="text1"/>
            <w:sz w:val="24"/>
            <w:szCs w:val="24"/>
            <w:u w:val="none"/>
          </w:rPr>
          <w:t>/</w:t>
        </w:r>
      </w:hyperlink>
      <w:r w:rsidRPr="00137AAB">
        <w:rPr>
          <w:color w:val="000000" w:themeColor="text1"/>
          <w:sz w:val="24"/>
          <w:szCs w:val="24"/>
        </w:rPr>
        <w:t>, а також завдання є на платформі Сікорський (</w:t>
      </w:r>
      <w:r w:rsidRPr="00137AAB">
        <w:rPr>
          <w:rStyle w:val="a8"/>
          <w:color w:val="000000" w:themeColor="text1"/>
          <w:sz w:val="24"/>
          <w:szCs w:val="24"/>
          <w:u w:val="none"/>
          <w:lang w:val="en-US"/>
        </w:rPr>
        <w:t>Classroom</w:t>
      </w:r>
      <w:r w:rsidRPr="00137AAB">
        <w:rPr>
          <w:rStyle w:val="a8"/>
          <w:color w:val="000000" w:themeColor="text1"/>
          <w:sz w:val="24"/>
          <w:szCs w:val="24"/>
          <w:u w:val="none"/>
        </w:rPr>
        <w:t>), де розміщено курс «Правознавство».</w:t>
      </w:r>
    </w:p>
    <w:p w14:paraId="115875F6" w14:textId="77777777" w:rsidR="008F200B" w:rsidRPr="001A25FC" w:rsidRDefault="008F200B" w:rsidP="006F0B95">
      <w:pPr>
        <w:tabs>
          <w:tab w:val="left" w:pos="284"/>
        </w:tabs>
        <w:spacing w:before="240"/>
        <w:ind w:firstLine="567"/>
        <w:jc w:val="both"/>
        <w:rPr>
          <w:rFonts w:eastAsia="PT Sans"/>
          <w:b/>
          <w:sz w:val="24"/>
          <w:szCs w:val="24"/>
          <w:u w:val="single"/>
        </w:rPr>
      </w:pPr>
      <w:r w:rsidRPr="001A25FC">
        <w:rPr>
          <w:rFonts w:eastAsia="PT Sans"/>
          <w:b/>
          <w:sz w:val="24"/>
          <w:szCs w:val="24"/>
          <w:u w:val="single"/>
        </w:rPr>
        <w:t>Відвідування занять</w:t>
      </w:r>
    </w:p>
    <w:p w14:paraId="09B2076E" w14:textId="77777777" w:rsidR="008F200B" w:rsidRPr="001A25FC" w:rsidRDefault="008F200B" w:rsidP="006F0B95">
      <w:pPr>
        <w:pStyle w:val="Standard"/>
        <w:tabs>
          <w:tab w:val="left" w:pos="284"/>
        </w:tabs>
        <w:ind w:firstLine="567"/>
        <w:jc w:val="both"/>
        <w:rPr>
          <w:rFonts w:ascii="Times New Roman" w:hAnsi="Times New Roman" w:cs="Times New Roman"/>
          <w:lang w:val="uk-UA"/>
        </w:rPr>
      </w:pPr>
      <w:r w:rsidRPr="001A25FC">
        <w:rPr>
          <w:rFonts w:ascii="Times New Roman" w:hAnsi="Times New Roman" w:cs="Times New Roman"/>
        </w:rPr>
        <w:t>Відвідування занять є важливою складовою навчання. Очікується, що всі студенти будуть присутніми на лекціях і семінарських заняттях.</w:t>
      </w:r>
    </w:p>
    <w:p w14:paraId="0DD3CF1F" w14:textId="77777777" w:rsidR="008F200B" w:rsidRPr="001A25FC" w:rsidRDefault="008F200B" w:rsidP="006F0B95">
      <w:pPr>
        <w:pStyle w:val="Standard"/>
        <w:tabs>
          <w:tab w:val="left" w:pos="284"/>
        </w:tabs>
        <w:spacing w:before="240"/>
        <w:ind w:firstLine="567"/>
        <w:jc w:val="both"/>
        <w:rPr>
          <w:rFonts w:ascii="Times New Roman" w:hAnsi="Times New Roman" w:cs="Times New Roman"/>
          <w:b/>
          <w:u w:val="single"/>
          <w:lang w:val="uk-UA"/>
        </w:rPr>
      </w:pPr>
      <w:r w:rsidRPr="001A25FC">
        <w:rPr>
          <w:rFonts w:ascii="Times New Roman" w:hAnsi="Times New Roman" w:cs="Times New Roman"/>
          <w:b/>
          <w:u w:val="single"/>
          <w:lang w:val="uk-UA"/>
        </w:rPr>
        <w:t>Пропущені контрольні заходи оцінювання</w:t>
      </w:r>
    </w:p>
    <w:p w14:paraId="11BD88AB" w14:textId="2B7479A7" w:rsidR="008F200B" w:rsidRPr="001A25FC" w:rsidRDefault="008F200B" w:rsidP="006F0B95">
      <w:pPr>
        <w:pStyle w:val="Standard"/>
        <w:tabs>
          <w:tab w:val="left" w:pos="284"/>
        </w:tabs>
        <w:ind w:firstLine="567"/>
        <w:jc w:val="both"/>
        <w:rPr>
          <w:rFonts w:ascii="Times New Roman" w:hAnsi="Times New Roman" w:cs="Times New Roman"/>
          <w:lang w:val="uk-UA"/>
        </w:rPr>
      </w:pPr>
      <w:r w:rsidRPr="001A25FC">
        <w:rPr>
          <w:rFonts w:ascii="Times New Roman" w:hAnsi="Times New Roman" w:cs="Times New Roman"/>
          <w:lang w:val="uk-UA"/>
        </w:rPr>
        <w:t>Відпрацювання пропущених семінарських занять відбувається у поза атестаційний період (</w:t>
      </w:r>
      <w:r w:rsidRPr="001A25FC">
        <w:rPr>
          <w:rFonts w:ascii="Times New Roman" w:hAnsi="Times New Roman" w:cs="Times New Roman"/>
          <w:b/>
          <w:u w:val="single"/>
          <w:lang w:val="uk-UA"/>
        </w:rPr>
        <w:t>в період проведення університетського календарного контролю відпрацювання пропущених семінарських занять не проводиться</w:t>
      </w:r>
      <w:r w:rsidRPr="001A25FC">
        <w:rPr>
          <w:rFonts w:ascii="Times New Roman" w:hAnsi="Times New Roman" w:cs="Times New Roman"/>
          <w:lang w:val="uk-UA"/>
        </w:rPr>
        <w:t>) щотижнево у визначений викладачем день і час на кафедрі (329-19) або дистанційно в режимі відео-конференцій (</w:t>
      </w:r>
      <w:r w:rsidRPr="001A25FC">
        <w:rPr>
          <w:rFonts w:ascii="Times New Roman" w:hAnsi="Times New Roman" w:cs="Times New Roman"/>
          <w:lang w:val="en-US"/>
        </w:rPr>
        <w:t>Zoom</w:t>
      </w:r>
      <w:r w:rsidRPr="001A25FC">
        <w:rPr>
          <w:rFonts w:ascii="Times New Roman" w:hAnsi="Times New Roman" w:cs="Times New Roman"/>
          <w:lang w:val="uk-UA"/>
        </w:rPr>
        <w:t xml:space="preserve">, </w:t>
      </w:r>
      <w:r w:rsidRPr="001A25FC">
        <w:rPr>
          <w:rFonts w:ascii="Times New Roman" w:hAnsi="Times New Roman" w:cs="Times New Roman"/>
          <w:lang w:val="en-US"/>
        </w:rPr>
        <w:t>Google</w:t>
      </w:r>
      <w:r w:rsidRPr="001A25FC">
        <w:rPr>
          <w:rFonts w:ascii="Times New Roman" w:hAnsi="Times New Roman" w:cs="Times New Roman"/>
          <w:lang w:val="uk-UA"/>
        </w:rPr>
        <w:t xml:space="preserve"> </w:t>
      </w:r>
      <w:r w:rsidRPr="001A25FC">
        <w:rPr>
          <w:rFonts w:ascii="Times New Roman" w:hAnsi="Times New Roman" w:cs="Times New Roman"/>
          <w:lang w:val="en-US"/>
        </w:rPr>
        <w:t>Meet</w:t>
      </w:r>
      <w:r w:rsidRPr="001A25FC">
        <w:rPr>
          <w:rFonts w:ascii="Times New Roman" w:hAnsi="Times New Roman" w:cs="Times New Roman"/>
          <w:lang w:val="uk-UA"/>
        </w:rPr>
        <w:t xml:space="preserve">); або виконане завдання студент завантажує у своєму особистому кабінеті на перевірку </w:t>
      </w:r>
      <w:r w:rsidR="00137AAB">
        <w:rPr>
          <w:rFonts w:ascii="Times New Roman" w:hAnsi="Times New Roman" w:cs="Times New Roman"/>
          <w:lang w:val="uk-UA"/>
        </w:rPr>
        <w:t>на дистанційній платформі навчання</w:t>
      </w:r>
      <w:r w:rsidRPr="001A25FC">
        <w:rPr>
          <w:rFonts w:ascii="Times New Roman" w:hAnsi="Times New Roman" w:cs="Times New Roman"/>
          <w:lang w:val="uk-UA"/>
        </w:rPr>
        <w:t>. Пропущені лекційні заняття не відпрацьовуються.</w:t>
      </w:r>
    </w:p>
    <w:p w14:paraId="2F30C8A3" w14:textId="77777777" w:rsidR="008F200B" w:rsidRPr="001A25FC" w:rsidRDefault="008F200B" w:rsidP="006F0B95">
      <w:pPr>
        <w:tabs>
          <w:tab w:val="left" w:pos="284"/>
        </w:tabs>
        <w:spacing w:before="240"/>
        <w:ind w:firstLine="567"/>
        <w:jc w:val="both"/>
        <w:rPr>
          <w:rFonts w:eastAsia="PT Sans"/>
          <w:b/>
          <w:sz w:val="24"/>
          <w:szCs w:val="24"/>
          <w:u w:val="single"/>
        </w:rPr>
      </w:pPr>
      <w:r w:rsidRPr="001A25FC">
        <w:rPr>
          <w:rFonts w:eastAsia="PT Sans"/>
          <w:b/>
          <w:sz w:val="24"/>
          <w:szCs w:val="24"/>
          <w:u w:val="single"/>
        </w:rPr>
        <w:t>Правила поведінки на заняттях</w:t>
      </w:r>
    </w:p>
    <w:p w14:paraId="7D8DD7BF" w14:textId="77777777" w:rsidR="008F200B" w:rsidRPr="001A25FC" w:rsidRDefault="008F200B" w:rsidP="006F0B95">
      <w:pPr>
        <w:tabs>
          <w:tab w:val="left" w:pos="284"/>
        </w:tabs>
        <w:spacing w:line="240" w:lineRule="auto"/>
        <w:ind w:firstLine="567"/>
        <w:jc w:val="both"/>
        <w:rPr>
          <w:sz w:val="24"/>
          <w:szCs w:val="24"/>
        </w:rPr>
      </w:pPr>
      <w:bookmarkStart w:id="0" w:name="_Hlk110620017"/>
      <w:r w:rsidRPr="001A25FC">
        <w:rPr>
          <w:sz w:val="24"/>
          <w:szCs w:val="24"/>
        </w:rPr>
        <w:t>Активна участь студента на заняттях є обов</w:t>
      </w:r>
      <w:r w:rsidRPr="001A25FC">
        <w:rPr>
          <w:sz w:val="24"/>
          <w:szCs w:val="24"/>
          <w:lang w:val="ru-RU"/>
        </w:rPr>
        <w:t>’</w:t>
      </w:r>
      <w:r w:rsidRPr="001A25FC">
        <w:rPr>
          <w:sz w:val="24"/>
          <w:szCs w:val="24"/>
        </w:rPr>
        <w:t xml:space="preserve">язковою. </w:t>
      </w:r>
    </w:p>
    <w:p w14:paraId="12B03EAD" w14:textId="0AF9998F" w:rsidR="009E0877" w:rsidRDefault="009E0877" w:rsidP="009E0877">
      <w:pPr>
        <w:tabs>
          <w:tab w:val="left" w:pos="284"/>
        </w:tabs>
        <w:spacing w:line="240" w:lineRule="auto"/>
        <w:ind w:firstLine="567"/>
        <w:jc w:val="both"/>
        <w:rPr>
          <w:sz w:val="24"/>
          <w:szCs w:val="24"/>
        </w:rPr>
      </w:pPr>
      <w:r w:rsidRPr="003326FF">
        <w:rPr>
          <w:sz w:val="24"/>
          <w:szCs w:val="24"/>
        </w:rPr>
        <w:t>На заняттях допускається використання ноутбуків, смартфонів, але лише для цілей, зумовлених темою заняття і відповідним тематичним завданням.</w:t>
      </w:r>
    </w:p>
    <w:p w14:paraId="180E9868" w14:textId="77777777" w:rsidR="009E0877" w:rsidRDefault="009E0877" w:rsidP="009E0877">
      <w:pPr>
        <w:tabs>
          <w:tab w:val="left" w:pos="284"/>
        </w:tabs>
        <w:spacing w:line="240" w:lineRule="auto"/>
        <w:ind w:firstLine="567"/>
        <w:jc w:val="both"/>
        <w:rPr>
          <w:sz w:val="24"/>
          <w:szCs w:val="24"/>
        </w:rPr>
      </w:pPr>
      <w:r w:rsidRPr="003326FF">
        <w:rPr>
          <w:sz w:val="24"/>
          <w:szCs w:val="24"/>
        </w:rPr>
        <w:t xml:space="preserve">На семінарському занятті студент може використовувати підготовлені ним письмові нотатки (тези відповіді) з питань теми заняття (або передбачених завданням), але під час самої відповіді студентові бажано висловлюватися «своїми словами». </w:t>
      </w:r>
    </w:p>
    <w:p w14:paraId="7C6A0974" w14:textId="77777777" w:rsidR="009E0877" w:rsidRDefault="009E0877" w:rsidP="009E0877">
      <w:pPr>
        <w:tabs>
          <w:tab w:val="left" w:pos="284"/>
        </w:tabs>
        <w:spacing w:line="240" w:lineRule="auto"/>
        <w:ind w:firstLine="567"/>
        <w:jc w:val="both"/>
        <w:rPr>
          <w:sz w:val="24"/>
          <w:szCs w:val="24"/>
        </w:rPr>
      </w:pPr>
      <w:r w:rsidRPr="00977D28">
        <w:rPr>
          <w:sz w:val="24"/>
          <w:szCs w:val="24"/>
        </w:rPr>
        <w:t xml:space="preserve">Якщо заняття відбувається в дистанційному режимі (з використанням платформ </w:t>
      </w:r>
      <w:r w:rsidRPr="00977D28">
        <w:rPr>
          <w:sz w:val="24"/>
          <w:szCs w:val="24"/>
          <w:lang w:val="en-US"/>
        </w:rPr>
        <w:t>Zoom</w:t>
      </w:r>
      <w:r w:rsidRPr="00977D28">
        <w:rPr>
          <w:sz w:val="24"/>
          <w:szCs w:val="24"/>
        </w:rPr>
        <w:t xml:space="preserve">, </w:t>
      </w:r>
      <w:r w:rsidRPr="00977D28">
        <w:rPr>
          <w:sz w:val="24"/>
          <w:szCs w:val="24"/>
          <w:lang w:val="en-US"/>
        </w:rPr>
        <w:t>Google</w:t>
      </w:r>
      <w:r w:rsidRPr="00977D28">
        <w:rPr>
          <w:sz w:val="24"/>
          <w:szCs w:val="24"/>
        </w:rPr>
        <w:t xml:space="preserve"> </w:t>
      </w:r>
      <w:r w:rsidRPr="00977D28">
        <w:rPr>
          <w:sz w:val="24"/>
          <w:szCs w:val="24"/>
          <w:lang w:val="en-US"/>
        </w:rPr>
        <w:t>Meet</w:t>
      </w:r>
      <w:r w:rsidRPr="00977D28">
        <w:rPr>
          <w:sz w:val="24"/>
          <w:szCs w:val="24"/>
        </w:rPr>
        <w:t xml:space="preserve"> тощо), під час відповіді студенти </w:t>
      </w:r>
      <w:r w:rsidRPr="00977D28">
        <w:rPr>
          <w:b/>
          <w:bCs/>
          <w:sz w:val="24"/>
          <w:szCs w:val="24"/>
          <w:u w:val="single"/>
        </w:rPr>
        <w:t>обов’язково</w:t>
      </w:r>
      <w:r w:rsidRPr="00977D28">
        <w:rPr>
          <w:sz w:val="24"/>
          <w:szCs w:val="24"/>
        </w:rPr>
        <w:t xml:space="preserve"> повинні вмикати відеозв’язок.</w:t>
      </w:r>
      <w:r w:rsidRPr="00977D28">
        <w:t xml:space="preserve"> </w:t>
      </w:r>
      <w:bookmarkStart w:id="1" w:name="_Hlk138269967"/>
    </w:p>
    <w:p w14:paraId="2B37C885" w14:textId="3B92739C" w:rsidR="009E0877" w:rsidRPr="00977D28" w:rsidRDefault="009E0877" w:rsidP="009E0877">
      <w:pPr>
        <w:tabs>
          <w:tab w:val="left" w:pos="284"/>
        </w:tabs>
        <w:spacing w:line="240" w:lineRule="auto"/>
        <w:ind w:firstLine="567"/>
        <w:jc w:val="both"/>
        <w:rPr>
          <w:sz w:val="24"/>
          <w:szCs w:val="24"/>
        </w:rPr>
      </w:pPr>
      <w:r w:rsidRPr="00977D28">
        <w:rPr>
          <w:sz w:val="24"/>
          <w:szCs w:val="24"/>
        </w:rPr>
        <w:t xml:space="preserve">Організаторами </w:t>
      </w:r>
      <w:r>
        <w:rPr>
          <w:sz w:val="24"/>
          <w:szCs w:val="24"/>
        </w:rPr>
        <w:t xml:space="preserve">лекційних і </w:t>
      </w:r>
      <w:r w:rsidRPr="00977D28">
        <w:rPr>
          <w:sz w:val="24"/>
          <w:szCs w:val="24"/>
        </w:rPr>
        <w:t xml:space="preserve">семінарських занять в дистанційному режимі можуть бути і студенти, і викладач: на кожне заняття на пошту викладача, академічної групи </w:t>
      </w:r>
      <w:r>
        <w:rPr>
          <w:sz w:val="24"/>
          <w:szCs w:val="24"/>
        </w:rPr>
        <w:t xml:space="preserve">(або в </w:t>
      </w:r>
      <w:r>
        <w:rPr>
          <w:sz w:val="24"/>
          <w:szCs w:val="24"/>
          <w:lang w:val="en-US"/>
        </w:rPr>
        <w:t>Telegram</w:t>
      </w:r>
      <w:r>
        <w:rPr>
          <w:sz w:val="24"/>
          <w:szCs w:val="24"/>
        </w:rPr>
        <w:t>)</w:t>
      </w:r>
      <w:r w:rsidRPr="00E72F00">
        <w:rPr>
          <w:sz w:val="24"/>
          <w:szCs w:val="24"/>
        </w:rPr>
        <w:t xml:space="preserve"> </w:t>
      </w:r>
      <w:r w:rsidRPr="00977D28">
        <w:rPr>
          <w:sz w:val="24"/>
          <w:szCs w:val="24"/>
        </w:rPr>
        <w:t xml:space="preserve">надсилається щоразу новий лінк або заняття проводяться за постійним посиланням (лінком). </w:t>
      </w:r>
    </w:p>
    <w:bookmarkEnd w:id="1"/>
    <w:p w14:paraId="38401BD3" w14:textId="77777777" w:rsidR="00C913F3" w:rsidRDefault="00C913F3" w:rsidP="006F0B95">
      <w:pPr>
        <w:tabs>
          <w:tab w:val="left" w:pos="284"/>
        </w:tabs>
        <w:spacing w:line="240" w:lineRule="auto"/>
        <w:ind w:firstLine="567"/>
        <w:jc w:val="both"/>
        <w:rPr>
          <w:rFonts w:eastAsia="PT Sans"/>
          <w:b/>
          <w:sz w:val="24"/>
          <w:szCs w:val="24"/>
        </w:rPr>
      </w:pPr>
    </w:p>
    <w:p w14:paraId="4EEB987F" w14:textId="2990EF7B" w:rsidR="008F200B" w:rsidRDefault="008F200B" w:rsidP="006F0B95">
      <w:pPr>
        <w:tabs>
          <w:tab w:val="left" w:pos="284"/>
        </w:tabs>
        <w:spacing w:line="240" w:lineRule="auto"/>
        <w:ind w:firstLine="567"/>
        <w:jc w:val="both"/>
        <w:rPr>
          <w:rFonts w:eastAsia="PT Sans"/>
          <w:b/>
          <w:sz w:val="24"/>
          <w:szCs w:val="24"/>
        </w:rPr>
      </w:pPr>
      <w:r w:rsidRPr="001A25FC">
        <w:rPr>
          <w:rFonts w:eastAsia="PT Sans"/>
          <w:b/>
          <w:sz w:val="24"/>
          <w:szCs w:val="24"/>
        </w:rPr>
        <w:t>Порушення термінів виконання завдань та заохочувальні бали</w:t>
      </w:r>
    </w:p>
    <w:tbl>
      <w:tblPr>
        <w:tblW w:w="10334" w:type="dxa"/>
        <w:tblInd w:w="-20" w:type="dxa"/>
        <w:tblLayout w:type="fixed"/>
        <w:tblLook w:val="0000" w:firstRow="0" w:lastRow="0" w:firstColumn="0" w:lastColumn="0" w:noHBand="0" w:noVBand="0"/>
      </w:tblPr>
      <w:tblGrid>
        <w:gridCol w:w="695"/>
        <w:gridCol w:w="4678"/>
        <w:gridCol w:w="4961"/>
      </w:tblGrid>
      <w:tr w:rsidR="008F200B" w:rsidRPr="001A25FC" w14:paraId="543DD33C" w14:textId="77777777" w:rsidTr="004C2CC5">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3F461C13" w14:textId="77777777" w:rsidR="008F200B" w:rsidRPr="001A25FC" w:rsidRDefault="008F200B" w:rsidP="004C2CC5">
            <w:pPr>
              <w:snapToGrid w:val="0"/>
              <w:jc w:val="center"/>
              <w:rPr>
                <w:sz w:val="24"/>
                <w:szCs w:val="24"/>
              </w:rPr>
            </w:pPr>
            <w:r w:rsidRPr="001A25FC">
              <w:rPr>
                <w:sz w:val="24"/>
                <w:szCs w:val="24"/>
              </w:rPr>
              <w:t>№ з/п</w:t>
            </w:r>
          </w:p>
        </w:tc>
        <w:tc>
          <w:tcPr>
            <w:tcW w:w="4678" w:type="dxa"/>
            <w:tcBorders>
              <w:top w:val="single" w:sz="4" w:space="0" w:color="000000"/>
              <w:left w:val="single" w:sz="4" w:space="0" w:color="000000"/>
              <w:bottom w:val="single" w:sz="4" w:space="0" w:color="000000"/>
            </w:tcBorders>
            <w:shd w:val="clear" w:color="auto" w:fill="auto"/>
            <w:vAlign w:val="center"/>
          </w:tcPr>
          <w:p w14:paraId="7FAFD9DE" w14:textId="77777777" w:rsidR="008F200B" w:rsidRPr="001A25FC" w:rsidRDefault="008F200B" w:rsidP="004C2CC5">
            <w:pPr>
              <w:snapToGrid w:val="0"/>
              <w:jc w:val="center"/>
              <w:rPr>
                <w:sz w:val="24"/>
                <w:szCs w:val="24"/>
              </w:rPr>
            </w:pPr>
            <w:r w:rsidRPr="001A25FC">
              <w:rPr>
                <w:sz w:val="24"/>
                <w:szCs w:val="24"/>
              </w:rPr>
              <w:t>Заохочувальні бали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191B" w14:textId="77777777" w:rsidR="008F200B" w:rsidRPr="001A25FC" w:rsidRDefault="008F200B" w:rsidP="004C2CC5">
            <w:pPr>
              <w:snapToGrid w:val="0"/>
              <w:jc w:val="center"/>
              <w:rPr>
                <w:sz w:val="24"/>
                <w:szCs w:val="24"/>
              </w:rPr>
            </w:pPr>
            <w:r w:rsidRPr="001A25FC">
              <w:rPr>
                <w:sz w:val="24"/>
                <w:szCs w:val="24"/>
              </w:rPr>
              <w:t>Штрафні бали</w:t>
            </w:r>
          </w:p>
        </w:tc>
      </w:tr>
      <w:tr w:rsidR="008F200B" w:rsidRPr="001A25FC" w14:paraId="700C3620" w14:textId="77777777" w:rsidTr="004C2CC5">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62DD8800" w14:textId="77777777" w:rsidR="008F200B" w:rsidRPr="001A25FC" w:rsidRDefault="008F200B" w:rsidP="004C2CC5">
            <w:pPr>
              <w:snapToGrid w:val="0"/>
              <w:jc w:val="center"/>
              <w:rPr>
                <w:sz w:val="24"/>
                <w:szCs w:val="24"/>
              </w:rPr>
            </w:pPr>
            <w:r w:rsidRPr="001A25FC">
              <w:rPr>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14:paraId="67B754B8" w14:textId="2A47510B" w:rsidR="008F200B" w:rsidRPr="001A25FC" w:rsidRDefault="008F200B" w:rsidP="004C2CC5">
            <w:pPr>
              <w:spacing w:line="240" w:lineRule="auto"/>
              <w:jc w:val="both"/>
              <w:rPr>
                <w:sz w:val="24"/>
                <w:szCs w:val="24"/>
              </w:rPr>
            </w:pPr>
            <w:r w:rsidRPr="001A25FC">
              <w:rPr>
                <w:sz w:val="24"/>
                <w:szCs w:val="24"/>
              </w:rPr>
              <w:t xml:space="preserve">Участь у конференції з  публікацією тез або публікація наукової статті у фаховому виданні (5 балів, тези; 10 балів, стаття)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062F" w14:textId="77777777" w:rsidR="008F200B" w:rsidRPr="001A25FC" w:rsidRDefault="008F200B" w:rsidP="004C2CC5">
            <w:pPr>
              <w:spacing w:line="240" w:lineRule="auto"/>
              <w:jc w:val="both"/>
              <w:rPr>
                <w:sz w:val="24"/>
                <w:szCs w:val="24"/>
              </w:rPr>
            </w:pPr>
            <w:r w:rsidRPr="001A25FC">
              <w:rPr>
                <w:sz w:val="24"/>
                <w:szCs w:val="24"/>
              </w:rPr>
              <w:t xml:space="preserve">Роботи, які здаються із порушенням термінів виконання (дедлайни) або виконані з недотриманням політики академічної доброчесності – </w:t>
            </w:r>
            <w:r w:rsidRPr="001A25FC">
              <w:rPr>
                <w:b/>
                <w:bCs/>
                <w:sz w:val="24"/>
                <w:szCs w:val="24"/>
                <w:u w:val="single"/>
              </w:rPr>
              <w:t>не оцінюються</w:t>
            </w:r>
            <w:r w:rsidRPr="001A25FC">
              <w:rPr>
                <w:sz w:val="24"/>
                <w:szCs w:val="24"/>
              </w:rPr>
              <w:t xml:space="preserve"> (0 балів)</w:t>
            </w:r>
          </w:p>
        </w:tc>
      </w:tr>
      <w:tr w:rsidR="008F200B" w:rsidRPr="001A25FC" w14:paraId="54EA0742" w14:textId="77777777" w:rsidTr="004C2CC5">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1F856FF9" w14:textId="77777777" w:rsidR="008F200B" w:rsidRPr="001A25FC" w:rsidRDefault="008F200B" w:rsidP="004C2CC5">
            <w:pPr>
              <w:snapToGrid w:val="0"/>
              <w:jc w:val="center"/>
              <w:rPr>
                <w:sz w:val="24"/>
                <w:szCs w:val="24"/>
              </w:rPr>
            </w:pPr>
            <w:r w:rsidRPr="001A25FC">
              <w:rPr>
                <w:sz w:val="24"/>
                <w:szCs w:val="24"/>
              </w:rPr>
              <w:lastRenderedPageBreak/>
              <w:t>2</w:t>
            </w:r>
          </w:p>
        </w:tc>
        <w:tc>
          <w:tcPr>
            <w:tcW w:w="4678" w:type="dxa"/>
            <w:tcBorders>
              <w:top w:val="single" w:sz="4" w:space="0" w:color="000000"/>
              <w:left w:val="single" w:sz="4" w:space="0" w:color="000000"/>
              <w:bottom w:val="single" w:sz="4" w:space="0" w:color="000000"/>
            </w:tcBorders>
            <w:shd w:val="clear" w:color="auto" w:fill="auto"/>
            <w:vAlign w:val="center"/>
          </w:tcPr>
          <w:p w14:paraId="5D257128" w14:textId="062C0DE1" w:rsidR="008F200B" w:rsidRPr="001A25FC" w:rsidRDefault="008F200B" w:rsidP="004C2CC5">
            <w:pPr>
              <w:tabs>
                <w:tab w:val="left" w:pos="284"/>
                <w:tab w:val="left" w:pos="567"/>
              </w:tabs>
              <w:snapToGrid w:val="0"/>
              <w:spacing w:line="228" w:lineRule="auto"/>
              <w:jc w:val="both"/>
              <w:rPr>
                <w:sz w:val="24"/>
                <w:szCs w:val="24"/>
              </w:rPr>
            </w:pPr>
            <w:r w:rsidRPr="001A25FC">
              <w:rPr>
                <w:sz w:val="24"/>
                <w:szCs w:val="24"/>
              </w:rPr>
              <w:t xml:space="preserve">Участь у роботі проблемного гуртка (5 балів)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F33C" w14:textId="77777777" w:rsidR="008F200B" w:rsidRPr="001A25FC" w:rsidRDefault="008F200B" w:rsidP="004C2CC5">
            <w:pPr>
              <w:snapToGrid w:val="0"/>
              <w:jc w:val="center"/>
              <w:rPr>
                <w:sz w:val="24"/>
                <w:szCs w:val="24"/>
              </w:rPr>
            </w:pPr>
          </w:p>
        </w:tc>
      </w:tr>
    </w:tbl>
    <w:p w14:paraId="3E49A1CF" w14:textId="77777777" w:rsidR="008F200B" w:rsidRPr="001A25FC" w:rsidRDefault="008F200B" w:rsidP="006F0B95">
      <w:pPr>
        <w:spacing w:line="240" w:lineRule="auto"/>
        <w:ind w:firstLine="567"/>
        <w:jc w:val="both"/>
        <w:rPr>
          <w:i/>
          <w:sz w:val="24"/>
          <w:szCs w:val="24"/>
          <w:lang w:val="ru-RU"/>
        </w:rPr>
      </w:pPr>
      <w:bookmarkStart w:id="2" w:name="_Hlk112852209"/>
      <w:r w:rsidRPr="001A25FC">
        <w:rPr>
          <w:i/>
          <w:sz w:val="24"/>
          <w:szCs w:val="24"/>
          <w:lang w:val="ru-RU"/>
        </w:rPr>
        <w:t>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w:t>
      </w:r>
      <w:bookmarkEnd w:id="2"/>
    </w:p>
    <w:p w14:paraId="31254D3D" w14:textId="77777777" w:rsidR="008F200B" w:rsidRPr="001A25FC" w:rsidRDefault="008F200B" w:rsidP="006F0B95">
      <w:pPr>
        <w:spacing w:line="240" w:lineRule="auto"/>
        <w:ind w:firstLine="567"/>
        <w:jc w:val="both"/>
        <w:rPr>
          <w:rFonts w:eastAsia="PT Sans"/>
          <w:b/>
          <w:sz w:val="24"/>
          <w:szCs w:val="24"/>
          <w:lang w:val="ru-RU"/>
        </w:rPr>
      </w:pPr>
    </w:p>
    <w:p w14:paraId="7F10EF6E" w14:textId="77777777" w:rsidR="008F200B" w:rsidRPr="001A25FC" w:rsidRDefault="008F200B" w:rsidP="006F0B95">
      <w:pPr>
        <w:spacing w:line="240" w:lineRule="auto"/>
        <w:ind w:firstLine="567"/>
        <w:jc w:val="both"/>
        <w:rPr>
          <w:rFonts w:eastAsia="PT Sans"/>
          <w:b/>
          <w:sz w:val="24"/>
          <w:szCs w:val="24"/>
          <w:u w:val="single"/>
        </w:rPr>
      </w:pPr>
      <w:r w:rsidRPr="001A25FC">
        <w:rPr>
          <w:rFonts w:eastAsia="PT Sans"/>
          <w:b/>
          <w:sz w:val="24"/>
          <w:szCs w:val="24"/>
          <w:u w:val="single"/>
        </w:rPr>
        <w:t>Академічна доброчесність</w:t>
      </w:r>
    </w:p>
    <w:p w14:paraId="47BE39BC" w14:textId="77777777" w:rsidR="008F200B" w:rsidRPr="001A25FC" w:rsidRDefault="008F200B" w:rsidP="006F0B95">
      <w:pPr>
        <w:pStyle w:val="Standard"/>
        <w:ind w:firstLine="567"/>
        <w:jc w:val="both"/>
        <w:rPr>
          <w:rFonts w:ascii="Times New Roman" w:hAnsi="Times New Roman" w:cs="Times New Roman"/>
          <w:color w:val="002060"/>
          <w:lang w:val="uk-UA"/>
        </w:rPr>
      </w:pPr>
      <w:r w:rsidRPr="001A25FC">
        <w:rPr>
          <w:rFonts w:ascii="Times New Roman" w:hAnsi="Times New Roman" w:cs="Times New Roman"/>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8" w:history="1">
        <w:r w:rsidRPr="001A25FC">
          <w:rPr>
            <w:rStyle w:val="a8"/>
            <w:rFonts w:ascii="Times New Roman" w:hAnsi="Times New Roman" w:cs="Times New Roman"/>
            <w:color w:val="002060"/>
          </w:rPr>
          <w:t>https</w:t>
        </w:r>
        <w:r w:rsidRPr="001A25FC">
          <w:rPr>
            <w:rStyle w:val="a8"/>
            <w:rFonts w:ascii="Times New Roman" w:hAnsi="Times New Roman" w:cs="Times New Roman"/>
            <w:color w:val="002060"/>
            <w:lang w:val="uk-UA"/>
          </w:rPr>
          <w:t>://</w:t>
        </w:r>
        <w:r w:rsidRPr="001A25FC">
          <w:rPr>
            <w:rStyle w:val="a8"/>
            <w:rFonts w:ascii="Times New Roman" w:hAnsi="Times New Roman" w:cs="Times New Roman"/>
            <w:color w:val="002060"/>
          </w:rPr>
          <w:t>kpi</w:t>
        </w:r>
        <w:r w:rsidRPr="001A25FC">
          <w:rPr>
            <w:rStyle w:val="a8"/>
            <w:rFonts w:ascii="Times New Roman" w:hAnsi="Times New Roman" w:cs="Times New Roman"/>
            <w:color w:val="002060"/>
            <w:lang w:val="uk-UA"/>
          </w:rPr>
          <w:t>.</w:t>
        </w:r>
        <w:r w:rsidRPr="001A25FC">
          <w:rPr>
            <w:rStyle w:val="a8"/>
            <w:rFonts w:ascii="Times New Roman" w:hAnsi="Times New Roman" w:cs="Times New Roman"/>
            <w:color w:val="002060"/>
          </w:rPr>
          <w:t>ua</w:t>
        </w:r>
        <w:r w:rsidRPr="001A25FC">
          <w:rPr>
            <w:rStyle w:val="a8"/>
            <w:rFonts w:ascii="Times New Roman" w:hAnsi="Times New Roman" w:cs="Times New Roman"/>
            <w:color w:val="002060"/>
            <w:lang w:val="uk-UA"/>
          </w:rPr>
          <w:t>/</w:t>
        </w:r>
        <w:r w:rsidRPr="001A25FC">
          <w:rPr>
            <w:rStyle w:val="a8"/>
            <w:rFonts w:ascii="Times New Roman" w:hAnsi="Times New Roman" w:cs="Times New Roman"/>
            <w:color w:val="002060"/>
          </w:rPr>
          <w:t>code</w:t>
        </w:r>
      </w:hyperlink>
      <w:r w:rsidRPr="001A25FC">
        <w:rPr>
          <w:rFonts w:ascii="Times New Roman" w:hAnsi="Times New Roman" w:cs="Times New Roman"/>
          <w:color w:val="002060"/>
          <w:lang w:val="uk-UA"/>
        </w:rPr>
        <w:t>.</w:t>
      </w:r>
    </w:p>
    <w:p w14:paraId="67B9B4FD" w14:textId="77777777" w:rsidR="008F200B" w:rsidRPr="001A25FC" w:rsidRDefault="008F200B" w:rsidP="006F0B95">
      <w:pPr>
        <w:pStyle w:val="Standard"/>
        <w:ind w:firstLine="567"/>
        <w:jc w:val="both"/>
        <w:rPr>
          <w:rFonts w:ascii="Times New Roman" w:eastAsia="PT Sans" w:hAnsi="Times New Roman" w:cs="Times New Roman"/>
          <w:b/>
          <w:lang w:val="uk-UA"/>
        </w:rPr>
      </w:pPr>
    </w:p>
    <w:p w14:paraId="5A6149FD" w14:textId="77777777" w:rsidR="008F200B" w:rsidRPr="001A25FC" w:rsidRDefault="008F200B" w:rsidP="006F0B95">
      <w:pPr>
        <w:pStyle w:val="Standard"/>
        <w:ind w:firstLine="567"/>
        <w:jc w:val="both"/>
        <w:rPr>
          <w:rFonts w:ascii="Times New Roman" w:eastAsia="PT Sans" w:hAnsi="Times New Roman" w:cs="Times New Roman"/>
          <w:b/>
          <w:u w:val="single"/>
          <w:lang w:val="uk-UA"/>
        </w:rPr>
      </w:pPr>
      <w:r w:rsidRPr="001A25FC">
        <w:rPr>
          <w:rFonts w:ascii="Times New Roman" w:eastAsia="PT Sans" w:hAnsi="Times New Roman" w:cs="Times New Roman"/>
          <w:b/>
          <w:u w:val="single"/>
          <w:lang w:val="uk-UA"/>
        </w:rPr>
        <w:t>Норми етичної поведінки</w:t>
      </w:r>
    </w:p>
    <w:p w14:paraId="61606751" w14:textId="77777777" w:rsidR="008F200B" w:rsidRPr="001A25FC" w:rsidRDefault="008F200B" w:rsidP="006F0B95">
      <w:pPr>
        <w:pStyle w:val="Standard"/>
        <w:ind w:firstLine="567"/>
        <w:jc w:val="both"/>
        <w:rPr>
          <w:rFonts w:ascii="Times New Roman" w:hAnsi="Times New Roman" w:cs="Times New Roman"/>
          <w:color w:val="002060"/>
          <w:lang w:val="uk-UA"/>
        </w:rPr>
      </w:pPr>
      <w:r w:rsidRPr="001A25FC">
        <w:rPr>
          <w:rFonts w:ascii="Times New Roman" w:hAnsi="Times New Roman" w:cs="Times New Roman"/>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w:t>
      </w:r>
      <w:r w:rsidRPr="001A25FC">
        <w:rPr>
          <w:rFonts w:ascii="Times New Roman" w:hAnsi="Times New Roman" w:cs="Times New Roman"/>
        </w:rPr>
        <w:t xml:space="preserve">Детальніше: </w:t>
      </w:r>
      <w:r w:rsidRPr="001A25FC">
        <w:rPr>
          <w:rFonts w:ascii="Times New Roman" w:hAnsi="Times New Roman" w:cs="Times New Roman"/>
          <w:color w:val="002060"/>
        </w:rPr>
        <w:t>https://kpi.ua/code.</w:t>
      </w:r>
    </w:p>
    <w:p w14:paraId="213AFFDD" w14:textId="77777777" w:rsidR="008F200B" w:rsidRPr="001A25FC" w:rsidRDefault="008F200B" w:rsidP="006F0B95">
      <w:pPr>
        <w:spacing w:line="240" w:lineRule="auto"/>
        <w:ind w:firstLine="567"/>
        <w:jc w:val="both"/>
        <w:rPr>
          <w:sz w:val="24"/>
          <w:szCs w:val="24"/>
        </w:rPr>
      </w:pPr>
    </w:p>
    <w:bookmarkEnd w:id="0"/>
    <w:p w14:paraId="3AA7930C" w14:textId="77777777" w:rsidR="00131B47" w:rsidRPr="001A25FC" w:rsidRDefault="00131B47" w:rsidP="006F0B95">
      <w:pPr>
        <w:pStyle w:val="1"/>
        <w:numPr>
          <w:ilvl w:val="0"/>
          <w:numId w:val="0"/>
        </w:numPr>
        <w:spacing w:line="240" w:lineRule="auto"/>
        <w:ind w:firstLine="567"/>
        <w:rPr>
          <w:rFonts w:ascii="Times New Roman" w:hAnsi="Times New Roman"/>
        </w:rPr>
      </w:pPr>
      <w:r w:rsidRPr="001A25FC">
        <w:rPr>
          <w:rFonts w:ascii="Times New Roman" w:hAnsi="Times New Roman"/>
        </w:rPr>
        <w:t>8.  Види контролю та рейтингова система оцінювання результатів навчання (РСО)</w:t>
      </w:r>
    </w:p>
    <w:p w14:paraId="3DB234BE" w14:textId="77777777" w:rsidR="008F200B" w:rsidRPr="001A25FC" w:rsidRDefault="008F200B" w:rsidP="006F0B95">
      <w:pPr>
        <w:spacing w:line="240" w:lineRule="auto"/>
        <w:ind w:firstLine="567"/>
        <w:jc w:val="both"/>
        <w:rPr>
          <w:sz w:val="24"/>
          <w:szCs w:val="24"/>
        </w:rPr>
      </w:pPr>
      <w:r w:rsidRPr="001A25FC">
        <w:rPr>
          <w:b/>
          <w:sz w:val="24"/>
          <w:szCs w:val="24"/>
        </w:rPr>
        <w:t>Поточний контроль:</w:t>
      </w:r>
      <w:r w:rsidRPr="001A25FC">
        <w:rPr>
          <w:sz w:val="24"/>
          <w:szCs w:val="24"/>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кейси, складання документів), МКР.</w:t>
      </w:r>
    </w:p>
    <w:p w14:paraId="789E2314" w14:textId="77777777" w:rsidR="008F200B" w:rsidRPr="001A25FC" w:rsidRDefault="008F200B" w:rsidP="006F0B95">
      <w:pPr>
        <w:spacing w:line="240" w:lineRule="auto"/>
        <w:ind w:firstLine="567"/>
        <w:jc w:val="both"/>
        <w:rPr>
          <w:b/>
          <w:sz w:val="24"/>
          <w:szCs w:val="24"/>
        </w:rPr>
      </w:pPr>
    </w:p>
    <w:p w14:paraId="65B4B019" w14:textId="77777777" w:rsidR="008F200B" w:rsidRPr="001A25FC" w:rsidRDefault="008F200B" w:rsidP="006F0B95">
      <w:pPr>
        <w:spacing w:line="240" w:lineRule="auto"/>
        <w:ind w:firstLine="567"/>
        <w:jc w:val="both"/>
        <w:rPr>
          <w:b/>
          <w:sz w:val="24"/>
          <w:szCs w:val="24"/>
        </w:rPr>
      </w:pPr>
      <w:r w:rsidRPr="001A25FC">
        <w:rPr>
          <w:b/>
          <w:sz w:val="24"/>
          <w:szCs w:val="24"/>
        </w:rPr>
        <w:t>Форми участі студентів у навчальному процесі, які підлягають поточному контролю:</w:t>
      </w:r>
    </w:p>
    <w:p w14:paraId="5FD49668"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Виступ з основного питання (надання відповіді на конкретне теоретичне питання або пояснення ходу розв’язання задачі, кейсу)</w:t>
      </w:r>
    </w:p>
    <w:p w14:paraId="799B0020"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Участь у дискусіях</w:t>
      </w:r>
    </w:p>
    <w:p w14:paraId="4A60BE7D"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Доповнення, запитання до того, хто відповідає</w:t>
      </w:r>
    </w:p>
    <w:p w14:paraId="7C78ACC7"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Письмові завдання (тести, контрольні роботи, кейси, складання документів)</w:t>
      </w:r>
    </w:p>
    <w:p w14:paraId="3C8959A9"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Самостійне опрацювання тем</w:t>
      </w:r>
    </w:p>
    <w:p w14:paraId="7753934B" w14:textId="77777777" w:rsidR="008F200B" w:rsidRPr="001A25FC" w:rsidRDefault="008F200B" w:rsidP="006F0B95">
      <w:pPr>
        <w:pStyle w:val="a0"/>
        <w:numPr>
          <w:ilvl w:val="0"/>
          <w:numId w:val="11"/>
        </w:numPr>
        <w:spacing w:line="240" w:lineRule="auto"/>
        <w:ind w:left="0" w:firstLine="567"/>
        <w:jc w:val="both"/>
        <w:rPr>
          <w:sz w:val="24"/>
          <w:szCs w:val="24"/>
        </w:rPr>
      </w:pPr>
      <w:r w:rsidRPr="001A25FC">
        <w:rPr>
          <w:sz w:val="24"/>
          <w:szCs w:val="24"/>
        </w:rPr>
        <w:t>Систематичність роботи на семінарських заняттях, активність під час обговорення питань</w:t>
      </w:r>
    </w:p>
    <w:p w14:paraId="5C46AA71" w14:textId="77777777" w:rsidR="008F200B" w:rsidRPr="001A25FC" w:rsidRDefault="008F200B" w:rsidP="006F0B95">
      <w:pPr>
        <w:shd w:val="clear" w:color="auto" w:fill="FFFFFF"/>
        <w:spacing w:line="240" w:lineRule="auto"/>
        <w:ind w:firstLine="567"/>
        <w:jc w:val="both"/>
        <w:rPr>
          <w:b/>
          <w:sz w:val="24"/>
          <w:szCs w:val="24"/>
        </w:rPr>
      </w:pPr>
    </w:p>
    <w:p w14:paraId="1E05972E" w14:textId="77777777" w:rsidR="008F200B" w:rsidRPr="00A459FE" w:rsidRDefault="008F200B" w:rsidP="006F0B95">
      <w:pPr>
        <w:shd w:val="clear" w:color="auto" w:fill="FFFFFF"/>
        <w:spacing w:line="240" w:lineRule="auto"/>
        <w:ind w:firstLine="567"/>
        <w:jc w:val="both"/>
        <w:rPr>
          <w:color w:val="000000"/>
          <w:spacing w:val="2"/>
          <w:sz w:val="24"/>
          <w:szCs w:val="24"/>
        </w:rPr>
      </w:pPr>
      <w:r w:rsidRPr="00A459FE">
        <w:rPr>
          <w:b/>
          <w:sz w:val="24"/>
          <w:szCs w:val="24"/>
        </w:rPr>
        <w:t>Календарний контроль:</w:t>
      </w:r>
      <w:r w:rsidRPr="00A459FE">
        <w:rPr>
          <w:sz w:val="24"/>
          <w:szCs w:val="24"/>
        </w:rPr>
        <w:t xml:space="preserve"> провадиться двічі на семестр як моніторинг поточного стану виконання вимог Силабусу.</w:t>
      </w:r>
      <w:r w:rsidRPr="00A459FE">
        <w:rPr>
          <w:b/>
          <w:sz w:val="24"/>
          <w:szCs w:val="24"/>
          <w:lang w:val="ru-RU"/>
        </w:rPr>
        <w:t xml:space="preserve"> </w:t>
      </w:r>
      <w:r w:rsidRPr="00A459FE">
        <w:rPr>
          <w:color w:val="000000"/>
          <w:spacing w:val="2"/>
          <w:sz w:val="24"/>
          <w:szCs w:val="24"/>
        </w:rPr>
        <w:t xml:space="preserve">Викладач оцінює роботу студента на кожному семінарському занятті, але конкретна підсумкова кількість балів за роботу на семінарах виставляється викладачем під час першого і другого етапу календарного контролю – на восьмому і шістнадцятому тижнях навчання відповідно. Рейтинг студента станом на 8-й тиждень і 16-й тиждень (за результатами роботи на семінарських заняттях) навчання автоматично відображається в його особистому кабінеті </w:t>
      </w:r>
      <w:r w:rsidRPr="00A459FE">
        <w:rPr>
          <w:sz w:val="24"/>
          <w:szCs w:val="24"/>
        </w:rPr>
        <w:t xml:space="preserve">в системі </w:t>
      </w:r>
      <w:hyperlink r:id="rId29" w:history="1">
        <w:r w:rsidRPr="00A459FE">
          <w:rPr>
            <w:rStyle w:val="a8"/>
            <w:color w:val="002060"/>
            <w:sz w:val="24"/>
            <w:szCs w:val="24"/>
            <w:lang w:val="en-US"/>
          </w:rPr>
          <w:t>http</w:t>
        </w:r>
        <w:r w:rsidRPr="00A459FE">
          <w:rPr>
            <w:rStyle w:val="a8"/>
            <w:color w:val="002060"/>
            <w:sz w:val="24"/>
            <w:szCs w:val="24"/>
            <w:lang w:val="ru-RU"/>
          </w:rPr>
          <w:t>://</w:t>
        </w:r>
        <w:r w:rsidRPr="00A459FE">
          <w:rPr>
            <w:rStyle w:val="a8"/>
            <w:color w:val="002060"/>
            <w:sz w:val="24"/>
            <w:szCs w:val="24"/>
            <w:lang w:val="en-US"/>
          </w:rPr>
          <w:t>ecampus</w:t>
        </w:r>
        <w:r w:rsidRPr="00A459FE">
          <w:rPr>
            <w:rStyle w:val="a8"/>
            <w:color w:val="002060"/>
            <w:sz w:val="24"/>
            <w:szCs w:val="24"/>
          </w:rPr>
          <w:t>.</w:t>
        </w:r>
        <w:r w:rsidRPr="00A459FE">
          <w:rPr>
            <w:rStyle w:val="a8"/>
            <w:color w:val="002060"/>
            <w:sz w:val="24"/>
            <w:szCs w:val="24"/>
            <w:lang w:val="en-US"/>
          </w:rPr>
          <w:t>kpi</w:t>
        </w:r>
        <w:r w:rsidRPr="00A459FE">
          <w:rPr>
            <w:rStyle w:val="a8"/>
            <w:color w:val="002060"/>
            <w:sz w:val="24"/>
            <w:szCs w:val="24"/>
          </w:rPr>
          <w:t>.</w:t>
        </w:r>
        <w:r w:rsidRPr="00A459FE">
          <w:rPr>
            <w:rStyle w:val="a8"/>
            <w:color w:val="002060"/>
            <w:sz w:val="24"/>
            <w:szCs w:val="24"/>
            <w:lang w:val="en-US"/>
          </w:rPr>
          <w:t>ua</w:t>
        </w:r>
        <w:r w:rsidRPr="00A459FE">
          <w:rPr>
            <w:rStyle w:val="a8"/>
            <w:color w:val="002060"/>
            <w:sz w:val="24"/>
            <w:szCs w:val="24"/>
          </w:rPr>
          <w:t>/</w:t>
        </w:r>
      </w:hyperlink>
      <w:r w:rsidRPr="00A459FE">
        <w:rPr>
          <w:color w:val="002060"/>
          <w:sz w:val="24"/>
          <w:szCs w:val="24"/>
        </w:rPr>
        <w:t>.</w:t>
      </w:r>
    </w:p>
    <w:p w14:paraId="5785894A" w14:textId="77777777" w:rsidR="008F200B" w:rsidRPr="001A25FC" w:rsidRDefault="008F200B" w:rsidP="006F0B95">
      <w:pPr>
        <w:shd w:val="clear" w:color="auto" w:fill="FFFFFF"/>
        <w:spacing w:line="240" w:lineRule="auto"/>
        <w:ind w:firstLine="567"/>
        <w:jc w:val="both"/>
        <w:rPr>
          <w:color w:val="000000"/>
          <w:spacing w:val="2"/>
          <w:sz w:val="24"/>
          <w:szCs w:val="24"/>
        </w:rPr>
      </w:pPr>
    </w:p>
    <w:p w14:paraId="38F0C3F5" w14:textId="32063E77" w:rsidR="008F200B" w:rsidRPr="001A25FC" w:rsidRDefault="008F200B" w:rsidP="006F0B95">
      <w:pPr>
        <w:shd w:val="clear" w:color="auto" w:fill="FFFFFF"/>
        <w:spacing w:line="240" w:lineRule="auto"/>
        <w:ind w:firstLine="567"/>
        <w:jc w:val="both"/>
        <w:rPr>
          <w:color w:val="000000"/>
          <w:spacing w:val="2"/>
          <w:sz w:val="24"/>
          <w:szCs w:val="24"/>
        </w:rPr>
      </w:pPr>
      <w:bookmarkStart w:id="3" w:name="_Hlk110719613"/>
      <w:r w:rsidRPr="001A25FC">
        <w:rPr>
          <w:sz w:val="24"/>
          <w:szCs w:val="24"/>
        </w:rPr>
        <w:t xml:space="preserve">Умовою позитивної першої атестації є отримання не менше 12-25 балів, другої атестації – отримання не менше 25-50 балів (з урахуванням </w:t>
      </w:r>
      <w:r w:rsidR="00C0271F">
        <w:rPr>
          <w:sz w:val="24"/>
          <w:szCs w:val="24"/>
        </w:rPr>
        <w:t xml:space="preserve">результатів </w:t>
      </w:r>
      <w:r w:rsidRPr="001A25FC">
        <w:rPr>
          <w:sz w:val="24"/>
          <w:szCs w:val="24"/>
        </w:rPr>
        <w:t>першо</w:t>
      </w:r>
      <w:r w:rsidR="00C0271F">
        <w:rPr>
          <w:sz w:val="24"/>
          <w:szCs w:val="24"/>
        </w:rPr>
        <w:t>го календарного контролю</w:t>
      </w:r>
      <w:r w:rsidRPr="001A25FC">
        <w:rPr>
          <w:sz w:val="24"/>
          <w:szCs w:val="24"/>
        </w:rPr>
        <w:t>).</w:t>
      </w:r>
    </w:p>
    <w:bookmarkEnd w:id="3"/>
    <w:p w14:paraId="079A7350" w14:textId="77777777" w:rsidR="008F200B" w:rsidRPr="001A25FC" w:rsidRDefault="008F200B" w:rsidP="006F0B95">
      <w:pPr>
        <w:pStyle w:val="a0"/>
        <w:spacing w:line="240" w:lineRule="auto"/>
        <w:ind w:left="0" w:firstLine="567"/>
        <w:contextualSpacing w:val="0"/>
        <w:jc w:val="both"/>
        <w:rPr>
          <w:b/>
          <w:sz w:val="24"/>
          <w:szCs w:val="24"/>
        </w:rPr>
      </w:pPr>
    </w:p>
    <w:p w14:paraId="4B46675A" w14:textId="7C37F90F" w:rsidR="008F200B" w:rsidRPr="001A25FC" w:rsidRDefault="008F200B" w:rsidP="006F0B95">
      <w:pPr>
        <w:pStyle w:val="a0"/>
        <w:spacing w:line="240" w:lineRule="auto"/>
        <w:ind w:left="0" w:firstLine="567"/>
        <w:contextualSpacing w:val="0"/>
        <w:jc w:val="both"/>
        <w:rPr>
          <w:sz w:val="24"/>
          <w:szCs w:val="24"/>
        </w:rPr>
      </w:pPr>
      <w:r w:rsidRPr="001A25FC">
        <w:rPr>
          <w:b/>
          <w:sz w:val="24"/>
          <w:szCs w:val="24"/>
        </w:rPr>
        <w:t>Семестровий контроль:</w:t>
      </w:r>
      <w:r w:rsidRPr="001A25FC">
        <w:rPr>
          <w:sz w:val="24"/>
          <w:szCs w:val="24"/>
        </w:rPr>
        <w:t xml:space="preserve"> залік</w:t>
      </w:r>
      <w:r w:rsidR="00C0271F">
        <w:rPr>
          <w:sz w:val="24"/>
          <w:szCs w:val="24"/>
        </w:rPr>
        <w:t xml:space="preserve"> (</w:t>
      </w:r>
      <w:r w:rsidR="00C0271F" w:rsidRPr="00C0271F">
        <w:rPr>
          <w:b/>
          <w:bCs/>
          <w:sz w:val="24"/>
          <w:szCs w:val="24"/>
          <w:u w:val="single"/>
        </w:rPr>
        <w:t>проводиться на окремому занятті, що не є семінарським</w:t>
      </w:r>
      <w:r w:rsidR="00C0271F">
        <w:rPr>
          <w:sz w:val="24"/>
          <w:szCs w:val="24"/>
        </w:rPr>
        <w:t>)</w:t>
      </w:r>
    </w:p>
    <w:p w14:paraId="66F7D6BD" w14:textId="77777777" w:rsidR="008F200B" w:rsidRPr="001A25FC" w:rsidRDefault="008F200B" w:rsidP="006F0B95">
      <w:pPr>
        <w:pStyle w:val="a0"/>
        <w:spacing w:line="240" w:lineRule="auto"/>
        <w:ind w:left="0" w:firstLine="567"/>
        <w:contextualSpacing w:val="0"/>
        <w:jc w:val="both"/>
        <w:rPr>
          <w:sz w:val="24"/>
          <w:szCs w:val="24"/>
        </w:rPr>
      </w:pPr>
      <w:r w:rsidRPr="001A25FC">
        <w:rPr>
          <w:b/>
          <w:sz w:val="24"/>
          <w:szCs w:val="24"/>
        </w:rPr>
        <w:t>Умови допуску до семестрового контролю:</w:t>
      </w:r>
      <w:r w:rsidRPr="001A25FC">
        <w:rPr>
          <w:i/>
          <w:sz w:val="24"/>
          <w:szCs w:val="24"/>
        </w:rPr>
        <w:t xml:space="preserve"> </w:t>
      </w:r>
      <w:r w:rsidRPr="001A25FC">
        <w:rPr>
          <w:bCs/>
          <w:sz w:val="24"/>
          <w:szCs w:val="24"/>
        </w:rPr>
        <w:t>відсутність заборгованостей</w:t>
      </w:r>
      <w:r w:rsidRPr="001A25FC">
        <w:rPr>
          <w:sz w:val="24"/>
          <w:szCs w:val="24"/>
        </w:rPr>
        <w:t xml:space="preserve"> у студентів з дисципліни; мінімум одна </w:t>
      </w:r>
      <w:r w:rsidRPr="001A25FC">
        <w:rPr>
          <w:bCs/>
          <w:sz w:val="24"/>
          <w:szCs w:val="24"/>
        </w:rPr>
        <w:t>позитивна атестація під час проведення календарного контролю; виконання студентом всіх або понад 60% завдань поточного контролю</w:t>
      </w:r>
      <w:r w:rsidRPr="001A25FC">
        <w:rPr>
          <w:sz w:val="24"/>
          <w:szCs w:val="24"/>
        </w:rPr>
        <w:t>.</w:t>
      </w:r>
    </w:p>
    <w:p w14:paraId="4CF5F1D7" w14:textId="77777777" w:rsidR="008F200B" w:rsidRPr="001A25FC" w:rsidRDefault="008F200B" w:rsidP="006F0B95">
      <w:pPr>
        <w:pStyle w:val="a0"/>
        <w:spacing w:line="240" w:lineRule="auto"/>
        <w:ind w:left="0" w:firstLine="567"/>
        <w:contextualSpacing w:val="0"/>
        <w:jc w:val="both"/>
        <w:rPr>
          <w:sz w:val="24"/>
          <w:szCs w:val="24"/>
        </w:rPr>
      </w:pPr>
    </w:p>
    <w:p w14:paraId="124BB580" w14:textId="3DE716EA" w:rsidR="008F200B" w:rsidRPr="001A25FC" w:rsidRDefault="008F200B" w:rsidP="006F0B95">
      <w:pPr>
        <w:pStyle w:val="a0"/>
        <w:spacing w:line="240" w:lineRule="auto"/>
        <w:ind w:left="0" w:firstLine="567"/>
        <w:contextualSpacing w:val="0"/>
        <w:jc w:val="both"/>
        <w:rPr>
          <w:sz w:val="24"/>
          <w:szCs w:val="24"/>
        </w:rPr>
      </w:pPr>
      <w:r w:rsidRPr="001A25FC">
        <w:rPr>
          <w:b/>
          <w:color w:val="000000"/>
          <w:spacing w:val="2"/>
          <w:sz w:val="24"/>
          <w:szCs w:val="24"/>
        </w:rPr>
        <w:t xml:space="preserve">Увага! </w:t>
      </w:r>
      <w:r w:rsidRPr="001A25FC">
        <w:rPr>
          <w:bCs/>
          <w:color w:val="000000"/>
          <w:spacing w:val="2"/>
          <w:sz w:val="24"/>
          <w:szCs w:val="24"/>
        </w:rPr>
        <w:t xml:space="preserve">Студенти, які </w:t>
      </w:r>
      <w:r w:rsidRPr="001A25FC">
        <w:rPr>
          <w:bCs/>
          <w:sz w:val="24"/>
          <w:szCs w:val="24"/>
        </w:rPr>
        <w:t xml:space="preserve">відвідали менше 60% семінарських занять («закриття» пропусків шляхом вчасного виконання відповідних завдань не вважається пропуском) і не виконали </w:t>
      </w:r>
      <w:r w:rsidR="00C0271F">
        <w:rPr>
          <w:bCs/>
          <w:sz w:val="24"/>
          <w:szCs w:val="24"/>
        </w:rPr>
        <w:t>МКР (ДКР)</w:t>
      </w:r>
      <w:r w:rsidR="00EA276D">
        <w:rPr>
          <w:bCs/>
          <w:sz w:val="24"/>
          <w:szCs w:val="24"/>
        </w:rPr>
        <w:t xml:space="preserve"> або Реферат</w:t>
      </w:r>
      <w:r w:rsidR="00C0271F">
        <w:rPr>
          <w:bCs/>
          <w:sz w:val="24"/>
          <w:szCs w:val="24"/>
        </w:rPr>
        <w:t>,</w:t>
      </w:r>
      <w:r w:rsidRPr="001A25FC">
        <w:rPr>
          <w:b/>
          <w:sz w:val="24"/>
          <w:szCs w:val="24"/>
        </w:rPr>
        <w:t xml:space="preserve"> </w:t>
      </w:r>
      <w:r w:rsidRPr="001A25FC">
        <w:rPr>
          <w:b/>
          <w:color w:val="000000"/>
          <w:spacing w:val="2"/>
          <w:sz w:val="24"/>
          <w:szCs w:val="24"/>
        </w:rPr>
        <w:t xml:space="preserve">не допускаються </w:t>
      </w:r>
      <w:r w:rsidRPr="001A25FC">
        <w:rPr>
          <w:bCs/>
          <w:color w:val="000000"/>
          <w:spacing w:val="2"/>
          <w:sz w:val="24"/>
          <w:szCs w:val="24"/>
        </w:rPr>
        <w:t>до заліку.</w:t>
      </w:r>
    </w:p>
    <w:p w14:paraId="7D7EB4A8" w14:textId="77777777" w:rsidR="008F200B" w:rsidRPr="001A25FC" w:rsidRDefault="008F200B" w:rsidP="006F0B95">
      <w:pPr>
        <w:pStyle w:val="a0"/>
        <w:spacing w:line="240" w:lineRule="auto"/>
        <w:ind w:left="0" w:firstLine="567"/>
        <w:contextualSpacing w:val="0"/>
        <w:jc w:val="both"/>
        <w:rPr>
          <w:sz w:val="24"/>
          <w:szCs w:val="24"/>
        </w:rPr>
      </w:pPr>
    </w:p>
    <w:p w14:paraId="50BFB7EF" w14:textId="77777777" w:rsidR="00062B9F" w:rsidRDefault="008F200B" w:rsidP="00062B9F">
      <w:pPr>
        <w:pStyle w:val="a0"/>
        <w:spacing w:line="240" w:lineRule="auto"/>
        <w:ind w:left="0" w:firstLine="567"/>
        <w:contextualSpacing w:val="0"/>
        <w:jc w:val="both"/>
        <w:rPr>
          <w:sz w:val="24"/>
          <w:szCs w:val="24"/>
        </w:rPr>
      </w:pPr>
      <w:r w:rsidRPr="001A25FC">
        <w:rPr>
          <w:sz w:val="24"/>
          <w:szCs w:val="24"/>
        </w:rPr>
        <w:t xml:space="preserve">Студенти, які набрали протягом семестру </w:t>
      </w:r>
      <w:r w:rsidRPr="001A25FC">
        <w:rPr>
          <w:b/>
          <w:bCs/>
          <w:sz w:val="24"/>
          <w:szCs w:val="24"/>
        </w:rPr>
        <w:t>0-49 балів</w:t>
      </w:r>
      <w:r w:rsidRPr="001A25FC">
        <w:rPr>
          <w:sz w:val="24"/>
          <w:szCs w:val="24"/>
        </w:rPr>
        <w:t>, до заліку не допускаються (студентові пропонується повторне проходження даного курсу).</w:t>
      </w:r>
    </w:p>
    <w:p w14:paraId="324C72EB" w14:textId="77777777" w:rsidR="00062B9F" w:rsidRDefault="008F200B" w:rsidP="00062B9F">
      <w:pPr>
        <w:pStyle w:val="a0"/>
        <w:spacing w:line="240" w:lineRule="auto"/>
        <w:ind w:left="0" w:firstLine="567"/>
        <w:contextualSpacing w:val="0"/>
        <w:jc w:val="both"/>
        <w:rPr>
          <w:sz w:val="24"/>
          <w:szCs w:val="24"/>
        </w:rPr>
      </w:pPr>
      <w:r w:rsidRPr="00062B9F">
        <w:rPr>
          <w:sz w:val="24"/>
          <w:szCs w:val="24"/>
        </w:rPr>
        <w:t xml:space="preserve">Студенти, які набрали протягом семестру </w:t>
      </w:r>
      <w:r w:rsidRPr="00062B9F">
        <w:rPr>
          <w:b/>
          <w:bCs/>
          <w:sz w:val="24"/>
          <w:szCs w:val="24"/>
        </w:rPr>
        <w:t>50-59 балів</w:t>
      </w:r>
      <w:r w:rsidRPr="00062B9F">
        <w:rPr>
          <w:sz w:val="24"/>
          <w:szCs w:val="24"/>
        </w:rPr>
        <w:t>, зобов'язані складати залік</w:t>
      </w:r>
      <w:r w:rsidR="00C0271F" w:rsidRPr="00062B9F">
        <w:rPr>
          <w:sz w:val="24"/>
          <w:szCs w:val="24"/>
        </w:rPr>
        <w:t xml:space="preserve"> (виконують тестове залікове завдання)</w:t>
      </w:r>
      <w:r w:rsidRPr="00062B9F">
        <w:rPr>
          <w:sz w:val="24"/>
          <w:szCs w:val="24"/>
        </w:rPr>
        <w:t>.</w:t>
      </w:r>
      <w:r w:rsidR="00062B9F" w:rsidRPr="00062B9F">
        <w:rPr>
          <w:sz w:val="24"/>
          <w:szCs w:val="24"/>
        </w:rPr>
        <w:t xml:space="preserve"> </w:t>
      </w:r>
    </w:p>
    <w:p w14:paraId="0004B383" w14:textId="053FB260" w:rsidR="008F200B" w:rsidRPr="00062B9F" w:rsidRDefault="00062B9F" w:rsidP="00062B9F">
      <w:pPr>
        <w:pStyle w:val="a0"/>
        <w:spacing w:line="240" w:lineRule="auto"/>
        <w:ind w:left="0" w:firstLine="567"/>
        <w:contextualSpacing w:val="0"/>
        <w:jc w:val="both"/>
        <w:rPr>
          <w:sz w:val="24"/>
          <w:szCs w:val="24"/>
        </w:rPr>
      </w:pPr>
      <w:r w:rsidRPr="00062B9F">
        <w:rPr>
          <w:b/>
          <w:bCs/>
          <w:sz w:val="24"/>
          <w:szCs w:val="24"/>
          <w:u w:val="single"/>
        </w:rPr>
        <w:lastRenderedPageBreak/>
        <w:t>Тестове залікове завдання</w:t>
      </w:r>
      <w:r>
        <w:rPr>
          <w:sz w:val="24"/>
          <w:szCs w:val="24"/>
        </w:rPr>
        <w:t xml:space="preserve"> складається з 50 завдань. </w:t>
      </w:r>
      <w:r w:rsidRPr="00062B9F">
        <w:rPr>
          <w:sz w:val="24"/>
          <w:szCs w:val="24"/>
        </w:rPr>
        <w:t>Ваговий бал кожного завдання 2 бали, кількість балів залежить від кількості наданих</w:t>
      </w:r>
      <w:r>
        <w:rPr>
          <w:sz w:val="24"/>
          <w:szCs w:val="24"/>
        </w:rPr>
        <w:t xml:space="preserve"> </w:t>
      </w:r>
      <w:r w:rsidRPr="00062B9F">
        <w:rPr>
          <w:sz w:val="24"/>
          <w:szCs w:val="24"/>
        </w:rPr>
        <w:t>правильних відповідей на завдання тесту</w:t>
      </w:r>
      <w:r>
        <w:rPr>
          <w:sz w:val="24"/>
          <w:szCs w:val="24"/>
        </w:rPr>
        <w:t xml:space="preserve">. </w:t>
      </w:r>
      <w:r w:rsidRPr="00062B9F">
        <w:rPr>
          <w:sz w:val="24"/>
          <w:szCs w:val="24"/>
        </w:rPr>
        <w:t>Відповідь на тестове завдання може мати як одну вірну відповідь, так і декілька (в</w:t>
      </w:r>
      <w:r>
        <w:rPr>
          <w:sz w:val="24"/>
          <w:szCs w:val="24"/>
        </w:rPr>
        <w:t xml:space="preserve"> </w:t>
      </w:r>
      <w:r w:rsidRPr="00062B9F">
        <w:rPr>
          <w:sz w:val="24"/>
          <w:szCs w:val="24"/>
        </w:rPr>
        <w:t>такому разі відповідь вважатиметься правильною за умови наданих усіх правильних</w:t>
      </w:r>
      <w:r>
        <w:rPr>
          <w:sz w:val="24"/>
          <w:szCs w:val="24"/>
        </w:rPr>
        <w:t xml:space="preserve"> </w:t>
      </w:r>
      <w:r w:rsidRPr="00062B9F">
        <w:rPr>
          <w:sz w:val="24"/>
          <w:szCs w:val="24"/>
        </w:rPr>
        <w:t>варіантів з запропонованих)</w:t>
      </w:r>
    </w:p>
    <w:p w14:paraId="4F676A14" w14:textId="77777777" w:rsidR="008F200B" w:rsidRPr="001A25FC" w:rsidRDefault="008F200B" w:rsidP="006F0B95">
      <w:pPr>
        <w:pStyle w:val="a0"/>
        <w:spacing w:line="240" w:lineRule="auto"/>
        <w:ind w:left="0" w:firstLine="567"/>
        <w:contextualSpacing w:val="0"/>
        <w:jc w:val="both"/>
        <w:rPr>
          <w:sz w:val="24"/>
          <w:szCs w:val="24"/>
        </w:rPr>
      </w:pPr>
      <w:r w:rsidRPr="001A25FC">
        <w:rPr>
          <w:sz w:val="24"/>
          <w:szCs w:val="24"/>
        </w:rPr>
        <w:t xml:space="preserve">Студенти, які набрали упродовж семестру рейтинг </w:t>
      </w:r>
      <w:r w:rsidRPr="001A25FC">
        <w:rPr>
          <w:b/>
          <w:bCs/>
          <w:sz w:val="24"/>
          <w:szCs w:val="24"/>
        </w:rPr>
        <w:t>60 балів і більше</w:t>
      </w:r>
      <w:r w:rsidRPr="001A25FC">
        <w:rPr>
          <w:sz w:val="24"/>
          <w:szCs w:val="24"/>
        </w:rPr>
        <w:t>, отримують оцінку «</w:t>
      </w:r>
      <w:r w:rsidRPr="001A25FC">
        <w:rPr>
          <w:b/>
          <w:bCs/>
          <w:sz w:val="24"/>
          <w:szCs w:val="24"/>
        </w:rPr>
        <w:t xml:space="preserve">автоматом» </w:t>
      </w:r>
      <w:bookmarkStart w:id="4" w:name="_Hlk110621634"/>
      <w:r w:rsidRPr="001A25FC">
        <w:rPr>
          <w:sz w:val="24"/>
          <w:szCs w:val="24"/>
        </w:rPr>
        <w:t xml:space="preserve">(виконання додаткових завдань на підвищення рейтингового балу </w:t>
      </w:r>
      <w:r w:rsidRPr="001A25FC">
        <w:rPr>
          <w:b/>
          <w:bCs/>
          <w:sz w:val="24"/>
          <w:szCs w:val="24"/>
          <w:u w:val="single"/>
        </w:rPr>
        <w:t>не передбачено</w:t>
      </w:r>
      <w:r w:rsidRPr="001A25FC">
        <w:rPr>
          <w:sz w:val="24"/>
          <w:szCs w:val="24"/>
        </w:rPr>
        <w:t>)</w:t>
      </w:r>
      <w:bookmarkEnd w:id="4"/>
      <w:r w:rsidRPr="001A25FC">
        <w:rPr>
          <w:sz w:val="24"/>
          <w:szCs w:val="24"/>
        </w:rPr>
        <w:t>.</w:t>
      </w:r>
    </w:p>
    <w:p w14:paraId="4D5D5D2A" w14:textId="77777777" w:rsidR="008F200B" w:rsidRPr="001A25FC" w:rsidRDefault="008F200B" w:rsidP="006F0B95">
      <w:pPr>
        <w:pStyle w:val="a0"/>
        <w:spacing w:line="240" w:lineRule="auto"/>
        <w:ind w:left="0" w:firstLine="567"/>
        <w:contextualSpacing w:val="0"/>
        <w:jc w:val="both"/>
        <w:rPr>
          <w:b/>
          <w:sz w:val="24"/>
          <w:szCs w:val="24"/>
        </w:rPr>
      </w:pPr>
    </w:p>
    <w:p w14:paraId="374CA316" w14:textId="77777777" w:rsidR="002F0E5C" w:rsidRPr="001D6561" w:rsidRDefault="002F0E5C" w:rsidP="002F0E5C">
      <w:pPr>
        <w:spacing w:line="240" w:lineRule="auto"/>
        <w:jc w:val="both"/>
        <w:rPr>
          <w:rFonts w:eastAsia="PT Sans"/>
          <w:b/>
          <w:sz w:val="24"/>
          <w:szCs w:val="24"/>
        </w:rPr>
      </w:pPr>
      <w:bookmarkStart w:id="5" w:name="_Hlk62745110"/>
      <w:r w:rsidRPr="001D6561">
        <w:rPr>
          <w:rFonts w:eastAsia="PT Sans"/>
          <w:b/>
          <w:sz w:val="24"/>
          <w:szCs w:val="24"/>
        </w:rPr>
        <w:t>Система оцінювання</w:t>
      </w:r>
      <w:r>
        <w:rPr>
          <w:rFonts w:eastAsia="PT Sans"/>
          <w:b/>
          <w:sz w:val="24"/>
          <w:szCs w:val="24"/>
        </w:rPr>
        <w:t xml:space="preserve"> (денна форма навчання)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2F0E5C" w14:paraId="05E6815C"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1960BB" w14:textId="77777777" w:rsidR="002F0E5C" w:rsidRDefault="002F0E5C" w:rsidP="006252EC">
            <w:pPr>
              <w:pStyle w:val="Standard"/>
              <w:jc w:val="center"/>
              <w:rPr>
                <w:rFonts w:ascii="Times New Roman" w:hAnsi="Times New Roman" w:cs="Tahoma"/>
              </w:rPr>
            </w:pPr>
            <w:r>
              <w:rPr>
                <w:rFonts w:ascii="Times New Roman" w:hAnsi="Times New Roman" w:cs="Tahoma"/>
              </w:rPr>
              <w:t>№ з.п.</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A0A253" w14:textId="77777777" w:rsidR="002F0E5C" w:rsidRDefault="002F0E5C" w:rsidP="006252EC">
            <w:pPr>
              <w:pStyle w:val="Standard"/>
              <w:rPr>
                <w:rFonts w:ascii="Times New Roman" w:hAnsi="Times New Roman" w:cs="Tahoma"/>
              </w:rPr>
            </w:pPr>
            <w:r>
              <w:rPr>
                <w:rFonts w:ascii="Times New Roman" w:hAnsi="Times New Roman" w:cs="Tahom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0336E" w14:textId="77777777" w:rsidR="002F0E5C" w:rsidRDefault="002F0E5C" w:rsidP="006252EC">
            <w:pPr>
              <w:pStyle w:val="Standard"/>
              <w:jc w:val="center"/>
              <w:rPr>
                <w:rFonts w:ascii="Times New Roman" w:hAnsi="Times New Roman" w:cs="Tahom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41BE61" w14:textId="77777777" w:rsidR="002F0E5C" w:rsidRDefault="002F0E5C" w:rsidP="006252EC">
            <w:pPr>
              <w:pStyle w:val="Standard"/>
              <w:rPr>
                <w:rFonts w:ascii="Times New Roman" w:hAnsi="Times New Roman" w:cs="Tahoma"/>
              </w:rPr>
            </w:pPr>
            <w:r>
              <w:rPr>
                <w:rFonts w:ascii="Times New Roman" w:hAnsi="Times New Roman" w:cs="Tahom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316AA6" w14:textId="77777777" w:rsidR="002F0E5C" w:rsidRDefault="002F0E5C" w:rsidP="006252EC">
            <w:pPr>
              <w:pStyle w:val="Standard"/>
              <w:jc w:val="center"/>
              <w:rPr>
                <w:rFonts w:ascii="Times New Roman" w:hAnsi="Times New Roman" w:cs="Tahoma"/>
              </w:rPr>
            </w:pPr>
            <w:r>
              <w:rPr>
                <w:rFonts w:ascii="Times New Roman" w:hAnsi="Times New Roman" w:cs="Tahom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D5533A" w14:textId="77777777" w:rsidR="002F0E5C" w:rsidRDefault="002F0E5C" w:rsidP="006252EC">
            <w:pPr>
              <w:pStyle w:val="Standard"/>
              <w:rPr>
                <w:rFonts w:ascii="Times New Roman" w:hAnsi="Times New Roman" w:cs="Tahoma"/>
              </w:rPr>
            </w:pPr>
            <w:r>
              <w:rPr>
                <w:rFonts w:ascii="Times New Roman" w:hAnsi="Times New Roman" w:cs="Tahoma"/>
              </w:rPr>
              <w:t>Всього</w:t>
            </w:r>
          </w:p>
        </w:tc>
      </w:tr>
      <w:tr w:rsidR="002F0E5C" w14:paraId="56831DFE"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D5D1E" w14:textId="77777777" w:rsidR="002F0E5C" w:rsidRDefault="002F0E5C" w:rsidP="006252EC">
            <w:pPr>
              <w:pStyle w:val="Standard"/>
              <w:jc w:val="center"/>
              <w:rPr>
                <w:rFonts w:ascii="Times New Roman" w:hAnsi="Times New Roman" w:cs="Tahoma"/>
              </w:rPr>
            </w:pPr>
            <w:r>
              <w:rPr>
                <w:rFonts w:ascii="Times New Roman" w:hAnsi="Times New Roman" w:cs="Tahoma"/>
              </w:rPr>
              <w:t>1.</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EA38AA"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8CB9D5" w14:textId="77777777" w:rsidR="002F0E5C" w:rsidRPr="007F359E" w:rsidRDefault="002F0E5C" w:rsidP="006252EC">
            <w:pPr>
              <w:pStyle w:val="Standard"/>
              <w:jc w:val="center"/>
              <w:rPr>
                <w:rFonts w:ascii="Times New Roman" w:hAnsi="Times New Roman" w:cs="Tahoma"/>
                <w:lang w:val="uk-UA"/>
              </w:rPr>
            </w:pPr>
            <w:r>
              <w:rPr>
                <w:rFonts w:ascii="Times New Roman" w:hAnsi="Times New Roman" w:cs="Tahoma"/>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205C3" w14:textId="77777777" w:rsidR="002F0E5C" w:rsidRDefault="002F0E5C" w:rsidP="006252EC">
            <w:pPr>
              <w:pStyle w:val="Standard"/>
              <w:jc w:val="center"/>
              <w:rPr>
                <w:rFonts w:ascii="Times New Roman" w:hAnsi="Times New Roman" w:cs="Tahoma"/>
              </w:rPr>
            </w:pPr>
            <w:r>
              <w:rPr>
                <w:rFonts w:ascii="Times New Roman" w:hAnsi="Times New Roman" w:cs="Tahoma"/>
              </w:rPr>
              <w:t>0-10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3B419"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10E02" w14:textId="77777777" w:rsidR="002F0E5C" w:rsidRDefault="002F0E5C" w:rsidP="006252EC">
            <w:pPr>
              <w:pStyle w:val="Standard"/>
              <w:jc w:val="center"/>
              <w:rPr>
                <w:rFonts w:ascii="Times New Roman" w:hAnsi="Times New Roman" w:cs="Tahoma"/>
              </w:rPr>
            </w:pPr>
            <w:r>
              <w:rPr>
                <w:rFonts w:ascii="Times New Roman" w:hAnsi="Times New Roman" w:cs="Tahoma"/>
                <w:lang w:val="uk-UA"/>
              </w:rPr>
              <w:t>3</w:t>
            </w:r>
            <w:r>
              <w:rPr>
                <w:rFonts w:ascii="Times New Roman" w:hAnsi="Times New Roman" w:cs="Tahoma"/>
              </w:rPr>
              <w:t>0</w:t>
            </w:r>
          </w:p>
        </w:tc>
      </w:tr>
      <w:tr w:rsidR="002F0E5C" w14:paraId="5CD6733F"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228D1C" w14:textId="77777777" w:rsidR="002F0E5C" w:rsidRDefault="002F0E5C" w:rsidP="006252EC">
            <w:pPr>
              <w:pStyle w:val="Standard"/>
              <w:jc w:val="center"/>
              <w:rPr>
                <w:rFonts w:ascii="Times New Roman" w:hAnsi="Times New Roman" w:cs="Tahoma"/>
              </w:rPr>
            </w:pPr>
            <w:r>
              <w:rPr>
                <w:rFonts w:ascii="Times New Roman" w:hAnsi="Times New Roman" w:cs="Tahom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C6454" w14:textId="5A5A24F0" w:rsidR="002F0E5C" w:rsidRPr="00B738AB" w:rsidRDefault="002F0E5C" w:rsidP="006252EC">
            <w:pPr>
              <w:spacing w:line="240" w:lineRule="auto"/>
              <w:jc w:val="both"/>
              <w:rPr>
                <w:sz w:val="22"/>
                <w:szCs w:val="22"/>
              </w:rPr>
            </w:pPr>
            <w:r w:rsidRPr="00B738AB">
              <w:rPr>
                <w:rFonts w:cs="Tahoma"/>
                <w:sz w:val="22"/>
                <w:szCs w:val="22"/>
              </w:rPr>
              <w:t>Модульна контрольна робота</w:t>
            </w:r>
            <w:r>
              <w:rPr>
                <w:rFonts w:cs="Tahoma"/>
                <w:sz w:val="22"/>
                <w:szCs w:val="22"/>
              </w:rPr>
              <w:t xml:space="preserve"> або Реферат</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1DFC8" w14:textId="77777777" w:rsidR="002F0E5C" w:rsidRPr="007F359E" w:rsidRDefault="002F0E5C" w:rsidP="006252EC">
            <w:pPr>
              <w:pStyle w:val="Standard"/>
              <w:jc w:val="center"/>
              <w:rPr>
                <w:rFonts w:ascii="Times New Roman" w:hAnsi="Times New Roman" w:cs="Tahoma"/>
                <w:lang w:val="uk-UA"/>
              </w:rPr>
            </w:pPr>
            <w:r>
              <w:rPr>
                <w:rFonts w:ascii="Times New Roman" w:hAnsi="Times New Roman" w:cs="Tahoma"/>
                <w:lang w:val="uk-UA"/>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2B978" w14:textId="77777777" w:rsidR="002F0E5C" w:rsidRDefault="002F0E5C" w:rsidP="006252EC">
            <w:pPr>
              <w:pStyle w:val="Standard"/>
              <w:jc w:val="center"/>
              <w:rPr>
                <w:rFonts w:ascii="Times New Roman" w:hAnsi="Times New Roman" w:cs="Tahoma"/>
              </w:rPr>
            </w:pPr>
            <w:r>
              <w:rPr>
                <w:rFonts w:ascii="Times New Roman" w:hAnsi="Times New Roman" w:cs="Tahoma"/>
              </w:rPr>
              <w:t>0-15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322B2D" w14:textId="77777777" w:rsidR="002F0E5C" w:rsidRDefault="002F0E5C"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AF3D7C" w14:textId="77777777" w:rsidR="002F0E5C" w:rsidRDefault="002F0E5C" w:rsidP="006252EC">
            <w:pPr>
              <w:pStyle w:val="Standard"/>
              <w:jc w:val="center"/>
              <w:rPr>
                <w:rFonts w:ascii="Times New Roman" w:hAnsi="Times New Roman" w:cs="Tahoma"/>
              </w:rPr>
            </w:pPr>
            <w:r>
              <w:rPr>
                <w:rFonts w:ascii="Times New Roman" w:hAnsi="Times New Roman" w:cs="Tahoma"/>
              </w:rPr>
              <w:t>15</w:t>
            </w:r>
          </w:p>
        </w:tc>
      </w:tr>
      <w:tr w:rsidR="002F0E5C" w14:paraId="1BF860A2"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101061" w14:textId="77777777" w:rsidR="002F0E5C" w:rsidRDefault="002F0E5C" w:rsidP="006252EC">
            <w:pPr>
              <w:pStyle w:val="Standard"/>
              <w:jc w:val="center"/>
              <w:rPr>
                <w:rFonts w:ascii="Times New Roman" w:hAnsi="Times New Roman" w:cs="Tahoma"/>
              </w:rPr>
            </w:pPr>
            <w:r>
              <w:rPr>
                <w:rFonts w:ascii="Times New Roman" w:hAnsi="Times New Roman" w:cs="Tahoma"/>
              </w:rPr>
              <w:t>3.</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512092"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Виступи на семінарських заняттях</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B57E1" w14:textId="02F37943" w:rsidR="002F0E5C" w:rsidRPr="007F359E" w:rsidRDefault="002F0E5C" w:rsidP="006252EC">
            <w:pPr>
              <w:pStyle w:val="Standard"/>
              <w:jc w:val="center"/>
              <w:rPr>
                <w:rFonts w:ascii="Times New Roman" w:hAnsi="Times New Roman" w:cs="Tahoma"/>
                <w:lang w:val="uk-UA"/>
              </w:rPr>
            </w:pPr>
            <w:r>
              <w:rPr>
                <w:rFonts w:ascii="Times New Roman" w:hAnsi="Times New Roman" w:cs="Tahoma"/>
                <w:lang w:val="uk-UA"/>
              </w:rPr>
              <w:t>2</w:t>
            </w:r>
            <w:r w:rsidR="00EF1669">
              <w:rPr>
                <w:rFonts w:ascii="Times New Roman" w:hAnsi="Times New Roman" w:cs="Tahoma"/>
                <w:lang w:val="uk-UA"/>
              </w:rPr>
              <w:t>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74095" w14:textId="13FD4FA4" w:rsidR="002F0E5C" w:rsidRPr="00A860A8" w:rsidRDefault="002F0E5C" w:rsidP="006252EC">
            <w:pPr>
              <w:pStyle w:val="Standard"/>
              <w:jc w:val="center"/>
              <w:rPr>
                <w:rFonts w:ascii="Times New Roman" w:hAnsi="Times New Roman" w:cs="Tahoma"/>
                <w:lang w:val="uk-UA"/>
              </w:rPr>
            </w:pPr>
            <w:r>
              <w:rPr>
                <w:rFonts w:ascii="Times New Roman" w:hAnsi="Times New Roman" w:cs="Tahoma"/>
                <w:lang w:val="uk-UA"/>
              </w:rPr>
              <w:t>0-5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8578E7" w14:textId="1E73034E" w:rsidR="002F0E5C" w:rsidRPr="00EF1669" w:rsidRDefault="00EF1669" w:rsidP="006252EC">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C41E2" w14:textId="2518175E" w:rsidR="002F0E5C" w:rsidRPr="00A860A8" w:rsidRDefault="002F0E5C" w:rsidP="006252EC">
            <w:pPr>
              <w:pStyle w:val="Standard"/>
              <w:jc w:val="center"/>
              <w:rPr>
                <w:rFonts w:ascii="Times New Roman" w:hAnsi="Times New Roman" w:cs="Tahoma"/>
                <w:lang w:val="uk-UA"/>
              </w:rPr>
            </w:pPr>
            <w:r>
              <w:rPr>
                <w:rFonts w:ascii="Times New Roman" w:hAnsi="Times New Roman" w:cs="Tahoma"/>
                <w:lang w:val="uk-UA"/>
              </w:rPr>
              <w:t>2</w:t>
            </w:r>
            <w:r w:rsidR="00EF1669">
              <w:rPr>
                <w:rFonts w:ascii="Times New Roman" w:hAnsi="Times New Roman" w:cs="Tahoma"/>
                <w:lang w:val="uk-UA"/>
              </w:rPr>
              <w:t>5</w:t>
            </w:r>
          </w:p>
        </w:tc>
      </w:tr>
      <w:tr w:rsidR="002F0E5C" w14:paraId="1692E42F"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9FDF0D" w14:textId="77777777" w:rsidR="002F0E5C" w:rsidRDefault="002F0E5C" w:rsidP="006252EC">
            <w:pPr>
              <w:pStyle w:val="Standard"/>
              <w:jc w:val="center"/>
              <w:rPr>
                <w:rFonts w:ascii="Times New Roman" w:hAnsi="Times New Roman" w:cs="Tahoma"/>
              </w:rPr>
            </w:pPr>
            <w:r>
              <w:rPr>
                <w:rFonts w:ascii="Times New Roman" w:hAnsi="Times New Roman" w:cs="Tahoma"/>
              </w:rPr>
              <w:t>4.</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CB20A"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Вирішення ситуаційних вправ (кейси, задачі)</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70BF1" w14:textId="7C4AD800" w:rsidR="002F0E5C" w:rsidRPr="007F359E" w:rsidRDefault="002F0E5C" w:rsidP="006252EC">
            <w:pPr>
              <w:pStyle w:val="Standard"/>
              <w:jc w:val="center"/>
              <w:rPr>
                <w:rFonts w:ascii="Times New Roman" w:hAnsi="Times New Roman" w:cs="Tahoma"/>
                <w:lang w:val="uk-UA"/>
              </w:rPr>
            </w:pPr>
            <w:r>
              <w:rPr>
                <w:rFonts w:ascii="Times New Roman" w:hAnsi="Times New Roman" w:cs="Tahoma"/>
                <w:lang w:val="uk-UA"/>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E1DC05" w14:textId="762E5DD0" w:rsidR="002F0E5C" w:rsidRPr="002F0E5C" w:rsidRDefault="002F0E5C" w:rsidP="006252EC">
            <w:pPr>
              <w:pStyle w:val="Standard"/>
              <w:jc w:val="center"/>
              <w:rPr>
                <w:rFonts w:ascii="Times New Roman" w:hAnsi="Times New Roman" w:cs="Tahoma"/>
                <w:lang w:val="uk-UA"/>
              </w:rPr>
            </w:pPr>
            <w:r>
              <w:rPr>
                <w:rFonts w:ascii="Times New Roman" w:hAnsi="Times New Roman" w:cs="Tahoma"/>
                <w:lang w:val="uk-UA"/>
              </w:rPr>
              <w:t>0-5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25986" w14:textId="3C8084C1" w:rsidR="002F0E5C" w:rsidRPr="00366743" w:rsidRDefault="002F0E5C" w:rsidP="006252EC">
            <w:pPr>
              <w:pStyle w:val="Standard"/>
              <w:jc w:val="center"/>
              <w:rPr>
                <w:rFonts w:ascii="Times New Roman" w:hAnsi="Times New Roman" w:cs="Tahoma"/>
                <w:lang w:val="uk-UA"/>
              </w:rPr>
            </w:pPr>
            <w:r>
              <w:rPr>
                <w:rFonts w:ascii="Times New Roman" w:hAnsi="Times New Roman" w:cs="Tahoma"/>
                <w:lang w:val="uk-UA"/>
              </w:rPr>
              <w:t>4</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F13BE0" w14:textId="72A476FF" w:rsidR="002F0E5C" w:rsidRPr="00366743" w:rsidRDefault="002F0E5C" w:rsidP="006252EC">
            <w:pPr>
              <w:pStyle w:val="Standard"/>
              <w:jc w:val="center"/>
              <w:rPr>
                <w:rFonts w:ascii="Times New Roman" w:hAnsi="Times New Roman" w:cs="Tahoma"/>
                <w:lang w:val="uk-UA"/>
              </w:rPr>
            </w:pPr>
            <w:r>
              <w:rPr>
                <w:rFonts w:ascii="Times New Roman" w:hAnsi="Times New Roman" w:cs="Tahoma"/>
                <w:lang w:val="uk-UA"/>
              </w:rPr>
              <w:t>20</w:t>
            </w:r>
          </w:p>
        </w:tc>
      </w:tr>
      <w:tr w:rsidR="002F0E5C" w14:paraId="6EF7E3B0"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489074"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5.</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DA8084" w14:textId="77777777" w:rsidR="002F0E5C" w:rsidRPr="00D732C6" w:rsidRDefault="002F0E5C" w:rsidP="006252EC">
            <w:pPr>
              <w:pStyle w:val="Standard"/>
              <w:rPr>
                <w:rFonts w:ascii="Times New Roman" w:hAnsi="Times New Roman" w:cs="Tahoma"/>
                <w:sz w:val="22"/>
                <w:szCs w:val="22"/>
                <w:lang w:val="uk-UA"/>
              </w:rPr>
            </w:pPr>
            <w:r>
              <w:rPr>
                <w:rFonts w:ascii="Times New Roman" w:hAnsi="Times New Roman" w:cs="Tahoma"/>
                <w:sz w:val="22"/>
                <w:szCs w:val="22"/>
                <w:lang w:val="uk-UA"/>
              </w:rPr>
              <w:t>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121A5" w14:textId="786CE703" w:rsidR="002F0E5C" w:rsidRPr="007F359E" w:rsidRDefault="002F0E5C" w:rsidP="006252EC">
            <w:pPr>
              <w:pStyle w:val="Standard"/>
              <w:jc w:val="center"/>
              <w:rPr>
                <w:rFonts w:ascii="Times New Roman" w:hAnsi="Times New Roman" w:cs="Tahoma"/>
                <w:lang w:val="uk-UA"/>
              </w:rPr>
            </w:pPr>
            <w:r>
              <w:rPr>
                <w:rFonts w:ascii="Times New Roman" w:hAnsi="Times New Roman" w:cs="Tahoma"/>
                <w:lang w:val="uk-UA"/>
              </w:rPr>
              <w:t>8</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F47AAE"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0-2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13207C" w14:textId="2AD94F27" w:rsidR="002F0E5C" w:rsidRPr="00A860A8" w:rsidRDefault="00EF1669" w:rsidP="006252EC">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1DC29" w14:textId="540E4668" w:rsidR="002F0E5C" w:rsidRPr="00A860A8" w:rsidRDefault="00EF1669" w:rsidP="006252EC">
            <w:pPr>
              <w:pStyle w:val="Standard"/>
              <w:jc w:val="center"/>
              <w:rPr>
                <w:rFonts w:ascii="Times New Roman" w:hAnsi="Times New Roman" w:cs="Tahoma"/>
                <w:lang w:val="uk-UA"/>
              </w:rPr>
            </w:pPr>
            <w:r>
              <w:rPr>
                <w:rFonts w:ascii="Times New Roman" w:hAnsi="Times New Roman" w:cs="Tahoma"/>
                <w:lang w:val="uk-UA"/>
              </w:rPr>
              <w:t>10</w:t>
            </w:r>
          </w:p>
        </w:tc>
      </w:tr>
      <w:tr w:rsidR="002F0E5C" w14:paraId="07F8971E"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B6BD0E" w14:textId="77777777" w:rsidR="002F0E5C" w:rsidRDefault="002F0E5C" w:rsidP="006252EC">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7F81C6"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A271E8" w14:textId="77777777" w:rsidR="002F0E5C" w:rsidRDefault="002F0E5C" w:rsidP="006252EC">
            <w:pPr>
              <w:pStyle w:val="Standard"/>
              <w:jc w:val="center"/>
              <w:rPr>
                <w:rFonts w:ascii="Times New Roman" w:hAnsi="Times New Roman" w:cs="Tahoma"/>
              </w:rPr>
            </w:pPr>
            <w:r>
              <w:rPr>
                <w:rFonts w:ascii="Times New Roman" w:hAnsi="Times New Roman" w:cs="Tahoma"/>
              </w:rPr>
              <w:t>100</w:t>
            </w:r>
          </w:p>
        </w:tc>
      </w:tr>
    </w:tbl>
    <w:p w14:paraId="66CA1876" w14:textId="77777777" w:rsidR="002F0E5C" w:rsidRDefault="002F0E5C" w:rsidP="002F0E5C">
      <w:pPr>
        <w:pStyle w:val="a0"/>
        <w:spacing w:line="240" w:lineRule="auto"/>
        <w:ind w:left="0"/>
        <w:contextualSpacing w:val="0"/>
        <w:jc w:val="both"/>
        <w:rPr>
          <w:b/>
          <w:sz w:val="24"/>
          <w:szCs w:val="24"/>
        </w:rPr>
      </w:pPr>
    </w:p>
    <w:p w14:paraId="72195A67" w14:textId="77777777" w:rsidR="002F0E5C" w:rsidRPr="001D6561" w:rsidRDefault="002F0E5C" w:rsidP="002F0E5C">
      <w:pPr>
        <w:spacing w:line="240" w:lineRule="auto"/>
        <w:jc w:val="both"/>
        <w:rPr>
          <w:rFonts w:eastAsia="PT Sans"/>
          <w:b/>
          <w:sz w:val="24"/>
          <w:szCs w:val="24"/>
        </w:rPr>
      </w:pPr>
      <w:bookmarkStart w:id="6" w:name="_Hlk138269779"/>
      <w:r w:rsidRPr="001D6561">
        <w:rPr>
          <w:rFonts w:eastAsia="PT Sans"/>
          <w:b/>
          <w:sz w:val="24"/>
          <w:szCs w:val="24"/>
        </w:rPr>
        <w:t>Система оцінювання</w:t>
      </w:r>
      <w:r>
        <w:rPr>
          <w:rFonts w:eastAsia="PT Sans"/>
          <w:b/>
          <w:sz w:val="24"/>
          <w:szCs w:val="24"/>
        </w:rPr>
        <w:t xml:space="preserve"> (заочна форма навчання)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2F0E5C" w14:paraId="32E14ADC"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AE2511" w14:textId="77777777" w:rsidR="002F0E5C" w:rsidRDefault="002F0E5C" w:rsidP="006252EC">
            <w:pPr>
              <w:pStyle w:val="Standard"/>
              <w:jc w:val="center"/>
              <w:rPr>
                <w:rFonts w:ascii="Times New Roman" w:hAnsi="Times New Roman" w:cs="Tahoma"/>
              </w:rPr>
            </w:pPr>
            <w:r>
              <w:rPr>
                <w:rFonts w:ascii="Times New Roman" w:hAnsi="Times New Roman" w:cs="Tahoma"/>
              </w:rPr>
              <w:t>№ з.п.</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D0DC90" w14:textId="77777777" w:rsidR="002F0E5C" w:rsidRDefault="002F0E5C" w:rsidP="006252EC">
            <w:pPr>
              <w:pStyle w:val="Standard"/>
              <w:rPr>
                <w:rFonts w:ascii="Times New Roman" w:hAnsi="Times New Roman" w:cs="Tahoma"/>
              </w:rPr>
            </w:pPr>
            <w:r>
              <w:rPr>
                <w:rFonts w:ascii="Times New Roman" w:hAnsi="Times New Roman" w:cs="Tahom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A3C8F" w14:textId="77777777" w:rsidR="002F0E5C" w:rsidRDefault="002F0E5C" w:rsidP="006252EC">
            <w:pPr>
              <w:pStyle w:val="Standard"/>
              <w:jc w:val="center"/>
              <w:rPr>
                <w:rFonts w:ascii="Times New Roman" w:hAnsi="Times New Roman" w:cs="Tahom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1EEED" w14:textId="77777777" w:rsidR="002F0E5C" w:rsidRDefault="002F0E5C" w:rsidP="006252EC">
            <w:pPr>
              <w:pStyle w:val="Standard"/>
              <w:rPr>
                <w:rFonts w:ascii="Times New Roman" w:hAnsi="Times New Roman" w:cs="Tahoma"/>
              </w:rPr>
            </w:pPr>
            <w:r>
              <w:rPr>
                <w:rFonts w:ascii="Times New Roman" w:hAnsi="Times New Roman" w:cs="Tahom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7BDAE" w14:textId="77777777" w:rsidR="002F0E5C" w:rsidRDefault="002F0E5C" w:rsidP="006252EC">
            <w:pPr>
              <w:pStyle w:val="Standard"/>
              <w:jc w:val="center"/>
              <w:rPr>
                <w:rFonts w:ascii="Times New Roman" w:hAnsi="Times New Roman" w:cs="Tahoma"/>
              </w:rPr>
            </w:pPr>
            <w:r>
              <w:rPr>
                <w:rFonts w:ascii="Times New Roman" w:hAnsi="Times New Roman" w:cs="Tahom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54B646" w14:textId="77777777" w:rsidR="002F0E5C" w:rsidRDefault="002F0E5C" w:rsidP="006252EC">
            <w:pPr>
              <w:pStyle w:val="Standard"/>
              <w:rPr>
                <w:rFonts w:ascii="Times New Roman" w:hAnsi="Times New Roman" w:cs="Tahoma"/>
              </w:rPr>
            </w:pPr>
            <w:r>
              <w:rPr>
                <w:rFonts w:ascii="Times New Roman" w:hAnsi="Times New Roman" w:cs="Tahoma"/>
              </w:rPr>
              <w:t>Всього</w:t>
            </w:r>
          </w:p>
        </w:tc>
      </w:tr>
      <w:tr w:rsidR="002F0E5C" w14:paraId="5476C497"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01B2F1" w14:textId="77777777" w:rsidR="002F0E5C" w:rsidRDefault="002F0E5C" w:rsidP="006252EC">
            <w:pPr>
              <w:pStyle w:val="Standard"/>
              <w:jc w:val="center"/>
              <w:rPr>
                <w:rFonts w:ascii="Times New Roman" w:hAnsi="Times New Roman" w:cs="Tahoma"/>
              </w:rPr>
            </w:pPr>
            <w:r>
              <w:rPr>
                <w:rFonts w:ascii="Times New Roman" w:hAnsi="Times New Roman" w:cs="Tahoma"/>
              </w:rPr>
              <w:t>1.</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3A72EF"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81B2F" w14:textId="77777777" w:rsidR="002F0E5C" w:rsidRDefault="002F0E5C"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7A42D" w14:textId="77777777" w:rsidR="002F0E5C" w:rsidRDefault="002F0E5C" w:rsidP="006252EC">
            <w:pPr>
              <w:pStyle w:val="Standard"/>
              <w:jc w:val="center"/>
              <w:rPr>
                <w:rFonts w:ascii="Times New Roman" w:hAnsi="Times New Roman" w:cs="Tahoma"/>
              </w:rPr>
            </w:pPr>
            <w:r>
              <w:rPr>
                <w:rFonts w:ascii="Times New Roman" w:hAnsi="Times New Roman" w:cs="Tahoma"/>
              </w:rPr>
              <w:t>0-10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0244D7"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17B490" w14:textId="77777777" w:rsidR="002F0E5C" w:rsidRDefault="002F0E5C" w:rsidP="006252EC">
            <w:pPr>
              <w:pStyle w:val="Standard"/>
              <w:jc w:val="center"/>
              <w:rPr>
                <w:rFonts w:ascii="Times New Roman" w:hAnsi="Times New Roman" w:cs="Tahoma"/>
              </w:rPr>
            </w:pPr>
            <w:r>
              <w:rPr>
                <w:rFonts w:ascii="Times New Roman" w:hAnsi="Times New Roman" w:cs="Tahoma"/>
                <w:lang w:val="uk-UA"/>
              </w:rPr>
              <w:t>5</w:t>
            </w:r>
            <w:r>
              <w:rPr>
                <w:rFonts w:ascii="Times New Roman" w:hAnsi="Times New Roman" w:cs="Tahoma"/>
              </w:rPr>
              <w:t>0</w:t>
            </w:r>
          </w:p>
        </w:tc>
      </w:tr>
      <w:tr w:rsidR="002F0E5C" w14:paraId="364080BA"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60AB3F" w14:textId="77777777" w:rsidR="002F0E5C" w:rsidRDefault="002F0E5C" w:rsidP="006252EC">
            <w:pPr>
              <w:pStyle w:val="Standard"/>
              <w:jc w:val="center"/>
              <w:rPr>
                <w:rFonts w:ascii="Times New Roman" w:hAnsi="Times New Roman" w:cs="Tahoma"/>
              </w:rPr>
            </w:pPr>
            <w:r>
              <w:rPr>
                <w:rFonts w:ascii="Times New Roman" w:hAnsi="Times New Roman" w:cs="Tahom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967A48" w14:textId="77777777" w:rsidR="002F0E5C" w:rsidRPr="00B738AB" w:rsidRDefault="002F0E5C" w:rsidP="006252EC">
            <w:pPr>
              <w:spacing w:line="240" w:lineRule="auto"/>
              <w:jc w:val="both"/>
              <w:rPr>
                <w:sz w:val="22"/>
                <w:szCs w:val="22"/>
              </w:rPr>
            </w:pPr>
            <w:r w:rsidRPr="00B738AB">
              <w:rPr>
                <w:rFonts w:cs="Tahoma"/>
                <w:sz w:val="22"/>
                <w:szCs w:val="22"/>
              </w:rPr>
              <w:t>Домашня контрольна робота</w:t>
            </w:r>
            <w:r>
              <w:rPr>
                <w:rFonts w:cs="Tahoma"/>
                <w:sz w:val="22"/>
                <w:szCs w:val="22"/>
              </w:rPr>
              <w:t xml:space="preserve"> або Реферат</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DE19AA" w14:textId="77777777" w:rsidR="002F0E5C" w:rsidRDefault="002F0E5C"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8B4BD3" w14:textId="77777777" w:rsidR="002F0E5C" w:rsidRDefault="002F0E5C" w:rsidP="006252EC">
            <w:pPr>
              <w:pStyle w:val="Standard"/>
              <w:jc w:val="center"/>
              <w:rPr>
                <w:rFonts w:ascii="Times New Roman" w:hAnsi="Times New Roman" w:cs="Tahoma"/>
              </w:rPr>
            </w:pPr>
            <w:r>
              <w:rPr>
                <w:rFonts w:ascii="Times New Roman" w:hAnsi="Times New Roman" w:cs="Tahoma"/>
              </w:rPr>
              <w:t>0-15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E8B8EA" w14:textId="77777777" w:rsidR="002F0E5C" w:rsidRDefault="002F0E5C" w:rsidP="006252EC">
            <w:pPr>
              <w:pStyle w:val="Standard"/>
              <w:jc w:val="center"/>
              <w:rPr>
                <w:rFonts w:ascii="Times New Roman" w:hAnsi="Times New Roman" w:cs="Tahoma"/>
              </w:rPr>
            </w:pPr>
            <w:r>
              <w:rPr>
                <w:rFonts w:ascii="Times New Roman" w:hAnsi="Times New Roman" w:cs="Tahom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0ACBFE" w14:textId="77777777" w:rsidR="002F0E5C" w:rsidRDefault="002F0E5C" w:rsidP="006252EC">
            <w:pPr>
              <w:pStyle w:val="Standard"/>
              <w:jc w:val="center"/>
              <w:rPr>
                <w:rFonts w:ascii="Times New Roman" w:hAnsi="Times New Roman" w:cs="Tahoma"/>
              </w:rPr>
            </w:pPr>
            <w:r>
              <w:rPr>
                <w:rFonts w:ascii="Times New Roman" w:hAnsi="Times New Roman" w:cs="Tahoma"/>
              </w:rPr>
              <w:t>15</w:t>
            </w:r>
          </w:p>
        </w:tc>
      </w:tr>
      <w:tr w:rsidR="002F0E5C" w14:paraId="6AECEA61"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9734E9" w14:textId="77777777" w:rsidR="002F0E5C" w:rsidRDefault="002F0E5C" w:rsidP="006252EC">
            <w:pPr>
              <w:pStyle w:val="Standard"/>
              <w:jc w:val="center"/>
              <w:rPr>
                <w:rFonts w:ascii="Times New Roman" w:hAnsi="Times New Roman" w:cs="Tahoma"/>
              </w:rPr>
            </w:pPr>
            <w:r>
              <w:rPr>
                <w:rFonts w:ascii="Times New Roman" w:hAnsi="Times New Roman" w:cs="Tahoma"/>
                <w:lang w:val="uk-UA"/>
              </w:rPr>
              <w:t>3</w:t>
            </w:r>
            <w:r>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D5CA94"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Вирішення ситуаційних вправ (кейси, задачі)</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C953E0" w14:textId="77777777" w:rsidR="002F0E5C" w:rsidRDefault="002F0E5C"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3967C" w14:textId="77777777" w:rsidR="002F0E5C" w:rsidRPr="00FE4DA4" w:rsidRDefault="002F0E5C" w:rsidP="006252EC">
            <w:pPr>
              <w:pStyle w:val="Standard"/>
              <w:jc w:val="center"/>
              <w:rPr>
                <w:rFonts w:ascii="Times New Roman" w:hAnsi="Times New Roman" w:cs="Tahoma"/>
                <w:lang w:val="uk-UA"/>
              </w:rPr>
            </w:pPr>
            <w:r>
              <w:rPr>
                <w:rFonts w:ascii="Times New Roman" w:hAnsi="Times New Roman" w:cs="Tahoma"/>
                <w:lang w:val="uk-UA"/>
              </w:rPr>
              <w:t>0</w:t>
            </w:r>
            <w:r>
              <w:rPr>
                <w:rFonts w:ascii="Times New Roman" w:hAnsi="Times New Roman" w:cs="Tahoma"/>
              </w:rPr>
              <w:t>-</w:t>
            </w:r>
            <w:r>
              <w:rPr>
                <w:rFonts w:ascii="Times New Roman" w:hAnsi="Times New Roman" w:cs="Tahoma"/>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0F247" w14:textId="77777777" w:rsidR="002F0E5C" w:rsidRPr="00FE4DA4" w:rsidRDefault="002F0E5C" w:rsidP="006252EC">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B88D3" w14:textId="77777777" w:rsidR="002F0E5C" w:rsidRPr="00246FDD" w:rsidRDefault="002F0E5C" w:rsidP="006252EC">
            <w:pPr>
              <w:pStyle w:val="Standard"/>
              <w:jc w:val="center"/>
              <w:rPr>
                <w:rFonts w:ascii="Times New Roman" w:hAnsi="Times New Roman" w:cs="Tahoma"/>
                <w:lang w:val="uk-UA"/>
              </w:rPr>
            </w:pPr>
            <w:r>
              <w:rPr>
                <w:rFonts w:ascii="Times New Roman" w:hAnsi="Times New Roman" w:cs="Tahoma"/>
              </w:rPr>
              <w:t>2</w:t>
            </w:r>
            <w:r>
              <w:rPr>
                <w:rFonts w:ascii="Times New Roman" w:hAnsi="Times New Roman" w:cs="Tahoma"/>
                <w:lang w:val="uk-UA"/>
              </w:rPr>
              <w:t>5</w:t>
            </w:r>
          </w:p>
        </w:tc>
      </w:tr>
      <w:tr w:rsidR="002F0E5C" w14:paraId="711FC9CF"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E88260"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4.</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DE6F85" w14:textId="77777777" w:rsidR="002F0E5C" w:rsidRPr="00D732C6" w:rsidRDefault="002F0E5C" w:rsidP="006252EC">
            <w:pPr>
              <w:pStyle w:val="Standard"/>
              <w:rPr>
                <w:rFonts w:ascii="Times New Roman" w:hAnsi="Times New Roman" w:cs="Tahoma"/>
                <w:sz w:val="22"/>
                <w:szCs w:val="22"/>
                <w:lang w:val="uk-UA"/>
              </w:rPr>
            </w:pPr>
            <w:r>
              <w:rPr>
                <w:rFonts w:ascii="Times New Roman" w:hAnsi="Times New Roman" w:cs="Tahoma"/>
                <w:sz w:val="22"/>
                <w:szCs w:val="22"/>
                <w:lang w:val="uk-UA"/>
              </w:rPr>
              <w:t>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692892" w14:textId="77777777" w:rsidR="002F0E5C" w:rsidRDefault="002F0E5C" w:rsidP="006252EC">
            <w:pPr>
              <w:pStyle w:val="Standard"/>
              <w:jc w:val="center"/>
              <w:rPr>
                <w:rFonts w:ascii="Times New Roman" w:hAnsi="Times New Roman" w:cs="Tahoma"/>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462835" w14:textId="77777777" w:rsidR="002F0E5C" w:rsidRPr="00D732C6" w:rsidRDefault="002F0E5C" w:rsidP="006252EC">
            <w:pPr>
              <w:pStyle w:val="Standard"/>
              <w:jc w:val="center"/>
              <w:rPr>
                <w:rFonts w:ascii="Times New Roman" w:hAnsi="Times New Roman" w:cs="Tahoma"/>
                <w:lang w:val="uk-UA"/>
              </w:rPr>
            </w:pPr>
            <w:r>
              <w:rPr>
                <w:rFonts w:ascii="Times New Roman" w:hAnsi="Times New Roman" w:cs="Tahoma"/>
                <w:lang w:val="uk-UA"/>
              </w:rPr>
              <w:t>0-2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13173" w14:textId="77777777" w:rsidR="002F0E5C" w:rsidRPr="00246FDD" w:rsidRDefault="002F0E5C" w:rsidP="006252EC">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2EB74" w14:textId="77777777" w:rsidR="002F0E5C" w:rsidRPr="00246FDD" w:rsidRDefault="002F0E5C" w:rsidP="006252EC">
            <w:pPr>
              <w:pStyle w:val="Standard"/>
              <w:jc w:val="center"/>
              <w:rPr>
                <w:rFonts w:ascii="Times New Roman" w:hAnsi="Times New Roman" w:cs="Tahoma"/>
                <w:lang w:val="uk-UA"/>
              </w:rPr>
            </w:pPr>
            <w:r>
              <w:rPr>
                <w:rFonts w:ascii="Times New Roman" w:hAnsi="Times New Roman" w:cs="Tahoma"/>
                <w:lang w:val="uk-UA"/>
              </w:rPr>
              <w:t>10</w:t>
            </w:r>
          </w:p>
        </w:tc>
      </w:tr>
      <w:tr w:rsidR="002F0E5C" w14:paraId="3453EA00" w14:textId="77777777" w:rsidTr="006252EC">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DF006" w14:textId="77777777" w:rsidR="002F0E5C" w:rsidRDefault="002F0E5C" w:rsidP="006252EC">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3E10B0" w14:textId="77777777" w:rsidR="002F0E5C" w:rsidRPr="000D17CA" w:rsidRDefault="002F0E5C" w:rsidP="006252EC">
            <w:pPr>
              <w:pStyle w:val="Standard"/>
              <w:rPr>
                <w:rFonts w:ascii="Times New Roman" w:hAnsi="Times New Roman" w:cs="Tahoma"/>
                <w:sz w:val="22"/>
                <w:szCs w:val="22"/>
              </w:rPr>
            </w:pPr>
            <w:r w:rsidRPr="000D17CA">
              <w:rPr>
                <w:rFonts w:ascii="Times New Roman" w:hAnsi="Times New Roman" w:cs="Tahoma"/>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3092D" w14:textId="77777777" w:rsidR="002F0E5C" w:rsidRDefault="002F0E5C" w:rsidP="006252EC">
            <w:pPr>
              <w:pStyle w:val="Standard"/>
              <w:jc w:val="center"/>
              <w:rPr>
                <w:rFonts w:ascii="Times New Roman" w:hAnsi="Times New Roman" w:cs="Tahoma"/>
              </w:rPr>
            </w:pPr>
            <w:r>
              <w:rPr>
                <w:rFonts w:ascii="Times New Roman" w:hAnsi="Times New Roman" w:cs="Tahoma"/>
              </w:rPr>
              <w:t>100</w:t>
            </w:r>
          </w:p>
        </w:tc>
      </w:tr>
      <w:bookmarkEnd w:id="6"/>
    </w:tbl>
    <w:p w14:paraId="04868298" w14:textId="77777777" w:rsidR="002F0E5C" w:rsidRDefault="002F0E5C" w:rsidP="006F0B95">
      <w:pPr>
        <w:spacing w:line="240" w:lineRule="auto"/>
        <w:ind w:firstLine="567"/>
        <w:jc w:val="both"/>
        <w:rPr>
          <w:rFonts w:eastAsia="PT Sans"/>
          <w:b/>
          <w:sz w:val="24"/>
          <w:szCs w:val="24"/>
          <w:u w:val="single"/>
        </w:rPr>
      </w:pPr>
    </w:p>
    <w:p w14:paraId="550A1CE2" w14:textId="3A37AA21" w:rsidR="008F200B" w:rsidRPr="001A25FC" w:rsidRDefault="008F200B" w:rsidP="006F0B95">
      <w:pPr>
        <w:spacing w:line="240" w:lineRule="auto"/>
        <w:ind w:firstLine="567"/>
        <w:jc w:val="both"/>
        <w:rPr>
          <w:rFonts w:eastAsia="PT Sans"/>
          <w:b/>
          <w:sz w:val="24"/>
          <w:szCs w:val="24"/>
        </w:rPr>
      </w:pPr>
      <w:r w:rsidRPr="001A25FC">
        <w:rPr>
          <w:rFonts w:eastAsia="PT Sans"/>
          <w:b/>
          <w:sz w:val="24"/>
          <w:szCs w:val="24"/>
          <w:u w:val="single"/>
        </w:rPr>
        <w:t>Тест-контроль:</w:t>
      </w:r>
      <w:r w:rsidRPr="001A25FC">
        <w:rPr>
          <w:rFonts w:eastAsia="PT Sans"/>
          <w:b/>
          <w:sz w:val="24"/>
          <w:szCs w:val="24"/>
        </w:rPr>
        <w:t xml:space="preserve"> </w:t>
      </w:r>
      <w:r w:rsidRPr="001A25FC">
        <w:rPr>
          <w:rFonts w:eastAsia="PT Sans"/>
          <w:bCs/>
          <w:sz w:val="24"/>
          <w:szCs w:val="24"/>
        </w:rPr>
        <w:t xml:space="preserve">максимальний бал: 10 (кількість балів залежить від кількості наданих студентом правильних відповідей на завдання), завдання тест-контролю розміщується </w:t>
      </w:r>
      <w:r w:rsidR="006F0B95">
        <w:rPr>
          <w:rFonts w:eastAsia="PT Sans"/>
          <w:bCs/>
          <w:sz w:val="24"/>
          <w:szCs w:val="24"/>
        </w:rPr>
        <w:t>на дистанційній платформі навчання</w:t>
      </w:r>
      <w:r w:rsidRPr="001A25FC">
        <w:rPr>
          <w:rFonts w:eastAsia="PT Sans"/>
          <w:bCs/>
          <w:sz w:val="24"/>
          <w:szCs w:val="24"/>
        </w:rPr>
        <w:t xml:space="preserve"> (доступ до тесту відкривається у визначений викладачем день, на виконання тесту студенти мають відведений час, після чого доступ до тесту блокується).</w:t>
      </w:r>
    </w:p>
    <w:p w14:paraId="483D9066" w14:textId="2AF3FBD7" w:rsidR="00EA276D" w:rsidRPr="001A25FC" w:rsidRDefault="00EA276D" w:rsidP="00EA276D">
      <w:pPr>
        <w:spacing w:before="120"/>
        <w:ind w:firstLine="567"/>
        <w:jc w:val="both"/>
        <w:rPr>
          <w:rStyle w:val="5"/>
          <w:i/>
          <w:iCs/>
          <w:sz w:val="24"/>
          <w:szCs w:val="24"/>
        </w:rPr>
      </w:pPr>
      <w:r w:rsidRPr="00EA276D">
        <w:rPr>
          <w:rFonts w:eastAsia="PT Sans"/>
          <w:b/>
          <w:sz w:val="24"/>
          <w:szCs w:val="24"/>
          <w:u w:val="single"/>
        </w:rPr>
        <w:t>Модульна контрольна робота (МКР)</w:t>
      </w:r>
      <w:r w:rsidRPr="001A25FC">
        <w:rPr>
          <w:rFonts w:eastAsia="PT Sans"/>
          <w:bCs/>
          <w:sz w:val="24"/>
          <w:szCs w:val="24"/>
        </w:rPr>
        <w:t>: тестове завдання</w:t>
      </w:r>
      <w:r>
        <w:rPr>
          <w:rFonts w:eastAsia="PT Sans"/>
          <w:bCs/>
          <w:sz w:val="24"/>
          <w:szCs w:val="24"/>
        </w:rPr>
        <w:t xml:space="preserve"> </w:t>
      </w:r>
      <w:r w:rsidRPr="001A25FC">
        <w:rPr>
          <w:rFonts w:eastAsia="PT Sans"/>
          <w:bCs/>
          <w:sz w:val="24"/>
          <w:szCs w:val="24"/>
        </w:rPr>
        <w:t xml:space="preserve">(максимальний бал: 15, кількість балів залежить від кількості правильних відповідей на завдання), яке розміщується </w:t>
      </w:r>
      <w:r>
        <w:rPr>
          <w:rFonts w:eastAsia="PT Sans"/>
          <w:bCs/>
          <w:sz w:val="24"/>
          <w:szCs w:val="24"/>
        </w:rPr>
        <w:t xml:space="preserve">на дистанційній платформі навчання </w:t>
      </w:r>
      <w:r w:rsidRPr="001A25FC">
        <w:rPr>
          <w:rFonts w:eastAsia="PT Sans"/>
          <w:bCs/>
          <w:sz w:val="24"/>
          <w:szCs w:val="24"/>
        </w:rPr>
        <w:t>(доступ до тесту відкривається у визначений викладачем день, на виконання тесту студенти мають відведений час, після чого доступ до тесту блокується).</w:t>
      </w:r>
    </w:p>
    <w:p w14:paraId="3036EB75" w14:textId="3FEDEC46" w:rsidR="00EA276D" w:rsidRDefault="00EA276D" w:rsidP="00EA276D">
      <w:pPr>
        <w:spacing w:line="240" w:lineRule="auto"/>
        <w:ind w:firstLine="567"/>
        <w:jc w:val="both"/>
        <w:rPr>
          <w:rFonts w:eastAsia="PT Sans"/>
          <w:b/>
          <w:sz w:val="24"/>
          <w:szCs w:val="24"/>
          <w:u w:val="single"/>
        </w:rPr>
      </w:pPr>
      <w:r w:rsidRPr="00EA276D">
        <w:rPr>
          <w:rFonts w:eastAsia="PT Sans"/>
          <w:b/>
          <w:sz w:val="24"/>
          <w:szCs w:val="24"/>
          <w:u w:val="single"/>
        </w:rPr>
        <w:t>Домашня контрольна робота (ДКР)</w:t>
      </w:r>
      <w:r w:rsidRPr="001A25FC">
        <w:rPr>
          <w:rFonts w:eastAsia="PT Sans"/>
          <w:bCs/>
          <w:sz w:val="24"/>
          <w:szCs w:val="24"/>
        </w:rPr>
        <w:t>: складається з двох</w:t>
      </w:r>
      <w:r w:rsidRPr="001A25FC">
        <w:rPr>
          <w:rStyle w:val="5"/>
          <w:bCs/>
          <w:sz w:val="24"/>
          <w:szCs w:val="24"/>
        </w:rPr>
        <w:t xml:space="preserve"> варіантів, кожен з яких має 10 завдань різного ступеня складності</w:t>
      </w:r>
      <w:r w:rsidRPr="001A25FC">
        <w:rPr>
          <w:rFonts w:eastAsia="PT Sans"/>
          <w:bCs/>
          <w:sz w:val="24"/>
          <w:szCs w:val="24"/>
        </w:rPr>
        <w:t xml:space="preserve">. </w:t>
      </w:r>
    </w:p>
    <w:p w14:paraId="453374F5" w14:textId="2EC41950" w:rsidR="008F200B" w:rsidRPr="001A25FC" w:rsidRDefault="008F200B" w:rsidP="006F0B95">
      <w:pPr>
        <w:spacing w:line="240" w:lineRule="auto"/>
        <w:ind w:firstLine="567"/>
        <w:jc w:val="both"/>
        <w:rPr>
          <w:rFonts w:eastAsia="PT Sans"/>
          <w:b/>
          <w:sz w:val="24"/>
          <w:szCs w:val="24"/>
        </w:rPr>
      </w:pPr>
      <w:r w:rsidRPr="001A25FC">
        <w:rPr>
          <w:rFonts w:eastAsia="PT Sans"/>
          <w:b/>
          <w:sz w:val="24"/>
          <w:szCs w:val="24"/>
          <w:u w:val="single"/>
        </w:rPr>
        <w:t>Виступи на семінарських заняттях:</w:t>
      </w:r>
      <w:r w:rsidRPr="001A25FC">
        <w:rPr>
          <w:rFonts w:eastAsia="PT Sans"/>
          <w:b/>
          <w:sz w:val="24"/>
          <w:szCs w:val="24"/>
        </w:rPr>
        <w:t xml:space="preserve"> </w:t>
      </w:r>
    </w:p>
    <w:p w14:paraId="621AB058" w14:textId="77777777" w:rsidR="008F200B" w:rsidRPr="001A25FC" w:rsidRDefault="008F200B" w:rsidP="006F0B95">
      <w:pPr>
        <w:spacing w:line="240" w:lineRule="auto"/>
        <w:ind w:firstLine="567"/>
        <w:jc w:val="both"/>
        <w:rPr>
          <w:rFonts w:eastAsia="PT Sans"/>
          <w:b/>
          <w:sz w:val="24"/>
          <w:szCs w:val="24"/>
        </w:rPr>
      </w:pPr>
      <w:r w:rsidRPr="001A25FC">
        <w:rPr>
          <w:rFonts w:eastAsia="Calibri"/>
          <w:color w:val="000000"/>
          <w:spacing w:val="2"/>
          <w:sz w:val="24"/>
          <w:szCs w:val="24"/>
        </w:rPr>
        <w:t xml:space="preserve">активна участь у проведенні заняття, надання повної і аргументованої, логічно викладеної і цікавої доповіді, відповіді; висловлення власної позиції з дискусійних питань у поєднанні зі слушними доповненнями відповідей інших студентів — </w:t>
      </w:r>
      <w:r w:rsidRPr="001A25FC">
        <w:rPr>
          <w:rFonts w:eastAsia="Calibri"/>
          <w:b/>
          <w:spacing w:val="2"/>
          <w:sz w:val="24"/>
          <w:szCs w:val="24"/>
          <w:u w:val="single"/>
        </w:rPr>
        <w:t>5 балів</w:t>
      </w:r>
      <w:r w:rsidRPr="001A25FC">
        <w:rPr>
          <w:rFonts w:eastAsia="Calibri"/>
          <w:bCs/>
          <w:spacing w:val="2"/>
          <w:sz w:val="24"/>
          <w:szCs w:val="24"/>
        </w:rPr>
        <w:t xml:space="preserve">; </w:t>
      </w:r>
    </w:p>
    <w:p w14:paraId="34EC1BE7" w14:textId="77777777" w:rsidR="008F200B" w:rsidRPr="001A25FC" w:rsidRDefault="008F200B" w:rsidP="006F0B95">
      <w:pPr>
        <w:shd w:val="clear" w:color="auto" w:fill="FFFFFF"/>
        <w:spacing w:line="240" w:lineRule="auto"/>
        <w:ind w:firstLine="567"/>
        <w:jc w:val="both"/>
        <w:rPr>
          <w:rFonts w:eastAsia="Calibri"/>
          <w:color w:val="000000"/>
          <w:spacing w:val="2"/>
          <w:sz w:val="24"/>
          <w:szCs w:val="24"/>
        </w:rPr>
      </w:pPr>
      <w:r w:rsidRPr="001A25FC">
        <w:rPr>
          <w:rFonts w:eastAsia="Calibri"/>
          <w:color w:val="000000"/>
          <w:spacing w:val="2"/>
          <w:sz w:val="24"/>
          <w:szCs w:val="24"/>
        </w:rPr>
        <w:t xml:space="preserve">активна участь у проведенні заняття, надання правильних відповідей з незначними помилками, порушеннями логіки викладення відповіді або вдале доповнення відповіді співрозмовника — </w:t>
      </w:r>
      <w:r w:rsidRPr="001A25FC">
        <w:rPr>
          <w:rFonts w:eastAsia="Calibri"/>
          <w:b/>
          <w:spacing w:val="2"/>
          <w:sz w:val="24"/>
          <w:szCs w:val="24"/>
          <w:u w:val="single"/>
        </w:rPr>
        <w:t>4 бала</w:t>
      </w:r>
      <w:r w:rsidRPr="001A25FC">
        <w:rPr>
          <w:rFonts w:eastAsia="Calibri"/>
          <w:spacing w:val="2"/>
          <w:sz w:val="24"/>
          <w:szCs w:val="24"/>
        </w:rPr>
        <w:t>;</w:t>
      </w:r>
      <w:r w:rsidRPr="001A25FC">
        <w:rPr>
          <w:rFonts w:eastAsia="Calibri"/>
          <w:color w:val="000000"/>
          <w:spacing w:val="2"/>
          <w:sz w:val="24"/>
          <w:szCs w:val="24"/>
        </w:rPr>
        <w:t xml:space="preserve"> </w:t>
      </w:r>
    </w:p>
    <w:p w14:paraId="60F73107" w14:textId="0CB7F512" w:rsidR="008F200B" w:rsidRPr="001A25FC" w:rsidRDefault="008F200B" w:rsidP="006F0B95">
      <w:pPr>
        <w:shd w:val="clear" w:color="auto" w:fill="FFFFFF"/>
        <w:spacing w:line="240" w:lineRule="auto"/>
        <w:ind w:firstLine="567"/>
        <w:jc w:val="both"/>
        <w:rPr>
          <w:rFonts w:eastAsia="Calibri"/>
          <w:color w:val="000000"/>
          <w:spacing w:val="2"/>
          <w:sz w:val="24"/>
          <w:szCs w:val="24"/>
        </w:rPr>
      </w:pPr>
      <w:r w:rsidRPr="001A25FC">
        <w:rPr>
          <w:b/>
          <w:bCs/>
          <w:color w:val="171717" w:themeColor="background2" w:themeShade="1A"/>
          <w:sz w:val="24"/>
          <w:szCs w:val="24"/>
          <w:u w:val="single"/>
        </w:rPr>
        <w:t>3</w:t>
      </w:r>
      <w:r w:rsidR="006F0B95">
        <w:rPr>
          <w:b/>
          <w:bCs/>
          <w:color w:val="171717" w:themeColor="background2" w:themeShade="1A"/>
          <w:sz w:val="24"/>
          <w:szCs w:val="24"/>
          <w:u w:val="single"/>
        </w:rPr>
        <w:t>-2</w:t>
      </w:r>
      <w:r w:rsidRPr="001A25FC">
        <w:rPr>
          <w:b/>
          <w:bCs/>
          <w:color w:val="171717" w:themeColor="background2" w:themeShade="1A"/>
          <w:sz w:val="24"/>
          <w:szCs w:val="24"/>
          <w:u w:val="single"/>
        </w:rPr>
        <w:t xml:space="preserve"> бали</w:t>
      </w:r>
      <w:r w:rsidRPr="001A25FC">
        <w:rPr>
          <w:color w:val="171717" w:themeColor="background2" w:themeShade="1A"/>
          <w:sz w:val="24"/>
          <w:szCs w:val="24"/>
        </w:rPr>
        <w:t xml:space="preserve"> – відповідь потребує суттєвих доповнень; студент плутається в юридичній термінології та не може відповісти на уточнюючі запитання через недостатнє опрацювання матеріалу</w:t>
      </w:r>
      <w:r w:rsidRPr="001A25FC">
        <w:rPr>
          <w:rFonts w:eastAsia="Calibri"/>
          <w:color w:val="000000"/>
          <w:spacing w:val="2"/>
          <w:sz w:val="24"/>
          <w:szCs w:val="24"/>
        </w:rPr>
        <w:t xml:space="preserve">; </w:t>
      </w:r>
    </w:p>
    <w:p w14:paraId="0620B7A8" w14:textId="77777777" w:rsidR="008F200B" w:rsidRPr="001A25FC" w:rsidRDefault="008F200B" w:rsidP="006F0B95">
      <w:pPr>
        <w:shd w:val="clear" w:color="auto" w:fill="FFFFFF"/>
        <w:spacing w:line="240" w:lineRule="auto"/>
        <w:ind w:firstLine="567"/>
        <w:jc w:val="both"/>
        <w:rPr>
          <w:rFonts w:eastAsia="Calibri"/>
          <w:color w:val="000000"/>
          <w:spacing w:val="2"/>
          <w:sz w:val="24"/>
          <w:szCs w:val="24"/>
        </w:rPr>
      </w:pPr>
      <w:r w:rsidRPr="001A25FC">
        <w:rPr>
          <w:b/>
          <w:bCs/>
          <w:color w:val="171717" w:themeColor="background2" w:themeShade="1A"/>
          <w:sz w:val="24"/>
          <w:szCs w:val="24"/>
          <w:u w:val="single"/>
        </w:rPr>
        <w:t>1 бал</w:t>
      </w:r>
      <w:r w:rsidRPr="001A25FC">
        <w:rPr>
          <w:color w:val="171717" w:themeColor="background2" w:themeShade="1A"/>
          <w:sz w:val="24"/>
          <w:szCs w:val="24"/>
        </w:rPr>
        <w:t xml:space="preserve"> - відповідь не по суті; вкрай обмежена відповідь</w:t>
      </w:r>
      <w:r w:rsidRPr="001A25FC">
        <w:rPr>
          <w:color w:val="000000"/>
          <w:spacing w:val="2"/>
          <w:sz w:val="24"/>
          <w:szCs w:val="24"/>
        </w:rPr>
        <w:t>;</w:t>
      </w:r>
      <w:r w:rsidRPr="001A25FC">
        <w:rPr>
          <w:rFonts w:eastAsia="Calibri"/>
          <w:color w:val="000000"/>
          <w:spacing w:val="2"/>
          <w:sz w:val="24"/>
          <w:szCs w:val="24"/>
        </w:rPr>
        <w:t xml:space="preserve"> </w:t>
      </w:r>
    </w:p>
    <w:p w14:paraId="303260E7" w14:textId="77777777" w:rsidR="008F200B" w:rsidRPr="001A25FC" w:rsidRDefault="008F200B" w:rsidP="006F0B95">
      <w:pPr>
        <w:shd w:val="clear" w:color="auto" w:fill="FFFFFF"/>
        <w:spacing w:line="240" w:lineRule="auto"/>
        <w:ind w:firstLine="567"/>
        <w:jc w:val="both"/>
        <w:rPr>
          <w:rFonts w:eastAsia="Calibri"/>
          <w:color w:val="000000"/>
          <w:spacing w:val="2"/>
          <w:sz w:val="24"/>
          <w:szCs w:val="24"/>
        </w:rPr>
      </w:pPr>
      <w:r w:rsidRPr="001A25FC">
        <w:rPr>
          <w:color w:val="000000"/>
          <w:spacing w:val="2"/>
          <w:sz w:val="24"/>
          <w:szCs w:val="24"/>
        </w:rPr>
        <w:t xml:space="preserve">студент дав правильну відповідь на питання, але активної участі в занятті не приймав – </w:t>
      </w:r>
      <w:r w:rsidRPr="001A25FC">
        <w:rPr>
          <w:b/>
          <w:bCs/>
          <w:color w:val="000000"/>
          <w:spacing w:val="2"/>
          <w:sz w:val="24"/>
          <w:szCs w:val="24"/>
          <w:u w:val="single"/>
        </w:rPr>
        <w:t>1 бал</w:t>
      </w:r>
      <w:r w:rsidRPr="001A25FC">
        <w:rPr>
          <w:color w:val="000000"/>
          <w:spacing w:val="2"/>
          <w:sz w:val="24"/>
          <w:szCs w:val="24"/>
        </w:rPr>
        <w:t>.</w:t>
      </w:r>
      <w:r w:rsidRPr="001A25FC">
        <w:rPr>
          <w:rFonts w:eastAsia="Calibri"/>
          <w:color w:val="000000"/>
          <w:spacing w:val="2"/>
          <w:sz w:val="24"/>
          <w:szCs w:val="24"/>
        </w:rPr>
        <w:t xml:space="preserve"> </w:t>
      </w:r>
      <w:r w:rsidRPr="001A25FC">
        <w:rPr>
          <w:sz w:val="24"/>
          <w:szCs w:val="24"/>
        </w:rPr>
        <w:t xml:space="preserve"> </w:t>
      </w:r>
    </w:p>
    <w:p w14:paraId="2EB92813" w14:textId="44EA2C08" w:rsidR="008F200B" w:rsidRPr="001A25FC" w:rsidRDefault="008F200B" w:rsidP="006F0B95">
      <w:pPr>
        <w:shd w:val="clear" w:color="auto" w:fill="FFFFFF"/>
        <w:spacing w:line="240" w:lineRule="auto"/>
        <w:ind w:firstLine="567"/>
        <w:jc w:val="both"/>
        <w:rPr>
          <w:rFonts w:eastAsia="PT Sans"/>
          <w:b/>
          <w:sz w:val="24"/>
          <w:szCs w:val="24"/>
        </w:rPr>
      </w:pPr>
      <w:r w:rsidRPr="001A25FC">
        <w:rPr>
          <w:rFonts w:eastAsia="PT Sans"/>
          <w:b/>
          <w:sz w:val="24"/>
          <w:szCs w:val="24"/>
          <w:u w:val="single"/>
        </w:rPr>
        <w:lastRenderedPageBreak/>
        <w:t>Вирішення ситуаційних вправ (кейси, задачі) на закріплення матеріалу (робота на семінарському занятті):</w:t>
      </w:r>
      <w:r w:rsidRPr="001A25FC">
        <w:rPr>
          <w:rFonts w:eastAsia="PT Sans"/>
          <w:b/>
          <w:sz w:val="24"/>
          <w:szCs w:val="24"/>
        </w:rPr>
        <w:t xml:space="preserve"> </w:t>
      </w:r>
      <w:r w:rsidRPr="001A25FC">
        <w:rPr>
          <w:b/>
          <w:bCs/>
          <w:sz w:val="24"/>
          <w:szCs w:val="24"/>
          <w:u w:val="single"/>
        </w:rPr>
        <w:t>5 балів</w:t>
      </w:r>
      <w:r w:rsidRPr="001A25FC">
        <w:rPr>
          <w:sz w:val="24"/>
          <w:szCs w:val="24"/>
        </w:rPr>
        <w:t xml:space="preserve"> (за допомогою чинного законодавства про працю студент правильно виконав завдання ситуаційної вправи з відповідним обгрунтуванням своєї відповіді); </w:t>
      </w:r>
      <w:r w:rsidRPr="001A25FC">
        <w:rPr>
          <w:b/>
          <w:bCs/>
          <w:sz w:val="24"/>
          <w:szCs w:val="24"/>
          <w:u w:val="single"/>
        </w:rPr>
        <w:t>4</w:t>
      </w:r>
      <w:r w:rsidR="006F0B95">
        <w:rPr>
          <w:b/>
          <w:bCs/>
          <w:sz w:val="24"/>
          <w:szCs w:val="24"/>
          <w:u w:val="single"/>
        </w:rPr>
        <w:t xml:space="preserve">-3 </w:t>
      </w:r>
      <w:r w:rsidRPr="001A25FC">
        <w:rPr>
          <w:b/>
          <w:bCs/>
          <w:sz w:val="24"/>
          <w:szCs w:val="24"/>
          <w:u w:val="single"/>
        </w:rPr>
        <w:t>бали</w:t>
      </w:r>
      <w:r w:rsidRPr="001A25FC">
        <w:rPr>
          <w:sz w:val="24"/>
          <w:szCs w:val="24"/>
        </w:rPr>
        <w:t xml:space="preserve"> (при вирішенні завдання ситуаційної вправи студент допустив незначне порушення логіки її розв’язання); </w:t>
      </w:r>
      <w:r w:rsidRPr="001A25FC">
        <w:rPr>
          <w:b/>
          <w:bCs/>
          <w:sz w:val="24"/>
          <w:szCs w:val="24"/>
          <w:u w:val="single"/>
        </w:rPr>
        <w:t>2</w:t>
      </w:r>
      <w:r w:rsidR="006F0B95">
        <w:rPr>
          <w:b/>
          <w:bCs/>
          <w:sz w:val="24"/>
          <w:szCs w:val="24"/>
          <w:u w:val="single"/>
        </w:rPr>
        <w:t>-1</w:t>
      </w:r>
      <w:r w:rsidRPr="001A25FC">
        <w:rPr>
          <w:b/>
          <w:bCs/>
          <w:sz w:val="24"/>
          <w:szCs w:val="24"/>
          <w:u w:val="single"/>
        </w:rPr>
        <w:t xml:space="preserve"> бали</w:t>
      </w:r>
      <w:r w:rsidRPr="001A25FC">
        <w:rPr>
          <w:sz w:val="24"/>
          <w:szCs w:val="24"/>
        </w:rPr>
        <w:t xml:space="preserve"> (студент вирішив ситуаційну вправу з чисельними грубими помилками або відповідь не містить посилань на нормативно-правовий акт, або виконане завдання не містить обгрунтованої відповіді); </w:t>
      </w:r>
      <w:r w:rsidRPr="001A25FC">
        <w:rPr>
          <w:b/>
          <w:bCs/>
          <w:color w:val="171717" w:themeColor="background2" w:themeShade="1A"/>
          <w:sz w:val="24"/>
          <w:szCs w:val="24"/>
          <w:u w:val="single"/>
        </w:rPr>
        <w:t>0 балів</w:t>
      </w:r>
      <w:r w:rsidRPr="001A25FC">
        <w:rPr>
          <w:color w:val="171717" w:themeColor="background2" w:themeShade="1A"/>
          <w:sz w:val="24"/>
          <w:szCs w:val="24"/>
        </w:rPr>
        <w:t xml:space="preserve"> - відповідь не по суті</w:t>
      </w:r>
    </w:p>
    <w:p w14:paraId="204AC617" w14:textId="77777777" w:rsidR="00062B9F" w:rsidRDefault="00062B9F" w:rsidP="006F0B95">
      <w:pPr>
        <w:spacing w:line="240" w:lineRule="auto"/>
        <w:ind w:firstLine="567"/>
        <w:jc w:val="both"/>
        <w:rPr>
          <w:rFonts w:eastAsia="PT Sans"/>
          <w:b/>
          <w:sz w:val="24"/>
          <w:szCs w:val="24"/>
          <w:u w:val="single"/>
        </w:rPr>
      </w:pPr>
    </w:p>
    <w:p w14:paraId="160F6EB2" w14:textId="77777777" w:rsidR="00F33D13" w:rsidRDefault="00F33D13" w:rsidP="00F33D13">
      <w:pPr>
        <w:spacing w:line="240" w:lineRule="auto"/>
        <w:jc w:val="both"/>
        <w:rPr>
          <w:rFonts w:ascii="PT Sans" w:eastAsia="PT Sans" w:hAnsi="PT Sans" w:cs="PT Sans"/>
          <w:b/>
          <w:sz w:val="24"/>
          <w:szCs w:val="24"/>
        </w:rPr>
      </w:pPr>
      <w:r w:rsidRPr="007766B6">
        <w:rPr>
          <w:rFonts w:eastAsia="PT Sans"/>
          <w:b/>
          <w:sz w:val="24"/>
          <w:szCs w:val="24"/>
          <w:u w:val="single"/>
        </w:rPr>
        <w:t>Складання документів:</w:t>
      </w:r>
      <w:r>
        <w:rPr>
          <w:rFonts w:ascii="PT Sans" w:eastAsia="PT Sans" w:hAnsi="PT Sans" w:cs="PT Sans"/>
          <w:b/>
          <w:sz w:val="24"/>
          <w:szCs w:val="24"/>
        </w:rPr>
        <w:t xml:space="preserve"> </w:t>
      </w:r>
    </w:p>
    <w:p w14:paraId="69164F05" w14:textId="77777777" w:rsidR="00F33D13" w:rsidRDefault="00F33D13" w:rsidP="00F33D13">
      <w:pPr>
        <w:spacing w:line="240" w:lineRule="auto"/>
        <w:jc w:val="both"/>
        <w:rPr>
          <w:sz w:val="24"/>
          <w:szCs w:val="24"/>
        </w:rPr>
      </w:pPr>
      <w:r w:rsidRPr="00D0666C">
        <w:rPr>
          <w:b/>
          <w:bCs/>
          <w:sz w:val="24"/>
          <w:szCs w:val="24"/>
          <w:u w:val="single"/>
        </w:rPr>
        <w:t xml:space="preserve">0 балів, </w:t>
      </w:r>
      <w:r w:rsidRPr="00D0666C">
        <w:rPr>
          <w:rFonts w:eastAsia="Calibri"/>
          <w:b/>
          <w:bCs/>
          <w:sz w:val="24"/>
          <w:szCs w:val="24"/>
          <w:u w:val="single"/>
        </w:rPr>
        <w:t>«</w:t>
      </w:r>
      <w:r w:rsidRPr="00D0666C">
        <w:rPr>
          <w:b/>
          <w:bCs/>
          <w:sz w:val="24"/>
          <w:szCs w:val="24"/>
          <w:u w:val="single"/>
        </w:rPr>
        <w:t>не зараховано</w:t>
      </w:r>
      <w:r w:rsidRPr="00D0666C">
        <w:rPr>
          <w:rFonts w:eastAsia="Calibri"/>
          <w:b/>
          <w:bCs/>
          <w:sz w:val="24"/>
          <w:szCs w:val="24"/>
          <w:u w:val="single"/>
        </w:rPr>
        <w:t>»</w:t>
      </w:r>
      <w:r>
        <w:rPr>
          <w:rFonts w:eastAsia="Calibri"/>
          <w:sz w:val="24"/>
          <w:szCs w:val="24"/>
        </w:rPr>
        <w:t xml:space="preserve"> (студент допустив помилки при складанні документів)</w:t>
      </w:r>
      <w:r w:rsidRPr="00EC6239">
        <w:rPr>
          <w:sz w:val="24"/>
          <w:szCs w:val="24"/>
          <w:lang w:val="ru-RU"/>
        </w:rPr>
        <w:t>;</w:t>
      </w:r>
      <w:r w:rsidRPr="00EC6239">
        <w:rPr>
          <w:sz w:val="24"/>
          <w:szCs w:val="24"/>
        </w:rPr>
        <w:t xml:space="preserve"> </w:t>
      </w:r>
    </w:p>
    <w:p w14:paraId="17E2610A" w14:textId="77777777" w:rsidR="00F33D13" w:rsidRPr="002F359D" w:rsidRDefault="00F33D13" w:rsidP="00F33D13">
      <w:pPr>
        <w:spacing w:line="240" w:lineRule="auto"/>
        <w:jc w:val="both"/>
        <w:rPr>
          <w:rFonts w:ascii="PT Sans" w:eastAsia="PT Sans" w:hAnsi="PT Sans" w:cs="PT Sans"/>
          <w:b/>
          <w:sz w:val="24"/>
          <w:szCs w:val="24"/>
        </w:rPr>
      </w:pPr>
      <w:r w:rsidRPr="00D0666C">
        <w:rPr>
          <w:b/>
          <w:bCs/>
          <w:sz w:val="24"/>
          <w:szCs w:val="24"/>
          <w:u w:val="single"/>
        </w:rPr>
        <w:t xml:space="preserve">2 бали, </w:t>
      </w:r>
      <w:r w:rsidRPr="00D0666C">
        <w:rPr>
          <w:rFonts w:eastAsia="Calibri"/>
          <w:b/>
          <w:bCs/>
          <w:sz w:val="24"/>
          <w:szCs w:val="24"/>
          <w:u w:val="single"/>
        </w:rPr>
        <w:t>«</w:t>
      </w:r>
      <w:r w:rsidRPr="00D0666C">
        <w:rPr>
          <w:b/>
          <w:bCs/>
          <w:sz w:val="24"/>
          <w:szCs w:val="24"/>
          <w:u w:val="single"/>
          <w:lang w:val="ru-RU"/>
        </w:rPr>
        <w:t>зараховано</w:t>
      </w:r>
      <w:r w:rsidRPr="00D0666C">
        <w:rPr>
          <w:rFonts w:eastAsia="Calibri"/>
          <w:b/>
          <w:bCs/>
          <w:sz w:val="24"/>
          <w:szCs w:val="24"/>
          <w:u w:val="single"/>
          <w:lang w:val="ru-RU"/>
        </w:rPr>
        <w:t>»</w:t>
      </w:r>
      <w:r>
        <w:rPr>
          <w:sz w:val="24"/>
          <w:szCs w:val="24"/>
        </w:rPr>
        <w:t xml:space="preserve"> (виконане завдання не має зауважень від викладача)</w:t>
      </w:r>
    </w:p>
    <w:p w14:paraId="3691E51E" w14:textId="77777777" w:rsidR="00F33D13" w:rsidRDefault="00F33D13" w:rsidP="006F0B95">
      <w:pPr>
        <w:spacing w:line="240" w:lineRule="auto"/>
        <w:ind w:firstLine="567"/>
        <w:jc w:val="both"/>
        <w:rPr>
          <w:rFonts w:eastAsia="PT Sans"/>
          <w:b/>
          <w:sz w:val="24"/>
          <w:szCs w:val="24"/>
          <w:u w:val="single"/>
        </w:rPr>
      </w:pPr>
    </w:p>
    <w:p w14:paraId="7ABEE465" w14:textId="022DEAB5" w:rsidR="008F200B" w:rsidRPr="001A25FC" w:rsidRDefault="008F200B" w:rsidP="006F0B95">
      <w:pPr>
        <w:spacing w:line="240" w:lineRule="auto"/>
        <w:ind w:firstLine="567"/>
        <w:jc w:val="both"/>
        <w:rPr>
          <w:sz w:val="24"/>
          <w:szCs w:val="24"/>
        </w:rPr>
      </w:pPr>
      <w:r w:rsidRPr="001A25FC">
        <w:rPr>
          <w:rFonts w:eastAsia="PT Sans"/>
          <w:b/>
          <w:sz w:val="24"/>
          <w:szCs w:val="24"/>
          <w:u w:val="single"/>
        </w:rPr>
        <w:t>Реферат:</w:t>
      </w:r>
      <w:r w:rsidRPr="001A25FC">
        <w:rPr>
          <w:rFonts w:eastAsia="PT Sans"/>
          <w:b/>
          <w:sz w:val="24"/>
          <w:szCs w:val="24"/>
        </w:rPr>
        <w:t xml:space="preserve"> </w:t>
      </w:r>
      <w:r w:rsidRPr="001A25FC">
        <w:rPr>
          <w:b/>
          <w:bCs/>
          <w:sz w:val="24"/>
          <w:szCs w:val="24"/>
          <w:u w:val="single"/>
        </w:rPr>
        <w:t>15 балів</w:t>
      </w:r>
      <w:r w:rsidRPr="001A25FC">
        <w:rPr>
          <w:sz w:val="24"/>
          <w:szCs w:val="24"/>
        </w:rPr>
        <w:t xml:space="preserve"> (студент вміє працювати з  науковою літературою та нормативно-правовими актами; демонструє самостійний аналіз опрацьованого матеріалу з обраної теми; вміє </w:t>
      </w:r>
      <w:r w:rsidRPr="001A25FC">
        <w:rPr>
          <w:rStyle w:val="5"/>
          <w:color w:val="000000"/>
          <w:sz w:val="24"/>
          <w:szCs w:val="24"/>
        </w:rPr>
        <w:t xml:space="preserve">формулювати власні висновки і пропозиції; </w:t>
      </w:r>
      <w:r w:rsidRPr="001A25FC">
        <w:rPr>
          <w:color w:val="171717" w:themeColor="background2" w:themeShade="1A"/>
          <w:sz w:val="24"/>
          <w:szCs w:val="24"/>
        </w:rPr>
        <w:t>тема реферату повністю розкрита; оформлення реферату відповідає вимогам</w:t>
      </w:r>
      <w:r w:rsidRPr="001A25FC">
        <w:rPr>
          <w:sz w:val="24"/>
          <w:szCs w:val="24"/>
        </w:rPr>
        <w:t xml:space="preserve">); </w:t>
      </w:r>
      <w:r w:rsidRPr="001A25FC">
        <w:rPr>
          <w:b/>
          <w:bCs/>
          <w:color w:val="171717" w:themeColor="background2" w:themeShade="1A"/>
          <w:sz w:val="24"/>
          <w:szCs w:val="24"/>
          <w:u w:val="single"/>
        </w:rPr>
        <w:t>14-13 балів</w:t>
      </w:r>
      <w:r w:rsidRPr="001A25FC">
        <w:rPr>
          <w:color w:val="171717" w:themeColor="background2" w:themeShade="1A"/>
          <w:sz w:val="24"/>
          <w:szCs w:val="24"/>
        </w:rPr>
        <w:t xml:space="preserve"> (тема реферату розкрита, але в  роботі є невеликі недоліки; окремі питання  потребують уточнень,</w:t>
      </w:r>
      <w:r w:rsidRPr="001A25FC">
        <w:rPr>
          <w:sz w:val="24"/>
          <w:szCs w:val="24"/>
        </w:rPr>
        <w:t xml:space="preserve"> студент вміє працювати з  науковою літературою та нормативно-правовими актами; може самостійно аналізувати опрацьований матеріал з обраної теми, але не може чітко с</w:t>
      </w:r>
      <w:r w:rsidRPr="001A25FC">
        <w:rPr>
          <w:rStyle w:val="5"/>
          <w:color w:val="000000"/>
          <w:sz w:val="24"/>
          <w:szCs w:val="24"/>
        </w:rPr>
        <w:t>формулювати власні висновки і пропозиції</w:t>
      </w:r>
      <w:r w:rsidRPr="001A25FC">
        <w:rPr>
          <w:sz w:val="24"/>
          <w:szCs w:val="24"/>
        </w:rPr>
        <w:t xml:space="preserve">); </w:t>
      </w:r>
      <w:r w:rsidRPr="001A25FC">
        <w:rPr>
          <w:b/>
          <w:bCs/>
          <w:color w:val="171717" w:themeColor="background2" w:themeShade="1A"/>
          <w:sz w:val="24"/>
          <w:szCs w:val="24"/>
          <w:u w:val="single"/>
        </w:rPr>
        <w:t>12-11 балів</w:t>
      </w:r>
      <w:r w:rsidRPr="001A25FC">
        <w:rPr>
          <w:color w:val="171717" w:themeColor="background2" w:themeShade="1A"/>
          <w:sz w:val="24"/>
          <w:szCs w:val="24"/>
        </w:rPr>
        <w:t xml:space="preserve"> (студент повністю не розкрив подану тему; матеріал потребує суттєвих доповнень та уточнень; є зауваження до оформлення реферату); </w:t>
      </w:r>
      <w:r w:rsidRPr="001A25FC">
        <w:rPr>
          <w:b/>
          <w:bCs/>
          <w:color w:val="171717" w:themeColor="background2" w:themeShade="1A"/>
          <w:sz w:val="24"/>
          <w:szCs w:val="24"/>
          <w:u w:val="single"/>
        </w:rPr>
        <w:t>10 і нижче балів</w:t>
      </w:r>
      <w:r w:rsidRPr="001A25FC">
        <w:rPr>
          <w:color w:val="171717" w:themeColor="background2" w:themeShade="1A"/>
          <w:sz w:val="24"/>
          <w:szCs w:val="24"/>
        </w:rPr>
        <w:t xml:space="preserve"> (студент не орієнтується в поданому матеріалі; тема реферату не розкрита,</w:t>
      </w:r>
      <w:r w:rsidRPr="001A25FC">
        <w:rPr>
          <w:color w:val="171717" w:themeColor="background2" w:themeShade="1A"/>
          <w:szCs w:val="20"/>
        </w:rPr>
        <w:t xml:space="preserve"> </w:t>
      </w:r>
      <w:r w:rsidRPr="001A25FC">
        <w:rPr>
          <w:sz w:val="24"/>
          <w:szCs w:val="24"/>
        </w:rPr>
        <w:t xml:space="preserve"> студент не може самостійно аналізувати матеріал з обраної теми і не вміє чітко с</w:t>
      </w:r>
      <w:r w:rsidRPr="001A25FC">
        <w:rPr>
          <w:rStyle w:val="5"/>
          <w:color w:val="000000"/>
          <w:sz w:val="24"/>
          <w:szCs w:val="24"/>
        </w:rPr>
        <w:t>формулювати власні висновки і пропозиції, а в якості аргументу наводить матеріал підручника</w:t>
      </w:r>
      <w:r w:rsidRPr="001A25FC">
        <w:rPr>
          <w:sz w:val="24"/>
          <w:szCs w:val="24"/>
        </w:rPr>
        <w:t xml:space="preserve">). </w:t>
      </w:r>
    </w:p>
    <w:p w14:paraId="084CF5A0" w14:textId="77777777" w:rsidR="008F200B" w:rsidRPr="001A25FC" w:rsidRDefault="008F200B" w:rsidP="006F0B95">
      <w:pPr>
        <w:pBdr>
          <w:top w:val="nil"/>
          <w:left w:val="nil"/>
          <w:bottom w:val="nil"/>
          <w:right w:val="nil"/>
          <w:between w:val="nil"/>
        </w:pBdr>
        <w:spacing w:line="240" w:lineRule="auto"/>
        <w:jc w:val="both"/>
        <w:rPr>
          <w:rFonts w:eastAsia="Calibri"/>
          <w:bCs/>
          <w:color w:val="000000"/>
          <w:sz w:val="24"/>
          <w:szCs w:val="24"/>
        </w:rPr>
      </w:pPr>
    </w:p>
    <w:p w14:paraId="6D8CC3B9" w14:textId="77777777" w:rsidR="008F200B" w:rsidRPr="001A25FC" w:rsidRDefault="008F200B" w:rsidP="006F0B95">
      <w:pPr>
        <w:spacing w:line="240" w:lineRule="auto"/>
        <w:ind w:firstLine="567"/>
        <w:jc w:val="both"/>
        <w:rPr>
          <w:rFonts w:eastAsia="PT Sans"/>
          <w:b/>
          <w:sz w:val="24"/>
          <w:szCs w:val="24"/>
        </w:rPr>
      </w:pPr>
      <w:r w:rsidRPr="001A25FC">
        <w:rPr>
          <w:rFonts w:eastAsia="PT Sans"/>
          <w:b/>
          <w:sz w:val="24"/>
          <w:szCs w:val="24"/>
        </w:rPr>
        <w:t>Процедура оскарження результатів контрольних заходів оцінювання</w:t>
      </w:r>
    </w:p>
    <w:p w14:paraId="4C3D7E20" w14:textId="77777777" w:rsidR="008F200B" w:rsidRPr="001A25FC" w:rsidRDefault="008F200B" w:rsidP="006F0B95">
      <w:pPr>
        <w:spacing w:line="240" w:lineRule="auto"/>
        <w:ind w:firstLine="567"/>
        <w:jc w:val="both"/>
        <w:rPr>
          <w:sz w:val="24"/>
          <w:szCs w:val="24"/>
        </w:rPr>
      </w:pPr>
      <w:r w:rsidRPr="001A25FC">
        <w:rPr>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6E1C7D72" w14:textId="77777777" w:rsidR="008F200B" w:rsidRPr="001A25FC" w:rsidRDefault="008F200B" w:rsidP="006F0B95">
      <w:pPr>
        <w:spacing w:line="240" w:lineRule="auto"/>
        <w:ind w:firstLine="567"/>
        <w:jc w:val="both"/>
        <w:rPr>
          <w:sz w:val="24"/>
          <w:szCs w:val="24"/>
        </w:rPr>
      </w:pPr>
      <w:r w:rsidRPr="001A25FC">
        <w:rPr>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 / або зауважень.</w:t>
      </w:r>
    </w:p>
    <w:p w14:paraId="560566DD" w14:textId="77777777" w:rsidR="008F200B" w:rsidRPr="001A25FC" w:rsidRDefault="008F200B" w:rsidP="006F0B95">
      <w:pPr>
        <w:pStyle w:val="a0"/>
        <w:spacing w:line="240" w:lineRule="auto"/>
        <w:ind w:left="0" w:firstLine="567"/>
        <w:contextualSpacing w:val="0"/>
        <w:jc w:val="both"/>
        <w:rPr>
          <w:b/>
          <w:bCs/>
          <w:sz w:val="24"/>
          <w:szCs w:val="24"/>
        </w:rPr>
      </w:pPr>
    </w:p>
    <w:p w14:paraId="28480E38" w14:textId="77777777" w:rsidR="008F200B" w:rsidRPr="001A25FC" w:rsidRDefault="008F200B" w:rsidP="006F0B95">
      <w:pPr>
        <w:pStyle w:val="a0"/>
        <w:spacing w:line="240" w:lineRule="auto"/>
        <w:ind w:left="0" w:firstLine="567"/>
        <w:contextualSpacing w:val="0"/>
        <w:jc w:val="both"/>
        <w:rPr>
          <w:b/>
          <w:sz w:val="24"/>
          <w:szCs w:val="24"/>
        </w:rPr>
      </w:pPr>
      <w:r w:rsidRPr="001A25FC">
        <w:rPr>
          <w:b/>
          <w:bCs/>
          <w:sz w:val="24"/>
          <w:szCs w:val="24"/>
        </w:rPr>
        <w:t>Таблиця відповідності рейтингових балів оцінкам за університетською шкалою</w:t>
      </w:r>
      <w:r w:rsidRPr="001A25FC">
        <w:rPr>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8F200B" w:rsidRPr="001A25FC" w14:paraId="54F03033" w14:textId="77777777" w:rsidTr="004C2CC5">
        <w:tc>
          <w:tcPr>
            <w:tcW w:w="3119" w:type="dxa"/>
          </w:tcPr>
          <w:p w14:paraId="6F563D54" w14:textId="77777777" w:rsidR="008F200B" w:rsidRPr="001A25FC" w:rsidRDefault="008F200B" w:rsidP="004C2CC5">
            <w:pPr>
              <w:widowControl w:val="0"/>
              <w:autoSpaceDE w:val="0"/>
              <w:autoSpaceDN w:val="0"/>
              <w:adjustRightInd w:val="0"/>
              <w:spacing w:line="240" w:lineRule="auto"/>
              <w:jc w:val="center"/>
              <w:rPr>
                <w:rFonts w:eastAsia="Times New Roman"/>
                <w:i/>
                <w:sz w:val="24"/>
                <w:szCs w:val="24"/>
                <w:lang w:eastAsia="uk-UA"/>
              </w:rPr>
            </w:pPr>
            <w:r w:rsidRPr="001A25FC">
              <w:rPr>
                <w:rFonts w:eastAsia="Times New Roman"/>
                <w:i/>
                <w:sz w:val="24"/>
                <w:szCs w:val="24"/>
                <w:lang w:eastAsia="uk-UA"/>
              </w:rPr>
              <w:t>Кількість балів</w:t>
            </w:r>
          </w:p>
        </w:tc>
        <w:tc>
          <w:tcPr>
            <w:tcW w:w="2977" w:type="dxa"/>
          </w:tcPr>
          <w:p w14:paraId="5A7BA830" w14:textId="77777777" w:rsidR="008F200B" w:rsidRPr="001A25FC" w:rsidRDefault="008F200B" w:rsidP="004C2CC5">
            <w:pPr>
              <w:autoSpaceDE w:val="0"/>
              <w:autoSpaceDN w:val="0"/>
              <w:adjustRightInd w:val="0"/>
              <w:spacing w:line="240" w:lineRule="auto"/>
              <w:jc w:val="center"/>
              <w:rPr>
                <w:i/>
                <w:sz w:val="24"/>
                <w:szCs w:val="24"/>
              </w:rPr>
            </w:pPr>
            <w:r w:rsidRPr="001A25FC">
              <w:rPr>
                <w:i/>
                <w:sz w:val="24"/>
                <w:szCs w:val="24"/>
              </w:rPr>
              <w:t>Оцінка</w:t>
            </w:r>
          </w:p>
        </w:tc>
      </w:tr>
      <w:tr w:rsidR="008F200B" w:rsidRPr="001A25FC" w14:paraId="3E830241" w14:textId="77777777" w:rsidTr="004C2CC5">
        <w:tc>
          <w:tcPr>
            <w:tcW w:w="3119" w:type="dxa"/>
          </w:tcPr>
          <w:p w14:paraId="1D75EA8C"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100-95</w:t>
            </w:r>
          </w:p>
        </w:tc>
        <w:tc>
          <w:tcPr>
            <w:tcW w:w="2977" w:type="dxa"/>
            <w:vAlign w:val="center"/>
          </w:tcPr>
          <w:p w14:paraId="4FB3C46A"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Відмінно</w:t>
            </w:r>
          </w:p>
        </w:tc>
      </w:tr>
      <w:tr w:rsidR="008F200B" w:rsidRPr="001A25FC" w14:paraId="341B55CD" w14:textId="77777777" w:rsidTr="004C2CC5">
        <w:tc>
          <w:tcPr>
            <w:tcW w:w="3119" w:type="dxa"/>
          </w:tcPr>
          <w:p w14:paraId="42FA5918"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94-85</w:t>
            </w:r>
          </w:p>
        </w:tc>
        <w:tc>
          <w:tcPr>
            <w:tcW w:w="2977" w:type="dxa"/>
            <w:vAlign w:val="center"/>
          </w:tcPr>
          <w:p w14:paraId="1938D3A0"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Дуже добре</w:t>
            </w:r>
          </w:p>
        </w:tc>
      </w:tr>
      <w:tr w:rsidR="008F200B" w:rsidRPr="001A25FC" w14:paraId="5C8135DA" w14:textId="77777777" w:rsidTr="004C2CC5">
        <w:tc>
          <w:tcPr>
            <w:tcW w:w="3119" w:type="dxa"/>
          </w:tcPr>
          <w:p w14:paraId="17B7678D"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84-75</w:t>
            </w:r>
          </w:p>
        </w:tc>
        <w:tc>
          <w:tcPr>
            <w:tcW w:w="2977" w:type="dxa"/>
            <w:vAlign w:val="center"/>
          </w:tcPr>
          <w:p w14:paraId="720C4A09"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Добре</w:t>
            </w:r>
          </w:p>
        </w:tc>
      </w:tr>
      <w:tr w:rsidR="008F200B" w:rsidRPr="001A25FC" w14:paraId="54896DC1" w14:textId="77777777" w:rsidTr="004C2CC5">
        <w:tc>
          <w:tcPr>
            <w:tcW w:w="3119" w:type="dxa"/>
          </w:tcPr>
          <w:p w14:paraId="63FBCC54"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74-65</w:t>
            </w:r>
          </w:p>
        </w:tc>
        <w:tc>
          <w:tcPr>
            <w:tcW w:w="2977" w:type="dxa"/>
            <w:vAlign w:val="center"/>
          </w:tcPr>
          <w:p w14:paraId="4DDA8E14"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Задовільно</w:t>
            </w:r>
          </w:p>
        </w:tc>
      </w:tr>
      <w:tr w:rsidR="008F200B" w:rsidRPr="001A25FC" w14:paraId="778CDB7A" w14:textId="77777777" w:rsidTr="004C2CC5">
        <w:tc>
          <w:tcPr>
            <w:tcW w:w="3119" w:type="dxa"/>
          </w:tcPr>
          <w:p w14:paraId="374472CF"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64-60</w:t>
            </w:r>
          </w:p>
        </w:tc>
        <w:tc>
          <w:tcPr>
            <w:tcW w:w="2977" w:type="dxa"/>
            <w:vAlign w:val="center"/>
          </w:tcPr>
          <w:p w14:paraId="57F5460A"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Достатньо</w:t>
            </w:r>
          </w:p>
        </w:tc>
      </w:tr>
      <w:tr w:rsidR="008F200B" w:rsidRPr="001A25FC" w14:paraId="2D192F0D" w14:textId="77777777" w:rsidTr="004C2CC5">
        <w:tc>
          <w:tcPr>
            <w:tcW w:w="3119" w:type="dxa"/>
          </w:tcPr>
          <w:p w14:paraId="71CCBC19" w14:textId="77777777" w:rsidR="008F200B" w:rsidRPr="001A25FC" w:rsidRDefault="008F200B" w:rsidP="004C2CC5">
            <w:pPr>
              <w:widowControl w:val="0"/>
              <w:autoSpaceDE w:val="0"/>
              <w:autoSpaceDN w:val="0"/>
              <w:adjustRightInd w:val="0"/>
              <w:spacing w:line="240" w:lineRule="auto"/>
              <w:jc w:val="center"/>
              <w:rPr>
                <w:rFonts w:eastAsia="Times New Roman"/>
                <w:sz w:val="24"/>
                <w:szCs w:val="24"/>
                <w:lang w:eastAsia="uk-UA"/>
              </w:rPr>
            </w:pPr>
            <w:r w:rsidRPr="001A25FC">
              <w:rPr>
                <w:rFonts w:eastAsia="Times New Roman"/>
                <w:sz w:val="24"/>
                <w:szCs w:val="24"/>
                <w:lang w:eastAsia="uk-UA"/>
              </w:rPr>
              <w:t>Менше 60</w:t>
            </w:r>
          </w:p>
        </w:tc>
        <w:tc>
          <w:tcPr>
            <w:tcW w:w="2977" w:type="dxa"/>
            <w:vAlign w:val="center"/>
          </w:tcPr>
          <w:p w14:paraId="5658F0C2"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Незадовільно</w:t>
            </w:r>
          </w:p>
        </w:tc>
      </w:tr>
      <w:tr w:rsidR="008F200B" w:rsidRPr="001A25FC" w14:paraId="311363E0" w14:textId="77777777" w:rsidTr="004C2CC5">
        <w:tc>
          <w:tcPr>
            <w:tcW w:w="3119" w:type="dxa"/>
            <w:vAlign w:val="center"/>
          </w:tcPr>
          <w:p w14:paraId="3A2EC0C4"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Не виконані умови допуску</w:t>
            </w:r>
          </w:p>
        </w:tc>
        <w:tc>
          <w:tcPr>
            <w:tcW w:w="2977" w:type="dxa"/>
            <w:vAlign w:val="center"/>
          </w:tcPr>
          <w:p w14:paraId="2EA5FE23" w14:textId="77777777" w:rsidR="008F200B" w:rsidRPr="001A25FC" w:rsidRDefault="008F200B" w:rsidP="004C2CC5">
            <w:pPr>
              <w:autoSpaceDE w:val="0"/>
              <w:autoSpaceDN w:val="0"/>
              <w:adjustRightInd w:val="0"/>
              <w:spacing w:line="240" w:lineRule="auto"/>
              <w:jc w:val="center"/>
              <w:rPr>
                <w:sz w:val="24"/>
                <w:szCs w:val="24"/>
              </w:rPr>
            </w:pPr>
            <w:r w:rsidRPr="001A25FC">
              <w:rPr>
                <w:sz w:val="24"/>
                <w:szCs w:val="24"/>
              </w:rPr>
              <w:t>Не допущено</w:t>
            </w:r>
          </w:p>
        </w:tc>
      </w:tr>
      <w:bookmarkEnd w:id="5"/>
    </w:tbl>
    <w:p w14:paraId="69D08C6C" w14:textId="77777777" w:rsidR="00131B47" w:rsidRPr="001A25FC" w:rsidRDefault="00131B47" w:rsidP="00131B47">
      <w:pPr>
        <w:spacing w:line="240" w:lineRule="auto"/>
        <w:jc w:val="both"/>
        <w:rPr>
          <w:b/>
          <w:sz w:val="24"/>
          <w:szCs w:val="24"/>
        </w:rPr>
      </w:pPr>
    </w:p>
    <w:p w14:paraId="00A7EBAC" w14:textId="77777777" w:rsidR="00131B47" w:rsidRPr="001A25FC" w:rsidRDefault="00131B47" w:rsidP="006F0B95">
      <w:pPr>
        <w:pStyle w:val="1"/>
        <w:numPr>
          <w:ilvl w:val="0"/>
          <w:numId w:val="0"/>
        </w:numPr>
        <w:spacing w:line="240" w:lineRule="auto"/>
        <w:ind w:firstLine="567"/>
        <w:rPr>
          <w:rFonts w:ascii="Times New Roman" w:hAnsi="Times New Roman"/>
        </w:rPr>
      </w:pPr>
      <w:r w:rsidRPr="001A25FC">
        <w:rPr>
          <w:rFonts w:ascii="Times New Roman" w:hAnsi="Times New Roman"/>
          <w:lang w:val="ru-RU"/>
        </w:rPr>
        <w:t xml:space="preserve">9. </w:t>
      </w:r>
      <w:r w:rsidRPr="001A25FC">
        <w:rPr>
          <w:rFonts w:ascii="Times New Roman" w:hAnsi="Times New Roman"/>
        </w:rPr>
        <w:t>Додаткова інформація з дисципліни (освітнього компонента)</w:t>
      </w:r>
    </w:p>
    <w:p w14:paraId="7E716989" w14:textId="77777777" w:rsidR="008F200B" w:rsidRPr="001A25FC" w:rsidRDefault="008F200B" w:rsidP="006F0B95">
      <w:pPr>
        <w:spacing w:line="240" w:lineRule="auto"/>
        <w:ind w:firstLine="567"/>
        <w:jc w:val="both"/>
        <w:rPr>
          <w:rFonts w:eastAsia="PT Sans"/>
          <w:b/>
          <w:sz w:val="24"/>
          <w:szCs w:val="24"/>
          <w:u w:val="single"/>
        </w:rPr>
      </w:pPr>
      <w:r w:rsidRPr="001A25FC">
        <w:rPr>
          <w:rFonts w:eastAsia="PT Sans"/>
          <w:b/>
          <w:sz w:val="24"/>
          <w:szCs w:val="24"/>
          <w:u w:val="single"/>
        </w:rPr>
        <w:t>Рекомендації студентам</w:t>
      </w:r>
    </w:p>
    <w:p w14:paraId="5FEAA57B" w14:textId="77777777" w:rsidR="008F200B" w:rsidRPr="001A25FC" w:rsidRDefault="008F200B" w:rsidP="006F0B95">
      <w:pPr>
        <w:spacing w:line="240" w:lineRule="auto"/>
        <w:ind w:firstLine="567"/>
        <w:jc w:val="both"/>
        <w:rPr>
          <w:sz w:val="24"/>
          <w:szCs w:val="24"/>
        </w:rPr>
      </w:pPr>
      <w:r w:rsidRPr="001A25FC">
        <w:rPr>
          <w:sz w:val="24"/>
          <w:szCs w:val="24"/>
        </w:rPr>
        <w:t xml:space="preserve">Готуючись до семінарського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w:t>
      </w:r>
    </w:p>
    <w:p w14:paraId="47DB36AD" w14:textId="54411926" w:rsidR="008F200B" w:rsidRPr="001A25FC" w:rsidRDefault="007A3BCE" w:rsidP="006F0B95">
      <w:pPr>
        <w:spacing w:line="240" w:lineRule="auto"/>
        <w:ind w:firstLine="567"/>
        <w:jc w:val="both"/>
        <w:rPr>
          <w:b/>
          <w:sz w:val="24"/>
          <w:szCs w:val="24"/>
        </w:rPr>
      </w:pPr>
      <w:r>
        <w:rPr>
          <w:b/>
          <w:sz w:val="24"/>
          <w:szCs w:val="24"/>
        </w:rPr>
        <w:t>Звернути увагу!</w:t>
      </w:r>
    </w:p>
    <w:p w14:paraId="1C62D304" w14:textId="77777777" w:rsidR="007A3BCE" w:rsidRDefault="007A3BCE" w:rsidP="007A3BCE">
      <w:pPr>
        <w:spacing w:line="240" w:lineRule="auto"/>
        <w:ind w:firstLine="567"/>
        <w:jc w:val="both"/>
        <w:rPr>
          <w:sz w:val="24"/>
          <w:szCs w:val="24"/>
        </w:rPr>
      </w:pPr>
      <w:r w:rsidRPr="00B1438D">
        <w:rPr>
          <w:bCs/>
          <w:sz w:val="24"/>
          <w:szCs w:val="24"/>
        </w:rPr>
        <w:t xml:space="preserve">Якщо </w:t>
      </w:r>
      <w:r w:rsidRPr="00B1438D">
        <w:rPr>
          <w:b/>
          <w:sz w:val="24"/>
          <w:szCs w:val="24"/>
          <w:u w:val="single"/>
        </w:rPr>
        <w:t>лекційне заняття</w:t>
      </w:r>
      <w:r w:rsidRPr="00B1438D">
        <w:rPr>
          <w:bCs/>
          <w:sz w:val="24"/>
          <w:szCs w:val="24"/>
        </w:rPr>
        <w:t xml:space="preserve"> припадає на офіційний святковий (неробочий) день, матеріал виноситься на самостійне опрацювання (викладач розміщує конспект лекції в Класрумі та в </w:t>
      </w:r>
      <w:r w:rsidRPr="00B1438D">
        <w:rPr>
          <w:bCs/>
          <w:sz w:val="24"/>
          <w:szCs w:val="24"/>
          <w:lang w:val="en-US"/>
        </w:rPr>
        <w:t>Telegram</w:t>
      </w:r>
      <w:r w:rsidRPr="00B1438D">
        <w:rPr>
          <w:bCs/>
          <w:sz w:val="24"/>
          <w:szCs w:val="24"/>
        </w:rPr>
        <w:t xml:space="preserve"> групи).</w:t>
      </w:r>
    </w:p>
    <w:p w14:paraId="1645F475" w14:textId="77777777" w:rsidR="007A3BCE" w:rsidRPr="00B1438D" w:rsidRDefault="007A3BCE" w:rsidP="007A3BCE">
      <w:pPr>
        <w:spacing w:line="240" w:lineRule="auto"/>
        <w:ind w:firstLine="567"/>
        <w:jc w:val="both"/>
        <w:rPr>
          <w:sz w:val="24"/>
          <w:szCs w:val="24"/>
        </w:rPr>
      </w:pPr>
      <w:r w:rsidRPr="00B1438D">
        <w:rPr>
          <w:bCs/>
          <w:sz w:val="24"/>
          <w:szCs w:val="24"/>
        </w:rPr>
        <w:t xml:space="preserve">Якщо </w:t>
      </w:r>
      <w:r w:rsidRPr="00B1438D">
        <w:rPr>
          <w:b/>
          <w:sz w:val="24"/>
          <w:szCs w:val="24"/>
          <w:u w:val="single"/>
        </w:rPr>
        <w:t>семінарське заняття</w:t>
      </w:r>
      <w:r w:rsidRPr="00B1438D">
        <w:rPr>
          <w:bCs/>
          <w:sz w:val="24"/>
          <w:szCs w:val="24"/>
        </w:rPr>
        <w:t xml:space="preserve"> припадає на офіційний святковий (неробочий) день, студентам необхідно виконати тестове завдання відповідно до теми заняття до визначеної викладачем дати (дедлайн). Завдання розміщується на платформі «Сікорський» (</w:t>
      </w:r>
      <w:r w:rsidRPr="00B1438D">
        <w:rPr>
          <w:rStyle w:val="a8"/>
          <w:color w:val="002060"/>
          <w:sz w:val="24"/>
          <w:szCs w:val="24"/>
          <w:lang w:val="en-US"/>
        </w:rPr>
        <w:t>Classroom</w:t>
      </w:r>
      <w:r w:rsidRPr="00B1438D">
        <w:rPr>
          <w:bCs/>
          <w:sz w:val="24"/>
          <w:szCs w:val="24"/>
        </w:rPr>
        <w:t xml:space="preserve">) та в </w:t>
      </w:r>
      <w:r w:rsidRPr="00B1438D">
        <w:rPr>
          <w:bCs/>
          <w:sz w:val="24"/>
          <w:szCs w:val="24"/>
          <w:lang w:val="en-US"/>
        </w:rPr>
        <w:t>Telegram</w:t>
      </w:r>
      <w:r w:rsidRPr="00B1438D">
        <w:rPr>
          <w:bCs/>
          <w:sz w:val="24"/>
          <w:szCs w:val="24"/>
        </w:rPr>
        <w:t xml:space="preserve"> групи.</w:t>
      </w:r>
    </w:p>
    <w:p w14:paraId="450AC7CF" w14:textId="77777777" w:rsidR="00764658" w:rsidRPr="001A25FC" w:rsidRDefault="00764658" w:rsidP="00764658">
      <w:pPr>
        <w:pStyle w:val="Standard"/>
        <w:spacing w:before="240"/>
        <w:ind w:firstLine="567"/>
        <w:jc w:val="both"/>
        <w:rPr>
          <w:rFonts w:ascii="Times New Roman" w:hAnsi="Times New Roman" w:cs="Times New Roman"/>
          <w:b/>
          <w:u w:val="single"/>
        </w:rPr>
      </w:pPr>
      <w:r w:rsidRPr="001A25FC">
        <w:rPr>
          <w:rFonts w:ascii="Times New Roman" w:hAnsi="Times New Roman" w:cs="Times New Roman"/>
          <w:b/>
          <w:u w:val="single"/>
        </w:rPr>
        <w:lastRenderedPageBreak/>
        <w:t>Поза</w:t>
      </w:r>
      <w:r w:rsidRPr="001A25FC">
        <w:rPr>
          <w:rFonts w:ascii="Times New Roman" w:hAnsi="Times New Roman" w:cs="Times New Roman"/>
          <w:b/>
          <w:u w:val="single"/>
          <w:lang w:val="uk-UA"/>
        </w:rPr>
        <w:t xml:space="preserve"> </w:t>
      </w:r>
      <w:r w:rsidRPr="001A25FC">
        <w:rPr>
          <w:rFonts w:ascii="Times New Roman" w:hAnsi="Times New Roman" w:cs="Times New Roman"/>
          <w:b/>
          <w:u w:val="single"/>
        </w:rPr>
        <w:t>аудиторні заняття</w:t>
      </w:r>
    </w:p>
    <w:p w14:paraId="49A03C3F" w14:textId="77777777" w:rsidR="00764658" w:rsidRPr="001A25FC" w:rsidRDefault="00764658" w:rsidP="00764658">
      <w:pPr>
        <w:pStyle w:val="Standard"/>
        <w:ind w:firstLine="567"/>
        <w:jc w:val="both"/>
        <w:rPr>
          <w:rFonts w:ascii="Times New Roman" w:hAnsi="Times New Roman" w:cs="Times New Roman"/>
          <w:lang w:val="uk-UA"/>
        </w:rPr>
      </w:pPr>
      <w:r w:rsidRPr="001A25FC">
        <w:rPr>
          <w:rFonts w:ascii="Times New Roman" w:hAnsi="Times New Roman" w:cs="Times New Roman"/>
          <w:lang w:val="uk-UA"/>
        </w:rPr>
        <w:t>Передбачається в межах вивчення навчальної дисципліни участь в конференціях, роботі проблемного гуртка.</w:t>
      </w:r>
    </w:p>
    <w:p w14:paraId="60D15038" w14:textId="77777777" w:rsidR="00F33D13" w:rsidRDefault="00F33D13" w:rsidP="006F0B95">
      <w:pPr>
        <w:spacing w:line="240" w:lineRule="auto"/>
        <w:ind w:firstLine="567"/>
        <w:jc w:val="both"/>
        <w:rPr>
          <w:b/>
          <w:sz w:val="24"/>
          <w:szCs w:val="24"/>
        </w:rPr>
      </w:pPr>
    </w:p>
    <w:p w14:paraId="7A589451" w14:textId="29093209" w:rsidR="008F200B" w:rsidRPr="001A25FC" w:rsidRDefault="008F200B" w:rsidP="006F0B95">
      <w:pPr>
        <w:spacing w:line="240" w:lineRule="auto"/>
        <w:ind w:firstLine="567"/>
        <w:jc w:val="both"/>
        <w:rPr>
          <w:b/>
          <w:sz w:val="24"/>
          <w:szCs w:val="24"/>
        </w:rPr>
      </w:pPr>
      <w:r w:rsidRPr="001A25FC">
        <w:rPr>
          <w:b/>
          <w:sz w:val="24"/>
          <w:szCs w:val="24"/>
        </w:rPr>
        <w:t xml:space="preserve">Дистанційне навчання </w:t>
      </w:r>
    </w:p>
    <w:p w14:paraId="333EE562" w14:textId="77777777" w:rsidR="008F200B" w:rsidRPr="001A25FC" w:rsidRDefault="008F200B" w:rsidP="006F0B95">
      <w:pPr>
        <w:spacing w:line="240" w:lineRule="auto"/>
        <w:ind w:firstLine="567"/>
        <w:jc w:val="both"/>
        <w:rPr>
          <w:color w:val="7F7F7F" w:themeColor="text1" w:themeTint="80"/>
          <w:sz w:val="24"/>
          <w:szCs w:val="24"/>
        </w:rPr>
      </w:pPr>
      <w:r w:rsidRPr="001A25FC">
        <w:rPr>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0EF2A11E" w14:textId="77777777" w:rsidR="008F200B" w:rsidRPr="001A25FC" w:rsidRDefault="008F200B" w:rsidP="006F0B95">
      <w:pPr>
        <w:spacing w:line="240" w:lineRule="auto"/>
        <w:ind w:firstLine="567"/>
        <w:jc w:val="both"/>
        <w:rPr>
          <w:b/>
          <w:sz w:val="24"/>
          <w:szCs w:val="24"/>
        </w:rPr>
      </w:pPr>
    </w:p>
    <w:p w14:paraId="02504602" w14:textId="77777777" w:rsidR="00F33D13" w:rsidRPr="001A25FC" w:rsidRDefault="00F33D13" w:rsidP="00F33D13">
      <w:pPr>
        <w:spacing w:line="240" w:lineRule="auto"/>
        <w:ind w:firstLine="567"/>
        <w:jc w:val="both"/>
        <w:rPr>
          <w:b/>
          <w:sz w:val="24"/>
          <w:szCs w:val="24"/>
        </w:rPr>
      </w:pPr>
      <w:r w:rsidRPr="001A25FC">
        <w:rPr>
          <w:b/>
          <w:sz w:val="24"/>
          <w:szCs w:val="24"/>
        </w:rPr>
        <w:t xml:space="preserve">Інклюзивне навчання </w:t>
      </w:r>
    </w:p>
    <w:p w14:paraId="5C9A6DAD" w14:textId="77777777" w:rsidR="00F33D13" w:rsidRPr="001A25FC" w:rsidRDefault="00F33D13" w:rsidP="00F33D13">
      <w:pPr>
        <w:spacing w:line="240" w:lineRule="auto"/>
        <w:ind w:firstLine="567"/>
        <w:jc w:val="both"/>
        <w:rPr>
          <w:sz w:val="24"/>
          <w:szCs w:val="24"/>
        </w:rPr>
      </w:pPr>
      <w:r w:rsidRPr="001A25FC">
        <w:rPr>
          <w:sz w:val="24"/>
          <w:szCs w:val="24"/>
        </w:rPr>
        <w:t xml:space="preserve">Допускається </w:t>
      </w:r>
    </w:p>
    <w:p w14:paraId="3986C56A" w14:textId="77777777" w:rsidR="00F33D13" w:rsidRDefault="00F33D13" w:rsidP="006F0B95">
      <w:pPr>
        <w:pStyle w:val="af"/>
        <w:spacing w:before="0" w:beforeAutospacing="0" w:after="0" w:afterAutospacing="0"/>
        <w:ind w:right="11" w:firstLine="567"/>
        <w:jc w:val="both"/>
      </w:pPr>
    </w:p>
    <w:p w14:paraId="0D1BBE70" w14:textId="21D00A46" w:rsidR="008F200B" w:rsidRPr="001A25FC" w:rsidRDefault="008F200B" w:rsidP="006F0B95">
      <w:pPr>
        <w:pStyle w:val="af"/>
        <w:spacing w:before="0" w:beforeAutospacing="0" w:after="0" w:afterAutospacing="0"/>
        <w:ind w:right="11" w:firstLine="567"/>
        <w:jc w:val="both"/>
      </w:pPr>
      <w:r w:rsidRPr="001A25FC">
        <w:t>Для більш ефективної комунікації з метою розуміння структури навчальної дисципліни та засвоєння матеріалу використовується сервіс відеоконференцій Zoom, Google Meet, система підтримки навчального процесу «Електронний Кампус КПІ імені Ігоря Сікорського», платформа «Сікорський»  (</w:t>
      </w:r>
      <w:r w:rsidRPr="001A25FC">
        <w:rPr>
          <w:rStyle w:val="a8"/>
        </w:rPr>
        <w:t>Classroom</w:t>
      </w:r>
      <w:r w:rsidRPr="001A25FC">
        <w:t>) та месенджер Telegram, за допомогою яких:</w:t>
      </w:r>
    </w:p>
    <w:p w14:paraId="7C658D8D" w14:textId="77777777" w:rsidR="008F200B" w:rsidRPr="001A25FC" w:rsidRDefault="008F200B" w:rsidP="006F0B95">
      <w:pPr>
        <w:pStyle w:val="af"/>
        <w:spacing w:before="0" w:beforeAutospacing="0" w:after="0" w:afterAutospacing="0"/>
        <w:ind w:firstLine="567"/>
        <w:jc w:val="both"/>
      </w:pPr>
      <w:r w:rsidRPr="001A25FC">
        <w:t>1) спрощується створення, поширення і класифікація завдань безпаперовим шляхом;</w:t>
      </w:r>
    </w:p>
    <w:p w14:paraId="5EF44345" w14:textId="77777777" w:rsidR="008F200B" w:rsidRPr="001A25FC" w:rsidRDefault="008F200B" w:rsidP="006F0B95">
      <w:pPr>
        <w:pStyle w:val="af"/>
        <w:spacing w:before="0" w:beforeAutospacing="0" w:after="0" w:afterAutospacing="0"/>
        <w:ind w:firstLine="567"/>
        <w:jc w:val="both"/>
      </w:pPr>
      <w:r w:rsidRPr="001A25FC">
        <w:t>2) спрощується розміщення та обмін навчальним матеріалом;</w:t>
      </w:r>
    </w:p>
    <w:p w14:paraId="5BC5A161" w14:textId="77777777" w:rsidR="008F200B" w:rsidRPr="001A25FC" w:rsidRDefault="008F200B" w:rsidP="006F0B95">
      <w:pPr>
        <w:pStyle w:val="af"/>
        <w:spacing w:before="0" w:beforeAutospacing="0" w:after="0" w:afterAutospacing="0"/>
        <w:ind w:firstLine="567"/>
        <w:jc w:val="both"/>
      </w:pPr>
      <w:r w:rsidRPr="001A25FC">
        <w:t>3) здійснюється надання зворотнього зв’язку студентам стосовно навчальних завдань та змісту навчальної дисципліни;</w:t>
      </w:r>
    </w:p>
    <w:p w14:paraId="47CCF4FB" w14:textId="77777777" w:rsidR="008F200B" w:rsidRPr="001A25FC" w:rsidRDefault="008F200B" w:rsidP="006F0B95">
      <w:pPr>
        <w:pStyle w:val="af"/>
        <w:spacing w:before="0" w:beforeAutospacing="0" w:after="0" w:afterAutospacing="0"/>
        <w:ind w:firstLine="567"/>
        <w:jc w:val="both"/>
      </w:pPr>
      <w:r w:rsidRPr="001A25FC">
        <w:t>4) оцінюються навчальні завдання студентів;</w:t>
      </w:r>
    </w:p>
    <w:p w14:paraId="1CDF2CDC" w14:textId="77777777" w:rsidR="008F200B" w:rsidRPr="001A25FC" w:rsidRDefault="008F200B" w:rsidP="006F0B95">
      <w:pPr>
        <w:pStyle w:val="af"/>
        <w:spacing w:before="0" w:beforeAutospacing="0" w:after="0" w:afterAutospacing="0"/>
        <w:ind w:firstLine="567"/>
        <w:jc w:val="both"/>
      </w:pPr>
      <w:r w:rsidRPr="001A25FC">
        <w:t>5) ведеться облік виконання студентами плану навчальної дисципліни, графіку виконання навчальних завдань та оцінювання студентів.</w:t>
      </w:r>
    </w:p>
    <w:p w14:paraId="38C8A813" w14:textId="77777777" w:rsidR="008F200B" w:rsidRPr="001A25FC" w:rsidRDefault="008F200B" w:rsidP="006F0B95">
      <w:pPr>
        <w:spacing w:line="240" w:lineRule="auto"/>
        <w:ind w:firstLine="567"/>
        <w:jc w:val="both"/>
        <w:rPr>
          <w:b/>
          <w:sz w:val="24"/>
          <w:szCs w:val="24"/>
        </w:rPr>
      </w:pPr>
    </w:p>
    <w:p w14:paraId="22E6954B" w14:textId="77777777" w:rsidR="008F200B" w:rsidRPr="001A25FC" w:rsidRDefault="008F200B" w:rsidP="006F0B95">
      <w:pPr>
        <w:spacing w:line="240" w:lineRule="auto"/>
        <w:ind w:firstLine="567"/>
        <w:jc w:val="both"/>
        <w:rPr>
          <w:rFonts w:eastAsia="PT Sans"/>
          <w:color w:val="002060"/>
          <w:sz w:val="24"/>
          <w:szCs w:val="24"/>
        </w:rPr>
      </w:pPr>
      <w:r w:rsidRPr="001A25FC">
        <w:rPr>
          <w:rFonts w:eastAsia="PT Sans"/>
          <w:sz w:val="24"/>
          <w:szCs w:val="24"/>
        </w:rPr>
        <w:t>Приблизний зміст ситуаційних вправ (кейсів), які можуть бути запропоновані для роботи на семінарських заняттях, наведено у</w:t>
      </w:r>
      <w:r w:rsidRPr="001A25FC">
        <w:rPr>
          <w:rFonts w:eastAsia="PT Sans"/>
          <w:color w:val="002060"/>
          <w:sz w:val="24"/>
          <w:szCs w:val="24"/>
        </w:rPr>
        <w:t xml:space="preserve"> </w:t>
      </w:r>
      <w:r w:rsidRPr="001A25FC">
        <w:rPr>
          <w:rFonts w:eastAsia="PT Sans"/>
          <w:b/>
          <w:sz w:val="24"/>
          <w:szCs w:val="24"/>
        </w:rPr>
        <w:t>Додатку А</w:t>
      </w:r>
      <w:r w:rsidRPr="001A25FC">
        <w:rPr>
          <w:rFonts w:eastAsia="PT Sans"/>
          <w:color w:val="002060"/>
          <w:sz w:val="24"/>
          <w:szCs w:val="24"/>
        </w:rPr>
        <w:t xml:space="preserve"> </w:t>
      </w:r>
      <w:r w:rsidRPr="001A25FC">
        <w:rPr>
          <w:rFonts w:eastAsia="PT Sans"/>
          <w:sz w:val="24"/>
          <w:szCs w:val="24"/>
        </w:rPr>
        <w:t>до Силабусу</w:t>
      </w:r>
    </w:p>
    <w:p w14:paraId="02FA3099" w14:textId="77777777" w:rsidR="008F200B" w:rsidRPr="001A25FC" w:rsidRDefault="008F200B" w:rsidP="006F0B95">
      <w:pPr>
        <w:spacing w:line="240" w:lineRule="auto"/>
        <w:ind w:firstLine="567"/>
        <w:jc w:val="both"/>
        <w:rPr>
          <w:rFonts w:eastAsia="PT Sans"/>
          <w:sz w:val="24"/>
          <w:szCs w:val="24"/>
        </w:rPr>
      </w:pPr>
    </w:p>
    <w:p w14:paraId="53270299" w14:textId="77777777" w:rsidR="008F200B" w:rsidRPr="001A25FC" w:rsidRDefault="008F200B" w:rsidP="006F0B95">
      <w:pPr>
        <w:spacing w:line="240" w:lineRule="auto"/>
        <w:ind w:firstLine="567"/>
        <w:jc w:val="both"/>
        <w:rPr>
          <w:rFonts w:eastAsia="PT Sans"/>
          <w:color w:val="002060"/>
          <w:sz w:val="24"/>
          <w:szCs w:val="24"/>
        </w:rPr>
      </w:pPr>
      <w:r w:rsidRPr="001A25FC">
        <w:rPr>
          <w:rFonts w:eastAsia="PT Sans"/>
          <w:sz w:val="24"/>
          <w:szCs w:val="24"/>
        </w:rPr>
        <w:t>Приблизний перелік питань, які можуть бути винесені на семестровий контроль (залік), наведено у</w:t>
      </w:r>
      <w:r w:rsidRPr="001A25FC">
        <w:rPr>
          <w:rFonts w:eastAsia="PT Sans"/>
          <w:color w:val="002060"/>
          <w:sz w:val="24"/>
          <w:szCs w:val="24"/>
        </w:rPr>
        <w:t xml:space="preserve"> </w:t>
      </w:r>
      <w:r w:rsidRPr="001A25FC">
        <w:rPr>
          <w:rFonts w:eastAsia="PT Sans"/>
          <w:b/>
          <w:sz w:val="24"/>
          <w:szCs w:val="24"/>
        </w:rPr>
        <w:t>Додатку Б</w:t>
      </w:r>
      <w:r w:rsidRPr="001A25FC">
        <w:rPr>
          <w:rFonts w:eastAsia="PT Sans"/>
          <w:color w:val="002060"/>
          <w:sz w:val="24"/>
          <w:szCs w:val="24"/>
        </w:rPr>
        <w:t xml:space="preserve"> </w:t>
      </w:r>
      <w:r w:rsidRPr="001A25FC">
        <w:rPr>
          <w:rFonts w:eastAsia="PT Sans"/>
          <w:sz w:val="24"/>
          <w:szCs w:val="24"/>
        </w:rPr>
        <w:t>до Силабусу</w:t>
      </w:r>
    </w:p>
    <w:p w14:paraId="1A9B7716" w14:textId="77777777" w:rsidR="008F200B" w:rsidRPr="001A25FC" w:rsidRDefault="008F200B" w:rsidP="006F0B95">
      <w:pPr>
        <w:spacing w:line="240" w:lineRule="auto"/>
        <w:ind w:firstLine="567"/>
        <w:jc w:val="both"/>
        <w:rPr>
          <w:rFonts w:eastAsia="PT Sans"/>
          <w:sz w:val="24"/>
          <w:szCs w:val="24"/>
        </w:rPr>
      </w:pPr>
    </w:p>
    <w:p w14:paraId="593446C1" w14:textId="77777777" w:rsidR="008F200B" w:rsidRPr="001A25FC" w:rsidRDefault="008F200B" w:rsidP="006F0B95">
      <w:pPr>
        <w:spacing w:line="240" w:lineRule="auto"/>
        <w:ind w:firstLine="567"/>
        <w:jc w:val="both"/>
        <w:rPr>
          <w:rFonts w:eastAsia="PT Sans"/>
          <w:color w:val="002060"/>
          <w:sz w:val="24"/>
          <w:szCs w:val="24"/>
        </w:rPr>
      </w:pPr>
      <w:r w:rsidRPr="001A25FC">
        <w:rPr>
          <w:rFonts w:eastAsia="PT Sans"/>
          <w:sz w:val="24"/>
          <w:szCs w:val="24"/>
        </w:rPr>
        <w:t>Приблизний перелік тем Рефератів наведено у</w:t>
      </w:r>
      <w:r w:rsidRPr="001A25FC">
        <w:rPr>
          <w:rFonts w:eastAsia="PT Sans"/>
          <w:color w:val="002060"/>
          <w:sz w:val="24"/>
          <w:szCs w:val="24"/>
        </w:rPr>
        <w:t xml:space="preserve"> </w:t>
      </w:r>
      <w:r w:rsidRPr="001A25FC">
        <w:rPr>
          <w:rFonts w:eastAsia="PT Sans"/>
          <w:b/>
          <w:sz w:val="24"/>
          <w:szCs w:val="24"/>
        </w:rPr>
        <w:t>Додатку В</w:t>
      </w:r>
      <w:r w:rsidRPr="001A25FC">
        <w:rPr>
          <w:rFonts w:eastAsia="PT Sans"/>
          <w:color w:val="002060"/>
          <w:sz w:val="24"/>
          <w:szCs w:val="24"/>
        </w:rPr>
        <w:t xml:space="preserve"> </w:t>
      </w:r>
      <w:r w:rsidRPr="001A25FC">
        <w:rPr>
          <w:rFonts w:eastAsia="PT Sans"/>
          <w:sz w:val="24"/>
          <w:szCs w:val="24"/>
        </w:rPr>
        <w:t>до Силабусу</w:t>
      </w:r>
    </w:p>
    <w:p w14:paraId="458B4A0E" w14:textId="77777777" w:rsidR="008F200B" w:rsidRPr="001A25FC" w:rsidRDefault="008F200B" w:rsidP="006F0B95">
      <w:pPr>
        <w:spacing w:line="240" w:lineRule="auto"/>
        <w:ind w:firstLine="567"/>
        <w:jc w:val="both"/>
        <w:rPr>
          <w:rStyle w:val="5"/>
          <w:bCs/>
          <w:color w:val="000000"/>
          <w:sz w:val="24"/>
          <w:szCs w:val="24"/>
          <w:lang w:val="ru-RU"/>
        </w:rPr>
      </w:pPr>
    </w:p>
    <w:p w14:paraId="0BA4E32A" w14:textId="4AC9BD2B" w:rsidR="008F200B" w:rsidRPr="001A25FC" w:rsidRDefault="008F200B" w:rsidP="006F0B95">
      <w:pPr>
        <w:spacing w:line="240" w:lineRule="auto"/>
        <w:ind w:firstLine="567"/>
        <w:jc w:val="both"/>
        <w:rPr>
          <w:rFonts w:eastAsia="PT Sans"/>
          <w:b/>
          <w:sz w:val="24"/>
          <w:szCs w:val="24"/>
        </w:rPr>
      </w:pPr>
      <w:r w:rsidRPr="001A25FC">
        <w:rPr>
          <w:rStyle w:val="5"/>
          <w:bCs/>
          <w:color w:val="000000"/>
          <w:sz w:val="24"/>
          <w:szCs w:val="24"/>
          <w:lang w:val="ru-RU"/>
        </w:rPr>
        <w:t>Приблизний перелік завдань для Домашньої Контрольної Роботи</w:t>
      </w:r>
      <w:r w:rsidRPr="001A25FC">
        <w:rPr>
          <w:rStyle w:val="5"/>
          <w:color w:val="000000"/>
          <w:sz w:val="24"/>
          <w:szCs w:val="24"/>
        </w:rPr>
        <w:t xml:space="preserve"> міститься у </w:t>
      </w:r>
      <w:r w:rsidRPr="001A25FC">
        <w:rPr>
          <w:rStyle w:val="5"/>
          <w:b/>
          <w:bCs/>
          <w:color w:val="000000"/>
          <w:sz w:val="24"/>
          <w:szCs w:val="24"/>
        </w:rPr>
        <w:t xml:space="preserve">Додатку Г </w:t>
      </w:r>
      <w:r w:rsidRPr="001A25FC">
        <w:rPr>
          <w:rStyle w:val="5"/>
          <w:color w:val="000000"/>
          <w:sz w:val="24"/>
          <w:szCs w:val="24"/>
        </w:rPr>
        <w:t>до Силабусу.</w:t>
      </w:r>
    </w:p>
    <w:p w14:paraId="4FAB8132" w14:textId="77777777" w:rsidR="008F200B" w:rsidRPr="001A25FC" w:rsidRDefault="008F200B" w:rsidP="006F0B95">
      <w:pPr>
        <w:spacing w:line="240" w:lineRule="auto"/>
        <w:ind w:firstLine="567"/>
        <w:jc w:val="both"/>
        <w:rPr>
          <w:rFonts w:eastAsia="PT Sans"/>
          <w:b/>
          <w:sz w:val="24"/>
          <w:szCs w:val="24"/>
        </w:rPr>
      </w:pPr>
    </w:p>
    <w:p w14:paraId="01884B30" w14:textId="77777777" w:rsidR="008F200B" w:rsidRPr="001A25FC" w:rsidRDefault="008F200B" w:rsidP="006F0B95">
      <w:pPr>
        <w:spacing w:after="120" w:line="240" w:lineRule="auto"/>
        <w:ind w:firstLine="567"/>
        <w:jc w:val="both"/>
        <w:rPr>
          <w:b/>
          <w:bCs/>
          <w:sz w:val="24"/>
          <w:szCs w:val="24"/>
        </w:rPr>
      </w:pPr>
    </w:p>
    <w:p w14:paraId="64B912C1" w14:textId="77777777" w:rsidR="008F200B" w:rsidRPr="001A25FC" w:rsidRDefault="008F200B" w:rsidP="006F0B95">
      <w:pPr>
        <w:spacing w:after="120" w:line="240" w:lineRule="auto"/>
        <w:ind w:firstLine="567"/>
        <w:jc w:val="both"/>
        <w:rPr>
          <w:b/>
          <w:bCs/>
          <w:sz w:val="24"/>
          <w:szCs w:val="24"/>
        </w:rPr>
      </w:pPr>
      <w:r w:rsidRPr="001A25FC">
        <w:rPr>
          <w:b/>
          <w:bCs/>
          <w:sz w:val="24"/>
          <w:szCs w:val="24"/>
        </w:rPr>
        <w:t>Робочу програму навчальної дисципліни (Силабус) складено:</w:t>
      </w:r>
    </w:p>
    <w:p w14:paraId="14401265" w14:textId="77777777" w:rsidR="00B64592" w:rsidRDefault="008F200B" w:rsidP="00B64592">
      <w:pPr>
        <w:spacing w:after="120" w:line="240" w:lineRule="auto"/>
        <w:ind w:firstLine="567"/>
        <w:jc w:val="both"/>
        <w:rPr>
          <w:sz w:val="24"/>
          <w:szCs w:val="24"/>
        </w:rPr>
      </w:pPr>
      <w:r w:rsidRPr="001A25FC">
        <w:rPr>
          <w:sz w:val="24"/>
          <w:szCs w:val="24"/>
        </w:rPr>
        <w:t xml:space="preserve">Старшим викладачем кафедри </w:t>
      </w:r>
      <w:r w:rsidR="0092635E">
        <w:rPr>
          <w:sz w:val="24"/>
          <w:szCs w:val="24"/>
        </w:rPr>
        <w:t xml:space="preserve">інформаційного, </w:t>
      </w:r>
      <w:r w:rsidRPr="001A25FC">
        <w:rPr>
          <w:sz w:val="24"/>
          <w:szCs w:val="24"/>
        </w:rPr>
        <w:t>господарського та адміністративного права Тихонюк Ольгою Володимирівною</w:t>
      </w:r>
    </w:p>
    <w:p w14:paraId="66BAB792" w14:textId="77777777" w:rsidR="00B64592" w:rsidRDefault="00B64592" w:rsidP="00B64592">
      <w:pPr>
        <w:spacing w:after="120" w:line="240" w:lineRule="auto"/>
        <w:ind w:firstLine="567"/>
        <w:jc w:val="both"/>
        <w:rPr>
          <w:sz w:val="24"/>
          <w:szCs w:val="24"/>
        </w:rPr>
      </w:pPr>
      <w:r w:rsidRPr="00B64592">
        <w:rPr>
          <w:b/>
          <w:bCs/>
          <w:sz w:val="24"/>
          <w:szCs w:val="24"/>
        </w:rPr>
        <w:t>Ухвалено</w:t>
      </w:r>
      <w:r w:rsidRPr="00B64592">
        <w:rPr>
          <w:sz w:val="24"/>
          <w:szCs w:val="24"/>
        </w:rPr>
        <w:t xml:space="preserve"> кафедрою інформаційного, господарського та адміністративного права (протокол № 16 від «01» червня 2023 р.)</w:t>
      </w:r>
    </w:p>
    <w:p w14:paraId="2A085FF6" w14:textId="38CB34F0" w:rsidR="00B64592" w:rsidRPr="00B64592" w:rsidRDefault="00B64592" w:rsidP="00B64592">
      <w:pPr>
        <w:spacing w:after="120" w:line="240" w:lineRule="auto"/>
        <w:ind w:firstLine="567"/>
        <w:jc w:val="both"/>
        <w:rPr>
          <w:sz w:val="24"/>
          <w:szCs w:val="24"/>
        </w:rPr>
      </w:pPr>
      <w:r w:rsidRPr="00B64592">
        <w:rPr>
          <w:b/>
          <w:bCs/>
          <w:sz w:val="24"/>
          <w:szCs w:val="24"/>
        </w:rPr>
        <w:t xml:space="preserve">Погоджено </w:t>
      </w:r>
      <w:r w:rsidRPr="00B64592">
        <w:rPr>
          <w:sz w:val="24"/>
          <w:szCs w:val="24"/>
        </w:rPr>
        <w:t>Методичною радою університету (протокол № 8 від «08» червня 2023 р.)</w:t>
      </w:r>
    </w:p>
    <w:p w14:paraId="6FFA3EB2" w14:textId="77777777" w:rsidR="00B64592" w:rsidRPr="001A25FC" w:rsidRDefault="00B64592" w:rsidP="006F0B95">
      <w:pPr>
        <w:spacing w:after="120" w:line="240" w:lineRule="auto"/>
        <w:ind w:firstLine="567"/>
        <w:jc w:val="both"/>
        <w:rPr>
          <w:sz w:val="24"/>
          <w:szCs w:val="24"/>
        </w:rPr>
      </w:pPr>
    </w:p>
    <w:p w14:paraId="1B502217" w14:textId="77777777" w:rsidR="008F200B" w:rsidRPr="001A25FC" w:rsidRDefault="008F200B" w:rsidP="008F200B">
      <w:pPr>
        <w:spacing w:after="120" w:line="240" w:lineRule="auto"/>
        <w:jc w:val="both"/>
        <w:rPr>
          <w:bCs/>
          <w:sz w:val="24"/>
          <w:szCs w:val="24"/>
        </w:rPr>
      </w:pPr>
    </w:p>
    <w:p w14:paraId="6C387E2E" w14:textId="77777777" w:rsidR="008F200B" w:rsidRPr="001A25FC" w:rsidRDefault="008F200B" w:rsidP="008F200B">
      <w:pPr>
        <w:spacing w:after="120" w:line="240" w:lineRule="auto"/>
        <w:jc w:val="both"/>
        <w:rPr>
          <w:bCs/>
          <w:sz w:val="24"/>
          <w:szCs w:val="24"/>
        </w:rPr>
      </w:pPr>
    </w:p>
    <w:p w14:paraId="4E4DA2E5" w14:textId="77777777" w:rsidR="008F200B" w:rsidRPr="001A25FC" w:rsidRDefault="008F200B" w:rsidP="008F200B">
      <w:pPr>
        <w:spacing w:after="120" w:line="240" w:lineRule="auto"/>
        <w:jc w:val="both"/>
        <w:rPr>
          <w:bCs/>
          <w:sz w:val="24"/>
          <w:szCs w:val="24"/>
        </w:rPr>
      </w:pPr>
    </w:p>
    <w:p w14:paraId="136F1285" w14:textId="77777777" w:rsidR="008F200B" w:rsidRPr="001A25FC" w:rsidRDefault="008F200B" w:rsidP="008F200B">
      <w:pPr>
        <w:spacing w:after="120" w:line="240" w:lineRule="auto"/>
        <w:jc w:val="both"/>
        <w:rPr>
          <w:bCs/>
          <w:sz w:val="24"/>
          <w:szCs w:val="24"/>
        </w:rPr>
      </w:pPr>
    </w:p>
    <w:p w14:paraId="27263E4D" w14:textId="77777777" w:rsidR="008F200B" w:rsidRPr="001A25FC" w:rsidRDefault="008F200B" w:rsidP="008F200B">
      <w:pPr>
        <w:spacing w:after="120" w:line="240" w:lineRule="auto"/>
        <w:jc w:val="both"/>
        <w:rPr>
          <w:bCs/>
          <w:sz w:val="24"/>
          <w:szCs w:val="24"/>
        </w:rPr>
      </w:pPr>
    </w:p>
    <w:p w14:paraId="1F8FA590" w14:textId="77777777" w:rsidR="008F200B" w:rsidRPr="001A25FC" w:rsidRDefault="008F200B">
      <w:r w:rsidRPr="001A25FC">
        <w:br w:type="page"/>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10292"/>
      </w:tblGrid>
      <w:tr w:rsidR="008F200B" w:rsidRPr="001A25FC" w14:paraId="084F353E" w14:textId="77777777" w:rsidTr="006F0B95">
        <w:tc>
          <w:tcPr>
            <w:tcW w:w="10292" w:type="dxa"/>
            <w:tcBorders>
              <w:left w:val="single" w:sz="1" w:space="0" w:color="000000"/>
              <w:bottom w:val="single" w:sz="1" w:space="0" w:color="000000"/>
              <w:right w:val="single" w:sz="1" w:space="0" w:color="000000"/>
            </w:tcBorders>
            <w:shd w:val="clear" w:color="auto" w:fill="auto"/>
          </w:tcPr>
          <w:p w14:paraId="0130DC7B" w14:textId="69E20967" w:rsidR="008F200B" w:rsidRPr="001A25FC" w:rsidRDefault="008F200B" w:rsidP="004C2CC5">
            <w:pPr>
              <w:snapToGrid w:val="0"/>
              <w:jc w:val="right"/>
              <w:rPr>
                <w:b/>
                <w:bCs/>
                <w:sz w:val="22"/>
                <w:szCs w:val="22"/>
                <w:u w:val="single"/>
              </w:rPr>
            </w:pPr>
            <w:r w:rsidRPr="001A25FC">
              <w:rPr>
                <w:b/>
                <w:bCs/>
                <w:sz w:val="22"/>
                <w:szCs w:val="22"/>
              </w:rPr>
              <w:lastRenderedPageBreak/>
              <w:t xml:space="preserve">                                                                                                                                                     </w:t>
            </w:r>
            <w:r w:rsidRPr="001A25FC">
              <w:rPr>
                <w:b/>
                <w:bCs/>
                <w:sz w:val="22"/>
                <w:szCs w:val="22"/>
                <w:u w:val="single"/>
              </w:rPr>
              <w:t>Додаток А</w:t>
            </w:r>
          </w:p>
          <w:p w14:paraId="4A86F941" w14:textId="77777777" w:rsidR="008F200B" w:rsidRPr="001A25FC" w:rsidRDefault="008F200B" w:rsidP="004C2CC5">
            <w:pPr>
              <w:snapToGrid w:val="0"/>
              <w:jc w:val="center"/>
              <w:rPr>
                <w:b/>
                <w:bCs/>
                <w:sz w:val="22"/>
                <w:szCs w:val="22"/>
                <w:u w:val="single"/>
              </w:rPr>
            </w:pPr>
            <w:r w:rsidRPr="001A25FC">
              <w:rPr>
                <w:b/>
                <w:bCs/>
                <w:sz w:val="22"/>
                <w:szCs w:val="22"/>
                <w:u w:val="single"/>
              </w:rPr>
              <w:t>Приблизний зміст ситуаційних вправ (кейсів)</w:t>
            </w:r>
          </w:p>
          <w:p w14:paraId="371510A6" w14:textId="77777777" w:rsidR="008F200B" w:rsidRPr="001A25FC" w:rsidRDefault="008F200B" w:rsidP="004C2CC5">
            <w:pPr>
              <w:snapToGrid w:val="0"/>
              <w:jc w:val="center"/>
              <w:rPr>
                <w:b/>
                <w:bCs/>
                <w:sz w:val="22"/>
                <w:szCs w:val="22"/>
              </w:rPr>
            </w:pPr>
            <w:r w:rsidRPr="001A25FC">
              <w:rPr>
                <w:b/>
                <w:bCs/>
                <w:sz w:val="22"/>
                <w:szCs w:val="22"/>
              </w:rPr>
              <w:t>Завдання № 1.</w:t>
            </w:r>
            <w:r w:rsidRPr="001A25FC">
              <w:rPr>
                <w:sz w:val="22"/>
                <w:szCs w:val="22"/>
              </w:rPr>
              <w:t xml:space="preserve"> Підготувати доповідь - презентацію </w:t>
            </w:r>
            <w:r w:rsidRPr="001A25FC">
              <w:rPr>
                <w:i/>
                <w:iCs/>
                <w:sz w:val="22"/>
                <w:szCs w:val="22"/>
              </w:rPr>
              <w:t>«Загальна характеристика політичного устрою держави»:</w:t>
            </w:r>
            <w:r w:rsidRPr="001A25FC">
              <w:rPr>
                <w:b/>
                <w:bCs/>
                <w:sz w:val="22"/>
                <w:szCs w:val="22"/>
              </w:rPr>
              <w:t xml:space="preserve"> </w:t>
            </w:r>
          </w:p>
          <w:p w14:paraId="3E2C9409" w14:textId="77777777" w:rsidR="008F200B" w:rsidRPr="001A25FC" w:rsidRDefault="008F200B" w:rsidP="004C2CC5">
            <w:pPr>
              <w:pStyle w:val="ab"/>
              <w:snapToGrid w:val="0"/>
              <w:jc w:val="both"/>
              <w:rPr>
                <w:b/>
                <w:bCs/>
                <w:i/>
                <w:iCs/>
                <w:color w:val="000000" w:themeColor="text1"/>
                <w:sz w:val="22"/>
                <w:szCs w:val="22"/>
              </w:rPr>
            </w:pPr>
            <w:r w:rsidRPr="001A25FC">
              <w:rPr>
                <w:b/>
                <w:bCs/>
                <w:sz w:val="22"/>
                <w:szCs w:val="22"/>
              </w:rPr>
              <w:t>1</w:t>
            </w:r>
            <w:r w:rsidRPr="001A25FC">
              <w:rPr>
                <w:color w:val="000000" w:themeColor="text1"/>
                <w:sz w:val="22"/>
                <w:szCs w:val="22"/>
              </w:rPr>
              <w:t xml:space="preserve">. </w:t>
            </w:r>
            <w:r w:rsidRPr="001A25FC">
              <w:rPr>
                <w:b/>
                <w:bCs/>
                <w:i/>
                <w:iCs/>
                <w:color w:val="000000" w:themeColor="text1"/>
                <w:sz w:val="22"/>
                <w:szCs w:val="22"/>
              </w:rPr>
              <w:t>Форма правління:</w:t>
            </w:r>
          </w:p>
          <w:p w14:paraId="4F37EE0B"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А) монархія (абсолютна, обмежена);</w:t>
            </w:r>
          </w:p>
          <w:p w14:paraId="2FB3EE7E"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Б) республіка (парламентська, президентська, змішана)</w:t>
            </w:r>
          </w:p>
          <w:p w14:paraId="24D13117" w14:textId="77777777" w:rsidR="008F200B" w:rsidRPr="001A25FC" w:rsidRDefault="008F200B" w:rsidP="004C2CC5">
            <w:pPr>
              <w:pStyle w:val="ab"/>
              <w:snapToGrid w:val="0"/>
              <w:jc w:val="both"/>
              <w:rPr>
                <w:color w:val="000000" w:themeColor="text1"/>
                <w:sz w:val="22"/>
                <w:szCs w:val="22"/>
              </w:rPr>
            </w:pPr>
            <w:r w:rsidRPr="001A25FC">
              <w:rPr>
                <w:b/>
                <w:bCs/>
                <w:color w:val="000000" w:themeColor="text1"/>
                <w:sz w:val="22"/>
                <w:szCs w:val="22"/>
              </w:rPr>
              <w:t>2</w:t>
            </w:r>
            <w:r w:rsidRPr="001A25FC">
              <w:rPr>
                <w:color w:val="000000" w:themeColor="text1"/>
                <w:sz w:val="22"/>
                <w:szCs w:val="22"/>
              </w:rPr>
              <w:t xml:space="preserve">. Хто саме знаходиться при владі </w:t>
            </w:r>
          </w:p>
          <w:p w14:paraId="0855069E"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(представники якого класу /або частини класу, соціальна група, політична партія тощо)</w:t>
            </w:r>
          </w:p>
          <w:p w14:paraId="40EB84E9" w14:textId="77777777" w:rsidR="008F200B" w:rsidRPr="001A25FC" w:rsidRDefault="008F200B" w:rsidP="004C2CC5">
            <w:pPr>
              <w:pStyle w:val="ab"/>
              <w:snapToGrid w:val="0"/>
              <w:jc w:val="both"/>
              <w:rPr>
                <w:b/>
                <w:bCs/>
                <w:i/>
                <w:iCs/>
                <w:color w:val="000000" w:themeColor="text1"/>
                <w:sz w:val="22"/>
                <w:szCs w:val="22"/>
              </w:rPr>
            </w:pPr>
            <w:r w:rsidRPr="001A25FC">
              <w:rPr>
                <w:b/>
                <w:bCs/>
                <w:color w:val="000000" w:themeColor="text1"/>
                <w:sz w:val="22"/>
                <w:szCs w:val="22"/>
              </w:rPr>
              <w:t>3</w:t>
            </w:r>
            <w:r w:rsidRPr="001A25FC">
              <w:rPr>
                <w:color w:val="000000" w:themeColor="text1"/>
                <w:sz w:val="22"/>
                <w:szCs w:val="22"/>
              </w:rPr>
              <w:t xml:space="preserve">. </w:t>
            </w:r>
            <w:r w:rsidRPr="001A25FC">
              <w:rPr>
                <w:b/>
                <w:bCs/>
                <w:i/>
                <w:iCs/>
                <w:color w:val="000000" w:themeColor="text1"/>
                <w:sz w:val="22"/>
                <w:szCs w:val="22"/>
              </w:rPr>
              <w:t>Форма державного устрою:</w:t>
            </w:r>
          </w:p>
          <w:p w14:paraId="2656AA40"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А) унітарна держава;</w:t>
            </w:r>
          </w:p>
          <w:p w14:paraId="65CE174A"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Б) федерація;</w:t>
            </w:r>
          </w:p>
          <w:p w14:paraId="2E605B02"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В) конфедерація</w:t>
            </w:r>
          </w:p>
          <w:p w14:paraId="41902F7F" w14:textId="77777777" w:rsidR="008F200B" w:rsidRPr="001A25FC" w:rsidRDefault="008F200B" w:rsidP="004C2CC5">
            <w:pPr>
              <w:pStyle w:val="ab"/>
              <w:snapToGrid w:val="0"/>
              <w:jc w:val="both"/>
              <w:rPr>
                <w:b/>
                <w:bCs/>
                <w:i/>
                <w:iCs/>
                <w:color w:val="000000" w:themeColor="text1"/>
                <w:sz w:val="22"/>
                <w:szCs w:val="22"/>
              </w:rPr>
            </w:pPr>
            <w:r w:rsidRPr="001A25FC">
              <w:rPr>
                <w:b/>
                <w:bCs/>
                <w:color w:val="000000" w:themeColor="text1"/>
                <w:sz w:val="22"/>
                <w:szCs w:val="22"/>
              </w:rPr>
              <w:t>4</w:t>
            </w:r>
            <w:r w:rsidRPr="001A25FC">
              <w:rPr>
                <w:color w:val="000000" w:themeColor="text1"/>
                <w:sz w:val="22"/>
                <w:szCs w:val="22"/>
              </w:rPr>
              <w:t xml:space="preserve">. </w:t>
            </w:r>
            <w:r w:rsidRPr="001A25FC">
              <w:rPr>
                <w:b/>
                <w:bCs/>
                <w:i/>
                <w:iCs/>
                <w:color w:val="000000" w:themeColor="text1"/>
                <w:sz w:val="22"/>
                <w:szCs w:val="22"/>
              </w:rPr>
              <w:t>Політичний режим:</w:t>
            </w:r>
          </w:p>
          <w:p w14:paraId="537AF7D2"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А) демократія;</w:t>
            </w:r>
          </w:p>
          <w:p w14:paraId="2F822794"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Б) авторитаризм;</w:t>
            </w:r>
          </w:p>
          <w:p w14:paraId="2F352F02"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В) теократія;</w:t>
            </w:r>
          </w:p>
          <w:p w14:paraId="26593C31"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Г) тоталітаризм</w:t>
            </w:r>
          </w:p>
          <w:p w14:paraId="4866DCD2" w14:textId="77777777" w:rsidR="008F200B" w:rsidRPr="001A25FC" w:rsidRDefault="008F200B" w:rsidP="004C2CC5">
            <w:pPr>
              <w:pStyle w:val="ab"/>
              <w:snapToGrid w:val="0"/>
              <w:jc w:val="both"/>
              <w:rPr>
                <w:b/>
                <w:bCs/>
                <w:i/>
                <w:iCs/>
                <w:color w:val="000000" w:themeColor="text1"/>
                <w:sz w:val="22"/>
                <w:szCs w:val="22"/>
              </w:rPr>
            </w:pPr>
            <w:r w:rsidRPr="001A25FC">
              <w:rPr>
                <w:b/>
                <w:bCs/>
                <w:color w:val="000000" w:themeColor="text1"/>
                <w:sz w:val="22"/>
                <w:szCs w:val="22"/>
              </w:rPr>
              <w:t>5</w:t>
            </w:r>
            <w:r w:rsidRPr="001A25FC">
              <w:rPr>
                <w:color w:val="000000" w:themeColor="text1"/>
                <w:sz w:val="22"/>
                <w:szCs w:val="22"/>
              </w:rPr>
              <w:t xml:space="preserve">. </w:t>
            </w:r>
            <w:r w:rsidRPr="001A25FC">
              <w:rPr>
                <w:b/>
                <w:bCs/>
                <w:i/>
                <w:iCs/>
                <w:color w:val="000000" w:themeColor="text1"/>
                <w:sz w:val="22"/>
                <w:szCs w:val="22"/>
              </w:rPr>
              <w:t>Політичний устрій держави:</w:t>
            </w:r>
          </w:p>
          <w:p w14:paraId="2D3246E5"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А) Глава держави, його повноваження;</w:t>
            </w:r>
          </w:p>
          <w:p w14:paraId="7CD69A87"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Б) законодавчі органи (структура, порядок формування, повноваження);</w:t>
            </w:r>
          </w:p>
          <w:p w14:paraId="4FF316FE"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В) виконавчі органи (порядок формування, функції, підпорядкованість);</w:t>
            </w:r>
          </w:p>
          <w:p w14:paraId="3BC5E21E"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Г) судові органи;</w:t>
            </w:r>
          </w:p>
          <w:p w14:paraId="31807C8E"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Д) взаємодія законодавчої, виконавчої, судової влади</w:t>
            </w:r>
          </w:p>
          <w:p w14:paraId="29371D64" w14:textId="77777777" w:rsidR="008F200B" w:rsidRPr="001A25FC" w:rsidRDefault="008F200B" w:rsidP="004C2CC5">
            <w:pPr>
              <w:pStyle w:val="ab"/>
              <w:snapToGrid w:val="0"/>
              <w:jc w:val="both"/>
              <w:rPr>
                <w:b/>
                <w:bCs/>
                <w:i/>
                <w:iCs/>
                <w:color w:val="000000" w:themeColor="text1"/>
                <w:sz w:val="22"/>
                <w:szCs w:val="22"/>
              </w:rPr>
            </w:pPr>
            <w:r w:rsidRPr="001A25FC">
              <w:rPr>
                <w:b/>
                <w:bCs/>
                <w:color w:val="000000" w:themeColor="text1"/>
                <w:sz w:val="22"/>
                <w:szCs w:val="22"/>
              </w:rPr>
              <w:t>6</w:t>
            </w:r>
            <w:r w:rsidRPr="001A25FC">
              <w:rPr>
                <w:color w:val="000000" w:themeColor="text1"/>
                <w:sz w:val="22"/>
                <w:szCs w:val="22"/>
              </w:rPr>
              <w:t xml:space="preserve">. </w:t>
            </w:r>
            <w:r w:rsidRPr="001A25FC">
              <w:rPr>
                <w:b/>
                <w:bCs/>
                <w:i/>
                <w:iCs/>
                <w:color w:val="000000" w:themeColor="text1"/>
                <w:sz w:val="22"/>
                <w:szCs w:val="22"/>
              </w:rPr>
              <w:t>Права громадян (підданих):</w:t>
            </w:r>
          </w:p>
          <w:p w14:paraId="426F5BF2" w14:textId="77777777" w:rsidR="008F200B" w:rsidRPr="001A25FC" w:rsidRDefault="008F200B" w:rsidP="004C2CC5">
            <w:pPr>
              <w:pStyle w:val="ab"/>
              <w:snapToGrid w:val="0"/>
              <w:jc w:val="both"/>
              <w:rPr>
                <w:color w:val="000000" w:themeColor="text1"/>
                <w:sz w:val="22"/>
                <w:szCs w:val="22"/>
              </w:rPr>
            </w:pPr>
            <w:r w:rsidRPr="001A25FC">
              <w:rPr>
                <w:color w:val="000000" w:themeColor="text1"/>
                <w:sz w:val="22"/>
                <w:szCs w:val="22"/>
              </w:rPr>
              <w:t>А) виборче право (активне виборче право, пасивне виборче право, віковий ценз, ценз осідлості, мовний ценз, ценз судимості тощо);</w:t>
            </w:r>
          </w:p>
          <w:p w14:paraId="45272BDB" w14:textId="77777777" w:rsidR="008F200B" w:rsidRPr="001A25FC" w:rsidRDefault="008F200B" w:rsidP="004C2CC5">
            <w:pPr>
              <w:pStyle w:val="ab"/>
              <w:snapToGrid w:val="0"/>
              <w:jc w:val="both"/>
              <w:rPr>
                <w:sz w:val="22"/>
                <w:szCs w:val="22"/>
              </w:rPr>
            </w:pPr>
            <w:r w:rsidRPr="001A25FC">
              <w:rPr>
                <w:color w:val="000000" w:themeColor="text1"/>
                <w:sz w:val="22"/>
                <w:szCs w:val="22"/>
              </w:rPr>
              <w:t>Б) соціально-економічні права і свободи</w:t>
            </w:r>
            <w:r w:rsidRPr="001A25FC">
              <w:rPr>
                <w:sz w:val="22"/>
                <w:szCs w:val="22"/>
              </w:rPr>
              <w:t>;</w:t>
            </w:r>
          </w:p>
          <w:p w14:paraId="0ACA3B57" w14:textId="77777777" w:rsidR="008F200B" w:rsidRPr="001A25FC" w:rsidRDefault="008F200B" w:rsidP="004C2CC5">
            <w:pPr>
              <w:pStyle w:val="ab"/>
              <w:snapToGrid w:val="0"/>
              <w:jc w:val="both"/>
              <w:rPr>
                <w:sz w:val="22"/>
                <w:szCs w:val="22"/>
              </w:rPr>
            </w:pPr>
            <w:r w:rsidRPr="001A25FC">
              <w:rPr>
                <w:sz w:val="22"/>
                <w:szCs w:val="22"/>
              </w:rPr>
              <w:t>В) політичні права і свободи;</w:t>
            </w:r>
          </w:p>
          <w:p w14:paraId="0B5336B9" w14:textId="77777777" w:rsidR="008F200B" w:rsidRPr="001A25FC" w:rsidRDefault="008F200B" w:rsidP="004C2CC5">
            <w:pPr>
              <w:pStyle w:val="ab"/>
              <w:snapToGrid w:val="0"/>
              <w:jc w:val="both"/>
              <w:rPr>
                <w:sz w:val="22"/>
                <w:szCs w:val="22"/>
              </w:rPr>
            </w:pPr>
            <w:r w:rsidRPr="001A25FC">
              <w:rPr>
                <w:sz w:val="22"/>
                <w:szCs w:val="22"/>
              </w:rPr>
              <w:t>Г) особисті права і свободи;</w:t>
            </w:r>
          </w:p>
          <w:p w14:paraId="126720F1" w14:textId="77777777" w:rsidR="008F200B" w:rsidRPr="001A25FC" w:rsidRDefault="008F200B" w:rsidP="004C2CC5">
            <w:pPr>
              <w:pStyle w:val="ab"/>
              <w:snapToGrid w:val="0"/>
              <w:jc w:val="both"/>
              <w:rPr>
                <w:sz w:val="22"/>
                <w:szCs w:val="22"/>
              </w:rPr>
            </w:pPr>
            <w:r w:rsidRPr="001A25FC">
              <w:rPr>
                <w:sz w:val="22"/>
                <w:szCs w:val="22"/>
              </w:rPr>
              <w:t>Д) можливість реалізації гарантованих законом прав</w:t>
            </w:r>
          </w:p>
          <w:p w14:paraId="196766D7" w14:textId="77777777" w:rsidR="008F200B" w:rsidRPr="001A25FC" w:rsidRDefault="008F200B" w:rsidP="004C2CC5">
            <w:pPr>
              <w:pStyle w:val="ab"/>
              <w:snapToGrid w:val="0"/>
              <w:jc w:val="both"/>
              <w:rPr>
                <w:sz w:val="22"/>
                <w:szCs w:val="22"/>
              </w:rPr>
            </w:pPr>
            <w:r w:rsidRPr="001A25FC">
              <w:rPr>
                <w:b/>
                <w:bCs/>
                <w:sz w:val="22"/>
                <w:szCs w:val="22"/>
              </w:rPr>
              <w:t>7</w:t>
            </w:r>
            <w:r w:rsidRPr="001A25FC">
              <w:rPr>
                <w:sz w:val="22"/>
                <w:szCs w:val="22"/>
              </w:rPr>
              <w:t>. Основні політичні партії і громадські рухи (коротка характеристика програм, методів їх реалізації, вплив на різні верстви населення)</w:t>
            </w:r>
          </w:p>
          <w:p w14:paraId="2EE0FCCE" w14:textId="77777777" w:rsidR="008F200B" w:rsidRPr="001A25FC" w:rsidRDefault="008F200B" w:rsidP="004C2CC5">
            <w:pPr>
              <w:snapToGrid w:val="0"/>
              <w:jc w:val="both"/>
              <w:rPr>
                <w:sz w:val="22"/>
                <w:szCs w:val="22"/>
              </w:rPr>
            </w:pPr>
            <w:r w:rsidRPr="001A25FC">
              <w:rPr>
                <w:b/>
                <w:bCs/>
                <w:sz w:val="22"/>
                <w:szCs w:val="22"/>
              </w:rPr>
              <w:t>8</w:t>
            </w:r>
            <w:r w:rsidRPr="001A25FC">
              <w:rPr>
                <w:sz w:val="22"/>
                <w:szCs w:val="22"/>
              </w:rPr>
              <w:t>. Коротка узагальнена оцінка політичного устрою і перспектив його розвитку.</w:t>
            </w:r>
          </w:p>
        </w:tc>
      </w:tr>
      <w:tr w:rsidR="008F200B" w:rsidRPr="001A25FC" w14:paraId="432EFC3B" w14:textId="77777777" w:rsidTr="006F0B95">
        <w:tc>
          <w:tcPr>
            <w:tcW w:w="10292" w:type="dxa"/>
            <w:tcBorders>
              <w:left w:val="single" w:sz="1" w:space="0" w:color="000000"/>
              <w:bottom w:val="single" w:sz="1" w:space="0" w:color="000000"/>
              <w:right w:val="single" w:sz="1" w:space="0" w:color="000000"/>
            </w:tcBorders>
            <w:shd w:val="clear" w:color="auto" w:fill="auto"/>
          </w:tcPr>
          <w:p w14:paraId="61BA4D29" w14:textId="77777777" w:rsidR="008F200B" w:rsidRPr="001A25FC" w:rsidRDefault="008F200B" w:rsidP="004C2CC5">
            <w:pPr>
              <w:snapToGrid w:val="0"/>
              <w:jc w:val="both"/>
              <w:rPr>
                <w:sz w:val="22"/>
                <w:szCs w:val="22"/>
              </w:rPr>
            </w:pPr>
            <w:r w:rsidRPr="001A25FC">
              <w:rPr>
                <w:b/>
                <w:bCs/>
                <w:sz w:val="22"/>
                <w:szCs w:val="22"/>
              </w:rPr>
              <w:t xml:space="preserve">Завдання (кейс) № 2. </w:t>
            </w:r>
            <w:r w:rsidRPr="001A25FC">
              <w:rPr>
                <w:sz w:val="22"/>
                <w:szCs w:val="22"/>
              </w:rPr>
              <w:t>На сучасній карті світу налічується понад 20 федеративних держав. Переважна більшість федеративних держав утворені не за національно-територіальним принципом. Чим, на ваш погляд, спричинене утворення та існування таких держав? Чому у деяких випадках федерації утворюються шляхом укладання відповідного договору між незалежними державами?</w:t>
            </w:r>
          </w:p>
        </w:tc>
      </w:tr>
      <w:tr w:rsidR="008F200B" w:rsidRPr="001A25FC" w14:paraId="1C5FACED" w14:textId="77777777" w:rsidTr="006F0B95">
        <w:tc>
          <w:tcPr>
            <w:tcW w:w="10292" w:type="dxa"/>
            <w:tcBorders>
              <w:left w:val="single" w:sz="1" w:space="0" w:color="000000"/>
              <w:bottom w:val="single" w:sz="1" w:space="0" w:color="000000"/>
              <w:right w:val="single" w:sz="1" w:space="0" w:color="000000"/>
            </w:tcBorders>
            <w:shd w:val="clear" w:color="auto" w:fill="auto"/>
          </w:tcPr>
          <w:p w14:paraId="7C8F3135" w14:textId="77777777" w:rsidR="008F200B" w:rsidRPr="001A25FC" w:rsidRDefault="008F200B" w:rsidP="004C2CC5">
            <w:pPr>
              <w:snapToGrid w:val="0"/>
              <w:jc w:val="both"/>
              <w:rPr>
                <w:sz w:val="22"/>
                <w:szCs w:val="22"/>
              </w:rPr>
            </w:pPr>
            <w:r w:rsidRPr="001A25FC">
              <w:rPr>
                <w:b/>
                <w:bCs/>
                <w:sz w:val="22"/>
                <w:szCs w:val="22"/>
              </w:rPr>
              <w:t xml:space="preserve">Завдання (кейс) № 3. </w:t>
            </w:r>
            <w:r w:rsidRPr="001A25FC">
              <w:rPr>
                <w:sz w:val="22"/>
                <w:szCs w:val="22"/>
              </w:rPr>
              <w:t xml:space="preserve">У первісному суспільстві звичай </w:t>
            </w:r>
            <w:r w:rsidRPr="001A25FC">
              <w:rPr>
                <w:i/>
                <w:iCs/>
                <w:sz w:val="22"/>
                <w:szCs w:val="22"/>
              </w:rPr>
              <w:t>кровної помсти</w:t>
            </w:r>
            <w:r w:rsidRPr="001A25FC">
              <w:rPr>
                <w:sz w:val="22"/>
                <w:szCs w:val="22"/>
              </w:rPr>
              <w:t xml:space="preserve"> був обов'язковим. Вважалося, що душа людини, яка не помстилася, не знайде спокою. Людство змінювалося, але кровна помста не йшла в минуле. Навіть нині вона інколи нагадує про себе якоюсь страшною трагедією. Одним із найпоширеніших звичаїв помсти було правило </w:t>
            </w:r>
            <w:r w:rsidRPr="001A25FC">
              <w:rPr>
                <w:i/>
                <w:iCs/>
                <w:sz w:val="22"/>
                <w:szCs w:val="22"/>
              </w:rPr>
              <w:t>таліону</w:t>
            </w:r>
            <w:r w:rsidRPr="001A25FC">
              <w:rPr>
                <w:sz w:val="22"/>
                <w:szCs w:val="22"/>
              </w:rPr>
              <w:t xml:space="preserve"> (лат. «</w:t>
            </w:r>
            <w:r w:rsidRPr="001A25FC">
              <w:rPr>
                <w:i/>
                <w:iCs/>
                <w:sz w:val="22"/>
                <w:szCs w:val="22"/>
              </w:rPr>
              <w:t>відплата</w:t>
            </w:r>
            <w:r w:rsidRPr="001A25FC">
              <w:rPr>
                <w:sz w:val="22"/>
                <w:szCs w:val="22"/>
              </w:rPr>
              <w:t xml:space="preserve">») за яким злодій мав зазнати через покарання такі самі страждання і збитки, яких він завдав потерпілому. Основою цього правила є принцип </w:t>
            </w:r>
            <w:r w:rsidRPr="001A25FC">
              <w:rPr>
                <w:i/>
                <w:iCs/>
                <w:sz w:val="22"/>
                <w:szCs w:val="22"/>
              </w:rPr>
              <w:t>«око за око, зуб за зуб»</w:t>
            </w:r>
            <w:r w:rsidRPr="001A25FC">
              <w:rPr>
                <w:sz w:val="22"/>
                <w:szCs w:val="22"/>
              </w:rPr>
              <w:t>. В основі правила таліону були уявлення людей, хоча й примітивні, про справедливість. Яскравим прикладом є той факт, що злодія не карали до тих пір, поки він не одужає сам. Адже треба було точно визначити, які збитки нанесені людині, і лише тоді застосовувати до злодія рівноцінне покарання. Як ви вважаєте, чи треба засуджувати людей первісного суспільства за використання кровної помсти, а згодом — правила таліону? Чи потрібно вводити правило таліону в сучасне законодавство? Свою точку зору обгрунтуйте.</w:t>
            </w:r>
          </w:p>
        </w:tc>
      </w:tr>
      <w:tr w:rsidR="008F200B" w:rsidRPr="001A25FC" w14:paraId="0205CAD0" w14:textId="77777777" w:rsidTr="006F0B95">
        <w:tc>
          <w:tcPr>
            <w:tcW w:w="10292" w:type="dxa"/>
            <w:tcBorders>
              <w:left w:val="single" w:sz="1" w:space="0" w:color="000000"/>
              <w:bottom w:val="single" w:sz="1" w:space="0" w:color="000000"/>
              <w:right w:val="single" w:sz="1" w:space="0" w:color="000000"/>
            </w:tcBorders>
            <w:shd w:val="clear" w:color="auto" w:fill="auto"/>
          </w:tcPr>
          <w:p w14:paraId="1D79BE84" w14:textId="77777777" w:rsidR="008F200B" w:rsidRPr="001A25FC" w:rsidRDefault="008F200B" w:rsidP="004C2CC5">
            <w:pPr>
              <w:tabs>
                <w:tab w:val="left" w:pos="284"/>
                <w:tab w:val="left" w:pos="567"/>
              </w:tabs>
              <w:snapToGrid w:val="0"/>
              <w:spacing w:line="228" w:lineRule="auto"/>
              <w:ind w:left="-37" w:right="-2" w:firstLine="18"/>
              <w:jc w:val="both"/>
              <w:rPr>
                <w:rStyle w:val="31"/>
                <w:rFonts w:eastAsia="Times New Roman"/>
                <w:b/>
                <w:bCs/>
                <w:i/>
                <w:iCs/>
                <w:sz w:val="22"/>
                <w:szCs w:val="22"/>
              </w:rPr>
            </w:pPr>
            <w:r w:rsidRPr="001A25FC">
              <w:rPr>
                <w:rStyle w:val="31"/>
                <w:rFonts w:eastAsia="Times New Roman"/>
                <w:sz w:val="22"/>
                <w:szCs w:val="22"/>
              </w:rPr>
              <w:t xml:space="preserve"> </w:t>
            </w:r>
            <w:r w:rsidRPr="001A25FC">
              <w:rPr>
                <w:rStyle w:val="31"/>
                <w:rFonts w:eastAsia="Times New Roman"/>
                <w:b/>
                <w:bCs/>
                <w:sz w:val="22"/>
                <w:szCs w:val="22"/>
              </w:rPr>
              <w:t xml:space="preserve">Завдання (кейс) № 4. </w:t>
            </w:r>
            <w:r w:rsidRPr="001A25FC">
              <w:rPr>
                <w:rStyle w:val="31"/>
                <w:rFonts w:eastAsia="Times New Roman"/>
                <w:sz w:val="22"/>
                <w:szCs w:val="22"/>
              </w:rPr>
              <w:t xml:space="preserve">Підготувати доповідь - презентацію </w:t>
            </w:r>
            <w:r w:rsidRPr="001A25FC">
              <w:rPr>
                <w:rStyle w:val="31"/>
                <w:rFonts w:eastAsia="Times New Roman"/>
                <w:i/>
                <w:iCs/>
                <w:sz w:val="22"/>
                <w:szCs w:val="22"/>
              </w:rPr>
              <w:t>«Загальна характеристика явища, події, процесу»:</w:t>
            </w:r>
          </w:p>
          <w:p w14:paraId="628E8D31" w14:textId="77777777" w:rsidR="008F200B" w:rsidRPr="001A25FC" w:rsidRDefault="008F200B" w:rsidP="004C2CC5">
            <w:pPr>
              <w:tabs>
                <w:tab w:val="left" w:pos="284"/>
                <w:tab w:val="left" w:pos="567"/>
              </w:tabs>
              <w:snapToGrid w:val="0"/>
              <w:spacing w:line="228" w:lineRule="auto"/>
              <w:rPr>
                <w:rStyle w:val="31"/>
                <w:rFonts w:eastAsia="Times New Roman"/>
                <w:sz w:val="22"/>
                <w:szCs w:val="22"/>
              </w:rPr>
            </w:pPr>
            <w:r w:rsidRPr="001A25FC">
              <w:rPr>
                <w:rStyle w:val="31"/>
                <w:rFonts w:eastAsia="Times New Roman"/>
                <w:sz w:val="22"/>
                <w:szCs w:val="22"/>
              </w:rPr>
              <w:t>1. Час події.</w:t>
            </w:r>
          </w:p>
          <w:p w14:paraId="11CB7655" w14:textId="77777777" w:rsidR="008F200B" w:rsidRPr="001A25FC" w:rsidRDefault="008F200B" w:rsidP="004C2CC5">
            <w:pPr>
              <w:pStyle w:val="ab"/>
              <w:snapToGrid w:val="0"/>
              <w:rPr>
                <w:sz w:val="22"/>
                <w:szCs w:val="22"/>
              </w:rPr>
            </w:pPr>
            <w:r w:rsidRPr="001A25FC">
              <w:rPr>
                <w:sz w:val="22"/>
                <w:szCs w:val="22"/>
              </w:rPr>
              <w:t>2. Місце події.</w:t>
            </w:r>
          </w:p>
          <w:p w14:paraId="45875313" w14:textId="77777777" w:rsidR="008F200B" w:rsidRPr="001A25FC" w:rsidRDefault="008F200B" w:rsidP="004C2CC5">
            <w:pPr>
              <w:pStyle w:val="ab"/>
              <w:snapToGrid w:val="0"/>
              <w:rPr>
                <w:sz w:val="22"/>
                <w:szCs w:val="22"/>
              </w:rPr>
            </w:pPr>
            <w:r w:rsidRPr="001A25FC">
              <w:rPr>
                <w:sz w:val="22"/>
                <w:szCs w:val="22"/>
              </w:rPr>
              <w:t>3. Масштаби події</w:t>
            </w:r>
          </w:p>
          <w:p w14:paraId="738AE295" w14:textId="77777777" w:rsidR="008F200B" w:rsidRPr="001A25FC" w:rsidRDefault="008F200B" w:rsidP="004C2CC5">
            <w:pPr>
              <w:pStyle w:val="ab"/>
              <w:snapToGrid w:val="0"/>
              <w:rPr>
                <w:sz w:val="22"/>
                <w:szCs w:val="22"/>
              </w:rPr>
            </w:pPr>
            <w:r w:rsidRPr="001A25FC">
              <w:rPr>
                <w:sz w:val="22"/>
                <w:szCs w:val="22"/>
              </w:rPr>
              <w:t>4. Учасники події.</w:t>
            </w:r>
          </w:p>
          <w:p w14:paraId="32235070" w14:textId="77777777" w:rsidR="008F200B" w:rsidRPr="001A25FC" w:rsidRDefault="008F200B" w:rsidP="004C2CC5">
            <w:pPr>
              <w:pStyle w:val="ab"/>
              <w:snapToGrid w:val="0"/>
              <w:rPr>
                <w:sz w:val="22"/>
                <w:szCs w:val="22"/>
              </w:rPr>
            </w:pPr>
            <w:r w:rsidRPr="001A25FC">
              <w:rPr>
                <w:sz w:val="22"/>
                <w:szCs w:val="22"/>
              </w:rPr>
              <w:t>5. Мета учасників.</w:t>
            </w:r>
          </w:p>
          <w:p w14:paraId="0FD19828" w14:textId="77777777" w:rsidR="008F200B" w:rsidRPr="001A25FC" w:rsidRDefault="008F200B" w:rsidP="004C2CC5">
            <w:pPr>
              <w:pStyle w:val="ab"/>
              <w:snapToGrid w:val="0"/>
              <w:rPr>
                <w:sz w:val="22"/>
                <w:szCs w:val="22"/>
              </w:rPr>
            </w:pPr>
            <w:r w:rsidRPr="001A25FC">
              <w:rPr>
                <w:sz w:val="22"/>
                <w:szCs w:val="22"/>
              </w:rPr>
              <w:t>6. Короткий зміст події, явища, процесу.</w:t>
            </w:r>
          </w:p>
          <w:p w14:paraId="76C6E43C" w14:textId="77777777" w:rsidR="008F200B" w:rsidRPr="001A25FC" w:rsidRDefault="008F200B" w:rsidP="004C2CC5">
            <w:pPr>
              <w:pStyle w:val="ab"/>
              <w:snapToGrid w:val="0"/>
              <w:rPr>
                <w:sz w:val="22"/>
                <w:szCs w:val="22"/>
              </w:rPr>
            </w:pPr>
            <w:r w:rsidRPr="001A25FC">
              <w:rPr>
                <w:sz w:val="22"/>
                <w:szCs w:val="22"/>
              </w:rPr>
              <w:lastRenderedPageBreak/>
              <w:t>7. Здобутки події.</w:t>
            </w:r>
          </w:p>
          <w:p w14:paraId="472ECA5B" w14:textId="77777777" w:rsidR="008F200B" w:rsidRPr="001A25FC" w:rsidRDefault="008F200B" w:rsidP="004C2CC5">
            <w:pPr>
              <w:pStyle w:val="ab"/>
              <w:snapToGrid w:val="0"/>
              <w:rPr>
                <w:sz w:val="22"/>
                <w:szCs w:val="22"/>
              </w:rPr>
            </w:pPr>
            <w:r w:rsidRPr="001A25FC">
              <w:rPr>
                <w:sz w:val="22"/>
                <w:szCs w:val="22"/>
              </w:rPr>
              <w:t>8. Результати події.</w:t>
            </w:r>
          </w:p>
          <w:p w14:paraId="6915E8F0" w14:textId="77777777" w:rsidR="008F200B" w:rsidRPr="001A25FC" w:rsidRDefault="008F200B" w:rsidP="004C2CC5">
            <w:pPr>
              <w:pStyle w:val="ab"/>
              <w:snapToGrid w:val="0"/>
              <w:rPr>
                <w:sz w:val="22"/>
                <w:szCs w:val="22"/>
              </w:rPr>
            </w:pPr>
            <w:r w:rsidRPr="001A25FC">
              <w:rPr>
                <w:sz w:val="22"/>
                <w:szCs w:val="22"/>
              </w:rPr>
              <w:t>9. Перспективи події.</w:t>
            </w:r>
          </w:p>
          <w:p w14:paraId="08961DE7" w14:textId="77777777" w:rsidR="008F200B" w:rsidRPr="001A25FC" w:rsidRDefault="008F200B" w:rsidP="004C2CC5">
            <w:pPr>
              <w:tabs>
                <w:tab w:val="left" w:pos="284"/>
                <w:tab w:val="left" w:pos="567"/>
              </w:tabs>
              <w:snapToGrid w:val="0"/>
              <w:spacing w:line="228" w:lineRule="auto"/>
              <w:rPr>
                <w:rStyle w:val="31"/>
                <w:rFonts w:eastAsia="Times New Roman"/>
                <w:sz w:val="22"/>
                <w:szCs w:val="22"/>
              </w:rPr>
            </w:pPr>
            <w:r w:rsidRPr="001A25FC">
              <w:rPr>
                <w:rStyle w:val="31"/>
                <w:rFonts w:eastAsia="Times New Roman"/>
                <w:sz w:val="22"/>
                <w:szCs w:val="22"/>
              </w:rPr>
              <w:t>10. Провідні діячі.</w:t>
            </w:r>
          </w:p>
        </w:tc>
      </w:tr>
      <w:tr w:rsidR="008F200B" w:rsidRPr="001A25FC" w14:paraId="14D6B11F" w14:textId="77777777" w:rsidTr="006F0B95">
        <w:tc>
          <w:tcPr>
            <w:tcW w:w="10292" w:type="dxa"/>
            <w:tcBorders>
              <w:left w:val="single" w:sz="1" w:space="0" w:color="000000"/>
              <w:bottom w:val="single" w:sz="1" w:space="0" w:color="000000"/>
              <w:right w:val="single" w:sz="1" w:space="0" w:color="000000"/>
            </w:tcBorders>
            <w:shd w:val="clear" w:color="auto" w:fill="auto"/>
          </w:tcPr>
          <w:p w14:paraId="33424144" w14:textId="77777777" w:rsidR="008F200B" w:rsidRPr="001A25FC" w:rsidRDefault="008F200B" w:rsidP="004C2CC5">
            <w:pPr>
              <w:snapToGrid w:val="0"/>
              <w:jc w:val="both"/>
              <w:rPr>
                <w:i/>
                <w:iCs/>
                <w:sz w:val="22"/>
                <w:szCs w:val="22"/>
              </w:rPr>
            </w:pPr>
            <w:r w:rsidRPr="001A25FC">
              <w:rPr>
                <w:rStyle w:val="31"/>
                <w:rFonts w:eastAsia="Times New Roman"/>
                <w:b/>
                <w:bCs/>
                <w:sz w:val="22"/>
                <w:szCs w:val="22"/>
              </w:rPr>
              <w:lastRenderedPageBreak/>
              <w:t xml:space="preserve">Завдання (кейс) № 5. </w:t>
            </w:r>
            <w:r w:rsidRPr="001A25FC">
              <w:rPr>
                <w:sz w:val="22"/>
                <w:szCs w:val="22"/>
              </w:rPr>
              <w:t>Підготувати доповідь-презентацію</w:t>
            </w:r>
            <w:r w:rsidRPr="001A25FC">
              <w:rPr>
                <w:b/>
                <w:bCs/>
                <w:sz w:val="22"/>
                <w:szCs w:val="22"/>
              </w:rPr>
              <w:t xml:space="preserve"> </w:t>
            </w:r>
            <w:r w:rsidRPr="001A25FC">
              <w:rPr>
                <w:i/>
                <w:iCs/>
                <w:sz w:val="22"/>
                <w:szCs w:val="22"/>
              </w:rPr>
              <w:t>«Характеристика діяльності політичної партії / громадської організації»:</w:t>
            </w:r>
          </w:p>
          <w:p w14:paraId="0FCE8DEC" w14:textId="77777777" w:rsidR="008F200B" w:rsidRPr="001A25FC" w:rsidRDefault="008F200B" w:rsidP="004C2CC5">
            <w:pPr>
              <w:pStyle w:val="ab"/>
              <w:snapToGrid w:val="0"/>
              <w:rPr>
                <w:sz w:val="22"/>
                <w:szCs w:val="22"/>
              </w:rPr>
            </w:pPr>
            <w:r w:rsidRPr="001A25FC">
              <w:rPr>
                <w:sz w:val="22"/>
                <w:szCs w:val="22"/>
              </w:rPr>
              <w:t>1. Назва політичної партії, організації, руху.</w:t>
            </w:r>
          </w:p>
          <w:p w14:paraId="02275468" w14:textId="77777777" w:rsidR="008F200B" w:rsidRPr="001A25FC" w:rsidRDefault="008F200B" w:rsidP="004C2CC5">
            <w:pPr>
              <w:pStyle w:val="ab"/>
              <w:snapToGrid w:val="0"/>
              <w:rPr>
                <w:sz w:val="22"/>
                <w:szCs w:val="22"/>
              </w:rPr>
            </w:pPr>
            <w:r w:rsidRPr="001A25FC">
              <w:rPr>
                <w:sz w:val="22"/>
                <w:szCs w:val="22"/>
              </w:rPr>
              <w:t>2. Час і місце створення.</w:t>
            </w:r>
          </w:p>
          <w:p w14:paraId="39DDB9B4" w14:textId="77777777" w:rsidR="008F200B" w:rsidRPr="001A25FC" w:rsidRDefault="008F200B" w:rsidP="004C2CC5">
            <w:pPr>
              <w:pStyle w:val="ab"/>
              <w:snapToGrid w:val="0"/>
              <w:rPr>
                <w:sz w:val="22"/>
                <w:szCs w:val="22"/>
              </w:rPr>
            </w:pPr>
            <w:r w:rsidRPr="001A25FC">
              <w:rPr>
                <w:sz w:val="22"/>
                <w:szCs w:val="22"/>
              </w:rPr>
              <w:t>3. Засновники, лідери, провідні діячі.</w:t>
            </w:r>
          </w:p>
          <w:p w14:paraId="0A29F069" w14:textId="77777777" w:rsidR="008F200B" w:rsidRPr="001A25FC" w:rsidRDefault="008F200B" w:rsidP="004C2CC5">
            <w:pPr>
              <w:pStyle w:val="ab"/>
              <w:snapToGrid w:val="0"/>
              <w:rPr>
                <w:sz w:val="22"/>
                <w:szCs w:val="22"/>
              </w:rPr>
            </w:pPr>
            <w:r w:rsidRPr="001A25FC">
              <w:rPr>
                <w:sz w:val="22"/>
                <w:szCs w:val="22"/>
              </w:rPr>
              <w:t>4. Наявність програми діяльності.</w:t>
            </w:r>
          </w:p>
          <w:p w14:paraId="05F8913D" w14:textId="77777777" w:rsidR="008F200B" w:rsidRPr="001A25FC" w:rsidRDefault="008F200B" w:rsidP="004C2CC5">
            <w:pPr>
              <w:pStyle w:val="ab"/>
              <w:snapToGrid w:val="0"/>
              <w:rPr>
                <w:sz w:val="22"/>
                <w:szCs w:val="22"/>
              </w:rPr>
            </w:pPr>
            <w:r w:rsidRPr="001A25FC">
              <w:rPr>
                <w:sz w:val="22"/>
                <w:szCs w:val="22"/>
              </w:rPr>
              <w:t>5. Політичні вимоги.</w:t>
            </w:r>
          </w:p>
          <w:p w14:paraId="2BE88144" w14:textId="77777777" w:rsidR="008F200B" w:rsidRPr="001A25FC" w:rsidRDefault="008F200B" w:rsidP="004C2CC5">
            <w:pPr>
              <w:pStyle w:val="ab"/>
              <w:snapToGrid w:val="0"/>
              <w:rPr>
                <w:sz w:val="22"/>
                <w:szCs w:val="22"/>
              </w:rPr>
            </w:pPr>
            <w:r w:rsidRPr="001A25FC">
              <w:rPr>
                <w:sz w:val="22"/>
                <w:szCs w:val="22"/>
              </w:rPr>
              <w:t>6. Соціальні вимоги.</w:t>
            </w:r>
          </w:p>
          <w:p w14:paraId="11B3D8B6" w14:textId="77777777" w:rsidR="008F200B" w:rsidRPr="001A25FC" w:rsidRDefault="008F200B" w:rsidP="004C2CC5">
            <w:pPr>
              <w:pStyle w:val="ab"/>
              <w:snapToGrid w:val="0"/>
              <w:rPr>
                <w:sz w:val="22"/>
                <w:szCs w:val="22"/>
              </w:rPr>
            </w:pPr>
            <w:r w:rsidRPr="001A25FC">
              <w:rPr>
                <w:sz w:val="22"/>
                <w:szCs w:val="22"/>
              </w:rPr>
              <w:t>7. Ідеологічні вимоги.</w:t>
            </w:r>
          </w:p>
          <w:p w14:paraId="3B8D6AC6" w14:textId="77777777" w:rsidR="008F200B" w:rsidRPr="001A25FC" w:rsidRDefault="008F200B" w:rsidP="004C2CC5">
            <w:pPr>
              <w:pStyle w:val="ab"/>
              <w:snapToGrid w:val="0"/>
              <w:rPr>
                <w:sz w:val="22"/>
                <w:szCs w:val="22"/>
              </w:rPr>
            </w:pPr>
            <w:r w:rsidRPr="001A25FC">
              <w:rPr>
                <w:sz w:val="22"/>
                <w:szCs w:val="22"/>
              </w:rPr>
              <w:t>8. Соціальний, інтелектуальний потенціал учасників.</w:t>
            </w:r>
          </w:p>
          <w:p w14:paraId="3B4611A9" w14:textId="77777777" w:rsidR="008F200B" w:rsidRPr="001A25FC" w:rsidRDefault="008F200B" w:rsidP="004C2CC5">
            <w:pPr>
              <w:pStyle w:val="ab"/>
              <w:snapToGrid w:val="0"/>
              <w:rPr>
                <w:sz w:val="22"/>
                <w:szCs w:val="22"/>
              </w:rPr>
            </w:pPr>
            <w:r w:rsidRPr="001A25FC">
              <w:rPr>
                <w:sz w:val="22"/>
                <w:szCs w:val="22"/>
              </w:rPr>
              <w:t>9. Основні лозунги, вимоги.</w:t>
            </w:r>
          </w:p>
          <w:p w14:paraId="0A20512C" w14:textId="77777777" w:rsidR="008F200B" w:rsidRPr="001A25FC" w:rsidRDefault="008F200B" w:rsidP="004C2CC5">
            <w:pPr>
              <w:pStyle w:val="ab"/>
              <w:snapToGrid w:val="0"/>
              <w:rPr>
                <w:sz w:val="22"/>
                <w:szCs w:val="22"/>
              </w:rPr>
            </w:pPr>
            <w:r w:rsidRPr="001A25FC">
              <w:rPr>
                <w:sz w:val="22"/>
                <w:szCs w:val="22"/>
              </w:rPr>
              <w:t>10. Найголовні здобутки.</w:t>
            </w:r>
          </w:p>
        </w:tc>
      </w:tr>
      <w:tr w:rsidR="008F200B" w:rsidRPr="001A25FC" w14:paraId="6FAFF63C" w14:textId="77777777" w:rsidTr="006F0B95">
        <w:tc>
          <w:tcPr>
            <w:tcW w:w="10292" w:type="dxa"/>
            <w:tcBorders>
              <w:left w:val="single" w:sz="1" w:space="0" w:color="000000"/>
              <w:bottom w:val="single" w:sz="1" w:space="0" w:color="000000"/>
              <w:right w:val="single" w:sz="1" w:space="0" w:color="000000"/>
            </w:tcBorders>
            <w:shd w:val="clear" w:color="auto" w:fill="auto"/>
          </w:tcPr>
          <w:p w14:paraId="0B55A537" w14:textId="77777777" w:rsidR="008F200B" w:rsidRPr="001A25FC" w:rsidRDefault="008F200B" w:rsidP="004C2CC5">
            <w:pPr>
              <w:snapToGrid w:val="0"/>
              <w:jc w:val="both"/>
              <w:rPr>
                <w:b/>
                <w:bCs/>
                <w:sz w:val="22"/>
                <w:szCs w:val="22"/>
              </w:rPr>
            </w:pPr>
            <w:r w:rsidRPr="001A25FC">
              <w:rPr>
                <w:b/>
                <w:bCs/>
                <w:sz w:val="22"/>
                <w:szCs w:val="22"/>
              </w:rPr>
              <w:t xml:space="preserve">Завдання (кейс) № 6. </w:t>
            </w:r>
            <w:r w:rsidRPr="001A25FC">
              <w:rPr>
                <w:sz w:val="22"/>
                <w:szCs w:val="22"/>
              </w:rPr>
              <w:t xml:space="preserve">Прокоментуйте наведене </w:t>
            </w:r>
            <w:r w:rsidRPr="001A25FC">
              <w:rPr>
                <w:b/>
                <w:bCs/>
                <w:sz w:val="22"/>
                <w:szCs w:val="22"/>
              </w:rPr>
              <w:t>висловлювання</w:t>
            </w:r>
            <w:r w:rsidRPr="001A25FC">
              <w:rPr>
                <w:b/>
                <w:bCs/>
                <w:color w:val="000000" w:themeColor="text1"/>
                <w:sz w:val="22"/>
                <w:szCs w:val="22"/>
              </w:rPr>
              <w:t xml:space="preserve">: </w:t>
            </w:r>
            <w:r w:rsidRPr="001A25FC">
              <w:rPr>
                <w:i/>
                <w:iCs/>
                <w:color w:val="000000" w:themeColor="text1"/>
                <w:sz w:val="22"/>
                <w:szCs w:val="22"/>
              </w:rPr>
              <w:t>«Кожен парламент у тій чи іншій державі є дзеркальним відображенням інтелектуального рівня суспільства, яке його обрало»</w:t>
            </w:r>
            <w:r w:rsidRPr="001A25FC">
              <w:rPr>
                <w:color w:val="000000" w:themeColor="text1"/>
                <w:sz w:val="22"/>
                <w:szCs w:val="22"/>
              </w:rPr>
              <w:t xml:space="preserve"> (Шарль де Голль).</w:t>
            </w:r>
          </w:p>
        </w:tc>
      </w:tr>
      <w:tr w:rsidR="008F200B" w:rsidRPr="001A25FC" w14:paraId="5805EF05" w14:textId="77777777" w:rsidTr="006F0B95">
        <w:tc>
          <w:tcPr>
            <w:tcW w:w="10292" w:type="dxa"/>
            <w:tcBorders>
              <w:left w:val="single" w:sz="1" w:space="0" w:color="000000"/>
              <w:bottom w:val="single" w:sz="1" w:space="0" w:color="000000"/>
              <w:right w:val="single" w:sz="1" w:space="0" w:color="000000"/>
            </w:tcBorders>
            <w:shd w:val="clear" w:color="auto" w:fill="auto"/>
          </w:tcPr>
          <w:p w14:paraId="4C865209" w14:textId="77777777" w:rsidR="008F200B" w:rsidRPr="001A25FC" w:rsidRDefault="008F200B" w:rsidP="004C2CC5">
            <w:pPr>
              <w:snapToGrid w:val="0"/>
              <w:jc w:val="both"/>
              <w:rPr>
                <w:sz w:val="22"/>
                <w:szCs w:val="22"/>
              </w:rPr>
            </w:pPr>
            <w:r w:rsidRPr="001A25FC">
              <w:rPr>
                <w:b/>
                <w:bCs/>
                <w:sz w:val="22"/>
                <w:szCs w:val="22"/>
              </w:rPr>
              <w:t xml:space="preserve">Завдання (кейс) № 7. </w:t>
            </w:r>
            <w:r w:rsidRPr="001A25FC">
              <w:rPr>
                <w:sz w:val="22"/>
                <w:szCs w:val="22"/>
              </w:rPr>
              <w:t xml:space="preserve">Прокоментуйте </w:t>
            </w:r>
            <w:r w:rsidRPr="001A25FC">
              <w:rPr>
                <w:b/>
                <w:bCs/>
                <w:i/>
                <w:iCs/>
                <w:color w:val="000000"/>
                <w:sz w:val="22"/>
                <w:szCs w:val="22"/>
              </w:rPr>
              <w:t>висновок</w:t>
            </w:r>
            <w:r w:rsidRPr="001A25FC">
              <w:rPr>
                <w:sz w:val="22"/>
                <w:szCs w:val="22"/>
              </w:rPr>
              <w:t xml:space="preserve"> Конституційного суду у справі </w:t>
            </w:r>
            <w:r w:rsidRPr="001A25FC">
              <w:rPr>
                <w:b/>
                <w:bCs/>
                <w:i/>
                <w:iCs/>
                <w:sz w:val="22"/>
                <w:szCs w:val="22"/>
              </w:rPr>
              <w:t>№ 1</w:t>
            </w:r>
            <w:r w:rsidRPr="001A25FC">
              <w:rPr>
                <w:i/>
                <w:iCs/>
                <w:sz w:val="22"/>
                <w:szCs w:val="22"/>
              </w:rPr>
              <w:t>-</w:t>
            </w:r>
            <w:r w:rsidRPr="001A25FC">
              <w:rPr>
                <w:b/>
                <w:bCs/>
                <w:i/>
                <w:iCs/>
                <w:sz w:val="22"/>
                <w:szCs w:val="22"/>
              </w:rPr>
              <w:t>3/2018(2717/14)</w:t>
            </w:r>
            <w:r w:rsidRPr="001A25FC">
              <w:rPr>
                <w:sz w:val="22"/>
                <w:szCs w:val="22"/>
              </w:rPr>
              <w:t xml:space="preserve">: </w:t>
            </w:r>
            <w:r w:rsidRPr="001A25FC">
              <w:rPr>
                <w:i/>
                <w:iCs/>
                <w:color w:val="000000" w:themeColor="text1"/>
                <w:sz w:val="22"/>
                <w:szCs w:val="22"/>
              </w:rPr>
              <w:t>Зміст ситуації</w:t>
            </w:r>
            <w:r w:rsidRPr="001A25FC">
              <w:rPr>
                <w:color w:val="000000" w:themeColor="text1"/>
                <w:sz w:val="22"/>
                <w:szCs w:val="22"/>
              </w:rPr>
              <w:t xml:space="preserve">: Україна </w:t>
            </w:r>
            <w:r w:rsidRPr="001A25FC">
              <w:rPr>
                <w:sz w:val="22"/>
                <w:szCs w:val="22"/>
              </w:rPr>
              <w:t>не може гарантувати своїм громадянам постійні і безперебійні соціальні виплати на дітей.</w:t>
            </w:r>
          </w:p>
        </w:tc>
      </w:tr>
      <w:tr w:rsidR="008F200B" w:rsidRPr="001A25FC" w14:paraId="4694306A" w14:textId="77777777" w:rsidTr="006F0B95">
        <w:tc>
          <w:tcPr>
            <w:tcW w:w="10292" w:type="dxa"/>
            <w:tcBorders>
              <w:left w:val="single" w:sz="1" w:space="0" w:color="000000"/>
              <w:bottom w:val="single" w:sz="1" w:space="0" w:color="000000"/>
              <w:right w:val="single" w:sz="1" w:space="0" w:color="000000"/>
            </w:tcBorders>
            <w:shd w:val="clear" w:color="auto" w:fill="auto"/>
          </w:tcPr>
          <w:p w14:paraId="76AF8527" w14:textId="77777777" w:rsidR="008F200B" w:rsidRPr="001A25FC" w:rsidRDefault="008F200B" w:rsidP="004C2CC5">
            <w:pPr>
              <w:snapToGrid w:val="0"/>
              <w:jc w:val="both"/>
              <w:rPr>
                <w:color w:val="000000"/>
                <w:sz w:val="22"/>
                <w:szCs w:val="22"/>
              </w:rPr>
            </w:pPr>
            <w:r w:rsidRPr="001A25FC">
              <w:rPr>
                <w:b/>
                <w:bCs/>
                <w:sz w:val="22"/>
                <w:szCs w:val="22"/>
              </w:rPr>
              <w:t xml:space="preserve">Завдання (кейс) № 8. </w:t>
            </w:r>
            <w:r w:rsidRPr="001A25FC">
              <w:rPr>
                <w:sz w:val="22"/>
                <w:szCs w:val="22"/>
              </w:rPr>
              <w:t xml:space="preserve">Прокоментуйте </w:t>
            </w:r>
            <w:r w:rsidRPr="001A25FC">
              <w:rPr>
                <w:b/>
                <w:bCs/>
                <w:i/>
                <w:iCs/>
                <w:sz w:val="22"/>
                <w:szCs w:val="22"/>
              </w:rPr>
              <w:t>Рішення</w:t>
            </w:r>
            <w:r w:rsidRPr="001A25FC">
              <w:rPr>
                <w:sz w:val="22"/>
                <w:szCs w:val="22"/>
              </w:rPr>
              <w:t xml:space="preserve"> Конституційного Суду України </w:t>
            </w:r>
            <w:r w:rsidRPr="001A25FC">
              <w:rPr>
                <w:color w:val="000000" w:themeColor="text1"/>
                <w:sz w:val="22"/>
                <w:szCs w:val="22"/>
              </w:rPr>
              <w:t>від</w:t>
            </w:r>
            <w:r w:rsidRPr="001A25FC">
              <w:rPr>
                <w:b/>
                <w:bCs/>
                <w:color w:val="000000" w:themeColor="text1"/>
                <w:sz w:val="22"/>
                <w:szCs w:val="22"/>
              </w:rPr>
              <w:t xml:space="preserve"> </w:t>
            </w:r>
            <w:r w:rsidRPr="001A25FC">
              <w:rPr>
                <w:b/>
                <w:bCs/>
                <w:i/>
                <w:iCs/>
                <w:color w:val="000000" w:themeColor="text1"/>
                <w:sz w:val="22"/>
                <w:szCs w:val="22"/>
              </w:rPr>
              <w:t>20.06.2019 № 6-р/2019</w:t>
            </w:r>
            <w:r w:rsidRPr="001A25FC">
              <w:rPr>
                <w:b/>
                <w:bCs/>
                <w:color w:val="000000" w:themeColor="text1"/>
                <w:sz w:val="22"/>
                <w:szCs w:val="22"/>
              </w:rPr>
              <w:t xml:space="preserve"> </w:t>
            </w:r>
            <w:r w:rsidRPr="001A25FC">
              <w:rPr>
                <w:color w:val="000000" w:themeColor="text1"/>
                <w:sz w:val="22"/>
                <w:szCs w:val="22"/>
              </w:rPr>
              <w:t xml:space="preserve">у справі за конституційним поданням 62 народних депутатів щодо відповідності Конституції (конституційності) Указу Президента України В.О. Зеленського </w:t>
            </w:r>
            <w:r w:rsidRPr="001A25FC">
              <w:rPr>
                <w:b/>
                <w:bCs/>
                <w:i/>
                <w:iCs/>
                <w:color w:val="000000" w:themeColor="text1"/>
                <w:sz w:val="22"/>
                <w:szCs w:val="22"/>
              </w:rPr>
              <w:t>«Про дострокове припинення повноважень Верховної Ради України та призначення позачергових виборів»</w:t>
            </w:r>
            <w:r w:rsidRPr="001A25FC">
              <w:rPr>
                <w:color w:val="000000" w:themeColor="text1"/>
                <w:sz w:val="22"/>
                <w:szCs w:val="22"/>
              </w:rPr>
              <w:t xml:space="preserve">: </w:t>
            </w:r>
            <w:r w:rsidRPr="001A25FC">
              <w:rPr>
                <w:i/>
                <w:iCs/>
                <w:color w:val="000000" w:themeColor="text1"/>
                <w:sz w:val="22"/>
                <w:szCs w:val="22"/>
              </w:rPr>
              <w:t>Зміст ситуації</w:t>
            </w:r>
            <w:r w:rsidRPr="001A25FC">
              <w:rPr>
                <w:color w:val="000000" w:themeColor="text1"/>
                <w:sz w:val="22"/>
                <w:szCs w:val="22"/>
              </w:rPr>
              <w:t xml:space="preserve">: Конституційний Суд України у зазначеному Рішенні визнав цей Указ таким, що </w:t>
            </w:r>
            <w:r w:rsidRPr="001A25FC">
              <w:rPr>
                <w:color w:val="000000"/>
                <w:sz w:val="22"/>
                <w:szCs w:val="22"/>
              </w:rPr>
              <w:t>відповідає Конституції України.</w:t>
            </w:r>
          </w:p>
        </w:tc>
      </w:tr>
      <w:tr w:rsidR="008F200B" w:rsidRPr="001A25FC" w14:paraId="5972ED0E" w14:textId="77777777" w:rsidTr="006F0B95">
        <w:tc>
          <w:tcPr>
            <w:tcW w:w="10292" w:type="dxa"/>
            <w:tcBorders>
              <w:left w:val="single" w:sz="1" w:space="0" w:color="000000"/>
              <w:bottom w:val="single" w:sz="1" w:space="0" w:color="000000"/>
              <w:right w:val="single" w:sz="1" w:space="0" w:color="000000"/>
            </w:tcBorders>
            <w:shd w:val="clear" w:color="auto" w:fill="auto"/>
          </w:tcPr>
          <w:p w14:paraId="3E12271A" w14:textId="77777777" w:rsidR="008F200B" w:rsidRPr="001A25FC" w:rsidRDefault="008F200B" w:rsidP="004C2CC5">
            <w:pPr>
              <w:snapToGrid w:val="0"/>
              <w:jc w:val="both"/>
              <w:rPr>
                <w:sz w:val="22"/>
                <w:szCs w:val="22"/>
              </w:rPr>
            </w:pPr>
            <w:r w:rsidRPr="001A25FC">
              <w:rPr>
                <w:b/>
                <w:bCs/>
                <w:sz w:val="22"/>
                <w:szCs w:val="22"/>
              </w:rPr>
              <w:t xml:space="preserve">Завдання (кейс) № 9. </w:t>
            </w:r>
            <w:r w:rsidRPr="001A25FC">
              <w:rPr>
                <w:sz w:val="22"/>
                <w:szCs w:val="22"/>
              </w:rPr>
              <w:t>Найчастіше люди стають жертвами харчових отруєнь в закладах громадського харчування або після начебто безпечних покупок у магазині. Основні причини — недотримання санітарних норм: порушення виробничого процесу приготування їжі, неправильні товарне сусідство, терміни й температурний режим зберігання продуктів, бруд на складах та кухнях, несправні холодильники, допуск до роботи працівників без медичного огляду, недотримання ними правил особистої гігієни, використання продуктів невідомого походження без відповідних документів. Як довести провину закладу громадського харчування /магазину?</w:t>
            </w:r>
          </w:p>
        </w:tc>
      </w:tr>
      <w:tr w:rsidR="008F200B" w:rsidRPr="001A25FC" w14:paraId="11AAB326" w14:textId="77777777" w:rsidTr="006F0B95">
        <w:tc>
          <w:tcPr>
            <w:tcW w:w="10292" w:type="dxa"/>
            <w:tcBorders>
              <w:left w:val="single" w:sz="1" w:space="0" w:color="000000"/>
              <w:bottom w:val="single" w:sz="1" w:space="0" w:color="000000"/>
              <w:right w:val="single" w:sz="1" w:space="0" w:color="000000"/>
            </w:tcBorders>
            <w:shd w:val="clear" w:color="auto" w:fill="auto"/>
          </w:tcPr>
          <w:p w14:paraId="28FD1F68" w14:textId="77777777" w:rsidR="008F200B" w:rsidRPr="001A25FC" w:rsidRDefault="008F200B" w:rsidP="004C2CC5">
            <w:pPr>
              <w:snapToGrid w:val="0"/>
              <w:jc w:val="both"/>
              <w:rPr>
                <w:sz w:val="22"/>
                <w:szCs w:val="22"/>
              </w:rPr>
            </w:pPr>
            <w:r w:rsidRPr="001A25FC">
              <w:rPr>
                <w:b/>
                <w:bCs/>
                <w:sz w:val="22"/>
                <w:szCs w:val="22"/>
              </w:rPr>
              <w:t xml:space="preserve">Завдання (кейс) № 10. </w:t>
            </w:r>
            <w:r w:rsidRPr="001A25FC">
              <w:rPr>
                <w:sz w:val="22"/>
                <w:szCs w:val="22"/>
              </w:rPr>
              <w:t>Покупець, перебуваючи у магазині, ненароком зачіпає товар, унаслідок чого він розбивається чи пошкоджується. Адміністрація магазину вимагає від покупця оплатити вартість розбитого /пошкодженого товару.</w:t>
            </w:r>
          </w:p>
        </w:tc>
      </w:tr>
      <w:tr w:rsidR="008F200B" w:rsidRPr="001A25FC" w14:paraId="1E4813F3" w14:textId="77777777" w:rsidTr="006F0B95">
        <w:tc>
          <w:tcPr>
            <w:tcW w:w="10292" w:type="dxa"/>
            <w:tcBorders>
              <w:left w:val="single" w:sz="1" w:space="0" w:color="000000"/>
              <w:bottom w:val="single" w:sz="1" w:space="0" w:color="000000"/>
              <w:right w:val="single" w:sz="1" w:space="0" w:color="000000"/>
            </w:tcBorders>
            <w:shd w:val="clear" w:color="auto" w:fill="auto"/>
          </w:tcPr>
          <w:p w14:paraId="5CA76E87" w14:textId="77777777" w:rsidR="008F200B" w:rsidRPr="001A25FC" w:rsidRDefault="008F200B" w:rsidP="004C2CC5">
            <w:pPr>
              <w:snapToGrid w:val="0"/>
              <w:jc w:val="both"/>
              <w:rPr>
                <w:sz w:val="22"/>
                <w:szCs w:val="22"/>
              </w:rPr>
            </w:pPr>
            <w:r w:rsidRPr="001A25FC">
              <w:rPr>
                <w:b/>
                <w:bCs/>
                <w:sz w:val="22"/>
                <w:szCs w:val="22"/>
              </w:rPr>
              <w:t xml:space="preserve">Завдання (кейс) № 11. </w:t>
            </w:r>
            <w:r w:rsidRPr="001A25FC">
              <w:rPr>
                <w:sz w:val="22"/>
                <w:szCs w:val="22"/>
              </w:rPr>
              <w:t xml:space="preserve">Власник поліграфічного комбінату у зв'язку з виробничою необхідністю вирішив перевести одну із працівниць на виконання робіт, пов'язаних із застосуванням свинцевих сплавів на час хвороби працівника, який </w:t>
            </w:r>
            <w:r w:rsidRPr="001A25FC">
              <w:rPr>
                <w:color w:val="000000" w:themeColor="text1"/>
                <w:sz w:val="22"/>
                <w:szCs w:val="22"/>
              </w:rPr>
              <w:t xml:space="preserve">постійно виконував цю роботу. Працівниця заявила, що згідно Наказу Міністерства охорони здоров'я України </w:t>
            </w:r>
            <w:r w:rsidRPr="001A25FC">
              <w:rPr>
                <w:b/>
                <w:bCs/>
                <w:i/>
                <w:iCs/>
                <w:color w:val="000000" w:themeColor="text1"/>
                <w:sz w:val="22"/>
                <w:szCs w:val="22"/>
              </w:rPr>
              <w:t>№ 256</w:t>
            </w:r>
            <w:r w:rsidRPr="001A25FC">
              <w:rPr>
                <w:color w:val="000000" w:themeColor="text1"/>
                <w:sz w:val="22"/>
                <w:szCs w:val="22"/>
              </w:rPr>
              <w:t xml:space="preserve"> від </w:t>
            </w:r>
            <w:r w:rsidRPr="001A25FC">
              <w:rPr>
                <w:b/>
                <w:bCs/>
                <w:i/>
                <w:iCs/>
                <w:color w:val="000000" w:themeColor="text1"/>
                <w:sz w:val="22"/>
                <w:szCs w:val="22"/>
              </w:rPr>
              <w:t>29.12.1993 «Про затвердження Переліку важких робіт та робіт із шкідливими і небезпечними умовами праці, на яких забороняється застосування праці жінок»</w:t>
            </w:r>
            <w:r w:rsidRPr="001A25FC">
              <w:rPr>
                <w:color w:val="000000" w:themeColor="text1"/>
                <w:sz w:val="22"/>
                <w:szCs w:val="22"/>
              </w:rPr>
              <w:t xml:space="preserve"> власник не може вимагати від неї виконання подібної роботи. На що власник відповів, що у Конституції проголошено рівність чоловіка і жінки у професійній діяльності</w:t>
            </w:r>
            <w:r w:rsidRPr="001A25FC">
              <w:rPr>
                <w:sz w:val="22"/>
                <w:szCs w:val="22"/>
              </w:rPr>
              <w:t>, а Конституція має найвищу юридичну силу; таким чином, працівниця повинна приступити до виконання своїх обов'язків або буде звільнена. Як довести неправомірність дій власника поліграфії?</w:t>
            </w:r>
          </w:p>
        </w:tc>
      </w:tr>
      <w:tr w:rsidR="008F200B" w:rsidRPr="001A25FC" w14:paraId="7453FF16" w14:textId="77777777" w:rsidTr="006F0B95">
        <w:tc>
          <w:tcPr>
            <w:tcW w:w="10292" w:type="dxa"/>
            <w:tcBorders>
              <w:left w:val="single" w:sz="1" w:space="0" w:color="000000"/>
              <w:bottom w:val="single" w:sz="1" w:space="0" w:color="000000"/>
              <w:right w:val="single" w:sz="1" w:space="0" w:color="000000"/>
            </w:tcBorders>
            <w:shd w:val="clear" w:color="auto" w:fill="auto"/>
          </w:tcPr>
          <w:p w14:paraId="4E322220" w14:textId="77777777" w:rsidR="008F200B" w:rsidRPr="001A25FC" w:rsidRDefault="008F200B" w:rsidP="004C2CC5">
            <w:pPr>
              <w:snapToGrid w:val="0"/>
              <w:jc w:val="both"/>
              <w:rPr>
                <w:sz w:val="22"/>
                <w:szCs w:val="22"/>
              </w:rPr>
            </w:pPr>
            <w:r w:rsidRPr="001A25FC">
              <w:rPr>
                <w:b/>
                <w:bCs/>
                <w:sz w:val="22"/>
                <w:szCs w:val="22"/>
              </w:rPr>
              <w:t xml:space="preserve">Завдання (кейс) № 12. </w:t>
            </w:r>
            <w:r w:rsidRPr="001A25FC">
              <w:rPr>
                <w:sz w:val="22"/>
                <w:szCs w:val="22"/>
              </w:rPr>
              <w:t xml:space="preserve">Сформулювати </w:t>
            </w:r>
            <w:r w:rsidRPr="001A25FC">
              <w:rPr>
                <w:b/>
                <w:bCs/>
                <w:i/>
                <w:iCs/>
                <w:sz w:val="22"/>
                <w:szCs w:val="22"/>
              </w:rPr>
              <w:t>поради виборцям</w:t>
            </w:r>
            <w:r w:rsidRPr="001A25FC">
              <w:rPr>
                <w:sz w:val="22"/>
                <w:szCs w:val="22"/>
              </w:rPr>
              <w:t xml:space="preserve"> або скласти </w:t>
            </w:r>
            <w:r w:rsidRPr="001A25FC">
              <w:rPr>
                <w:b/>
                <w:bCs/>
                <w:i/>
                <w:iCs/>
                <w:sz w:val="22"/>
                <w:szCs w:val="22"/>
              </w:rPr>
              <w:t>пам'ятку</w:t>
            </w:r>
            <w:r w:rsidRPr="001A25FC">
              <w:rPr>
                <w:sz w:val="22"/>
                <w:szCs w:val="22"/>
              </w:rPr>
              <w:t xml:space="preserve"> для тих громадян, хто</w:t>
            </w:r>
            <w:r w:rsidRPr="001A25FC">
              <w:rPr>
                <w:i/>
                <w:iCs/>
                <w:sz w:val="22"/>
                <w:szCs w:val="22"/>
              </w:rPr>
              <w:t xml:space="preserve"> </w:t>
            </w:r>
            <w:r w:rsidRPr="001A25FC">
              <w:rPr>
                <w:sz w:val="22"/>
                <w:szCs w:val="22"/>
              </w:rPr>
              <w:t>голосуватиме уперше.</w:t>
            </w:r>
          </w:p>
        </w:tc>
      </w:tr>
      <w:tr w:rsidR="008F200B" w:rsidRPr="001A25FC" w14:paraId="74CBEAED" w14:textId="77777777" w:rsidTr="006F0B95">
        <w:tc>
          <w:tcPr>
            <w:tcW w:w="10292" w:type="dxa"/>
            <w:tcBorders>
              <w:left w:val="single" w:sz="1" w:space="0" w:color="000000"/>
              <w:bottom w:val="single" w:sz="1" w:space="0" w:color="000000"/>
              <w:right w:val="single" w:sz="1" w:space="0" w:color="000000"/>
            </w:tcBorders>
            <w:shd w:val="clear" w:color="auto" w:fill="auto"/>
          </w:tcPr>
          <w:p w14:paraId="556DEA8C" w14:textId="77777777" w:rsidR="008F200B" w:rsidRPr="001A25FC" w:rsidRDefault="008F200B" w:rsidP="004C2CC5">
            <w:pPr>
              <w:snapToGrid w:val="0"/>
              <w:jc w:val="both"/>
              <w:rPr>
                <w:sz w:val="22"/>
                <w:szCs w:val="22"/>
              </w:rPr>
            </w:pPr>
            <w:r w:rsidRPr="001A25FC">
              <w:rPr>
                <w:b/>
                <w:bCs/>
                <w:sz w:val="22"/>
                <w:szCs w:val="22"/>
              </w:rPr>
              <w:t xml:space="preserve">Завдання (кейс) № 13. </w:t>
            </w:r>
            <w:r w:rsidRPr="001A25FC">
              <w:rPr>
                <w:sz w:val="22"/>
                <w:szCs w:val="22"/>
              </w:rPr>
              <w:t xml:space="preserve">Серед ваших сусідів по будинку, в якому ви живете, є: </w:t>
            </w:r>
            <w:r w:rsidRPr="001A25FC">
              <w:rPr>
                <w:bCs/>
                <w:sz w:val="22"/>
                <w:szCs w:val="22"/>
              </w:rPr>
              <w:t>А</w:t>
            </w:r>
            <w:r w:rsidRPr="001A25FC">
              <w:rPr>
                <w:sz w:val="22"/>
                <w:szCs w:val="22"/>
              </w:rPr>
              <w:t xml:space="preserve">) любителі гучної музики та галасливих вечірок, </w:t>
            </w:r>
            <w:r w:rsidRPr="001A25FC">
              <w:rPr>
                <w:bCs/>
                <w:sz w:val="22"/>
                <w:szCs w:val="22"/>
              </w:rPr>
              <w:t>Б</w:t>
            </w:r>
            <w:r w:rsidRPr="001A25FC">
              <w:rPr>
                <w:sz w:val="22"/>
                <w:szCs w:val="22"/>
              </w:rPr>
              <w:t xml:space="preserve">) люди похилого віку, яким не спиться і які недочувають, а тому вмикають телевізор /радіо на повну гучність і вночі, і з ранку, </w:t>
            </w:r>
            <w:r w:rsidRPr="001A25FC">
              <w:rPr>
                <w:bCs/>
                <w:sz w:val="22"/>
                <w:szCs w:val="22"/>
              </w:rPr>
              <w:t>В</w:t>
            </w:r>
            <w:r w:rsidRPr="001A25FC">
              <w:rPr>
                <w:sz w:val="22"/>
                <w:szCs w:val="22"/>
              </w:rPr>
              <w:t xml:space="preserve">) співак або музикант, який у зручний для нього час проводить </w:t>
            </w:r>
            <w:r w:rsidRPr="001A25FC">
              <w:rPr>
                <w:sz w:val="22"/>
                <w:szCs w:val="22"/>
              </w:rPr>
              <w:lastRenderedPageBreak/>
              <w:t xml:space="preserve">репетиції, </w:t>
            </w:r>
            <w:r w:rsidRPr="001A25FC">
              <w:rPr>
                <w:bCs/>
                <w:sz w:val="22"/>
                <w:szCs w:val="22"/>
              </w:rPr>
              <w:t>Г</w:t>
            </w:r>
            <w:r w:rsidRPr="001A25FC">
              <w:rPr>
                <w:sz w:val="22"/>
                <w:szCs w:val="22"/>
              </w:rPr>
              <w:t>) народний умілець, який постійно щось прибиває, пиляє, довбає, удосконалюючи своє житло власними руками.</w:t>
            </w:r>
          </w:p>
        </w:tc>
      </w:tr>
      <w:tr w:rsidR="008F200B" w:rsidRPr="001A25FC" w14:paraId="0432F4E6" w14:textId="77777777" w:rsidTr="006F0B95">
        <w:tc>
          <w:tcPr>
            <w:tcW w:w="10292" w:type="dxa"/>
            <w:tcBorders>
              <w:left w:val="single" w:sz="1" w:space="0" w:color="000000"/>
              <w:bottom w:val="single" w:sz="1" w:space="0" w:color="000000"/>
              <w:right w:val="single" w:sz="1" w:space="0" w:color="000000"/>
            </w:tcBorders>
            <w:shd w:val="clear" w:color="auto" w:fill="auto"/>
          </w:tcPr>
          <w:p w14:paraId="4E007FC8" w14:textId="77777777" w:rsidR="008F200B" w:rsidRPr="001A25FC" w:rsidRDefault="008F200B" w:rsidP="004C2CC5">
            <w:pPr>
              <w:snapToGrid w:val="0"/>
              <w:jc w:val="both"/>
              <w:rPr>
                <w:sz w:val="22"/>
                <w:szCs w:val="22"/>
              </w:rPr>
            </w:pPr>
            <w:r w:rsidRPr="001A25FC">
              <w:rPr>
                <w:b/>
                <w:bCs/>
                <w:sz w:val="22"/>
                <w:szCs w:val="22"/>
              </w:rPr>
              <w:lastRenderedPageBreak/>
              <w:t xml:space="preserve">Завдання (кейс) № 14. </w:t>
            </w:r>
            <w:r w:rsidRPr="001A25FC">
              <w:rPr>
                <w:sz w:val="22"/>
                <w:szCs w:val="22"/>
              </w:rPr>
              <w:t>Ваш сусід-курець ігнорує ваші прохання щодо припинення паління у під'їзді.</w:t>
            </w:r>
          </w:p>
        </w:tc>
      </w:tr>
      <w:tr w:rsidR="008F200B" w:rsidRPr="001A25FC" w14:paraId="73A3C176" w14:textId="77777777" w:rsidTr="006F0B95">
        <w:tc>
          <w:tcPr>
            <w:tcW w:w="10292" w:type="dxa"/>
            <w:tcBorders>
              <w:left w:val="single" w:sz="1" w:space="0" w:color="000000"/>
              <w:bottom w:val="single" w:sz="1" w:space="0" w:color="000000"/>
              <w:right w:val="single" w:sz="1" w:space="0" w:color="000000"/>
            </w:tcBorders>
            <w:shd w:val="clear" w:color="auto" w:fill="auto"/>
          </w:tcPr>
          <w:p w14:paraId="31E9DBD8" w14:textId="77777777" w:rsidR="008F200B" w:rsidRPr="001A25FC" w:rsidRDefault="008F200B" w:rsidP="004C2CC5">
            <w:pPr>
              <w:snapToGrid w:val="0"/>
              <w:jc w:val="both"/>
              <w:rPr>
                <w:sz w:val="22"/>
                <w:szCs w:val="22"/>
              </w:rPr>
            </w:pPr>
            <w:r w:rsidRPr="001A25FC">
              <w:rPr>
                <w:b/>
                <w:bCs/>
                <w:sz w:val="22"/>
                <w:szCs w:val="22"/>
              </w:rPr>
              <w:t xml:space="preserve">Завдання (кейс) № 15. </w:t>
            </w:r>
            <w:r w:rsidRPr="001A25FC">
              <w:rPr>
                <w:sz w:val="22"/>
                <w:szCs w:val="22"/>
              </w:rPr>
              <w:t>Ваші сусіди смітять у під'їзді або ліфті й не реагують на зауваження та прохання прибрати за собою.</w:t>
            </w:r>
          </w:p>
        </w:tc>
      </w:tr>
      <w:tr w:rsidR="008F200B" w:rsidRPr="001A25FC" w14:paraId="310E196E" w14:textId="77777777" w:rsidTr="006F0B95">
        <w:tc>
          <w:tcPr>
            <w:tcW w:w="10292" w:type="dxa"/>
            <w:tcBorders>
              <w:left w:val="single" w:sz="1" w:space="0" w:color="000000"/>
              <w:bottom w:val="single" w:sz="1" w:space="0" w:color="000000"/>
              <w:right w:val="single" w:sz="1" w:space="0" w:color="000000"/>
            </w:tcBorders>
            <w:shd w:val="clear" w:color="auto" w:fill="auto"/>
          </w:tcPr>
          <w:p w14:paraId="6C41BD75" w14:textId="77777777" w:rsidR="008F200B" w:rsidRPr="001A25FC" w:rsidRDefault="008F200B" w:rsidP="004C2CC5">
            <w:pPr>
              <w:snapToGrid w:val="0"/>
              <w:jc w:val="both"/>
              <w:rPr>
                <w:sz w:val="22"/>
                <w:szCs w:val="22"/>
              </w:rPr>
            </w:pPr>
            <w:r w:rsidRPr="001A25FC">
              <w:rPr>
                <w:b/>
                <w:bCs/>
                <w:sz w:val="22"/>
                <w:szCs w:val="22"/>
              </w:rPr>
              <w:t xml:space="preserve">Завдання (кейс) № 16. </w:t>
            </w:r>
            <w:r w:rsidRPr="001A25FC">
              <w:rPr>
                <w:sz w:val="22"/>
                <w:szCs w:val="22"/>
              </w:rPr>
              <w:t>В одній із квартир жилого будинку впродовж 5 років ведуться ремонтні роботи, причому бригада будівельників працює у квартирі лише з 18:00 до 23:00, а у вихідні дні з 08:00 до 20:00. На неодноразові зауваження та скарги жильців з приводу змінити режим ведення ремонтних робіт власник квартири та будівельники не реагують.</w:t>
            </w:r>
          </w:p>
        </w:tc>
      </w:tr>
      <w:tr w:rsidR="008F200B" w:rsidRPr="001A25FC" w14:paraId="629C1048" w14:textId="77777777" w:rsidTr="006F0B95">
        <w:tc>
          <w:tcPr>
            <w:tcW w:w="10292" w:type="dxa"/>
            <w:tcBorders>
              <w:left w:val="single" w:sz="1" w:space="0" w:color="000000"/>
              <w:bottom w:val="single" w:sz="1" w:space="0" w:color="000000"/>
              <w:right w:val="single" w:sz="1" w:space="0" w:color="000000"/>
            </w:tcBorders>
            <w:shd w:val="clear" w:color="auto" w:fill="auto"/>
          </w:tcPr>
          <w:p w14:paraId="04F26868" w14:textId="77777777" w:rsidR="008F200B" w:rsidRPr="001A25FC" w:rsidRDefault="008F200B" w:rsidP="004C2CC5">
            <w:pPr>
              <w:snapToGrid w:val="0"/>
              <w:jc w:val="both"/>
              <w:rPr>
                <w:sz w:val="22"/>
                <w:szCs w:val="22"/>
              </w:rPr>
            </w:pPr>
            <w:r w:rsidRPr="001A25FC">
              <w:rPr>
                <w:b/>
                <w:bCs/>
                <w:sz w:val="22"/>
                <w:szCs w:val="22"/>
              </w:rPr>
              <w:t xml:space="preserve">Завдання (кейс) № 17. </w:t>
            </w:r>
            <w:r w:rsidRPr="001A25FC">
              <w:rPr>
                <w:sz w:val="22"/>
                <w:szCs w:val="22"/>
              </w:rPr>
              <w:t>У напівпідвальному приміщенні жилого будинку розташована кав'ярня, в якій цілий день гучно лунає музика. На неодноразові скарги власник  кав'ярні відповідає, що законом дозволяється слухати музику до 23:00.</w:t>
            </w:r>
          </w:p>
        </w:tc>
      </w:tr>
      <w:tr w:rsidR="008F200B" w:rsidRPr="001A25FC" w14:paraId="0BC6731E" w14:textId="77777777" w:rsidTr="006F0B95">
        <w:tc>
          <w:tcPr>
            <w:tcW w:w="10292" w:type="dxa"/>
            <w:tcBorders>
              <w:left w:val="single" w:sz="1" w:space="0" w:color="000000"/>
              <w:bottom w:val="single" w:sz="1" w:space="0" w:color="000000"/>
              <w:right w:val="single" w:sz="1" w:space="0" w:color="000000"/>
            </w:tcBorders>
            <w:shd w:val="clear" w:color="auto" w:fill="auto"/>
          </w:tcPr>
          <w:p w14:paraId="18298455" w14:textId="77777777" w:rsidR="008F200B" w:rsidRPr="001A25FC" w:rsidRDefault="008F200B" w:rsidP="004C2CC5">
            <w:pPr>
              <w:snapToGrid w:val="0"/>
              <w:jc w:val="both"/>
              <w:rPr>
                <w:sz w:val="22"/>
                <w:szCs w:val="22"/>
              </w:rPr>
            </w:pPr>
            <w:r w:rsidRPr="001A25FC">
              <w:rPr>
                <w:b/>
                <w:bCs/>
                <w:sz w:val="22"/>
                <w:szCs w:val="22"/>
              </w:rPr>
              <w:t xml:space="preserve">Завдання (кейс) № 18. </w:t>
            </w:r>
            <w:r w:rsidRPr="001A25FC">
              <w:rPr>
                <w:color w:val="000000" w:themeColor="text1"/>
                <w:sz w:val="22"/>
                <w:szCs w:val="22"/>
              </w:rPr>
              <w:t xml:space="preserve">Прокоментуйте </w:t>
            </w:r>
            <w:r w:rsidRPr="001A25FC">
              <w:rPr>
                <w:b/>
                <w:bCs/>
                <w:i/>
                <w:iCs/>
                <w:color w:val="000000" w:themeColor="text1"/>
                <w:sz w:val="22"/>
                <w:szCs w:val="22"/>
              </w:rPr>
              <w:t>постанову</w:t>
            </w:r>
            <w:r w:rsidRPr="001A25FC">
              <w:rPr>
                <w:color w:val="000000" w:themeColor="text1"/>
                <w:sz w:val="22"/>
                <w:szCs w:val="22"/>
              </w:rPr>
              <w:t xml:space="preserve"> колегії суддів другої судової палати Касаційного кримінального суду Верховного Суду у справі </w:t>
            </w:r>
            <w:r w:rsidRPr="001A25FC">
              <w:rPr>
                <w:b/>
                <w:bCs/>
                <w:i/>
                <w:iCs/>
                <w:color w:val="000000" w:themeColor="text1"/>
                <w:sz w:val="22"/>
                <w:szCs w:val="22"/>
              </w:rPr>
              <w:t>№ 342/538/14-к</w:t>
            </w:r>
            <w:r w:rsidRPr="001A25FC">
              <w:rPr>
                <w:color w:val="000000" w:themeColor="text1"/>
                <w:sz w:val="22"/>
                <w:szCs w:val="22"/>
              </w:rPr>
              <w:t xml:space="preserve"> (провадження </w:t>
            </w:r>
            <w:r w:rsidRPr="001A25FC">
              <w:rPr>
                <w:b/>
                <w:bCs/>
                <w:i/>
                <w:iCs/>
                <w:color w:val="000000" w:themeColor="text1"/>
                <w:sz w:val="22"/>
                <w:szCs w:val="22"/>
              </w:rPr>
              <w:t>№ 51-646 км18</w:t>
            </w:r>
            <w:r w:rsidRPr="001A25FC">
              <w:rPr>
                <w:color w:val="000000" w:themeColor="text1"/>
                <w:sz w:val="22"/>
                <w:szCs w:val="22"/>
              </w:rPr>
              <w:t xml:space="preserve">) відповідно до якої убивство нападника в разі вторгнення в житло не є перевищенням заходів самооборони (чоловік, захищаючись </w:t>
            </w:r>
            <w:r w:rsidRPr="001A25FC">
              <w:rPr>
                <w:sz w:val="22"/>
                <w:szCs w:val="22"/>
              </w:rPr>
              <w:t>від незаконного проникнення в житло і нападу двох осіб, завдав одному з них удару в груди кухонним ножем, у результаті чого нападник помер у лікарні).</w:t>
            </w:r>
          </w:p>
        </w:tc>
      </w:tr>
      <w:tr w:rsidR="008F200B" w:rsidRPr="001A25FC" w14:paraId="0FC503C9" w14:textId="77777777" w:rsidTr="006F0B95">
        <w:tc>
          <w:tcPr>
            <w:tcW w:w="10292" w:type="dxa"/>
            <w:tcBorders>
              <w:left w:val="single" w:sz="1" w:space="0" w:color="000000"/>
              <w:bottom w:val="single" w:sz="1" w:space="0" w:color="000000"/>
              <w:right w:val="single" w:sz="1" w:space="0" w:color="000000"/>
            </w:tcBorders>
            <w:shd w:val="clear" w:color="auto" w:fill="auto"/>
          </w:tcPr>
          <w:p w14:paraId="573B0F41" w14:textId="77777777" w:rsidR="008F200B" w:rsidRPr="001A25FC" w:rsidRDefault="008F200B" w:rsidP="004C2CC5">
            <w:pPr>
              <w:snapToGrid w:val="0"/>
              <w:jc w:val="both"/>
              <w:rPr>
                <w:rStyle w:val="31"/>
                <w:rFonts w:eastAsia="Times New Roman"/>
                <w:sz w:val="22"/>
                <w:szCs w:val="22"/>
              </w:rPr>
            </w:pPr>
            <w:r w:rsidRPr="001A25FC">
              <w:rPr>
                <w:b/>
                <w:bCs/>
                <w:sz w:val="22"/>
                <w:szCs w:val="22"/>
              </w:rPr>
              <w:t xml:space="preserve">Завдання (кейс) № 19. </w:t>
            </w:r>
            <w:r w:rsidRPr="001A25FC">
              <w:rPr>
                <w:rStyle w:val="31"/>
                <w:rFonts w:eastAsia="Times New Roman"/>
                <w:sz w:val="22"/>
                <w:szCs w:val="22"/>
              </w:rPr>
              <w:t>До вас звернувся за допомогою ваш знайомий. Упродовж 12 років він працював водієм, має перший клас і право керувати всіма типами транспортних засобів. За роботу отримував неодноразові заохочення. Разом з ним працює молодий хлопець, стаж якого 3 роки, має третій клас водія. Нещодавно одна автомашина підприємства вийшла з ладу, отже, один з водіїв виявився зайвим. 11 травня вашого знайомого попередили про звільнення за скороченням штату з 11 червня. Ваш знайомий вважає, що його звільнили з роботи незаконно. Які питання вам необхідно з'ясувати додатково для того, щоб дати йому відповідь? Сформулюйте відповідь на підставі тих відомостей, які у вас є, за умови, що ваш знайомий розповів абсолютно все.</w:t>
            </w:r>
          </w:p>
        </w:tc>
      </w:tr>
      <w:tr w:rsidR="008F200B" w:rsidRPr="001A25FC" w14:paraId="6A5295AE" w14:textId="77777777" w:rsidTr="006F0B95">
        <w:tc>
          <w:tcPr>
            <w:tcW w:w="10292" w:type="dxa"/>
            <w:tcBorders>
              <w:left w:val="single" w:sz="1" w:space="0" w:color="000000"/>
              <w:bottom w:val="single" w:sz="1" w:space="0" w:color="000000"/>
              <w:right w:val="single" w:sz="1" w:space="0" w:color="000000"/>
            </w:tcBorders>
            <w:shd w:val="clear" w:color="auto" w:fill="auto"/>
          </w:tcPr>
          <w:p w14:paraId="142F0153" w14:textId="77777777" w:rsidR="008F200B" w:rsidRPr="001A25FC" w:rsidRDefault="008F200B" w:rsidP="004C2CC5">
            <w:pPr>
              <w:snapToGrid w:val="0"/>
              <w:jc w:val="both"/>
              <w:rPr>
                <w:rStyle w:val="31"/>
                <w:rFonts w:eastAsia="Times New Roman"/>
                <w:color w:val="000000"/>
                <w:sz w:val="22"/>
                <w:szCs w:val="22"/>
              </w:rPr>
            </w:pPr>
            <w:r w:rsidRPr="001A25FC">
              <w:rPr>
                <w:b/>
                <w:bCs/>
                <w:sz w:val="22"/>
                <w:szCs w:val="22"/>
              </w:rPr>
              <w:t xml:space="preserve">Завдання (кейс) № 20. </w:t>
            </w:r>
            <w:r w:rsidRPr="001A25FC">
              <w:rPr>
                <w:rStyle w:val="31"/>
                <w:rFonts w:eastAsia="Times New Roman"/>
                <w:color w:val="000000" w:themeColor="text1"/>
                <w:sz w:val="22"/>
                <w:szCs w:val="22"/>
              </w:rPr>
              <w:t xml:space="preserve">Прокоментуйте </w:t>
            </w:r>
            <w:r w:rsidRPr="001A25FC">
              <w:rPr>
                <w:rStyle w:val="31"/>
                <w:rFonts w:eastAsia="Times New Roman"/>
                <w:b/>
                <w:bCs/>
                <w:i/>
                <w:iCs/>
                <w:color w:val="000000" w:themeColor="text1"/>
                <w:sz w:val="22"/>
                <w:szCs w:val="22"/>
              </w:rPr>
              <w:t>постанову</w:t>
            </w:r>
            <w:r w:rsidRPr="001A25FC">
              <w:rPr>
                <w:rStyle w:val="31"/>
                <w:rFonts w:eastAsia="Times New Roman"/>
                <w:color w:val="000000" w:themeColor="text1"/>
                <w:sz w:val="22"/>
                <w:szCs w:val="22"/>
              </w:rPr>
              <w:t xml:space="preserve"> Великої палати Верховного Суду від </w:t>
            </w:r>
            <w:r w:rsidRPr="001A25FC">
              <w:rPr>
                <w:rStyle w:val="31"/>
                <w:rFonts w:eastAsia="Times New Roman"/>
                <w:b/>
                <w:bCs/>
                <w:i/>
                <w:iCs/>
                <w:color w:val="000000" w:themeColor="text1"/>
                <w:sz w:val="22"/>
                <w:szCs w:val="22"/>
              </w:rPr>
              <w:t>16.05.2018</w:t>
            </w:r>
            <w:r w:rsidRPr="001A25FC">
              <w:rPr>
                <w:rStyle w:val="31"/>
                <w:rFonts w:eastAsia="Times New Roman"/>
                <w:color w:val="000000" w:themeColor="text1"/>
                <w:sz w:val="22"/>
                <w:szCs w:val="22"/>
              </w:rPr>
              <w:t xml:space="preserve"> у справі </w:t>
            </w:r>
            <w:r w:rsidRPr="001A25FC">
              <w:rPr>
                <w:rStyle w:val="31"/>
                <w:rFonts w:eastAsia="Times New Roman"/>
                <w:b/>
                <w:bCs/>
                <w:i/>
                <w:iCs/>
                <w:color w:val="000000" w:themeColor="text1"/>
                <w:sz w:val="22"/>
                <w:szCs w:val="22"/>
              </w:rPr>
              <w:t>759/19440/15-ц</w:t>
            </w:r>
            <w:r w:rsidRPr="001A25FC">
              <w:rPr>
                <w:rStyle w:val="31"/>
                <w:rFonts w:eastAsia="Times New Roman"/>
                <w:color w:val="000000" w:themeColor="text1"/>
                <w:sz w:val="22"/>
                <w:szCs w:val="22"/>
              </w:rPr>
              <w:t>, де вагітна жінка, яка працювала на умовах строкового трудового договору, намагалася захистити своє право на від</w:t>
            </w:r>
            <w:r w:rsidRPr="001A25FC">
              <w:rPr>
                <w:rStyle w:val="31"/>
                <w:rFonts w:eastAsia="Times New Roman"/>
                <w:color w:val="000000"/>
                <w:sz w:val="22"/>
                <w:szCs w:val="22"/>
              </w:rPr>
              <w:t>пустку по вагітності та пологах, доводячи те, що роботодавець не мав права її звільняти в стані вагітності. На думку позивачки, ефективним засобом правового захисту в даному спорі є поновлення на роботі, що дозволило б позивачці реалізувати своє право на відпустку по вагітності та пологах, на відпустку по догляду за дитиною до трьох років, на приєднання щорічної відпустки.</w:t>
            </w:r>
          </w:p>
        </w:tc>
      </w:tr>
      <w:tr w:rsidR="008F200B" w:rsidRPr="001A25FC" w14:paraId="61FBA38F" w14:textId="77777777" w:rsidTr="006F0B95">
        <w:tc>
          <w:tcPr>
            <w:tcW w:w="10292" w:type="dxa"/>
            <w:tcBorders>
              <w:left w:val="single" w:sz="1" w:space="0" w:color="000000"/>
              <w:bottom w:val="single" w:sz="1" w:space="0" w:color="000000"/>
              <w:right w:val="single" w:sz="1" w:space="0" w:color="000000"/>
            </w:tcBorders>
            <w:shd w:val="clear" w:color="auto" w:fill="auto"/>
          </w:tcPr>
          <w:p w14:paraId="7D452DD1" w14:textId="77777777" w:rsidR="008F200B" w:rsidRPr="001A25FC" w:rsidRDefault="008F200B" w:rsidP="004C2CC5">
            <w:pPr>
              <w:snapToGrid w:val="0"/>
              <w:jc w:val="both"/>
              <w:rPr>
                <w:sz w:val="22"/>
                <w:szCs w:val="22"/>
              </w:rPr>
            </w:pPr>
            <w:r w:rsidRPr="001A25FC">
              <w:rPr>
                <w:b/>
                <w:bCs/>
                <w:sz w:val="22"/>
                <w:szCs w:val="22"/>
              </w:rPr>
              <w:t xml:space="preserve">Завдання (кейс) № 21. </w:t>
            </w:r>
            <w:r w:rsidRPr="001A25FC">
              <w:rPr>
                <w:sz w:val="22"/>
                <w:szCs w:val="22"/>
              </w:rPr>
              <w:t xml:space="preserve">Чоловік з жінкою 11 років проживають без реєстрації шлюбу, спільних дітей не мають, чоловік відмовляється зареєструвати шлюб офіційно пояснюючи це тим, що ніякої різниці в якому шлюбі живеш немає, а бюрократичних процедур у даній ситуації менше. Які прогнозовані ризики можливі, якщо жінка і надалі буде перебувати у статусі </w:t>
            </w:r>
            <w:r w:rsidRPr="001A25FC">
              <w:rPr>
                <w:b/>
                <w:bCs/>
                <w:i/>
                <w:iCs/>
                <w:color w:val="000000" w:themeColor="text1"/>
                <w:sz w:val="22"/>
                <w:szCs w:val="22"/>
              </w:rPr>
              <w:t>«цивільної дружини»</w:t>
            </w:r>
            <w:r w:rsidRPr="001A25FC">
              <w:rPr>
                <w:b/>
                <w:bCs/>
                <w:color w:val="000000" w:themeColor="text1"/>
                <w:sz w:val="22"/>
                <w:szCs w:val="22"/>
              </w:rPr>
              <w:t xml:space="preserve"> </w:t>
            </w:r>
            <w:r w:rsidRPr="001A25FC">
              <w:rPr>
                <w:sz w:val="22"/>
                <w:szCs w:val="22"/>
              </w:rPr>
              <w:t>і жити в незареєстрованому шлюбі?</w:t>
            </w:r>
          </w:p>
        </w:tc>
      </w:tr>
      <w:tr w:rsidR="008F200B" w:rsidRPr="001A25FC" w14:paraId="62A23F91" w14:textId="77777777" w:rsidTr="006F0B95">
        <w:tc>
          <w:tcPr>
            <w:tcW w:w="10292" w:type="dxa"/>
            <w:tcBorders>
              <w:left w:val="single" w:sz="1" w:space="0" w:color="000000"/>
              <w:bottom w:val="single" w:sz="1" w:space="0" w:color="000000"/>
              <w:right w:val="single" w:sz="1" w:space="0" w:color="000000"/>
            </w:tcBorders>
            <w:shd w:val="clear" w:color="auto" w:fill="auto"/>
          </w:tcPr>
          <w:p w14:paraId="0DBE8FE0" w14:textId="77777777" w:rsidR="008F200B" w:rsidRPr="001A25FC" w:rsidRDefault="008F200B" w:rsidP="004C2CC5">
            <w:pPr>
              <w:snapToGrid w:val="0"/>
              <w:jc w:val="both"/>
              <w:rPr>
                <w:rStyle w:val="31"/>
                <w:color w:val="000000"/>
                <w:spacing w:val="-4"/>
                <w:sz w:val="22"/>
                <w:szCs w:val="22"/>
              </w:rPr>
            </w:pPr>
            <w:r w:rsidRPr="001A25FC">
              <w:rPr>
                <w:b/>
                <w:bCs/>
                <w:sz w:val="22"/>
                <w:szCs w:val="22"/>
              </w:rPr>
              <w:t xml:space="preserve">Завдання (кейс) № 22. </w:t>
            </w:r>
            <w:r w:rsidRPr="001A25FC">
              <w:rPr>
                <w:rStyle w:val="31"/>
                <w:color w:val="000000"/>
                <w:spacing w:val="-4"/>
                <w:sz w:val="22"/>
                <w:szCs w:val="22"/>
              </w:rPr>
              <w:t xml:space="preserve">Прокоментуйте </w:t>
            </w:r>
            <w:r w:rsidRPr="001A25FC">
              <w:rPr>
                <w:rStyle w:val="31"/>
                <w:b/>
                <w:bCs/>
                <w:i/>
                <w:iCs/>
                <w:color w:val="000000" w:themeColor="text1"/>
                <w:spacing w:val="-4"/>
                <w:sz w:val="22"/>
                <w:szCs w:val="22"/>
              </w:rPr>
              <w:t>рішення</w:t>
            </w:r>
            <w:r w:rsidRPr="001A25FC">
              <w:rPr>
                <w:rStyle w:val="31"/>
                <w:color w:val="000000" w:themeColor="text1"/>
                <w:spacing w:val="-4"/>
                <w:sz w:val="22"/>
                <w:szCs w:val="22"/>
              </w:rPr>
              <w:t xml:space="preserve"> Верховного Суду по справі </w:t>
            </w:r>
            <w:r w:rsidRPr="001A25FC">
              <w:rPr>
                <w:rStyle w:val="31"/>
                <w:b/>
                <w:bCs/>
                <w:i/>
                <w:iCs/>
                <w:color w:val="000000" w:themeColor="text1"/>
                <w:spacing w:val="-4"/>
                <w:sz w:val="22"/>
                <w:szCs w:val="22"/>
              </w:rPr>
              <w:t>№ 6-1320цс17</w:t>
            </w:r>
            <w:r w:rsidRPr="001A25FC">
              <w:rPr>
                <w:rStyle w:val="31"/>
                <w:color w:val="000000" w:themeColor="text1"/>
                <w:spacing w:val="-4"/>
                <w:sz w:val="22"/>
                <w:szCs w:val="22"/>
              </w:rPr>
              <w:t xml:space="preserve"> щодо </w:t>
            </w:r>
            <w:r w:rsidRPr="001A25FC">
              <w:rPr>
                <w:rStyle w:val="31"/>
                <w:color w:val="000000"/>
                <w:spacing w:val="-4"/>
                <w:sz w:val="22"/>
                <w:szCs w:val="22"/>
              </w:rPr>
              <w:t>нових правил отримання спадщини: спадкоємець може заявити про свої права на спадщину упродовж 6 місяців з моменту, коли він дізнався про зміст заповіту або з моменту, коли він дізнався про отримання спадщини іншими претендентами на майно.</w:t>
            </w:r>
          </w:p>
        </w:tc>
      </w:tr>
      <w:tr w:rsidR="008F200B" w:rsidRPr="001A25FC" w14:paraId="2A1E1A73" w14:textId="77777777" w:rsidTr="006F0B95">
        <w:tc>
          <w:tcPr>
            <w:tcW w:w="10292" w:type="dxa"/>
            <w:tcBorders>
              <w:left w:val="single" w:sz="1" w:space="0" w:color="000000"/>
              <w:bottom w:val="single" w:sz="1" w:space="0" w:color="000000"/>
              <w:right w:val="single" w:sz="1" w:space="0" w:color="000000"/>
            </w:tcBorders>
            <w:shd w:val="clear" w:color="auto" w:fill="auto"/>
          </w:tcPr>
          <w:p w14:paraId="056D8A8D" w14:textId="77777777" w:rsidR="008F200B" w:rsidRPr="001A25FC" w:rsidRDefault="008F200B" w:rsidP="004C2CC5">
            <w:pPr>
              <w:pStyle w:val="ab"/>
              <w:snapToGrid w:val="0"/>
              <w:jc w:val="both"/>
              <w:rPr>
                <w:b/>
                <w:bCs/>
                <w:u w:val="single"/>
              </w:rPr>
            </w:pPr>
            <w:r w:rsidRPr="001A25FC">
              <w:rPr>
                <w:b/>
                <w:bCs/>
                <w:i/>
                <w:iCs/>
              </w:rPr>
              <w:t xml:space="preserve">                                                                                                                                                    </w:t>
            </w:r>
            <w:r w:rsidRPr="001A25FC">
              <w:rPr>
                <w:b/>
                <w:bCs/>
                <w:u w:val="single"/>
              </w:rPr>
              <w:t>Додаток Б</w:t>
            </w:r>
          </w:p>
          <w:p w14:paraId="5668F3C6" w14:textId="77777777" w:rsidR="008F200B" w:rsidRPr="001A25FC" w:rsidRDefault="008F200B" w:rsidP="004C2CC5">
            <w:pPr>
              <w:pStyle w:val="ab"/>
              <w:snapToGrid w:val="0"/>
              <w:jc w:val="center"/>
              <w:rPr>
                <w:b/>
                <w:bCs/>
                <w:sz w:val="22"/>
                <w:szCs w:val="22"/>
                <w:u w:val="single"/>
              </w:rPr>
            </w:pPr>
            <w:r w:rsidRPr="001A25FC">
              <w:rPr>
                <w:b/>
                <w:bCs/>
                <w:sz w:val="22"/>
                <w:szCs w:val="22"/>
                <w:u w:val="single"/>
              </w:rPr>
              <w:t>Приблизний перелік питань на залік</w:t>
            </w:r>
          </w:p>
          <w:p w14:paraId="135CE7BF" w14:textId="77777777" w:rsidR="008F200B" w:rsidRPr="001A25FC" w:rsidRDefault="008F200B" w:rsidP="004C2CC5">
            <w:pPr>
              <w:pStyle w:val="ab"/>
              <w:snapToGrid w:val="0"/>
              <w:jc w:val="both"/>
              <w:rPr>
                <w:color w:val="000000"/>
                <w:sz w:val="22"/>
                <w:szCs w:val="22"/>
              </w:rPr>
            </w:pPr>
            <w:r w:rsidRPr="001A25FC">
              <w:rPr>
                <w:color w:val="000000"/>
                <w:sz w:val="22"/>
                <w:szCs w:val="22"/>
              </w:rPr>
              <w:t>1. Держава - це складне специфічне соціальне явище, тому в різні часи виникло досить багато теорій, кожна з яких по-своєму намагалася пояснити причини, що впливали на походження держави. Які з цих теорій ви можете назвати? Яка з названих теорій найбільше відповідає вашим уявленням про державу? Чому?</w:t>
            </w:r>
          </w:p>
          <w:p w14:paraId="6E3344AE" w14:textId="77777777" w:rsidR="008F200B" w:rsidRPr="001A25FC" w:rsidRDefault="008F200B" w:rsidP="004C2CC5">
            <w:pPr>
              <w:pStyle w:val="ab"/>
              <w:snapToGrid w:val="0"/>
              <w:jc w:val="both"/>
              <w:rPr>
                <w:color w:val="000000"/>
                <w:sz w:val="22"/>
                <w:szCs w:val="22"/>
              </w:rPr>
            </w:pPr>
            <w:r w:rsidRPr="001A25FC">
              <w:rPr>
                <w:color w:val="000000"/>
                <w:sz w:val="22"/>
                <w:szCs w:val="22"/>
              </w:rPr>
              <w:t xml:space="preserve">2. Чи є принцип верховенства права важливим для життя суспільства? </w:t>
            </w:r>
            <w:r w:rsidRPr="001A25FC">
              <w:rPr>
                <w:i/>
                <w:iCs/>
                <w:color w:val="000000"/>
                <w:sz w:val="22"/>
                <w:szCs w:val="22"/>
              </w:rPr>
              <w:t>Чому</w:t>
            </w:r>
            <w:r w:rsidRPr="001A25FC">
              <w:rPr>
                <w:color w:val="000000"/>
                <w:sz w:val="22"/>
                <w:szCs w:val="22"/>
              </w:rPr>
              <w:t>?</w:t>
            </w:r>
          </w:p>
          <w:p w14:paraId="3FDEAD30"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 xml:space="preserve">3. </w:t>
            </w:r>
            <w:r w:rsidRPr="001A25FC">
              <w:rPr>
                <w:rStyle w:val="31"/>
                <w:i/>
                <w:iCs/>
                <w:color w:val="000000"/>
                <w:sz w:val="22"/>
                <w:szCs w:val="22"/>
              </w:rPr>
              <w:t>Чому</w:t>
            </w:r>
            <w:r w:rsidRPr="001A25FC">
              <w:rPr>
                <w:rStyle w:val="31"/>
                <w:color w:val="000000"/>
                <w:sz w:val="22"/>
                <w:szCs w:val="22"/>
              </w:rPr>
              <w:t xml:space="preserve"> право посідає важливе місце у житті суспільства, незважаючи на існування значної кількості інших норм?</w:t>
            </w:r>
          </w:p>
          <w:p w14:paraId="5CA6EC84" w14:textId="77777777" w:rsidR="008F200B" w:rsidRPr="001A25FC" w:rsidRDefault="008F200B" w:rsidP="004C2CC5">
            <w:pPr>
              <w:pStyle w:val="ab"/>
              <w:snapToGrid w:val="0"/>
              <w:jc w:val="both"/>
              <w:rPr>
                <w:sz w:val="22"/>
                <w:szCs w:val="22"/>
              </w:rPr>
            </w:pPr>
            <w:r w:rsidRPr="001A25FC">
              <w:rPr>
                <w:sz w:val="22"/>
                <w:szCs w:val="22"/>
              </w:rPr>
              <w:t>4.</w:t>
            </w:r>
            <w:r w:rsidRPr="001A25FC">
              <w:rPr>
                <w:i/>
                <w:iCs/>
                <w:sz w:val="22"/>
                <w:szCs w:val="22"/>
              </w:rPr>
              <w:t xml:space="preserve">Чому </w:t>
            </w:r>
            <w:r w:rsidRPr="001A25FC">
              <w:rPr>
                <w:sz w:val="22"/>
                <w:szCs w:val="22"/>
              </w:rPr>
              <w:t xml:space="preserve">правовідносини називають </w:t>
            </w:r>
            <w:r w:rsidRPr="001A25FC">
              <w:rPr>
                <w:i/>
                <w:iCs/>
                <w:sz w:val="22"/>
                <w:szCs w:val="22"/>
              </w:rPr>
              <w:t>«життям»</w:t>
            </w:r>
            <w:r w:rsidRPr="001A25FC">
              <w:rPr>
                <w:sz w:val="22"/>
                <w:szCs w:val="22"/>
              </w:rPr>
              <w:t xml:space="preserve"> права?</w:t>
            </w:r>
          </w:p>
          <w:p w14:paraId="0ACC7B3E" w14:textId="77777777" w:rsidR="008F200B" w:rsidRPr="001A25FC" w:rsidRDefault="008F200B" w:rsidP="004C2CC5">
            <w:pPr>
              <w:tabs>
                <w:tab w:val="left" w:pos="284"/>
                <w:tab w:val="left" w:pos="567"/>
              </w:tabs>
              <w:snapToGrid w:val="0"/>
              <w:spacing w:line="228" w:lineRule="auto"/>
              <w:jc w:val="both"/>
              <w:rPr>
                <w:rStyle w:val="31"/>
                <w:rFonts w:eastAsia="Times New Roman"/>
                <w:sz w:val="22"/>
                <w:szCs w:val="22"/>
              </w:rPr>
            </w:pPr>
            <w:r w:rsidRPr="001A25FC">
              <w:rPr>
                <w:rStyle w:val="31"/>
                <w:rFonts w:eastAsia="Times New Roman"/>
                <w:sz w:val="22"/>
                <w:szCs w:val="22"/>
              </w:rPr>
              <w:t>5. Які галузі права належать до публічного права?</w:t>
            </w:r>
          </w:p>
          <w:p w14:paraId="61A0B397" w14:textId="77777777" w:rsidR="008F200B" w:rsidRPr="001A25FC" w:rsidRDefault="008F200B" w:rsidP="004C2CC5">
            <w:pPr>
              <w:pStyle w:val="ab"/>
              <w:tabs>
                <w:tab w:val="left" w:pos="284"/>
                <w:tab w:val="left" w:pos="567"/>
              </w:tabs>
              <w:snapToGrid w:val="0"/>
              <w:jc w:val="both"/>
              <w:rPr>
                <w:rStyle w:val="31"/>
                <w:color w:val="000000"/>
                <w:sz w:val="22"/>
                <w:szCs w:val="22"/>
              </w:rPr>
            </w:pPr>
            <w:r w:rsidRPr="001A25FC">
              <w:rPr>
                <w:rStyle w:val="31"/>
                <w:color w:val="000000"/>
                <w:sz w:val="22"/>
                <w:szCs w:val="22"/>
              </w:rPr>
              <w:t>6. Які галузі права належать до приватного права?</w:t>
            </w:r>
          </w:p>
          <w:p w14:paraId="6D169F4A" w14:textId="77777777" w:rsidR="008F200B" w:rsidRPr="001A25FC" w:rsidRDefault="008F200B" w:rsidP="004C2CC5">
            <w:pPr>
              <w:pStyle w:val="ab"/>
              <w:tabs>
                <w:tab w:val="left" w:pos="284"/>
                <w:tab w:val="left" w:pos="567"/>
              </w:tabs>
              <w:snapToGrid w:val="0"/>
              <w:jc w:val="both"/>
              <w:rPr>
                <w:rStyle w:val="31"/>
                <w:color w:val="000000"/>
                <w:sz w:val="22"/>
                <w:szCs w:val="22"/>
              </w:rPr>
            </w:pPr>
            <w:r w:rsidRPr="001A25FC">
              <w:rPr>
                <w:rStyle w:val="31"/>
                <w:color w:val="000000"/>
                <w:sz w:val="22"/>
                <w:szCs w:val="22"/>
              </w:rPr>
              <w:lastRenderedPageBreak/>
              <w:t>7. Назвіть основні причини правопорушень.</w:t>
            </w:r>
          </w:p>
          <w:p w14:paraId="17E9C841" w14:textId="77777777" w:rsidR="008F200B" w:rsidRPr="001A25FC" w:rsidRDefault="008F200B" w:rsidP="004C2CC5">
            <w:pPr>
              <w:pStyle w:val="ab"/>
              <w:tabs>
                <w:tab w:val="left" w:pos="284"/>
                <w:tab w:val="left" w:pos="567"/>
              </w:tabs>
              <w:snapToGrid w:val="0"/>
              <w:jc w:val="both"/>
              <w:rPr>
                <w:rStyle w:val="31"/>
                <w:color w:val="000000"/>
                <w:sz w:val="22"/>
                <w:szCs w:val="22"/>
              </w:rPr>
            </w:pPr>
            <w:r w:rsidRPr="001A25FC">
              <w:rPr>
                <w:rStyle w:val="31"/>
                <w:color w:val="000000"/>
                <w:sz w:val="22"/>
                <w:szCs w:val="22"/>
              </w:rPr>
              <w:t>8. Як співвідносяться між собою правопорядок і законність?</w:t>
            </w:r>
          </w:p>
          <w:p w14:paraId="7EB42E84" w14:textId="77777777" w:rsidR="008F200B" w:rsidRPr="001A25FC" w:rsidRDefault="008F200B" w:rsidP="004C2CC5">
            <w:pPr>
              <w:pStyle w:val="ab"/>
              <w:snapToGrid w:val="0"/>
              <w:jc w:val="both"/>
              <w:rPr>
                <w:sz w:val="22"/>
                <w:szCs w:val="22"/>
              </w:rPr>
            </w:pPr>
            <w:r w:rsidRPr="001A25FC">
              <w:rPr>
                <w:sz w:val="22"/>
                <w:szCs w:val="22"/>
              </w:rPr>
              <w:t>9. Чим відрізняються правопорядок і суспільний порядок?</w:t>
            </w:r>
          </w:p>
          <w:p w14:paraId="6169740A"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10. Назвіть умови, за яких необхідна оборона є правомірною.</w:t>
            </w:r>
          </w:p>
          <w:p w14:paraId="259587AA" w14:textId="77777777" w:rsidR="008F200B" w:rsidRPr="001A25FC" w:rsidRDefault="008F200B" w:rsidP="004C2CC5">
            <w:pPr>
              <w:pStyle w:val="ab"/>
              <w:snapToGrid w:val="0"/>
              <w:jc w:val="both"/>
              <w:rPr>
                <w:color w:val="000000"/>
                <w:sz w:val="22"/>
                <w:szCs w:val="22"/>
              </w:rPr>
            </w:pPr>
            <w:r w:rsidRPr="001A25FC">
              <w:rPr>
                <w:bCs/>
                <w:iCs/>
                <w:color w:val="000000"/>
                <w:sz w:val="22"/>
                <w:szCs w:val="22"/>
              </w:rPr>
              <w:t>11.</w:t>
            </w:r>
            <w:r w:rsidRPr="001A25FC">
              <w:rPr>
                <w:color w:val="000000"/>
                <w:sz w:val="22"/>
                <w:szCs w:val="22"/>
              </w:rPr>
              <w:t xml:space="preserve"> </w:t>
            </w:r>
            <w:r w:rsidRPr="001A25FC">
              <w:rPr>
                <w:i/>
                <w:iCs/>
                <w:color w:val="000000"/>
                <w:sz w:val="22"/>
                <w:szCs w:val="22"/>
              </w:rPr>
              <w:t>Чому</w:t>
            </w:r>
            <w:r w:rsidRPr="001A25FC">
              <w:rPr>
                <w:color w:val="000000"/>
                <w:sz w:val="22"/>
                <w:szCs w:val="22"/>
              </w:rPr>
              <w:t xml:space="preserve"> конституційне право називають </w:t>
            </w:r>
            <w:r w:rsidRPr="001A25FC">
              <w:rPr>
                <w:i/>
                <w:iCs/>
                <w:color w:val="000000"/>
                <w:sz w:val="22"/>
                <w:szCs w:val="22"/>
              </w:rPr>
              <w:t>«державним правом»</w:t>
            </w:r>
            <w:r w:rsidRPr="001A25FC">
              <w:rPr>
                <w:color w:val="000000"/>
                <w:sz w:val="22"/>
                <w:szCs w:val="22"/>
              </w:rPr>
              <w:t xml:space="preserve">, а Конституцію – </w:t>
            </w:r>
            <w:r w:rsidRPr="001A25FC">
              <w:rPr>
                <w:i/>
                <w:iCs/>
                <w:color w:val="000000"/>
                <w:sz w:val="22"/>
                <w:szCs w:val="22"/>
              </w:rPr>
              <w:t>«правом законів»</w:t>
            </w:r>
            <w:r w:rsidRPr="001A25FC">
              <w:rPr>
                <w:color w:val="000000"/>
                <w:sz w:val="22"/>
                <w:szCs w:val="22"/>
              </w:rPr>
              <w:t>?</w:t>
            </w:r>
          </w:p>
          <w:p w14:paraId="74824B0A" w14:textId="77777777" w:rsidR="008F200B" w:rsidRPr="001A25FC" w:rsidRDefault="008F200B" w:rsidP="004C2CC5">
            <w:pPr>
              <w:pStyle w:val="ab"/>
              <w:snapToGrid w:val="0"/>
              <w:jc w:val="both"/>
              <w:rPr>
                <w:color w:val="000000"/>
                <w:sz w:val="22"/>
                <w:szCs w:val="22"/>
              </w:rPr>
            </w:pPr>
            <w:r w:rsidRPr="001A25FC">
              <w:rPr>
                <w:bCs/>
                <w:iCs/>
                <w:color w:val="000000"/>
                <w:sz w:val="22"/>
                <w:szCs w:val="22"/>
              </w:rPr>
              <w:t>12.</w:t>
            </w:r>
            <w:r w:rsidRPr="001A25FC">
              <w:rPr>
                <w:color w:val="000000"/>
                <w:sz w:val="22"/>
                <w:szCs w:val="22"/>
              </w:rPr>
              <w:t xml:space="preserve"> </w:t>
            </w:r>
            <w:r w:rsidRPr="001A25FC">
              <w:rPr>
                <w:i/>
                <w:iCs/>
                <w:color w:val="000000"/>
                <w:sz w:val="22"/>
                <w:szCs w:val="22"/>
              </w:rPr>
              <w:t>Чому</w:t>
            </w:r>
            <w:r w:rsidRPr="001A25FC">
              <w:rPr>
                <w:color w:val="000000"/>
                <w:sz w:val="22"/>
                <w:szCs w:val="22"/>
              </w:rPr>
              <w:t xml:space="preserve"> Конституція України закріплює невеликий за обсягом перелік обов'язків людини і громадянина?</w:t>
            </w:r>
          </w:p>
          <w:p w14:paraId="4585A702" w14:textId="77777777" w:rsidR="008F200B" w:rsidRPr="001A25FC" w:rsidRDefault="008F200B" w:rsidP="004C2CC5">
            <w:pPr>
              <w:pStyle w:val="ab"/>
              <w:snapToGrid w:val="0"/>
              <w:jc w:val="both"/>
              <w:rPr>
                <w:color w:val="000000"/>
                <w:sz w:val="22"/>
                <w:szCs w:val="22"/>
              </w:rPr>
            </w:pPr>
            <w:r w:rsidRPr="001A25FC">
              <w:rPr>
                <w:bCs/>
                <w:iCs/>
                <w:color w:val="000000"/>
                <w:sz w:val="22"/>
                <w:szCs w:val="22"/>
              </w:rPr>
              <w:t>13</w:t>
            </w:r>
            <w:r w:rsidRPr="001A25FC">
              <w:rPr>
                <w:color w:val="000000"/>
                <w:sz w:val="22"/>
                <w:szCs w:val="22"/>
              </w:rPr>
              <w:t xml:space="preserve">. </w:t>
            </w:r>
            <w:r w:rsidRPr="001A25FC">
              <w:rPr>
                <w:i/>
                <w:iCs/>
                <w:color w:val="000000"/>
                <w:sz w:val="22"/>
                <w:szCs w:val="22"/>
              </w:rPr>
              <w:t>Чому</w:t>
            </w:r>
            <w:r w:rsidRPr="001A25FC">
              <w:rPr>
                <w:color w:val="000000"/>
                <w:sz w:val="22"/>
                <w:szCs w:val="22"/>
              </w:rPr>
              <w:t xml:space="preserve"> народне волевиявлення ніколи не може бути повним за обсягом?</w:t>
            </w:r>
          </w:p>
          <w:p w14:paraId="3364D29E"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 xml:space="preserve">14. </w:t>
            </w:r>
            <w:r w:rsidRPr="001A25FC">
              <w:rPr>
                <w:rStyle w:val="31"/>
                <w:rFonts w:eastAsia="Times New Roman"/>
                <w:i/>
                <w:iCs/>
                <w:color w:val="000000"/>
                <w:sz w:val="22"/>
                <w:szCs w:val="22"/>
              </w:rPr>
              <w:t>Чому</w:t>
            </w:r>
            <w:r w:rsidRPr="001A25FC">
              <w:rPr>
                <w:rStyle w:val="31"/>
                <w:rFonts w:eastAsia="Times New Roman"/>
                <w:color w:val="000000"/>
                <w:sz w:val="22"/>
                <w:szCs w:val="22"/>
              </w:rPr>
              <w:t xml:space="preserve"> активне виборче право громадян при пропорційній виборчій системі вважається звуженим?</w:t>
            </w:r>
          </w:p>
          <w:p w14:paraId="3DF0B78A" w14:textId="77777777" w:rsidR="008F200B" w:rsidRPr="001A25FC" w:rsidRDefault="008F200B" w:rsidP="004C2CC5">
            <w:pPr>
              <w:tabs>
                <w:tab w:val="left" w:pos="284"/>
                <w:tab w:val="left" w:pos="567"/>
              </w:tabs>
              <w:snapToGrid w:val="0"/>
              <w:spacing w:line="228" w:lineRule="auto"/>
              <w:jc w:val="both"/>
              <w:rPr>
                <w:rStyle w:val="31"/>
                <w:rFonts w:eastAsia="Times New Roman"/>
                <w:sz w:val="22"/>
                <w:szCs w:val="22"/>
              </w:rPr>
            </w:pPr>
            <w:r w:rsidRPr="001A25FC">
              <w:rPr>
                <w:rStyle w:val="31"/>
                <w:rFonts w:eastAsia="Times New Roman"/>
                <w:sz w:val="22"/>
                <w:szCs w:val="22"/>
              </w:rPr>
              <w:t>15. Назвіть ознаки громадянського суспільства</w:t>
            </w:r>
          </w:p>
          <w:p w14:paraId="56BDEF31"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16. В чому полягають особливості адміністративних відносин?</w:t>
            </w:r>
          </w:p>
          <w:p w14:paraId="4F8DFE45"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17</w:t>
            </w:r>
            <w:r w:rsidRPr="001A25FC">
              <w:rPr>
                <w:rStyle w:val="31"/>
                <w:rFonts w:eastAsia="Times New Roman"/>
                <w:b/>
                <w:bCs/>
                <w:i/>
                <w:iCs/>
                <w:color w:val="000000"/>
                <w:sz w:val="22"/>
                <w:szCs w:val="22"/>
              </w:rPr>
              <w:t xml:space="preserve">.  </w:t>
            </w:r>
            <w:r w:rsidRPr="001A25FC">
              <w:rPr>
                <w:rStyle w:val="31"/>
                <w:rFonts w:eastAsia="Times New Roman"/>
                <w:color w:val="000000"/>
                <w:sz w:val="22"/>
                <w:szCs w:val="22"/>
              </w:rPr>
              <w:t>Хто є суб'єктами адміністративних відносин?</w:t>
            </w:r>
          </w:p>
          <w:p w14:paraId="1560843F" w14:textId="77777777" w:rsidR="008F200B" w:rsidRPr="001A25FC" w:rsidRDefault="008F200B" w:rsidP="004C2CC5">
            <w:pPr>
              <w:shd w:val="clear" w:color="auto" w:fill="FFFFFF"/>
              <w:tabs>
                <w:tab w:val="left" w:pos="284"/>
                <w:tab w:val="left" w:pos="567"/>
              </w:tabs>
              <w:snapToGrid w:val="0"/>
              <w:spacing w:line="228" w:lineRule="auto"/>
              <w:ind w:firstLine="35"/>
              <w:jc w:val="both"/>
              <w:rPr>
                <w:color w:val="000000"/>
                <w:sz w:val="22"/>
                <w:szCs w:val="22"/>
              </w:rPr>
            </w:pPr>
            <w:r w:rsidRPr="001A25FC">
              <w:rPr>
                <w:color w:val="000000"/>
                <w:sz w:val="22"/>
                <w:szCs w:val="22"/>
              </w:rPr>
              <w:t>18. Що таке державні органи та з кого вони складаються?</w:t>
            </w:r>
          </w:p>
          <w:p w14:paraId="32BE1CEF" w14:textId="77777777" w:rsidR="008F200B" w:rsidRPr="001A25FC" w:rsidRDefault="008F200B" w:rsidP="004C2CC5">
            <w:pPr>
              <w:tabs>
                <w:tab w:val="left" w:pos="284"/>
                <w:tab w:val="left" w:pos="567"/>
              </w:tabs>
              <w:snapToGrid w:val="0"/>
              <w:spacing w:line="228" w:lineRule="auto"/>
              <w:jc w:val="both"/>
              <w:rPr>
                <w:rStyle w:val="31"/>
                <w:rFonts w:eastAsia="Times New Roman"/>
                <w:sz w:val="22"/>
                <w:szCs w:val="22"/>
              </w:rPr>
            </w:pPr>
            <w:r w:rsidRPr="001A25FC">
              <w:rPr>
                <w:rStyle w:val="31"/>
                <w:rFonts w:eastAsia="Times New Roman"/>
                <w:color w:val="000000"/>
                <w:sz w:val="22"/>
                <w:szCs w:val="22"/>
              </w:rPr>
              <w:t xml:space="preserve">19.  </w:t>
            </w:r>
            <w:r w:rsidRPr="001A25FC">
              <w:rPr>
                <w:rStyle w:val="31"/>
                <w:rFonts w:eastAsia="Times New Roman"/>
                <w:sz w:val="22"/>
                <w:szCs w:val="22"/>
              </w:rPr>
              <w:t>Хто може бути державним службовцем?</w:t>
            </w:r>
          </w:p>
          <w:p w14:paraId="4268D191" w14:textId="77777777" w:rsidR="008F200B" w:rsidRPr="001A25FC" w:rsidRDefault="008F200B" w:rsidP="004C2CC5">
            <w:pPr>
              <w:pStyle w:val="ab"/>
              <w:snapToGrid w:val="0"/>
              <w:jc w:val="both"/>
              <w:rPr>
                <w:sz w:val="22"/>
                <w:szCs w:val="22"/>
              </w:rPr>
            </w:pPr>
            <w:r w:rsidRPr="001A25FC">
              <w:rPr>
                <w:sz w:val="22"/>
                <w:szCs w:val="22"/>
              </w:rPr>
              <w:t>20. Яку мету переслідують адміністративні стягнення?</w:t>
            </w:r>
          </w:p>
          <w:p w14:paraId="4A3C9239" w14:textId="77777777" w:rsidR="008F200B" w:rsidRPr="001A25FC" w:rsidRDefault="008F200B" w:rsidP="004C2CC5">
            <w:pPr>
              <w:pStyle w:val="ab"/>
              <w:snapToGrid w:val="0"/>
              <w:jc w:val="both"/>
              <w:rPr>
                <w:color w:val="000000"/>
                <w:sz w:val="22"/>
                <w:szCs w:val="22"/>
              </w:rPr>
            </w:pPr>
            <w:r w:rsidRPr="001A25FC">
              <w:rPr>
                <w:color w:val="000000"/>
                <w:sz w:val="22"/>
                <w:szCs w:val="22"/>
              </w:rPr>
              <w:t>21. У чому полягають особливості адміністративної відповідальності?</w:t>
            </w:r>
          </w:p>
          <w:p w14:paraId="10C279CA"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22. Чому за невиконання санітарних, протипожежних норм службові особи несуть більш суворе покарання, ніж громадяни?</w:t>
            </w:r>
          </w:p>
          <w:p w14:paraId="0FC6EF23"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 xml:space="preserve">23. Що означає принцип кримінального права </w:t>
            </w:r>
            <w:r w:rsidRPr="001A25FC">
              <w:rPr>
                <w:rStyle w:val="31"/>
                <w:i/>
                <w:iCs/>
                <w:color w:val="000000"/>
                <w:sz w:val="22"/>
                <w:szCs w:val="22"/>
              </w:rPr>
              <w:t>«без вказівки закону немає ні злочину, ні покарання»</w:t>
            </w:r>
            <w:r w:rsidRPr="001A25FC">
              <w:rPr>
                <w:rStyle w:val="31"/>
                <w:color w:val="000000"/>
                <w:sz w:val="22"/>
                <w:szCs w:val="22"/>
              </w:rPr>
              <w:t>?</w:t>
            </w:r>
          </w:p>
          <w:p w14:paraId="5DD0C065"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24. Як співвідноситься принцип індивідуалізації відповідальності та кримінальна відповідальність співучасників злочину?</w:t>
            </w:r>
          </w:p>
          <w:p w14:paraId="2C71C2C0" w14:textId="77777777" w:rsidR="008F200B" w:rsidRPr="001A25FC" w:rsidRDefault="008F200B" w:rsidP="004C2CC5">
            <w:pPr>
              <w:pStyle w:val="ab"/>
              <w:snapToGrid w:val="0"/>
              <w:jc w:val="both"/>
              <w:rPr>
                <w:rStyle w:val="31"/>
                <w:color w:val="000000"/>
                <w:sz w:val="22"/>
                <w:szCs w:val="22"/>
              </w:rPr>
            </w:pPr>
            <w:r w:rsidRPr="001A25FC">
              <w:rPr>
                <w:rStyle w:val="31"/>
                <w:color w:val="000000"/>
                <w:sz w:val="22"/>
                <w:szCs w:val="22"/>
              </w:rPr>
              <w:t xml:space="preserve">25. Чи не є кара виявом принципу первісних часів </w:t>
            </w:r>
            <w:r w:rsidRPr="001A25FC">
              <w:rPr>
                <w:rStyle w:val="31"/>
                <w:i/>
                <w:iCs/>
                <w:color w:val="000000"/>
                <w:sz w:val="22"/>
                <w:szCs w:val="22"/>
              </w:rPr>
              <w:t>«око за око, зуб за зуб»</w:t>
            </w:r>
            <w:r w:rsidRPr="001A25FC">
              <w:rPr>
                <w:rStyle w:val="31"/>
                <w:color w:val="000000"/>
                <w:sz w:val="22"/>
                <w:szCs w:val="22"/>
              </w:rPr>
              <w:t xml:space="preserve">? </w:t>
            </w:r>
            <w:r w:rsidRPr="001A25FC">
              <w:rPr>
                <w:rStyle w:val="31"/>
                <w:i/>
                <w:iCs/>
                <w:color w:val="000000"/>
                <w:sz w:val="22"/>
                <w:szCs w:val="22"/>
              </w:rPr>
              <w:t>Чому</w:t>
            </w:r>
            <w:r w:rsidRPr="001A25FC">
              <w:rPr>
                <w:rStyle w:val="31"/>
                <w:color w:val="000000"/>
                <w:sz w:val="22"/>
                <w:szCs w:val="22"/>
              </w:rPr>
              <w:t>?</w:t>
            </w:r>
          </w:p>
          <w:p w14:paraId="23491459"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26. Чи справедливим є, на вашу думку, те, що чинний Кримінальний кодекс України не передбачає довічне ув'язнення неповнолітній особі, навіть якщо вона умисно заподіяла смерть іншій людині?</w:t>
            </w:r>
          </w:p>
          <w:p w14:paraId="459E5095" w14:textId="77777777" w:rsidR="008F200B" w:rsidRPr="001A25FC" w:rsidRDefault="008F200B" w:rsidP="004C2CC5">
            <w:pPr>
              <w:shd w:val="clear" w:color="auto" w:fill="FFFFFF"/>
              <w:tabs>
                <w:tab w:val="left" w:pos="284"/>
                <w:tab w:val="left" w:pos="567"/>
              </w:tabs>
              <w:snapToGrid w:val="0"/>
              <w:spacing w:line="228" w:lineRule="auto"/>
              <w:ind w:firstLine="35"/>
              <w:jc w:val="both"/>
              <w:rPr>
                <w:color w:val="000000"/>
                <w:sz w:val="22"/>
                <w:szCs w:val="22"/>
              </w:rPr>
            </w:pPr>
            <w:r w:rsidRPr="001A25FC">
              <w:rPr>
                <w:bCs/>
                <w:iCs/>
                <w:color w:val="000000"/>
                <w:sz w:val="22"/>
                <w:szCs w:val="22"/>
              </w:rPr>
              <w:t>27</w:t>
            </w:r>
            <w:r w:rsidRPr="001A25FC">
              <w:rPr>
                <w:color w:val="000000"/>
                <w:sz w:val="22"/>
                <w:szCs w:val="22"/>
              </w:rPr>
              <w:t xml:space="preserve">. Чи збігаються поняття </w:t>
            </w:r>
            <w:r w:rsidRPr="001A25FC">
              <w:rPr>
                <w:i/>
                <w:iCs/>
                <w:color w:val="000000"/>
                <w:sz w:val="22"/>
                <w:szCs w:val="22"/>
              </w:rPr>
              <w:t>«злочин»</w:t>
            </w:r>
            <w:r w:rsidRPr="001A25FC">
              <w:rPr>
                <w:color w:val="000000"/>
                <w:sz w:val="22"/>
                <w:szCs w:val="22"/>
              </w:rPr>
              <w:t xml:space="preserve"> і </w:t>
            </w:r>
            <w:r w:rsidRPr="001A25FC">
              <w:rPr>
                <w:i/>
                <w:iCs/>
                <w:color w:val="000000"/>
                <w:sz w:val="22"/>
                <w:szCs w:val="22"/>
              </w:rPr>
              <w:t>«злочинність»</w:t>
            </w:r>
            <w:r w:rsidRPr="001A25FC">
              <w:rPr>
                <w:color w:val="000000"/>
                <w:sz w:val="22"/>
                <w:szCs w:val="22"/>
              </w:rPr>
              <w:t>?</w:t>
            </w:r>
          </w:p>
          <w:p w14:paraId="65862B16" w14:textId="77777777" w:rsidR="008F200B" w:rsidRPr="001A25FC" w:rsidRDefault="008F200B" w:rsidP="004C2CC5">
            <w:pPr>
              <w:pStyle w:val="ab"/>
              <w:snapToGrid w:val="0"/>
              <w:jc w:val="both"/>
              <w:rPr>
                <w:sz w:val="22"/>
                <w:szCs w:val="22"/>
              </w:rPr>
            </w:pPr>
            <w:r w:rsidRPr="001A25FC">
              <w:rPr>
                <w:sz w:val="22"/>
                <w:szCs w:val="22"/>
              </w:rPr>
              <w:t>28. Чим покарання відрізняється від адміністративного стягнення?</w:t>
            </w:r>
          </w:p>
          <w:p w14:paraId="672FC55B" w14:textId="77777777" w:rsidR="008F200B" w:rsidRPr="001A25FC" w:rsidRDefault="008F200B" w:rsidP="004C2CC5">
            <w:pPr>
              <w:pStyle w:val="ab"/>
              <w:snapToGrid w:val="0"/>
              <w:jc w:val="both"/>
              <w:rPr>
                <w:color w:val="000000"/>
                <w:sz w:val="22"/>
                <w:szCs w:val="22"/>
              </w:rPr>
            </w:pPr>
            <w:r w:rsidRPr="001A25FC">
              <w:rPr>
                <w:bCs/>
                <w:iCs/>
                <w:color w:val="000000"/>
                <w:sz w:val="22"/>
                <w:szCs w:val="22"/>
              </w:rPr>
              <w:t>29</w:t>
            </w:r>
            <w:r w:rsidRPr="001A25FC">
              <w:rPr>
                <w:color w:val="000000"/>
                <w:sz w:val="22"/>
                <w:szCs w:val="22"/>
              </w:rPr>
              <w:t>. Як ви вважаєте, до яких суспільних наслідків могла б призвести відсутність у законодавстві кримінальної відповідальності?</w:t>
            </w:r>
          </w:p>
          <w:p w14:paraId="2EB31026" w14:textId="77777777" w:rsidR="008F200B" w:rsidRPr="001A25FC" w:rsidRDefault="008F200B" w:rsidP="004C2CC5">
            <w:pPr>
              <w:pStyle w:val="ab"/>
              <w:snapToGrid w:val="0"/>
              <w:jc w:val="both"/>
              <w:rPr>
                <w:sz w:val="22"/>
                <w:szCs w:val="22"/>
              </w:rPr>
            </w:pPr>
            <w:r w:rsidRPr="001A25FC">
              <w:rPr>
                <w:sz w:val="22"/>
                <w:szCs w:val="22"/>
              </w:rPr>
              <w:t xml:space="preserve">30. Відповідно до чинного законодавства про працю України пояснити зміст умовного вислову як </w:t>
            </w:r>
            <w:r w:rsidRPr="001A25FC">
              <w:rPr>
                <w:i/>
                <w:iCs/>
                <w:sz w:val="22"/>
                <w:szCs w:val="22"/>
              </w:rPr>
              <w:t>«подвійний неповний робочий час»</w:t>
            </w:r>
          </w:p>
          <w:p w14:paraId="267F3E59" w14:textId="77777777" w:rsidR="008F200B" w:rsidRPr="001A25FC" w:rsidRDefault="008F200B" w:rsidP="004C2CC5">
            <w:pPr>
              <w:pStyle w:val="ab"/>
              <w:snapToGrid w:val="0"/>
              <w:jc w:val="both"/>
              <w:rPr>
                <w:rStyle w:val="31"/>
                <w:color w:val="000000"/>
                <w:sz w:val="22"/>
                <w:szCs w:val="22"/>
              </w:rPr>
            </w:pPr>
            <w:r w:rsidRPr="001A25FC">
              <w:rPr>
                <w:rStyle w:val="31"/>
                <w:bCs/>
                <w:iCs/>
                <w:color w:val="000000"/>
                <w:sz w:val="22"/>
                <w:szCs w:val="22"/>
              </w:rPr>
              <w:t>31</w:t>
            </w:r>
            <w:r w:rsidRPr="001A25FC">
              <w:rPr>
                <w:rStyle w:val="31"/>
                <w:color w:val="000000"/>
                <w:sz w:val="22"/>
                <w:szCs w:val="22"/>
              </w:rPr>
              <w:t xml:space="preserve">. Відповідно до чинного законодавства про працю України одним із видів часу відпочинку є відпустки. </w:t>
            </w:r>
            <w:r w:rsidRPr="001A25FC">
              <w:rPr>
                <w:rStyle w:val="31"/>
                <w:i/>
                <w:iCs/>
                <w:color w:val="000000"/>
                <w:sz w:val="22"/>
                <w:szCs w:val="22"/>
              </w:rPr>
              <w:t>Чому</w:t>
            </w:r>
            <w:r w:rsidRPr="001A25FC">
              <w:rPr>
                <w:rStyle w:val="31"/>
                <w:color w:val="000000"/>
                <w:sz w:val="22"/>
                <w:szCs w:val="22"/>
              </w:rPr>
              <w:t xml:space="preserve"> не кожен вид відпусток можна вважати таким, що відноситься до часу відпочинку?</w:t>
            </w:r>
          </w:p>
          <w:p w14:paraId="7A87AD2D" w14:textId="77777777" w:rsidR="008F200B" w:rsidRPr="001A25FC" w:rsidRDefault="008F200B" w:rsidP="004C2CC5">
            <w:pPr>
              <w:pStyle w:val="ab"/>
              <w:snapToGrid w:val="0"/>
              <w:jc w:val="both"/>
              <w:rPr>
                <w:rStyle w:val="31"/>
                <w:color w:val="000000"/>
                <w:sz w:val="22"/>
                <w:szCs w:val="22"/>
              </w:rPr>
            </w:pPr>
            <w:r w:rsidRPr="001A25FC">
              <w:rPr>
                <w:rStyle w:val="31"/>
                <w:bCs/>
                <w:iCs/>
                <w:color w:val="000000"/>
                <w:sz w:val="22"/>
                <w:szCs w:val="22"/>
              </w:rPr>
              <w:t>32</w:t>
            </w:r>
            <w:r w:rsidRPr="001A25FC">
              <w:rPr>
                <w:color w:val="000000"/>
                <w:sz w:val="22"/>
                <w:szCs w:val="22"/>
              </w:rPr>
              <w:t xml:space="preserve">. </w:t>
            </w:r>
            <w:r w:rsidRPr="001A25FC">
              <w:rPr>
                <w:rStyle w:val="31"/>
                <w:color w:val="000000"/>
                <w:sz w:val="22"/>
                <w:szCs w:val="22"/>
              </w:rPr>
              <w:t>У чому полягають особливості дисциплінарної і матеріальної відповідальності порівняно з іншими видами юридичної відповідальності?</w:t>
            </w:r>
          </w:p>
          <w:p w14:paraId="420B972D" w14:textId="77777777" w:rsidR="008F200B" w:rsidRPr="001A25FC" w:rsidRDefault="008F200B" w:rsidP="004C2CC5">
            <w:pPr>
              <w:tabs>
                <w:tab w:val="left" w:pos="284"/>
                <w:tab w:val="left" w:pos="567"/>
              </w:tabs>
              <w:snapToGrid w:val="0"/>
              <w:spacing w:line="228" w:lineRule="auto"/>
              <w:jc w:val="both"/>
              <w:rPr>
                <w:rStyle w:val="31"/>
                <w:rFonts w:eastAsia="Times New Roman"/>
                <w:sz w:val="22"/>
                <w:szCs w:val="22"/>
              </w:rPr>
            </w:pPr>
            <w:r w:rsidRPr="001A25FC">
              <w:rPr>
                <w:rStyle w:val="31"/>
                <w:rFonts w:eastAsia="Times New Roman"/>
                <w:sz w:val="22"/>
                <w:szCs w:val="22"/>
              </w:rPr>
              <w:t xml:space="preserve">33. Відповідно до чинного законодавства про працю України поясніть, </w:t>
            </w:r>
            <w:r w:rsidRPr="001A25FC">
              <w:rPr>
                <w:rStyle w:val="31"/>
                <w:rFonts w:eastAsia="Times New Roman"/>
                <w:i/>
                <w:iCs/>
                <w:sz w:val="22"/>
                <w:szCs w:val="22"/>
              </w:rPr>
              <w:t>чому</w:t>
            </w:r>
            <w:r w:rsidRPr="001A25FC">
              <w:rPr>
                <w:rStyle w:val="31"/>
                <w:rFonts w:eastAsia="Times New Roman"/>
                <w:sz w:val="22"/>
                <w:szCs w:val="22"/>
              </w:rPr>
              <w:t xml:space="preserve"> у разі досягнутої домовленості між працівником і роботодавцем про припинення трудових відносин за угодою сторін за наявності виданого відповідного наказу про звільнення працівника </w:t>
            </w:r>
            <w:r w:rsidRPr="001A25FC">
              <w:rPr>
                <w:rStyle w:val="31"/>
                <w:rFonts w:eastAsia="Times New Roman"/>
                <w:i/>
                <w:iCs/>
                <w:sz w:val="22"/>
                <w:szCs w:val="22"/>
              </w:rPr>
              <w:t>у роботодавця можуть виникнути проблеми з доведенням правомірності звільнення працівника</w:t>
            </w:r>
            <w:r w:rsidRPr="001A25FC">
              <w:rPr>
                <w:rStyle w:val="31"/>
                <w:rFonts w:eastAsia="Times New Roman"/>
                <w:sz w:val="22"/>
                <w:szCs w:val="22"/>
              </w:rPr>
              <w:t>, якщо працівник після звільнення звернеться до суду з позовом щодо неправомірного звільнення з роботи та поновлення на роботі?</w:t>
            </w:r>
          </w:p>
          <w:p w14:paraId="51B36EB1" w14:textId="77777777" w:rsidR="008F200B" w:rsidRPr="001A25FC" w:rsidRDefault="008F200B" w:rsidP="004C2CC5">
            <w:pPr>
              <w:tabs>
                <w:tab w:val="left" w:pos="284"/>
                <w:tab w:val="left" w:pos="567"/>
              </w:tabs>
              <w:snapToGrid w:val="0"/>
              <w:spacing w:line="228" w:lineRule="auto"/>
              <w:jc w:val="both"/>
              <w:rPr>
                <w:rStyle w:val="31"/>
                <w:rFonts w:eastAsia="Times New Roman"/>
                <w:sz w:val="22"/>
                <w:szCs w:val="22"/>
              </w:rPr>
            </w:pPr>
            <w:r w:rsidRPr="001A25FC">
              <w:rPr>
                <w:rStyle w:val="31"/>
                <w:rFonts w:eastAsia="Times New Roman"/>
                <w:sz w:val="22"/>
                <w:szCs w:val="22"/>
              </w:rPr>
              <w:t xml:space="preserve">34. Відповідно до чинного законодавства про працю України пояснити, </w:t>
            </w:r>
            <w:r w:rsidRPr="001A25FC">
              <w:rPr>
                <w:rStyle w:val="31"/>
                <w:rFonts w:eastAsia="Times New Roman"/>
                <w:i/>
                <w:iCs/>
                <w:sz w:val="22"/>
                <w:szCs w:val="22"/>
              </w:rPr>
              <w:t>чому</w:t>
            </w:r>
            <w:r w:rsidRPr="001A25FC">
              <w:rPr>
                <w:rStyle w:val="31"/>
                <w:rFonts w:eastAsia="Times New Roman"/>
                <w:sz w:val="22"/>
                <w:szCs w:val="22"/>
              </w:rPr>
              <w:t xml:space="preserve"> трудова дисципліна має подвійний характер?</w:t>
            </w:r>
          </w:p>
          <w:p w14:paraId="6BAA51DE"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 xml:space="preserve">35. Які види заохочень застосовуються до працівників, які сумлінно працюють? </w:t>
            </w:r>
            <w:r w:rsidRPr="001A25FC">
              <w:rPr>
                <w:rStyle w:val="31"/>
                <w:rFonts w:eastAsia="Times New Roman"/>
                <w:i/>
                <w:iCs/>
                <w:color w:val="000000"/>
                <w:sz w:val="22"/>
                <w:szCs w:val="22"/>
              </w:rPr>
              <w:t>Чому</w:t>
            </w:r>
            <w:r w:rsidRPr="001A25FC">
              <w:rPr>
                <w:rStyle w:val="31"/>
                <w:rFonts w:eastAsia="Times New Roman"/>
                <w:color w:val="000000"/>
                <w:sz w:val="22"/>
                <w:szCs w:val="22"/>
              </w:rPr>
              <w:t xml:space="preserve"> це важливо робити?</w:t>
            </w:r>
          </w:p>
          <w:p w14:paraId="00139C20" w14:textId="77777777" w:rsidR="008F200B" w:rsidRPr="001A25FC" w:rsidRDefault="008F200B" w:rsidP="004C2CC5">
            <w:pPr>
              <w:pStyle w:val="ab"/>
              <w:snapToGrid w:val="0"/>
              <w:jc w:val="both"/>
              <w:rPr>
                <w:rStyle w:val="4"/>
                <w:bCs/>
                <w:iCs/>
                <w:color w:val="000000"/>
                <w:sz w:val="22"/>
                <w:szCs w:val="22"/>
              </w:rPr>
            </w:pPr>
            <w:r w:rsidRPr="001A25FC">
              <w:rPr>
                <w:rStyle w:val="4"/>
                <w:bCs/>
                <w:iCs/>
                <w:color w:val="000000"/>
                <w:sz w:val="22"/>
                <w:szCs w:val="22"/>
              </w:rPr>
              <w:t xml:space="preserve">36. Неофіційна назва чинного Цивільного кодексу України – </w:t>
            </w:r>
            <w:r w:rsidRPr="001A25FC">
              <w:rPr>
                <w:rStyle w:val="4"/>
                <w:i/>
                <w:iCs/>
                <w:color w:val="000000"/>
                <w:sz w:val="22"/>
                <w:szCs w:val="22"/>
              </w:rPr>
              <w:t>«Економічна конституція держави»</w:t>
            </w:r>
            <w:r w:rsidRPr="001A25FC">
              <w:rPr>
                <w:rStyle w:val="4"/>
                <w:bCs/>
                <w:iCs/>
                <w:color w:val="000000"/>
                <w:sz w:val="22"/>
                <w:szCs w:val="22"/>
              </w:rPr>
              <w:t xml:space="preserve">. Вважається, що застосування його положень призведе до значних суспільних зрушень і, таким чином, сприятиме розбудові в Україні громадянського суспільства та зростанню добробуту її громадян, оскільки безправний не може бути заможним. Чи погоджуєтесь ви з цим? </w:t>
            </w:r>
            <w:r w:rsidRPr="001A25FC">
              <w:rPr>
                <w:rStyle w:val="4"/>
                <w:bCs/>
                <w:i/>
                <w:color w:val="000000"/>
                <w:sz w:val="22"/>
                <w:szCs w:val="22"/>
              </w:rPr>
              <w:t>Чому</w:t>
            </w:r>
            <w:r w:rsidRPr="001A25FC">
              <w:rPr>
                <w:rStyle w:val="4"/>
                <w:bCs/>
                <w:iCs/>
                <w:color w:val="000000"/>
                <w:sz w:val="22"/>
                <w:szCs w:val="22"/>
              </w:rPr>
              <w:t>?</w:t>
            </w:r>
          </w:p>
          <w:p w14:paraId="0B592F73" w14:textId="77777777" w:rsidR="008F200B" w:rsidRPr="001A25FC" w:rsidRDefault="008F200B" w:rsidP="004C2CC5">
            <w:pPr>
              <w:pStyle w:val="ab"/>
              <w:snapToGrid w:val="0"/>
              <w:jc w:val="both"/>
              <w:rPr>
                <w:bCs/>
                <w:iCs/>
                <w:color w:val="000000"/>
                <w:sz w:val="22"/>
                <w:szCs w:val="22"/>
              </w:rPr>
            </w:pPr>
            <w:r w:rsidRPr="001A25FC">
              <w:rPr>
                <w:rStyle w:val="4"/>
                <w:iCs/>
                <w:color w:val="000000"/>
                <w:sz w:val="22"/>
                <w:szCs w:val="22"/>
              </w:rPr>
              <w:t xml:space="preserve">37. </w:t>
            </w:r>
            <w:r w:rsidRPr="001A25FC">
              <w:rPr>
                <w:bCs/>
                <w:i/>
                <w:iCs/>
                <w:sz w:val="22"/>
                <w:szCs w:val="22"/>
              </w:rPr>
              <w:t>Чому</w:t>
            </w:r>
            <w:r w:rsidRPr="001A25FC">
              <w:rPr>
                <w:bCs/>
                <w:sz w:val="22"/>
                <w:szCs w:val="22"/>
              </w:rPr>
              <w:t xml:space="preserve"> привласнення чужого авторства є посяганням на особисті немайнові блага, але при цьому має місце також заподіяння майнової шкоди?</w:t>
            </w:r>
          </w:p>
          <w:p w14:paraId="777E0E9D"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rFonts w:eastAsia="Times New Roman"/>
                <w:color w:val="000000"/>
                <w:sz w:val="22"/>
                <w:szCs w:val="22"/>
              </w:rPr>
            </w:pPr>
            <w:r w:rsidRPr="001A25FC">
              <w:rPr>
                <w:rStyle w:val="31"/>
                <w:rFonts w:eastAsia="Times New Roman"/>
                <w:color w:val="000000"/>
                <w:sz w:val="22"/>
                <w:szCs w:val="22"/>
              </w:rPr>
              <w:t xml:space="preserve">38. Чинним Сімейним кодексом України передбачено, що якщо жінка і чоловік проживають однією сім'єю, але не перебувають у шлюбі між собою, майно, набуте ними під час спільного сімейного проживання, належить їм на праві спільної сумісної власності, якщо інше не встановлено письмовим договором між ними. </w:t>
            </w:r>
            <w:r w:rsidRPr="001A25FC">
              <w:rPr>
                <w:rStyle w:val="31"/>
                <w:rFonts w:eastAsia="Times New Roman"/>
                <w:i/>
                <w:iCs/>
                <w:color w:val="000000"/>
                <w:sz w:val="22"/>
                <w:szCs w:val="22"/>
              </w:rPr>
              <w:t>Чому</w:t>
            </w:r>
            <w:r w:rsidRPr="001A25FC">
              <w:rPr>
                <w:rStyle w:val="31"/>
                <w:rFonts w:eastAsia="Times New Roman"/>
                <w:color w:val="000000"/>
                <w:sz w:val="22"/>
                <w:szCs w:val="22"/>
              </w:rPr>
              <w:t xml:space="preserve"> застосування цієї правової норми на практиці пов'язано із значними труднощами? </w:t>
            </w:r>
          </w:p>
          <w:p w14:paraId="3A03A19A" w14:textId="77777777" w:rsidR="008F200B" w:rsidRPr="001A25FC" w:rsidRDefault="008F200B" w:rsidP="004C2CC5">
            <w:pPr>
              <w:shd w:val="clear" w:color="auto" w:fill="FFFFFF"/>
              <w:tabs>
                <w:tab w:val="left" w:pos="284"/>
                <w:tab w:val="left" w:pos="567"/>
              </w:tabs>
              <w:snapToGrid w:val="0"/>
              <w:spacing w:line="228" w:lineRule="auto"/>
              <w:ind w:firstLine="35"/>
              <w:jc w:val="both"/>
              <w:rPr>
                <w:sz w:val="22"/>
                <w:szCs w:val="22"/>
              </w:rPr>
            </w:pPr>
            <w:r w:rsidRPr="001A25FC">
              <w:rPr>
                <w:sz w:val="22"/>
                <w:szCs w:val="22"/>
              </w:rPr>
              <w:t xml:space="preserve">39. Відповідно до чинного шлюбно-сімейного законодавства пояснити зміст умовного вислову </w:t>
            </w:r>
            <w:r w:rsidRPr="001A25FC">
              <w:rPr>
                <w:i/>
                <w:iCs/>
                <w:sz w:val="22"/>
                <w:szCs w:val="22"/>
              </w:rPr>
              <w:t>«липовий шлюб»</w:t>
            </w:r>
          </w:p>
          <w:p w14:paraId="385B6F6E" w14:textId="77777777" w:rsidR="008F200B" w:rsidRPr="001A25FC" w:rsidRDefault="008F200B" w:rsidP="004C2CC5">
            <w:pPr>
              <w:shd w:val="clear" w:color="auto" w:fill="FFFFFF"/>
              <w:tabs>
                <w:tab w:val="left" w:pos="284"/>
                <w:tab w:val="left" w:pos="567"/>
              </w:tabs>
              <w:snapToGrid w:val="0"/>
              <w:spacing w:line="228" w:lineRule="auto"/>
              <w:ind w:firstLine="35"/>
              <w:jc w:val="both"/>
              <w:rPr>
                <w:rStyle w:val="31"/>
                <w:color w:val="000000"/>
                <w:sz w:val="22"/>
                <w:szCs w:val="22"/>
              </w:rPr>
            </w:pPr>
            <w:r w:rsidRPr="001A25FC">
              <w:rPr>
                <w:rStyle w:val="31"/>
                <w:bCs/>
                <w:iCs/>
                <w:color w:val="000000"/>
                <w:sz w:val="22"/>
                <w:szCs w:val="22"/>
              </w:rPr>
              <w:t xml:space="preserve">40. </w:t>
            </w:r>
            <w:r w:rsidRPr="001A25FC">
              <w:rPr>
                <w:rStyle w:val="31"/>
                <w:color w:val="000000"/>
                <w:sz w:val="22"/>
                <w:szCs w:val="22"/>
              </w:rPr>
              <w:t xml:space="preserve">Відповідно до чинного шлюбно-сімейного законодавства пояснити зміст умовного вислову </w:t>
            </w:r>
            <w:r w:rsidRPr="001A25FC">
              <w:rPr>
                <w:rStyle w:val="31"/>
                <w:i/>
                <w:iCs/>
                <w:color w:val="000000"/>
                <w:sz w:val="22"/>
                <w:szCs w:val="22"/>
              </w:rPr>
              <w:t>«кандидат у подружжя»</w:t>
            </w:r>
          </w:p>
          <w:p w14:paraId="26CEAAAD" w14:textId="77777777" w:rsidR="008F200B" w:rsidRPr="001A25FC" w:rsidRDefault="008F200B" w:rsidP="004C2CC5">
            <w:pPr>
              <w:shd w:val="clear" w:color="auto" w:fill="FFFFFF"/>
              <w:tabs>
                <w:tab w:val="left" w:pos="284"/>
                <w:tab w:val="left" w:pos="567"/>
              </w:tabs>
              <w:snapToGrid w:val="0"/>
              <w:spacing w:line="228" w:lineRule="auto"/>
              <w:ind w:firstLine="35"/>
              <w:jc w:val="both"/>
              <w:rPr>
                <w:sz w:val="22"/>
                <w:szCs w:val="22"/>
              </w:rPr>
            </w:pPr>
            <w:r w:rsidRPr="001A25FC">
              <w:rPr>
                <w:rStyle w:val="31"/>
                <w:color w:val="000000"/>
                <w:sz w:val="22"/>
                <w:szCs w:val="22"/>
              </w:rPr>
              <w:t xml:space="preserve">41. </w:t>
            </w:r>
            <w:r w:rsidRPr="001A25FC">
              <w:rPr>
                <w:sz w:val="22"/>
                <w:szCs w:val="22"/>
              </w:rPr>
              <w:t>Що є підставою виникнення прав і обов'язків батьків і дітей?</w:t>
            </w:r>
          </w:p>
          <w:p w14:paraId="61766EE9" w14:textId="77777777" w:rsidR="008F200B" w:rsidRPr="001A25FC" w:rsidRDefault="008F200B" w:rsidP="004C2CC5">
            <w:pPr>
              <w:shd w:val="clear" w:color="auto" w:fill="FFFFFF"/>
              <w:tabs>
                <w:tab w:val="left" w:pos="284"/>
                <w:tab w:val="left" w:pos="567"/>
              </w:tabs>
              <w:snapToGrid w:val="0"/>
              <w:spacing w:line="228" w:lineRule="auto"/>
              <w:ind w:firstLine="35"/>
              <w:jc w:val="both"/>
              <w:rPr>
                <w:sz w:val="22"/>
                <w:szCs w:val="22"/>
              </w:rPr>
            </w:pPr>
            <w:r w:rsidRPr="001A25FC">
              <w:rPr>
                <w:sz w:val="22"/>
                <w:szCs w:val="22"/>
              </w:rPr>
              <w:t>42. Які види прав і обов'язків батьків і дітей розрізняють?</w:t>
            </w:r>
          </w:p>
          <w:p w14:paraId="1789C61A" w14:textId="77777777" w:rsidR="008F200B" w:rsidRPr="001A25FC" w:rsidRDefault="008F200B" w:rsidP="004C2CC5">
            <w:pPr>
              <w:shd w:val="clear" w:color="auto" w:fill="FFFFFF"/>
              <w:tabs>
                <w:tab w:val="left" w:pos="284"/>
                <w:tab w:val="left" w:pos="567"/>
              </w:tabs>
              <w:snapToGrid w:val="0"/>
              <w:spacing w:line="228" w:lineRule="auto"/>
              <w:ind w:firstLine="35"/>
              <w:jc w:val="both"/>
              <w:rPr>
                <w:rFonts w:eastAsia="Times New Roman"/>
                <w:color w:val="000000"/>
                <w:sz w:val="22"/>
                <w:szCs w:val="22"/>
              </w:rPr>
            </w:pPr>
            <w:r w:rsidRPr="001A25FC">
              <w:rPr>
                <w:sz w:val="22"/>
                <w:szCs w:val="22"/>
              </w:rPr>
              <w:t>43. Назвіть шляхи влаштування дітей, позбавлених батьківського піклування</w:t>
            </w:r>
          </w:p>
          <w:p w14:paraId="1B8184AD" w14:textId="77777777" w:rsidR="008F200B" w:rsidRPr="001A25FC" w:rsidRDefault="008F200B" w:rsidP="004C2CC5">
            <w:pPr>
              <w:pStyle w:val="ab"/>
              <w:snapToGrid w:val="0"/>
              <w:spacing w:after="120"/>
              <w:ind w:left="-2" w:right="-2"/>
              <w:jc w:val="both"/>
              <w:rPr>
                <w:color w:val="000000"/>
                <w:sz w:val="22"/>
                <w:szCs w:val="22"/>
              </w:rPr>
            </w:pPr>
            <w:r w:rsidRPr="001A25FC">
              <w:rPr>
                <w:color w:val="000000"/>
                <w:sz w:val="22"/>
                <w:szCs w:val="22"/>
              </w:rPr>
              <w:t xml:space="preserve">44. Відповідно до чинного шлюбно-сімейного законодавства пояснити зміст умовного вислову </w:t>
            </w:r>
            <w:r w:rsidRPr="001A25FC">
              <w:rPr>
                <w:i/>
                <w:iCs/>
                <w:color w:val="000000"/>
                <w:sz w:val="22"/>
                <w:szCs w:val="22"/>
              </w:rPr>
              <w:t>«платна опіка»</w:t>
            </w:r>
          </w:p>
          <w:p w14:paraId="52CBA149" w14:textId="77777777" w:rsidR="008F200B" w:rsidRPr="001A25FC" w:rsidRDefault="008F200B" w:rsidP="004C2CC5">
            <w:pPr>
              <w:pStyle w:val="ab"/>
              <w:snapToGrid w:val="0"/>
              <w:spacing w:after="120"/>
              <w:ind w:left="-2" w:right="-2"/>
              <w:jc w:val="both"/>
              <w:rPr>
                <w:color w:val="000000"/>
                <w:sz w:val="22"/>
                <w:szCs w:val="22"/>
              </w:rPr>
            </w:pPr>
            <w:r w:rsidRPr="001A25FC">
              <w:rPr>
                <w:color w:val="000000"/>
                <w:sz w:val="22"/>
                <w:szCs w:val="22"/>
              </w:rPr>
              <w:lastRenderedPageBreak/>
              <w:t xml:space="preserve">45. </w:t>
            </w:r>
            <w:r w:rsidRPr="001A25FC">
              <w:rPr>
                <w:i/>
                <w:iCs/>
                <w:color w:val="000000"/>
                <w:sz w:val="22"/>
                <w:szCs w:val="22"/>
              </w:rPr>
              <w:t>Чому</w:t>
            </w:r>
            <w:r w:rsidRPr="001A25FC">
              <w:rPr>
                <w:color w:val="000000"/>
                <w:sz w:val="22"/>
                <w:szCs w:val="22"/>
              </w:rPr>
              <w:t xml:space="preserve"> закон визначає групу осіб, які не мають права на спадщину; які мають право на обов'язкову частку спадщини? Чиї інтереси захищаються у цьому випадку?</w:t>
            </w:r>
          </w:p>
          <w:p w14:paraId="68F74F73" w14:textId="77777777" w:rsidR="008F200B" w:rsidRPr="001A25FC" w:rsidRDefault="008F200B" w:rsidP="004C2CC5">
            <w:pPr>
              <w:pStyle w:val="ab"/>
              <w:snapToGrid w:val="0"/>
              <w:spacing w:after="120"/>
              <w:ind w:left="-2" w:right="-2"/>
              <w:jc w:val="both"/>
              <w:rPr>
                <w:rStyle w:val="31"/>
                <w:color w:val="000000"/>
                <w:sz w:val="22"/>
                <w:szCs w:val="22"/>
              </w:rPr>
            </w:pPr>
            <w:r w:rsidRPr="001A25FC">
              <w:rPr>
                <w:rStyle w:val="31"/>
                <w:color w:val="000000"/>
                <w:sz w:val="22"/>
                <w:szCs w:val="22"/>
              </w:rPr>
              <w:t xml:space="preserve">46. </w:t>
            </w:r>
            <w:r w:rsidRPr="001A25FC">
              <w:rPr>
                <w:rStyle w:val="31"/>
                <w:i/>
                <w:iCs/>
                <w:color w:val="000000"/>
                <w:sz w:val="22"/>
                <w:szCs w:val="22"/>
              </w:rPr>
              <w:t>Чому</w:t>
            </w:r>
            <w:r w:rsidRPr="001A25FC">
              <w:rPr>
                <w:rStyle w:val="31"/>
                <w:color w:val="000000"/>
                <w:sz w:val="22"/>
                <w:szCs w:val="22"/>
              </w:rPr>
              <w:t xml:space="preserve"> у випадку,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14:paraId="72AFD820" w14:textId="77777777" w:rsidR="008F200B" w:rsidRPr="001A25FC" w:rsidRDefault="008F200B" w:rsidP="004C2CC5">
            <w:pPr>
              <w:pStyle w:val="ab"/>
              <w:snapToGrid w:val="0"/>
              <w:spacing w:after="120"/>
              <w:ind w:left="-2" w:right="-2"/>
              <w:jc w:val="both"/>
              <w:rPr>
                <w:color w:val="000000"/>
                <w:sz w:val="22"/>
                <w:szCs w:val="22"/>
              </w:rPr>
            </w:pPr>
            <w:r w:rsidRPr="001A25FC">
              <w:rPr>
                <w:rStyle w:val="31"/>
                <w:color w:val="000000"/>
                <w:sz w:val="22"/>
                <w:szCs w:val="22"/>
              </w:rPr>
              <w:t xml:space="preserve">47. </w:t>
            </w:r>
            <w:r w:rsidRPr="001A25FC">
              <w:rPr>
                <w:i/>
                <w:iCs/>
                <w:sz w:val="22"/>
                <w:szCs w:val="22"/>
              </w:rPr>
              <w:t>Чому</w:t>
            </w:r>
            <w:r w:rsidRPr="001A25FC">
              <w:rPr>
                <w:sz w:val="22"/>
                <w:szCs w:val="22"/>
              </w:rPr>
              <w:t xml:space="preserve"> особі, яка не досягла шлюбного віку і якій надано право на шлюб, треба знову звертатися до суду, якщо вона хоче вийти заміж за іншу особу?</w:t>
            </w:r>
          </w:p>
          <w:p w14:paraId="5F032C4C" w14:textId="77777777" w:rsidR="008F200B" w:rsidRPr="001A25FC" w:rsidRDefault="008F200B" w:rsidP="004C2CC5">
            <w:pPr>
              <w:pStyle w:val="a9"/>
              <w:snapToGrid w:val="0"/>
              <w:ind w:left="-2" w:right="-2"/>
              <w:jc w:val="both"/>
              <w:rPr>
                <w:rStyle w:val="31"/>
                <w:rFonts w:eastAsia="Times New Roman"/>
                <w:color w:val="000000"/>
                <w:sz w:val="22"/>
                <w:szCs w:val="22"/>
              </w:rPr>
            </w:pPr>
            <w:r w:rsidRPr="001A25FC">
              <w:rPr>
                <w:rStyle w:val="31"/>
                <w:rFonts w:eastAsia="Times New Roman"/>
                <w:color w:val="000000"/>
                <w:sz w:val="22"/>
                <w:szCs w:val="22"/>
              </w:rPr>
              <w:t xml:space="preserve">48. </w:t>
            </w:r>
            <w:r w:rsidRPr="001A25FC">
              <w:rPr>
                <w:rStyle w:val="31"/>
                <w:rFonts w:eastAsia="Times New Roman"/>
                <w:i/>
                <w:iCs/>
                <w:color w:val="000000"/>
                <w:sz w:val="22"/>
                <w:szCs w:val="22"/>
              </w:rPr>
              <w:t>Чому</w:t>
            </w:r>
            <w:r w:rsidRPr="001A25FC">
              <w:rPr>
                <w:rStyle w:val="31"/>
                <w:rFonts w:eastAsia="Times New Roman"/>
                <w:color w:val="000000"/>
                <w:sz w:val="22"/>
                <w:szCs w:val="22"/>
              </w:rPr>
              <w:t xml:space="preserve"> обов'язок батьків щодо утримання повнолітніх непрацездатних сина, дочки не є продовженням аліментного обов'язку, який батьки несли до досягнення дітьми 18 років?</w:t>
            </w:r>
          </w:p>
          <w:p w14:paraId="17C75660" w14:textId="77777777" w:rsidR="008F200B" w:rsidRPr="001A25FC" w:rsidRDefault="008F200B" w:rsidP="004C2CC5">
            <w:pPr>
              <w:pStyle w:val="a9"/>
              <w:snapToGrid w:val="0"/>
              <w:ind w:left="-2" w:right="-2"/>
              <w:jc w:val="both"/>
              <w:rPr>
                <w:rStyle w:val="31"/>
                <w:rFonts w:eastAsia="Times New Roman"/>
                <w:color w:val="000000"/>
                <w:sz w:val="22"/>
                <w:szCs w:val="22"/>
              </w:rPr>
            </w:pPr>
            <w:r w:rsidRPr="001A25FC">
              <w:rPr>
                <w:rStyle w:val="31"/>
                <w:rFonts w:eastAsia="Times New Roman"/>
                <w:color w:val="000000"/>
                <w:sz w:val="22"/>
                <w:szCs w:val="22"/>
              </w:rPr>
              <w:t xml:space="preserve">49. </w:t>
            </w:r>
            <w:r w:rsidRPr="001A25FC">
              <w:rPr>
                <w:rStyle w:val="31"/>
                <w:rFonts w:eastAsia="Times New Roman"/>
                <w:i/>
                <w:iCs/>
                <w:color w:val="000000"/>
                <w:sz w:val="22"/>
                <w:szCs w:val="22"/>
              </w:rPr>
              <w:t>Чому</w:t>
            </w:r>
            <w:r w:rsidRPr="001A25FC">
              <w:rPr>
                <w:rStyle w:val="31"/>
                <w:rFonts w:eastAsia="Times New Roman"/>
                <w:color w:val="000000"/>
                <w:sz w:val="22"/>
                <w:szCs w:val="22"/>
              </w:rPr>
              <w:t xml:space="preserve"> припинення договору між батьками про сплату аліментів на дитину у зв'язку із спливом строку його дії або за інших непередбачених у договорі підстав не спричинять припинення аліментного  зобов'язання батьків?</w:t>
            </w:r>
          </w:p>
          <w:p w14:paraId="55495087" w14:textId="77777777" w:rsidR="008F200B" w:rsidRPr="001A25FC" w:rsidRDefault="008F200B" w:rsidP="004C2CC5">
            <w:pPr>
              <w:pStyle w:val="a9"/>
              <w:snapToGrid w:val="0"/>
              <w:ind w:left="-2" w:right="-2"/>
              <w:jc w:val="both"/>
              <w:rPr>
                <w:rStyle w:val="31"/>
                <w:rFonts w:eastAsia="Times New Roman"/>
                <w:color w:val="000000"/>
                <w:sz w:val="22"/>
                <w:szCs w:val="22"/>
              </w:rPr>
            </w:pPr>
            <w:r w:rsidRPr="001A25FC">
              <w:rPr>
                <w:rStyle w:val="31"/>
                <w:rFonts w:eastAsia="Times New Roman"/>
                <w:color w:val="000000"/>
                <w:sz w:val="22"/>
                <w:szCs w:val="22"/>
              </w:rPr>
              <w:t xml:space="preserve">50. </w:t>
            </w:r>
            <w:r w:rsidRPr="001A25FC">
              <w:rPr>
                <w:rStyle w:val="31"/>
                <w:rFonts w:eastAsia="Times New Roman"/>
                <w:i/>
                <w:iCs/>
                <w:color w:val="000000"/>
                <w:sz w:val="22"/>
                <w:szCs w:val="22"/>
              </w:rPr>
              <w:t>Чому</w:t>
            </w:r>
            <w:r w:rsidRPr="001A25FC">
              <w:rPr>
                <w:rStyle w:val="31"/>
                <w:rFonts w:eastAsia="Times New Roman"/>
                <w:color w:val="000000"/>
                <w:sz w:val="22"/>
                <w:szCs w:val="22"/>
              </w:rPr>
              <w:t>, якщо упродовж однієї доби померли особи, які б могли спадкувати одна після одної, спадщина відкривається одночасно і окремо щодо кожної з них?</w:t>
            </w:r>
          </w:p>
          <w:p w14:paraId="78A338F6" w14:textId="77777777" w:rsidR="008F200B" w:rsidRPr="001A25FC" w:rsidRDefault="008F200B" w:rsidP="004C2CC5">
            <w:pPr>
              <w:pStyle w:val="a9"/>
              <w:snapToGrid w:val="0"/>
              <w:ind w:left="-2" w:right="-2"/>
              <w:jc w:val="both"/>
              <w:rPr>
                <w:rStyle w:val="31"/>
                <w:rFonts w:eastAsia="Times New Roman"/>
                <w:color w:val="000000"/>
                <w:sz w:val="22"/>
                <w:szCs w:val="22"/>
              </w:rPr>
            </w:pPr>
            <w:r w:rsidRPr="001A25FC">
              <w:rPr>
                <w:rStyle w:val="31"/>
                <w:rFonts w:eastAsia="Times New Roman"/>
                <w:color w:val="000000"/>
                <w:sz w:val="22"/>
                <w:szCs w:val="22"/>
              </w:rPr>
              <w:t xml:space="preserve">51. Поясніть латинську приказку </w:t>
            </w:r>
            <w:r w:rsidRPr="001A25FC">
              <w:rPr>
                <w:rStyle w:val="31"/>
                <w:rFonts w:eastAsia="Times New Roman"/>
                <w:i/>
                <w:iCs/>
                <w:color w:val="000000"/>
                <w:sz w:val="22"/>
                <w:szCs w:val="22"/>
              </w:rPr>
              <w:t>«Віддай своє, поки воно твоє, після смерті воно не твоє»</w:t>
            </w:r>
          </w:p>
          <w:p w14:paraId="28CD211E" w14:textId="77777777" w:rsidR="008F200B" w:rsidRPr="001A25FC" w:rsidRDefault="008F200B" w:rsidP="004C2CC5">
            <w:pPr>
              <w:pStyle w:val="a9"/>
              <w:snapToGrid w:val="0"/>
              <w:ind w:left="-2" w:right="-2"/>
              <w:jc w:val="both"/>
              <w:rPr>
                <w:sz w:val="22"/>
                <w:szCs w:val="22"/>
              </w:rPr>
            </w:pPr>
            <w:r w:rsidRPr="001A25FC">
              <w:rPr>
                <w:rStyle w:val="31"/>
                <w:rFonts w:eastAsia="Times New Roman"/>
                <w:color w:val="000000"/>
                <w:sz w:val="22"/>
                <w:szCs w:val="22"/>
              </w:rPr>
              <w:t xml:space="preserve">52. </w:t>
            </w:r>
            <w:r w:rsidRPr="001A25FC">
              <w:rPr>
                <w:i/>
                <w:iCs/>
                <w:sz w:val="22"/>
                <w:szCs w:val="22"/>
              </w:rPr>
              <w:t>Чому</w:t>
            </w:r>
            <w:r w:rsidRPr="001A25FC">
              <w:rPr>
                <w:sz w:val="22"/>
                <w:szCs w:val="22"/>
              </w:rPr>
              <w:t>, якщо заповіт укладено з умовою, то умова, визначена у заповіті, має існувати на час відкриття спадщини?</w:t>
            </w:r>
          </w:p>
          <w:p w14:paraId="607C372A" w14:textId="77777777" w:rsidR="008F200B" w:rsidRPr="001A25FC" w:rsidRDefault="008F200B" w:rsidP="004C2CC5">
            <w:pPr>
              <w:pStyle w:val="a9"/>
              <w:snapToGrid w:val="0"/>
              <w:ind w:left="-2" w:right="-2"/>
              <w:jc w:val="both"/>
              <w:rPr>
                <w:sz w:val="22"/>
                <w:szCs w:val="22"/>
              </w:rPr>
            </w:pPr>
            <w:r w:rsidRPr="001A25FC">
              <w:rPr>
                <w:sz w:val="22"/>
                <w:szCs w:val="22"/>
              </w:rPr>
              <w:t xml:space="preserve">53. </w:t>
            </w:r>
            <w:r w:rsidRPr="001A25FC">
              <w:rPr>
                <w:i/>
                <w:iCs/>
                <w:sz w:val="22"/>
                <w:szCs w:val="22"/>
              </w:rPr>
              <w:t>Чому</w:t>
            </w:r>
            <w:r w:rsidRPr="001A25FC">
              <w:rPr>
                <w:sz w:val="22"/>
                <w:szCs w:val="22"/>
              </w:rPr>
              <w:t xml:space="preserve"> до форми заповіту висуваються більш суворі вимоги, ніж до інших цивільно-правових правочинів?</w:t>
            </w:r>
          </w:p>
          <w:p w14:paraId="185D3A1A" w14:textId="77777777" w:rsidR="008F200B" w:rsidRPr="001A25FC" w:rsidRDefault="008F200B" w:rsidP="004C2CC5">
            <w:pPr>
              <w:pStyle w:val="a9"/>
              <w:snapToGrid w:val="0"/>
              <w:ind w:left="-2" w:right="-2"/>
              <w:jc w:val="both"/>
              <w:rPr>
                <w:sz w:val="22"/>
                <w:szCs w:val="22"/>
              </w:rPr>
            </w:pPr>
            <w:r w:rsidRPr="001A25FC">
              <w:rPr>
                <w:sz w:val="22"/>
                <w:szCs w:val="22"/>
              </w:rPr>
              <w:t xml:space="preserve">54. Відповідно до чинного цивільного законодавства поясніть зміст умовного вислову </w:t>
            </w:r>
            <w:r w:rsidRPr="001A25FC">
              <w:rPr>
                <w:i/>
                <w:iCs/>
                <w:sz w:val="22"/>
                <w:szCs w:val="22"/>
              </w:rPr>
              <w:t>«резервний спадкоємець»</w:t>
            </w:r>
          </w:p>
          <w:p w14:paraId="4B8AA3E1" w14:textId="77777777" w:rsidR="008F200B" w:rsidRPr="001A25FC" w:rsidRDefault="008F200B" w:rsidP="004C2CC5">
            <w:pPr>
              <w:pStyle w:val="a9"/>
              <w:snapToGrid w:val="0"/>
              <w:ind w:left="-2" w:right="-2"/>
              <w:jc w:val="both"/>
              <w:rPr>
                <w:sz w:val="22"/>
                <w:szCs w:val="22"/>
              </w:rPr>
            </w:pPr>
            <w:r w:rsidRPr="001A25FC">
              <w:rPr>
                <w:sz w:val="22"/>
                <w:szCs w:val="22"/>
              </w:rPr>
              <w:t xml:space="preserve">55. Відповідно до чинного цивільного законодавства поясніть зміст умовного вислову </w:t>
            </w:r>
            <w:r w:rsidRPr="001A25FC">
              <w:rPr>
                <w:i/>
                <w:iCs/>
                <w:sz w:val="22"/>
                <w:szCs w:val="22"/>
              </w:rPr>
              <w:t>«подвійна відмова від спадщини»</w:t>
            </w:r>
          </w:p>
          <w:p w14:paraId="20BDBD91" w14:textId="77777777" w:rsidR="008F200B" w:rsidRPr="001A25FC" w:rsidRDefault="008F200B" w:rsidP="004C2CC5">
            <w:pPr>
              <w:pStyle w:val="ab"/>
              <w:snapToGrid w:val="0"/>
              <w:jc w:val="both"/>
              <w:rPr>
                <w:b/>
                <w:bCs/>
                <w:i/>
                <w:iCs/>
              </w:rPr>
            </w:pPr>
            <w:r w:rsidRPr="001A25FC">
              <w:rPr>
                <w:rStyle w:val="31"/>
                <w:color w:val="000000"/>
                <w:sz w:val="22"/>
                <w:szCs w:val="22"/>
              </w:rPr>
              <w:t xml:space="preserve">56. Відповідно до чинного цивільного законодавства поясніть зміст умовного вислову </w:t>
            </w:r>
            <w:r w:rsidRPr="001A25FC">
              <w:rPr>
                <w:rStyle w:val="31"/>
                <w:i/>
                <w:iCs/>
                <w:color w:val="000000"/>
                <w:sz w:val="22"/>
                <w:szCs w:val="22"/>
              </w:rPr>
              <w:t>«сліпе посвідчення заповіту»</w:t>
            </w:r>
          </w:p>
        </w:tc>
      </w:tr>
      <w:tr w:rsidR="008F200B" w:rsidRPr="001A25FC" w14:paraId="53BE8345" w14:textId="77777777" w:rsidTr="006F0B95">
        <w:tc>
          <w:tcPr>
            <w:tcW w:w="10292" w:type="dxa"/>
            <w:tcBorders>
              <w:left w:val="single" w:sz="1" w:space="0" w:color="000000"/>
              <w:bottom w:val="single" w:sz="1" w:space="0" w:color="000000"/>
              <w:right w:val="single" w:sz="1" w:space="0" w:color="000000"/>
            </w:tcBorders>
            <w:shd w:val="clear" w:color="auto" w:fill="auto"/>
          </w:tcPr>
          <w:p w14:paraId="5FE97F26" w14:textId="77777777" w:rsidR="008F200B" w:rsidRPr="001A25FC" w:rsidRDefault="008F200B" w:rsidP="004C2CC5">
            <w:pPr>
              <w:pStyle w:val="ab"/>
              <w:snapToGrid w:val="0"/>
              <w:jc w:val="right"/>
              <w:rPr>
                <w:b/>
                <w:bCs/>
                <w:u w:val="single"/>
              </w:rPr>
            </w:pPr>
            <w:r w:rsidRPr="001A25FC">
              <w:rPr>
                <w:b/>
                <w:bCs/>
                <w:u w:val="single"/>
              </w:rPr>
              <w:lastRenderedPageBreak/>
              <w:t>Додаток В</w:t>
            </w:r>
          </w:p>
          <w:p w14:paraId="1BBFB8B0" w14:textId="77777777" w:rsidR="008F200B" w:rsidRPr="001A25FC" w:rsidRDefault="008F200B" w:rsidP="004C2CC5">
            <w:pPr>
              <w:pStyle w:val="ab"/>
              <w:snapToGrid w:val="0"/>
              <w:jc w:val="center"/>
              <w:rPr>
                <w:b/>
                <w:bCs/>
                <w:sz w:val="22"/>
                <w:szCs w:val="22"/>
                <w:u w:val="single"/>
              </w:rPr>
            </w:pPr>
            <w:r w:rsidRPr="001A25FC">
              <w:rPr>
                <w:b/>
                <w:bCs/>
                <w:sz w:val="22"/>
                <w:szCs w:val="22"/>
                <w:u w:val="single"/>
              </w:rPr>
              <w:t>Орієнтовний перелік тем рефератів</w:t>
            </w:r>
          </w:p>
          <w:p w14:paraId="251CF049" w14:textId="77777777" w:rsidR="008F200B" w:rsidRPr="001A25FC" w:rsidRDefault="008F200B" w:rsidP="004C2CC5">
            <w:pPr>
              <w:pStyle w:val="ab"/>
              <w:snapToGrid w:val="0"/>
              <w:jc w:val="both"/>
              <w:rPr>
                <w:sz w:val="22"/>
                <w:szCs w:val="22"/>
              </w:rPr>
            </w:pPr>
            <w:r w:rsidRPr="001A25FC">
              <w:rPr>
                <w:sz w:val="22"/>
                <w:szCs w:val="22"/>
                <w:lang w:val="ru-RU"/>
              </w:rPr>
              <w:t>1.</w:t>
            </w:r>
            <w:r w:rsidRPr="001A25FC">
              <w:rPr>
                <w:b/>
                <w:bCs/>
                <w:sz w:val="22"/>
                <w:szCs w:val="22"/>
                <w:lang w:val="ru-RU"/>
              </w:rPr>
              <w:t xml:space="preserve"> </w:t>
            </w:r>
            <w:r w:rsidRPr="001A25FC">
              <w:rPr>
                <w:sz w:val="22"/>
                <w:szCs w:val="22"/>
              </w:rPr>
              <w:t>Міжнародно-правові стандарти прав і свобод людини і громадянина</w:t>
            </w:r>
          </w:p>
          <w:p w14:paraId="623AEAC6" w14:textId="77777777" w:rsidR="008F200B" w:rsidRPr="001A25FC" w:rsidRDefault="008F200B" w:rsidP="004C2CC5">
            <w:pPr>
              <w:pStyle w:val="ab"/>
              <w:snapToGrid w:val="0"/>
              <w:jc w:val="both"/>
              <w:rPr>
                <w:sz w:val="22"/>
                <w:szCs w:val="22"/>
              </w:rPr>
            </w:pPr>
            <w:r w:rsidRPr="001A25FC">
              <w:rPr>
                <w:sz w:val="22"/>
                <w:szCs w:val="22"/>
                <w:lang w:val="ru-RU"/>
              </w:rPr>
              <w:t xml:space="preserve">2. </w:t>
            </w:r>
            <w:r w:rsidRPr="001A25FC">
              <w:rPr>
                <w:sz w:val="22"/>
                <w:szCs w:val="22"/>
              </w:rPr>
              <w:t>Влада. Співвідношення політичної і державної влади</w:t>
            </w:r>
          </w:p>
          <w:p w14:paraId="094D87FF" w14:textId="77777777" w:rsidR="008F200B" w:rsidRPr="001A25FC" w:rsidRDefault="008F200B" w:rsidP="004C2CC5">
            <w:pPr>
              <w:pStyle w:val="ab"/>
              <w:snapToGrid w:val="0"/>
              <w:jc w:val="both"/>
              <w:rPr>
                <w:sz w:val="22"/>
                <w:szCs w:val="22"/>
              </w:rPr>
            </w:pPr>
            <w:r w:rsidRPr="001A25FC">
              <w:rPr>
                <w:sz w:val="22"/>
                <w:szCs w:val="22"/>
              </w:rPr>
              <w:t>3. Право на життя і проблема смертної кари</w:t>
            </w:r>
          </w:p>
          <w:p w14:paraId="7E6701D9" w14:textId="77777777" w:rsidR="008F200B" w:rsidRPr="001A25FC" w:rsidRDefault="008F200B" w:rsidP="004C2CC5">
            <w:pPr>
              <w:pStyle w:val="ab"/>
              <w:snapToGrid w:val="0"/>
              <w:jc w:val="both"/>
              <w:rPr>
                <w:sz w:val="22"/>
                <w:szCs w:val="22"/>
              </w:rPr>
            </w:pPr>
            <w:r w:rsidRPr="001A25FC">
              <w:rPr>
                <w:sz w:val="22"/>
                <w:szCs w:val="22"/>
                <w:lang w:val="ru-RU"/>
              </w:rPr>
              <w:t xml:space="preserve">4. </w:t>
            </w:r>
            <w:r w:rsidRPr="001A25FC">
              <w:rPr>
                <w:sz w:val="22"/>
                <w:szCs w:val="22"/>
              </w:rPr>
              <w:t>Гарантії права на соціальний захист</w:t>
            </w:r>
          </w:p>
          <w:p w14:paraId="50BED539" w14:textId="77777777" w:rsidR="008F200B" w:rsidRPr="001A25FC" w:rsidRDefault="008F200B" w:rsidP="004C2CC5">
            <w:pPr>
              <w:pStyle w:val="ab"/>
              <w:snapToGrid w:val="0"/>
              <w:jc w:val="both"/>
              <w:rPr>
                <w:sz w:val="22"/>
                <w:szCs w:val="22"/>
              </w:rPr>
            </w:pPr>
            <w:r w:rsidRPr="001A25FC">
              <w:rPr>
                <w:sz w:val="22"/>
                <w:szCs w:val="22"/>
                <w:lang w:val="ru-RU"/>
              </w:rPr>
              <w:t xml:space="preserve">5. </w:t>
            </w:r>
            <w:r w:rsidRPr="001A25FC">
              <w:rPr>
                <w:sz w:val="22"/>
                <w:szCs w:val="22"/>
              </w:rPr>
              <w:t>Право на охорону здоров’я: теорія і практика</w:t>
            </w:r>
          </w:p>
          <w:p w14:paraId="4406BB0E" w14:textId="77777777" w:rsidR="008F200B" w:rsidRPr="001A25FC" w:rsidRDefault="008F200B" w:rsidP="004C2CC5">
            <w:pPr>
              <w:pStyle w:val="ab"/>
              <w:snapToGrid w:val="0"/>
              <w:jc w:val="both"/>
              <w:rPr>
                <w:sz w:val="22"/>
                <w:szCs w:val="22"/>
              </w:rPr>
            </w:pPr>
            <w:r w:rsidRPr="001A25FC">
              <w:rPr>
                <w:sz w:val="22"/>
                <w:szCs w:val="22"/>
                <w:lang w:val="ru-RU"/>
              </w:rPr>
              <w:t xml:space="preserve">6. </w:t>
            </w:r>
            <w:r w:rsidRPr="001A25FC">
              <w:rPr>
                <w:sz w:val="22"/>
                <w:szCs w:val="22"/>
              </w:rPr>
              <w:t>Гарантії права громадян на навчання рідною мовою</w:t>
            </w:r>
          </w:p>
          <w:p w14:paraId="5142EFA3" w14:textId="77777777" w:rsidR="008F200B" w:rsidRPr="001A25FC" w:rsidRDefault="008F200B" w:rsidP="004C2CC5">
            <w:pPr>
              <w:pStyle w:val="ab"/>
              <w:snapToGrid w:val="0"/>
              <w:jc w:val="both"/>
              <w:rPr>
                <w:sz w:val="22"/>
                <w:szCs w:val="22"/>
              </w:rPr>
            </w:pPr>
            <w:r w:rsidRPr="001A25FC">
              <w:rPr>
                <w:sz w:val="22"/>
                <w:szCs w:val="22"/>
              </w:rPr>
              <w:t>7. Засоби самозахисту прав і свобод від протиправних посягань</w:t>
            </w:r>
          </w:p>
          <w:p w14:paraId="0FF01B1B" w14:textId="77777777" w:rsidR="008F200B" w:rsidRPr="001A25FC" w:rsidRDefault="008F200B" w:rsidP="004C2CC5">
            <w:pPr>
              <w:pStyle w:val="ab"/>
              <w:snapToGrid w:val="0"/>
              <w:jc w:val="both"/>
              <w:rPr>
                <w:sz w:val="22"/>
                <w:szCs w:val="22"/>
              </w:rPr>
            </w:pPr>
            <w:r w:rsidRPr="001A25FC">
              <w:rPr>
                <w:sz w:val="22"/>
                <w:szCs w:val="22"/>
              </w:rPr>
              <w:t>8. Проблеми реалізації права на відшкодування шкоди, заподіяної державою</w:t>
            </w:r>
          </w:p>
          <w:p w14:paraId="094C9AF3" w14:textId="77777777" w:rsidR="008F200B" w:rsidRPr="001A25FC" w:rsidRDefault="008F200B" w:rsidP="004C2CC5">
            <w:pPr>
              <w:pStyle w:val="ab"/>
              <w:snapToGrid w:val="0"/>
              <w:jc w:val="both"/>
              <w:rPr>
                <w:iCs/>
                <w:sz w:val="22"/>
                <w:szCs w:val="22"/>
              </w:rPr>
            </w:pPr>
            <w:r w:rsidRPr="001A25FC">
              <w:rPr>
                <w:sz w:val="22"/>
                <w:szCs w:val="22"/>
              </w:rPr>
              <w:t xml:space="preserve">9. </w:t>
            </w:r>
            <w:r w:rsidRPr="001A25FC">
              <w:rPr>
                <w:iCs/>
                <w:sz w:val="22"/>
                <w:szCs w:val="22"/>
              </w:rPr>
              <w:t>Сутність обов’язку не посягати на права, свободи, честь і гідність інших людей</w:t>
            </w:r>
          </w:p>
          <w:p w14:paraId="5AE12255" w14:textId="77777777" w:rsidR="008F200B" w:rsidRPr="001A25FC" w:rsidRDefault="008F200B" w:rsidP="004C2CC5">
            <w:pPr>
              <w:pStyle w:val="ab"/>
              <w:snapToGrid w:val="0"/>
              <w:jc w:val="both"/>
              <w:rPr>
                <w:sz w:val="22"/>
                <w:szCs w:val="22"/>
              </w:rPr>
            </w:pPr>
            <w:r w:rsidRPr="001A25FC">
              <w:rPr>
                <w:sz w:val="22"/>
                <w:szCs w:val="22"/>
              </w:rPr>
              <w:t>10. Права жінок і гендерна рівність в Україні та країнах Європейського Союзу</w:t>
            </w:r>
          </w:p>
          <w:p w14:paraId="09EF10B7" w14:textId="77777777" w:rsidR="008F200B" w:rsidRPr="001A25FC" w:rsidRDefault="008F200B" w:rsidP="004C2CC5">
            <w:pPr>
              <w:pStyle w:val="ab"/>
              <w:snapToGrid w:val="0"/>
              <w:jc w:val="both"/>
              <w:rPr>
                <w:sz w:val="22"/>
                <w:szCs w:val="22"/>
              </w:rPr>
            </w:pPr>
            <w:r w:rsidRPr="001A25FC">
              <w:rPr>
                <w:sz w:val="22"/>
                <w:szCs w:val="22"/>
              </w:rPr>
              <w:t xml:space="preserve">11. </w:t>
            </w:r>
            <w:r w:rsidRPr="001A25FC">
              <w:rPr>
                <w:sz w:val="22"/>
                <w:szCs w:val="22"/>
                <w:lang w:val="ru-RU" w:eastAsia="ru-RU"/>
              </w:rPr>
              <w:t>Право на свободу вираження поглядів за національним та міжнародним законодавством</w:t>
            </w:r>
          </w:p>
          <w:p w14:paraId="3360FD4B" w14:textId="77777777" w:rsidR="008F200B" w:rsidRPr="001A25FC" w:rsidRDefault="008F200B" w:rsidP="004C2CC5">
            <w:pPr>
              <w:pStyle w:val="ab"/>
              <w:snapToGrid w:val="0"/>
              <w:jc w:val="both"/>
              <w:rPr>
                <w:sz w:val="22"/>
                <w:szCs w:val="22"/>
              </w:rPr>
            </w:pPr>
            <w:r w:rsidRPr="001A25FC">
              <w:rPr>
                <w:sz w:val="22"/>
                <w:szCs w:val="22"/>
              </w:rPr>
              <w:t>12. Права людини у сфері захисту довкілля в Україні: стан та проблеми захисту</w:t>
            </w:r>
          </w:p>
          <w:p w14:paraId="2AE204A8" w14:textId="77777777" w:rsidR="008F200B" w:rsidRPr="001A25FC" w:rsidRDefault="008F200B" w:rsidP="004C2CC5">
            <w:pPr>
              <w:pStyle w:val="ab"/>
              <w:snapToGrid w:val="0"/>
              <w:jc w:val="both"/>
              <w:rPr>
                <w:sz w:val="22"/>
                <w:szCs w:val="22"/>
              </w:rPr>
            </w:pPr>
            <w:r w:rsidRPr="001A25FC">
              <w:rPr>
                <w:sz w:val="22"/>
                <w:szCs w:val="22"/>
              </w:rPr>
              <w:t>13.</w:t>
            </w:r>
            <w:r w:rsidRPr="001A25FC">
              <w:rPr>
                <w:sz w:val="22"/>
                <w:szCs w:val="22"/>
              </w:rPr>
              <w:tab/>
              <w:t>Права дитини в Україні: нормативна регламентація та стан їх дотримання</w:t>
            </w:r>
          </w:p>
          <w:p w14:paraId="3BD975C7" w14:textId="77777777" w:rsidR="008F200B" w:rsidRPr="001A25FC" w:rsidRDefault="008F200B" w:rsidP="004C2CC5">
            <w:pPr>
              <w:pStyle w:val="ab"/>
              <w:snapToGrid w:val="0"/>
              <w:jc w:val="both"/>
              <w:rPr>
                <w:sz w:val="22"/>
                <w:szCs w:val="22"/>
              </w:rPr>
            </w:pPr>
            <w:r w:rsidRPr="001A25FC">
              <w:rPr>
                <w:sz w:val="22"/>
                <w:szCs w:val="22"/>
              </w:rPr>
              <w:t>14.</w:t>
            </w:r>
            <w:r w:rsidRPr="001A25FC">
              <w:rPr>
                <w:sz w:val="22"/>
                <w:szCs w:val="22"/>
              </w:rPr>
              <w:tab/>
            </w:r>
            <w:r w:rsidRPr="001A25FC">
              <w:rPr>
                <w:sz w:val="22"/>
                <w:szCs w:val="22"/>
                <w:lang w:val="ru-RU" w:eastAsia="ru-RU"/>
              </w:rPr>
              <w:t>Право людини на прайвесі (приватне життя) та «суспільний інтерес»: співвідношення понять</w:t>
            </w:r>
          </w:p>
          <w:p w14:paraId="2088177B" w14:textId="77777777" w:rsidR="008F200B" w:rsidRPr="001A25FC" w:rsidRDefault="008F200B" w:rsidP="004C2CC5">
            <w:pPr>
              <w:pStyle w:val="ab"/>
              <w:snapToGrid w:val="0"/>
              <w:jc w:val="both"/>
              <w:rPr>
                <w:sz w:val="22"/>
                <w:szCs w:val="22"/>
              </w:rPr>
            </w:pPr>
            <w:r w:rsidRPr="001A25FC">
              <w:rPr>
                <w:sz w:val="22"/>
                <w:szCs w:val="22"/>
              </w:rPr>
              <w:t>15.</w:t>
            </w:r>
            <w:r w:rsidRPr="001A25FC">
              <w:rPr>
                <w:sz w:val="22"/>
                <w:szCs w:val="22"/>
              </w:rPr>
              <w:tab/>
            </w:r>
            <w:r w:rsidRPr="001A25FC">
              <w:rPr>
                <w:sz w:val="22"/>
                <w:szCs w:val="22"/>
                <w:lang w:eastAsia="ru-RU"/>
              </w:rPr>
              <w:t>Право на індивідуальність. Право на вільний вибір і зміну зовнішнього вигляду</w:t>
            </w:r>
          </w:p>
          <w:p w14:paraId="1FF98867" w14:textId="77777777" w:rsidR="008F200B" w:rsidRPr="001A25FC" w:rsidRDefault="008F200B" w:rsidP="004C2CC5">
            <w:pPr>
              <w:pStyle w:val="ab"/>
              <w:snapToGrid w:val="0"/>
              <w:jc w:val="both"/>
              <w:rPr>
                <w:sz w:val="22"/>
                <w:szCs w:val="22"/>
              </w:rPr>
            </w:pPr>
            <w:r w:rsidRPr="001A25FC">
              <w:rPr>
                <w:sz w:val="22"/>
                <w:szCs w:val="22"/>
              </w:rPr>
              <w:t>16.</w:t>
            </w:r>
            <w:r w:rsidRPr="001A25FC">
              <w:rPr>
                <w:sz w:val="22"/>
                <w:szCs w:val="22"/>
              </w:rPr>
              <w:tab/>
              <w:t>Етапи становлення конституціоналізму в Україні</w:t>
            </w:r>
          </w:p>
          <w:p w14:paraId="42F28C2B" w14:textId="77777777" w:rsidR="008F200B" w:rsidRPr="001A25FC" w:rsidRDefault="008F200B" w:rsidP="004C2CC5">
            <w:pPr>
              <w:pStyle w:val="ab"/>
              <w:snapToGrid w:val="0"/>
              <w:jc w:val="both"/>
              <w:rPr>
                <w:sz w:val="22"/>
                <w:szCs w:val="22"/>
              </w:rPr>
            </w:pPr>
            <w:r w:rsidRPr="001A25FC">
              <w:rPr>
                <w:sz w:val="22"/>
                <w:szCs w:val="22"/>
              </w:rPr>
              <w:t>17. Подвійне та множинне громадянство: особливості набуття (порівняльний аналіз)</w:t>
            </w:r>
          </w:p>
          <w:p w14:paraId="6DF822AA" w14:textId="77777777" w:rsidR="008F200B" w:rsidRPr="001A25FC" w:rsidRDefault="008F200B" w:rsidP="004C2CC5">
            <w:pPr>
              <w:pStyle w:val="ab"/>
              <w:snapToGrid w:val="0"/>
              <w:jc w:val="both"/>
              <w:rPr>
                <w:sz w:val="22"/>
                <w:szCs w:val="22"/>
              </w:rPr>
            </w:pPr>
            <w:r w:rsidRPr="001A25FC">
              <w:rPr>
                <w:sz w:val="22"/>
                <w:szCs w:val="22"/>
              </w:rPr>
              <w:t>18.</w:t>
            </w:r>
            <w:r w:rsidRPr="001A25FC">
              <w:rPr>
                <w:sz w:val="22"/>
                <w:szCs w:val="22"/>
              </w:rPr>
              <w:tab/>
              <w:t>Трудові права людини в Україні: зміст та засоби правового захисту</w:t>
            </w:r>
          </w:p>
          <w:p w14:paraId="6356B3D0" w14:textId="77777777" w:rsidR="008F200B" w:rsidRPr="001A25FC" w:rsidRDefault="008F200B" w:rsidP="004C2CC5">
            <w:pPr>
              <w:pStyle w:val="ab"/>
              <w:snapToGrid w:val="0"/>
              <w:jc w:val="both"/>
              <w:rPr>
                <w:sz w:val="22"/>
                <w:szCs w:val="22"/>
              </w:rPr>
            </w:pPr>
            <w:r w:rsidRPr="001A25FC">
              <w:rPr>
                <w:sz w:val="22"/>
                <w:szCs w:val="22"/>
              </w:rPr>
              <w:t>19.</w:t>
            </w:r>
            <w:r w:rsidRPr="001A25FC">
              <w:rPr>
                <w:sz w:val="22"/>
                <w:szCs w:val="22"/>
              </w:rPr>
              <w:tab/>
            </w:r>
            <w:r w:rsidRPr="001A25FC">
              <w:rPr>
                <w:bCs/>
                <w:sz w:val="22"/>
                <w:szCs w:val="22"/>
              </w:rPr>
              <w:t>Дискримінація за віком (ейджизм та янгжизм) на ринку праці: проблеми та шляхи подолання</w:t>
            </w:r>
          </w:p>
          <w:p w14:paraId="103D2DAC" w14:textId="77777777" w:rsidR="008F200B" w:rsidRPr="001A25FC" w:rsidRDefault="008F200B" w:rsidP="004C2CC5">
            <w:pPr>
              <w:pStyle w:val="ab"/>
              <w:snapToGrid w:val="0"/>
              <w:jc w:val="both"/>
              <w:rPr>
                <w:sz w:val="22"/>
                <w:szCs w:val="22"/>
              </w:rPr>
            </w:pPr>
            <w:r w:rsidRPr="001A25FC">
              <w:rPr>
                <w:sz w:val="22"/>
                <w:szCs w:val="22"/>
              </w:rPr>
              <w:t>20.</w:t>
            </w:r>
            <w:r w:rsidRPr="001A25FC">
              <w:rPr>
                <w:sz w:val="22"/>
                <w:szCs w:val="22"/>
              </w:rPr>
              <w:tab/>
            </w:r>
            <w:r w:rsidRPr="001A25FC">
              <w:rPr>
                <w:bCs/>
                <w:sz w:val="22"/>
                <w:szCs w:val="22"/>
              </w:rPr>
              <w:t>Законодавчі обмеження щодо реалізації права на свободу пересування (на матеріалах практики Європейського суду з прав людини та рішень вітчизняних судів)</w:t>
            </w:r>
          </w:p>
          <w:p w14:paraId="160DE3AC" w14:textId="77777777" w:rsidR="008F200B" w:rsidRPr="001A25FC" w:rsidRDefault="008F200B" w:rsidP="004C2CC5">
            <w:pPr>
              <w:pStyle w:val="ab"/>
              <w:snapToGrid w:val="0"/>
              <w:jc w:val="both"/>
              <w:rPr>
                <w:sz w:val="22"/>
                <w:szCs w:val="22"/>
              </w:rPr>
            </w:pPr>
            <w:r w:rsidRPr="001A25FC">
              <w:rPr>
                <w:sz w:val="22"/>
                <w:szCs w:val="22"/>
              </w:rPr>
              <w:t>21.</w:t>
            </w:r>
            <w:r w:rsidRPr="001A25FC">
              <w:rPr>
                <w:sz w:val="22"/>
                <w:szCs w:val="22"/>
              </w:rPr>
              <w:tab/>
            </w:r>
            <w:r w:rsidRPr="001A25FC">
              <w:rPr>
                <w:sz w:val="22"/>
                <w:szCs w:val="22"/>
                <w:lang w:eastAsia="ru-RU"/>
              </w:rPr>
              <w:t>Види таємниць, що забезпечують приватне життя особи</w:t>
            </w:r>
          </w:p>
          <w:p w14:paraId="2DE3FC33" w14:textId="77777777" w:rsidR="008F200B" w:rsidRPr="001A25FC" w:rsidRDefault="008F200B" w:rsidP="004C2CC5">
            <w:pPr>
              <w:pStyle w:val="ab"/>
              <w:snapToGrid w:val="0"/>
              <w:jc w:val="both"/>
              <w:rPr>
                <w:sz w:val="22"/>
                <w:szCs w:val="22"/>
              </w:rPr>
            </w:pPr>
            <w:r w:rsidRPr="001A25FC">
              <w:rPr>
                <w:sz w:val="22"/>
                <w:szCs w:val="22"/>
              </w:rPr>
              <w:t>22.</w:t>
            </w:r>
            <w:r w:rsidRPr="001A25FC">
              <w:rPr>
                <w:sz w:val="22"/>
                <w:szCs w:val="22"/>
              </w:rPr>
              <w:tab/>
            </w:r>
            <w:r w:rsidRPr="001A25FC">
              <w:rPr>
                <w:sz w:val="22"/>
                <w:szCs w:val="22"/>
                <w:lang w:val="ru-RU" w:eastAsia="ru-RU"/>
              </w:rPr>
              <w:t>Право бути залишеним у спокої або право «бути забутим»</w:t>
            </w:r>
          </w:p>
          <w:p w14:paraId="1E4F0BA4" w14:textId="77777777" w:rsidR="008F200B" w:rsidRPr="001A25FC" w:rsidRDefault="008F200B" w:rsidP="004C2CC5">
            <w:pPr>
              <w:pStyle w:val="ab"/>
              <w:snapToGrid w:val="0"/>
              <w:jc w:val="both"/>
              <w:rPr>
                <w:sz w:val="22"/>
                <w:szCs w:val="22"/>
              </w:rPr>
            </w:pPr>
            <w:r w:rsidRPr="001A25FC">
              <w:rPr>
                <w:sz w:val="22"/>
                <w:szCs w:val="22"/>
              </w:rPr>
              <w:t>23.</w:t>
            </w:r>
            <w:r w:rsidRPr="001A25FC">
              <w:rPr>
                <w:sz w:val="22"/>
                <w:szCs w:val="22"/>
              </w:rPr>
              <w:tab/>
            </w:r>
            <w:r w:rsidRPr="001A25FC">
              <w:rPr>
                <w:sz w:val="22"/>
                <w:szCs w:val="22"/>
                <w:lang w:val="ru-RU" w:eastAsia="ru-RU"/>
              </w:rPr>
              <w:t>Судовий захист права на повагу до приватного життя</w:t>
            </w:r>
          </w:p>
          <w:p w14:paraId="597E679F" w14:textId="77777777" w:rsidR="008F200B" w:rsidRPr="001A25FC" w:rsidRDefault="008F200B" w:rsidP="004C2CC5">
            <w:pPr>
              <w:pStyle w:val="ab"/>
              <w:snapToGrid w:val="0"/>
              <w:jc w:val="both"/>
              <w:rPr>
                <w:sz w:val="22"/>
                <w:szCs w:val="22"/>
              </w:rPr>
            </w:pPr>
            <w:r w:rsidRPr="001A25FC">
              <w:rPr>
                <w:sz w:val="22"/>
                <w:szCs w:val="22"/>
              </w:rPr>
              <w:t>24.</w:t>
            </w:r>
            <w:r w:rsidRPr="001A25FC">
              <w:rPr>
                <w:sz w:val="22"/>
                <w:szCs w:val="22"/>
              </w:rPr>
              <w:tab/>
              <w:t>Права та свободи осіб з інвалідністю: міжнародні стандарти та законодавство України</w:t>
            </w:r>
          </w:p>
          <w:p w14:paraId="615A1ED1" w14:textId="77777777" w:rsidR="008F200B" w:rsidRPr="001A25FC" w:rsidRDefault="008F200B" w:rsidP="004C2CC5">
            <w:pPr>
              <w:pStyle w:val="ab"/>
              <w:snapToGrid w:val="0"/>
              <w:jc w:val="both"/>
              <w:rPr>
                <w:sz w:val="22"/>
                <w:szCs w:val="22"/>
              </w:rPr>
            </w:pPr>
            <w:r w:rsidRPr="001A25FC">
              <w:rPr>
                <w:sz w:val="22"/>
                <w:szCs w:val="22"/>
              </w:rPr>
              <w:t>25.</w:t>
            </w:r>
            <w:r w:rsidRPr="001A25FC">
              <w:rPr>
                <w:sz w:val="22"/>
                <w:szCs w:val="22"/>
              </w:rPr>
              <w:tab/>
              <w:t>Права ув'язнених осіб в Україні: нормативна регламентація та стан їх дотримання</w:t>
            </w:r>
          </w:p>
          <w:p w14:paraId="595D32E2" w14:textId="77777777" w:rsidR="008F200B" w:rsidRPr="001A25FC" w:rsidRDefault="008F200B" w:rsidP="004C2CC5">
            <w:pPr>
              <w:pStyle w:val="ab"/>
              <w:snapToGrid w:val="0"/>
              <w:jc w:val="both"/>
              <w:rPr>
                <w:sz w:val="22"/>
                <w:szCs w:val="22"/>
              </w:rPr>
            </w:pPr>
            <w:r w:rsidRPr="001A25FC">
              <w:rPr>
                <w:sz w:val="22"/>
                <w:szCs w:val="22"/>
              </w:rPr>
              <w:t>26.</w:t>
            </w:r>
            <w:r w:rsidRPr="001A25FC">
              <w:rPr>
                <w:sz w:val="22"/>
                <w:szCs w:val="22"/>
              </w:rPr>
              <w:tab/>
              <w:t>Право на освіту в Україні: історія та сучасність</w:t>
            </w:r>
          </w:p>
          <w:p w14:paraId="6775E4B6" w14:textId="77777777" w:rsidR="008F200B" w:rsidRPr="001A25FC" w:rsidRDefault="008F200B" w:rsidP="004C2CC5">
            <w:pPr>
              <w:pStyle w:val="ab"/>
              <w:snapToGrid w:val="0"/>
              <w:jc w:val="both"/>
              <w:rPr>
                <w:sz w:val="22"/>
                <w:szCs w:val="22"/>
              </w:rPr>
            </w:pPr>
            <w:r w:rsidRPr="001A25FC">
              <w:rPr>
                <w:sz w:val="22"/>
                <w:szCs w:val="22"/>
              </w:rPr>
              <w:t>27.</w:t>
            </w:r>
            <w:r w:rsidRPr="001A25FC">
              <w:rPr>
                <w:sz w:val="22"/>
                <w:szCs w:val="22"/>
              </w:rPr>
              <w:tab/>
              <w:t>Форми реалізації конституційного права на житло в Україні</w:t>
            </w:r>
          </w:p>
          <w:p w14:paraId="30D40770" w14:textId="77777777" w:rsidR="008F200B" w:rsidRPr="001A25FC" w:rsidRDefault="008F200B" w:rsidP="004C2CC5">
            <w:pPr>
              <w:pStyle w:val="ab"/>
              <w:snapToGrid w:val="0"/>
              <w:jc w:val="both"/>
              <w:rPr>
                <w:sz w:val="22"/>
                <w:szCs w:val="22"/>
              </w:rPr>
            </w:pPr>
            <w:r w:rsidRPr="001A25FC">
              <w:rPr>
                <w:sz w:val="22"/>
                <w:szCs w:val="22"/>
              </w:rPr>
              <w:t>28.</w:t>
            </w:r>
            <w:r w:rsidRPr="001A25FC">
              <w:rPr>
                <w:sz w:val="22"/>
                <w:szCs w:val="22"/>
              </w:rPr>
              <w:tab/>
              <w:t>Правозахисний рух в Україні</w:t>
            </w:r>
          </w:p>
          <w:p w14:paraId="512E2E0D" w14:textId="77777777" w:rsidR="008F200B" w:rsidRPr="001A25FC" w:rsidRDefault="008F200B" w:rsidP="004C2CC5">
            <w:pPr>
              <w:pStyle w:val="ab"/>
              <w:snapToGrid w:val="0"/>
              <w:jc w:val="both"/>
              <w:rPr>
                <w:sz w:val="22"/>
                <w:szCs w:val="22"/>
              </w:rPr>
            </w:pPr>
            <w:r w:rsidRPr="001A25FC">
              <w:rPr>
                <w:sz w:val="22"/>
                <w:szCs w:val="22"/>
              </w:rPr>
              <w:lastRenderedPageBreak/>
              <w:t>29.</w:t>
            </w:r>
            <w:r w:rsidRPr="001A25FC">
              <w:rPr>
                <w:sz w:val="22"/>
                <w:szCs w:val="22"/>
              </w:rPr>
              <w:tab/>
            </w:r>
            <w:r w:rsidRPr="001A25FC">
              <w:rPr>
                <w:sz w:val="22"/>
                <w:szCs w:val="22"/>
                <w:lang w:val="ru-RU" w:eastAsia="ru-RU"/>
              </w:rPr>
              <w:t>Судова система захисту конституційних прав і свобод в Україні</w:t>
            </w:r>
          </w:p>
          <w:p w14:paraId="73A984CF" w14:textId="77777777" w:rsidR="008F200B" w:rsidRPr="001A25FC" w:rsidRDefault="008F200B" w:rsidP="004C2CC5">
            <w:pPr>
              <w:pStyle w:val="ab"/>
              <w:snapToGrid w:val="0"/>
              <w:jc w:val="both"/>
              <w:rPr>
                <w:sz w:val="22"/>
                <w:szCs w:val="22"/>
              </w:rPr>
            </w:pPr>
            <w:r w:rsidRPr="001A25FC">
              <w:rPr>
                <w:sz w:val="22"/>
                <w:szCs w:val="22"/>
              </w:rPr>
              <w:t>30.</w:t>
            </w:r>
            <w:r w:rsidRPr="001A25FC">
              <w:rPr>
                <w:sz w:val="22"/>
                <w:szCs w:val="22"/>
              </w:rPr>
              <w:tab/>
              <w:t>Роль міжнародних неурядових організацій у захисті прав людини</w:t>
            </w:r>
          </w:p>
          <w:p w14:paraId="4958DC1B" w14:textId="77777777" w:rsidR="008F200B" w:rsidRPr="001A25FC" w:rsidRDefault="008F200B" w:rsidP="004C2CC5">
            <w:pPr>
              <w:pStyle w:val="ab"/>
              <w:snapToGrid w:val="0"/>
              <w:jc w:val="both"/>
              <w:rPr>
                <w:rStyle w:val="4"/>
                <w:sz w:val="22"/>
                <w:szCs w:val="22"/>
              </w:rPr>
            </w:pPr>
            <w:r w:rsidRPr="001A25FC">
              <w:rPr>
                <w:rStyle w:val="4"/>
                <w:sz w:val="22"/>
                <w:szCs w:val="22"/>
              </w:rPr>
              <w:t>31. Сильні та слабкі сторони виборчих систем: порівняльна характеристика</w:t>
            </w:r>
          </w:p>
          <w:p w14:paraId="7100C8A7" w14:textId="77777777" w:rsidR="008F200B" w:rsidRPr="001A25FC" w:rsidRDefault="008F200B" w:rsidP="004C2CC5">
            <w:pPr>
              <w:pStyle w:val="ab"/>
              <w:snapToGrid w:val="0"/>
              <w:jc w:val="both"/>
              <w:rPr>
                <w:rStyle w:val="4"/>
                <w:sz w:val="22"/>
                <w:szCs w:val="22"/>
              </w:rPr>
            </w:pPr>
            <w:r w:rsidRPr="001A25FC">
              <w:rPr>
                <w:rStyle w:val="4"/>
                <w:sz w:val="22"/>
                <w:szCs w:val="22"/>
              </w:rPr>
              <w:t>32. Адміністративні правопорушення у сфері прав і свобод людини і громадянина</w:t>
            </w:r>
          </w:p>
          <w:p w14:paraId="461EAE7F" w14:textId="77777777" w:rsidR="008F200B" w:rsidRPr="001A25FC" w:rsidRDefault="008F200B" w:rsidP="004C2CC5">
            <w:pPr>
              <w:pStyle w:val="ab"/>
              <w:snapToGrid w:val="0"/>
              <w:jc w:val="both"/>
              <w:rPr>
                <w:rStyle w:val="4"/>
                <w:sz w:val="22"/>
                <w:szCs w:val="22"/>
              </w:rPr>
            </w:pPr>
            <w:r w:rsidRPr="001A25FC">
              <w:rPr>
                <w:rStyle w:val="4"/>
                <w:sz w:val="22"/>
                <w:szCs w:val="22"/>
              </w:rPr>
              <w:t>33. Кримінальна відповідальність за злочини проти основ національної безпеки України</w:t>
            </w:r>
          </w:p>
          <w:p w14:paraId="2219137B" w14:textId="77777777" w:rsidR="008F200B" w:rsidRPr="001A25FC" w:rsidRDefault="008F200B" w:rsidP="004C2CC5">
            <w:pPr>
              <w:pStyle w:val="ab"/>
              <w:snapToGrid w:val="0"/>
              <w:jc w:val="both"/>
              <w:rPr>
                <w:rStyle w:val="4"/>
                <w:sz w:val="22"/>
                <w:szCs w:val="22"/>
              </w:rPr>
            </w:pPr>
            <w:r w:rsidRPr="001A25FC">
              <w:rPr>
                <w:rStyle w:val="4"/>
                <w:sz w:val="22"/>
                <w:szCs w:val="22"/>
              </w:rPr>
              <w:t>34. Характеристика особистих немайнових прав громадян згідно чинного законодавства України і за законодавством країни ЄС</w:t>
            </w:r>
          </w:p>
          <w:p w14:paraId="370D2B41" w14:textId="77777777" w:rsidR="008F200B" w:rsidRPr="001A25FC" w:rsidRDefault="008F200B" w:rsidP="004C2CC5">
            <w:pPr>
              <w:pStyle w:val="ab"/>
              <w:snapToGrid w:val="0"/>
              <w:jc w:val="both"/>
              <w:rPr>
                <w:sz w:val="22"/>
                <w:szCs w:val="22"/>
              </w:rPr>
            </w:pPr>
            <w:r w:rsidRPr="001A25FC">
              <w:rPr>
                <w:rStyle w:val="4"/>
                <w:sz w:val="22"/>
                <w:szCs w:val="22"/>
              </w:rPr>
              <w:t>35. Характеристика майнових прав громадян та юридичних осіб</w:t>
            </w:r>
          </w:p>
          <w:p w14:paraId="0F4120BA" w14:textId="77777777" w:rsidR="008F200B" w:rsidRPr="001A25FC" w:rsidRDefault="008F200B" w:rsidP="004C2CC5">
            <w:pPr>
              <w:pStyle w:val="ab"/>
              <w:snapToGrid w:val="0"/>
              <w:jc w:val="both"/>
              <w:rPr>
                <w:rStyle w:val="4"/>
                <w:sz w:val="22"/>
                <w:szCs w:val="22"/>
              </w:rPr>
            </w:pPr>
            <w:r w:rsidRPr="001A25FC">
              <w:rPr>
                <w:rStyle w:val="4"/>
                <w:sz w:val="22"/>
                <w:szCs w:val="22"/>
              </w:rPr>
              <w:t>36. Поняття авторства у галузі науково-технічної творчості</w:t>
            </w:r>
          </w:p>
          <w:p w14:paraId="50913751" w14:textId="77777777" w:rsidR="008F200B" w:rsidRPr="001A25FC" w:rsidRDefault="008F200B" w:rsidP="004C2CC5">
            <w:pPr>
              <w:pStyle w:val="ab"/>
              <w:snapToGrid w:val="0"/>
              <w:jc w:val="both"/>
              <w:rPr>
                <w:rStyle w:val="4"/>
                <w:sz w:val="22"/>
                <w:szCs w:val="22"/>
              </w:rPr>
            </w:pPr>
            <w:r w:rsidRPr="001A25FC">
              <w:rPr>
                <w:rStyle w:val="4"/>
                <w:sz w:val="22"/>
                <w:szCs w:val="22"/>
              </w:rPr>
              <w:t>37. Способи захисту авторства в мережі Інтернет</w:t>
            </w:r>
          </w:p>
          <w:p w14:paraId="6E03FDA8" w14:textId="77777777" w:rsidR="008F200B" w:rsidRPr="001A25FC" w:rsidRDefault="008F200B" w:rsidP="004C2CC5">
            <w:pPr>
              <w:pStyle w:val="ab"/>
              <w:snapToGrid w:val="0"/>
              <w:jc w:val="both"/>
              <w:rPr>
                <w:rStyle w:val="4"/>
                <w:sz w:val="22"/>
                <w:szCs w:val="22"/>
              </w:rPr>
            </w:pPr>
            <w:r w:rsidRPr="001A25FC">
              <w:rPr>
                <w:rStyle w:val="4"/>
                <w:sz w:val="22"/>
                <w:szCs w:val="22"/>
              </w:rPr>
              <w:t>38. Спадкування за законом і за заповітом згідно чинного законодавства України і за законодавством країни ЄС</w:t>
            </w:r>
          </w:p>
          <w:p w14:paraId="2A271111" w14:textId="77777777" w:rsidR="008F200B" w:rsidRPr="001A25FC" w:rsidRDefault="008F200B" w:rsidP="004C2CC5">
            <w:pPr>
              <w:pStyle w:val="ab"/>
              <w:snapToGrid w:val="0"/>
              <w:jc w:val="both"/>
              <w:rPr>
                <w:rStyle w:val="4"/>
                <w:sz w:val="22"/>
                <w:szCs w:val="22"/>
              </w:rPr>
            </w:pPr>
            <w:r w:rsidRPr="001A25FC">
              <w:rPr>
                <w:rStyle w:val="4"/>
                <w:sz w:val="22"/>
                <w:szCs w:val="22"/>
              </w:rPr>
              <w:t>39. Загальні принципи правового регулювання сімейних відносин</w:t>
            </w:r>
          </w:p>
          <w:p w14:paraId="37C6768B" w14:textId="77777777" w:rsidR="008F200B" w:rsidRPr="001A25FC" w:rsidRDefault="008F200B" w:rsidP="004C2CC5">
            <w:pPr>
              <w:pStyle w:val="ab"/>
              <w:snapToGrid w:val="0"/>
              <w:jc w:val="both"/>
              <w:rPr>
                <w:sz w:val="22"/>
                <w:szCs w:val="32"/>
              </w:rPr>
            </w:pPr>
            <w:r w:rsidRPr="001A25FC">
              <w:rPr>
                <w:rStyle w:val="4"/>
                <w:color w:val="000000"/>
                <w:sz w:val="22"/>
                <w:szCs w:val="22"/>
              </w:rPr>
              <w:t>40. Особисті немайнові та майнові права і обов’язки подружжя згідно чинного законодавства України і за законодавством країни ЄС</w:t>
            </w:r>
          </w:p>
        </w:tc>
      </w:tr>
      <w:tr w:rsidR="008F200B" w:rsidRPr="001A25FC" w14:paraId="59DE5A12" w14:textId="77777777" w:rsidTr="006F0B95">
        <w:tc>
          <w:tcPr>
            <w:tcW w:w="10292" w:type="dxa"/>
            <w:tcBorders>
              <w:left w:val="single" w:sz="1" w:space="0" w:color="000000"/>
              <w:bottom w:val="single" w:sz="1" w:space="0" w:color="000000"/>
              <w:right w:val="single" w:sz="1" w:space="0" w:color="000000"/>
            </w:tcBorders>
            <w:shd w:val="clear" w:color="auto" w:fill="auto"/>
          </w:tcPr>
          <w:p w14:paraId="4EBEC090" w14:textId="77777777" w:rsidR="008F200B" w:rsidRPr="001A25FC" w:rsidRDefault="008F200B" w:rsidP="004C2CC5">
            <w:pPr>
              <w:pStyle w:val="ab"/>
              <w:snapToGrid w:val="0"/>
              <w:jc w:val="right"/>
              <w:rPr>
                <w:b/>
                <w:bCs/>
                <w:u w:val="single"/>
              </w:rPr>
            </w:pPr>
            <w:r w:rsidRPr="001A25FC">
              <w:rPr>
                <w:b/>
                <w:bCs/>
                <w:u w:val="single"/>
              </w:rPr>
              <w:lastRenderedPageBreak/>
              <w:t>Додаток Г</w:t>
            </w:r>
          </w:p>
          <w:p w14:paraId="06EE2DA1" w14:textId="77777777" w:rsidR="008F200B" w:rsidRPr="001A25FC" w:rsidRDefault="008F200B" w:rsidP="004C2CC5">
            <w:pPr>
              <w:pStyle w:val="ab"/>
              <w:snapToGrid w:val="0"/>
              <w:jc w:val="center"/>
              <w:rPr>
                <w:b/>
                <w:sz w:val="22"/>
                <w:szCs w:val="22"/>
              </w:rPr>
            </w:pPr>
          </w:p>
          <w:p w14:paraId="7A5940BE" w14:textId="77777777" w:rsidR="008F200B" w:rsidRPr="001A25FC" w:rsidRDefault="008F200B" w:rsidP="004C2CC5">
            <w:pPr>
              <w:pStyle w:val="ab"/>
              <w:snapToGrid w:val="0"/>
              <w:jc w:val="center"/>
              <w:rPr>
                <w:b/>
                <w:bCs/>
                <w:sz w:val="22"/>
                <w:szCs w:val="22"/>
              </w:rPr>
            </w:pPr>
            <w:r w:rsidRPr="001A25FC">
              <w:rPr>
                <w:b/>
                <w:sz w:val="22"/>
                <w:szCs w:val="22"/>
              </w:rPr>
              <w:t>Приблизний зміст завдань для Домашньої Контрольної Роботи (для студентів заочної форми навчання)</w:t>
            </w:r>
          </w:p>
          <w:p w14:paraId="4D15AF43" w14:textId="77777777" w:rsidR="008F200B" w:rsidRPr="001A25FC" w:rsidRDefault="008F200B" w:rsidP="004C2CC5">
            <w:pPr>
              <w:pStyle w:val="ab"/>
              <w:snapToGrid w:val="0"/>
              <w:jc w:val="center"/>
              <w:rPr>
                <w:b/>
                <w:bCs/>
                <w:sz w:val="22"/>
                <w:szCs w:val="22"/>
              </w:rPr>
            </w:pPr>
          </w:p>
          <w:p w14:paraId="53F16917" w14:textId="77777777" w:rsidR="008F200B" w:rsidRPr="001A25FC" w:rsidRDefault="008F200B" w:rsidP="004C2CC5">
            <w:pPr>
              <w:pStyle w:val="ab"/>
              <w:snapToGrid w:val="0"/>
              <w:jc w:val="center"/>
              <w:rPr>
                <w:b/>
                <w:sz w:val="22"/>
                <w:szCs w:val="22"/>
              </w:rPr>
            </w:pPr>
            <w:r w:rsidRPr="001A25FC">
              <w:rPr>
                <w:b/>
                <w:bCs/>
                <w:sz w:val="22"/>
                <w:szCs w:val="22"/>
              </w:rPr>
              <w:t>Варіант № 1</w:t>
            </w:r>
            <w:r w:rsidRPr="001A25FC">
              <w:rPr>
                <w:b/>
                <w:sz w:val="22"/>
                <w:szCs w:val="22"/>
              </w:rPr>
              <w:t xml:space="preserve"> </w:t>
            </w:r>
          </w:p>
          <w:p w14:paraId="6F5989B2" w14:textId="77777777" w:rsidR="008F200B" w:rsidRPr="001A25FC" w:rsidRDefault="008F200B" w:rsidP="004C2CC5">
            <w:pPr>
              <w:pStyle w:val="ab"/>
              <w:snapToGrid w:val="0"/>
              <w:jc w:val="center"/>
              <w:rPr>
                <w:b/>
                <w:bCs/>
                <w:sz w:val="22"/>
                <w:szCs w:val="22"/>
              </w:rPr>
            </w:pPr>
            <w:r w:rsidRPr="001A25FC">
              <w:rPr>
                <w:sz w:val="22"/>
                <w:szCs w:val="22"/>
              </w:rPr>
              <w:t>(</w:t>
            </w:r>
            <w:r w:rsidRPr="001A25FC">
              <w:rPr>
                <w:rStyle w:val="5"/>
                <w:bCs/>
                <w:color w:val="000000"/>
                <w:spacing w:val="-4"/>
                <w:sz w:val="22"/>
                <w:szCs w:val="22"/>
              </w:rPr>
              <w:t>виконують студенти, прізвище яких за списком у журналі академічної групи є 1, 3, 5, 7, 9, 11, 13, 15, 17 ...)</w:t>
            </w:r>
          </w:p>
          <w:p w14:paraId="5904528C" w14:textId="77777777" w:rsidR="008F200B" w:rsidRPr="001A25FC" w:rsidRDefault="008F200B" w:rsidP="004C2CC5">
            <w:pPr>
              <w:pStyle w:val="ab"/>
              <w:snapToGrid w:val="0"/>
              <w:jc w:val="center"/>
              <w:rPr>
                <w:sz w:val="22"/>
                <w:szCs w:val="22"/>
              </w:rPr>
            </w:pPr>
            <w:r w:rsidRPr="001A25FC">
              <w:rPr>
                <w:b/>
                <w:bCs/>
                <w:sz w:val="22"/>
                <w:szCs w:val="22"/>
              </w:rPr>
              <w:t xml:space="preserve">Задача № 1. </w:t>
            </w:r>
            <w:r w:rsidRPr="001A25FC">
              <w:rPr>
                <w:sz w:val="22"/>
                <w:szCs w:val="22"/>
              </w:rPr>
              <w:t xml:space="preserve">Визначити форму правління, форму територіального устрою, </w:t>
            </w:r>
          </w:p>
          <w:p w14:paraId="15DF9975" w14:textId="77777777" w:rsidR="008F200B" w:rsidRPr="001A25FC" w:rsidRDefault="008F200B" w:rsidP="004C2CC5">
            <w:pPr>
              <w:pStyle w:val="ab"/>
              <w:jc w:val="center"/>
              <w:rPr>
                <w:sz w:val="22"/>
                <w:szCs w:val="22"/>
              </w:rPr>
            </w:pPr>
            <w:r w:rsidRPr="001A25FC">
              <w:rPr>
                <w:sz w:val="22"/>
                <w:szCs w:val="22"/>
              </w:rPr>
              <w:t>форму політичного режиму:</w:t>
            </w:r>
          </w:p>
          <w:p w14:paraId="3E0ED3C1" w14:textId="77777777" w:rsidR="008F200B" w:rsidRPr="001A25FC" w:rsidRDefault="008F200B" w:rsidP="004C2CC5">
            <w:pPr>
              <w:pStyle w:val="ab"/>
              <w:snapToGrid w:val="0"/>
              <w:jc w:val="both"/>
              <w:rPr>
                <w:b/>
                <w:bCs/>
                <w:i/>
                <w:iCs/>
                <w:sz w:val="22"/>
                <w:szCs w:val="22"/>
              </w:rPr>
            </w:pPr>
            <w:r w:rsidRPr="001A25FC">
              <w:rPr>
                <w:sz w:val="22"/>
                <w:szCs w:val="22"/>
              </w:rPr>
              <w:t>Країна складається з 16 земель, кожна з яких має власні конституцію, парламент, уряд. Вищу юридичну силу має конституція, яку приймає парламент держави, що складається з двох палат: нижньої, яка формується шляхом загальнонародних виборів раз на 4 роки, та верхньої, депутатів якої обирають парламенти земель. Глава держави - Президент, який обирається нижньою палатою парламенту на 5 років. Уряд очолює канцлер, уряд відповідальний перед парламентом та формується партією, яка має в парламенті більшість, або відповідною коаліцією партій.</w:t>
            </w:r>
          </w:p>
        </w:tc>
      </w:tr>
      <w:tr w:rsidR="008F200B" w:rsidRPr="001A25FC" w14:paraId="6EED6CE9" w14:textId="77777777" w:rsidTr="006F0B95">
        <w:tc>
          <w:tcPr>
            <w:tcW w:w="10292" w:type="dxa"/>
            <w:tcBorders>
              <w:left w:val="single" w:sz="1" w:space="0" w:color="000000"/>
              <w:bottom w:val="single" w:sz="1" w:space="0" w:color="000000"/>
              <w:right w:val="single" w:sz="1" w:space="0" w:color="000000"/>
            </w:tcBorders>
            <w:shd w:val="clear" w:color="auto" w:fill="auto"/>
          </w:tcPr>
          <w:p w14:paraId="42323EE7" w14:textId="77777777" w:rsidR="008F200B" w:rsidRPr="001A25FC" w:rsidRDefault="008F200B" w:rsidP="004C2CC5">
            <w:pPr>
              <w:pStyle w:val="ab"/>
              <w:snapToGrid w:val="0"/>
              <w:jc w:val="center"/>
              <w:rPr>
                <w:sz w:val="22"/>
                <w:szCs w:val="22"/>
              </w:rPr>
            </w:pPr>
            <w:r w:rsidRPr="001A25FC">
              <w:rPr>
                <w:b/>
                <w:bCs/>
                <w:sz w:val="22"/>
                <w:szCs w:val="22"/>
              </w:rPr>
              <w:t xml:space="preserve">Задача № 2. </w:t>
            </w:r>
            <w:r w:rsidRPr="001A25FC">
              <w:rPr>
                <w:sz w:val="22"/>
                <w:szCs w:val="22"/>
              </w:rPr>
              <w:t>Визначити вид соціальної норми у наведеному прикладі. Знайти у тексті характерні ознаки, притаманні зазначеній соціальній нормі.</w:t>
            </w:r>
          </w:p>
          <w:p w14:paraId="1CA40002" w14:textId="77777777" w:rsidR="008F200B" w:rsidRPr="001A25FC" w:rsidRDefault="008F200B" w:rsidP="004C2CC5">
            <w:pPr>
              <w:pStyle w:val="ab"/>
              <w:snapToGrid w:val="0"/>
              <w:ind w:left="-2" w:right="-2" w:firstLine="494"/>
              <w:jc w:val="both"/>
              <w:rPr>
                <w:sz w:val="22"/>
                <w:szCs w:val="22"/>
              </w:rPr>
            </w:pPr>
            <w:r w:rsidRPr="001A25FC">
              <w:rPr>
                <w:sz w:val="22"/>
                <w:szCs w:val="22"/>
              </w:rPr>
              <w:t xml:space="preserve">Свято </w:t>
            </w:r>
            <w:r w:rsidRPr="001A25FC">
              <w:rPr>
                <w:i/>
                <w:iCs/>
                <w:sz w:val="22"/>
                <w:szCs w:val="22"/>
              </w:rPr>
              <w:t>Івана Купала (7 липня)</w:t>
            </w:r>
            <w:r w:rsidRPr="001A25FC">
              <w:rPr>
                <w:b/>
                <w:bCs/>
                <w:sz w:val="22"/>
                <w:szCs w:val="22"/>
              </w:rPr>
              <w:t xml:space="preserve"> </w:t>
            </w:r>
            <w:r w:rsidRPr="001A25FC">
              <w:rPr>
                <w:sz w:val="22"/>
                <w:szCs w:val="22"/>
              </w:rPr>
              <w:t xml:space="preserve">відзначала переважно молодь. Святкування починалось із прикрашання купальського дерева на березі річки, ставка - купайлиці, для чого обиралася вишня, верба або чорноклен. Дівчата прикрашали його стрічками, завивали з гілок вінки. Вони ж робили й ляльку Марену. Довкола дерева водили </w:t>
            </w:r>
            <w:r w:rsidRPr="001A25FC">
              <w:rPr>
                <w:i/>
                <w:iCs/>
                <w:sz w:val="22"/>
                <w:szCs w:val="22"/>
              </w:rPr>
              <w:t>«кривого танцю»</w:t>
            </w:r>
            <w:r w:rsidRPr="001A25FC">
              <w:rPr>
                <w:sz w:val="22"/>
                <w:szCs w:val="22"/>
              </w:rPr>
              <w:t>, співали купальських пісень, їли обрядову страву - варені яйця або яєчню.</w:t>
            </w:r>
          </w:p>
          <w:p w14:paraId="5AA10944" w14:textId="77777777" w:rsidR="008F200B" w:rsidRPr="001A25FC" w:rsidRDefault="008F200B" w:rsidP="004C2CC5">
            <w:pPr>
              <w:pStyle w:val="ab"/>
              <w:snapToGrid w:val="0"/>
              <w:ind w:left="-2" w:right="-2" w:firstLine="494"/>
              <w:jc w:val="both"/>
              <w:rPr>
                <w:sz w:val="22"/>
                <w:szCs w:val="22"/>
              </w:rPr>
            </w:pPr>
            <w:r w:rsidRPr="001A25FC">
              <w:rPr>
                <w:sz w:val="22"/>
                <w:szCs w:val="22"/>
              </w:rPr>
              <w:t xml:space="preserve">Ввечері запалювали вогнище. Після завершення святкування купайлицю підпалювали й недогорілою топили у воді. Купальська ніч вважалася чарівною, в цей час, за </w:t>
            </w:r>
            <w:r w:rsidRPr="001A25FC">
              <w:rPr>
                <w:sz w:val="22"/>
                <w:szCs w:val="22"/>
                <w:lang w:val="ru-RU"/>
              </w:rPr>
              <w:t>повір'ям</w:t>
            </w:r>
            <w:r w:rsidRPr="001A25FC">
              <w:rPr>
                <w:sz w:val="22"/>
                <w:szCs w:val="22"/>
              </w:rPr>
              <w:t>, цвіте квітка папороті; хто її має, той все на світі знає, може знайти будь-який скарб і тому багатство до рук іде.</w:t>
            </w:r>
          </w:p>
        </w:tc>
      </w:tr>
      <w:tr w:rsidR="008F200B" w:rsidRPr="001A25FC" w14:paraId="0765F08B" w14:textId="77777777" w:rsidTr="006F0B95">
        <w:tc>
          <w:tcPr>
            <w:tcW w:w="10292" w:type="dxa"/>
            <w:tcBorders>
              <w:left w:val="single" w:sz="1" w:space="0" w:color="000000"/>
              <w:bottom w:val="single" w:sz="1" w:space="0" w:color="000000"/>
              <w:right w:val="single" w:sz="1" w:space="0" w:color="000000"/>
            </w:tcBorders>
            <w:shd w:val="clear" w:color="auto" w:fill="auto"/>
          </w:tcPr>
          <w:p w14:paraId="25782679" w14:textId="77777777" w:rsidR="008F200B" w:rsidRPr="001A25FC" w:rsidRDefault="008F200B" w:rsidP="004C2CC5">
            <w:pPr>
              <w:pStyle w:val="ab"/>
              <w:snapToGrid w:val="0"/>
              <w:jc w:val="center"/>
              <w:rPr>
                <w:sz w:val="22"/>
                <w:szCs w:val="22"/>
              </w:rPr>
            </w:pPr>
            <w:r w:rsidRPr="001A25FC">
              <w:rPr>
                <w:b/>
                <w:bCs/>
                <w:sz w:val="22"/>
                <w:szCs w:val="22"/>
              </w:rPr>
              <w:t xml:space="preserve">Задача № 3. </w:t>
            </w:r>
            <w:r w:rsidRPr="001A25FC">
              <w:rPr>
                <w:sz w:val="22"/>
                <w:szCs w:val="22"/>
              </w:rPr>
              <w:t>Прокоментуйте наведену ситуацію:</w:t>
            </w:r>
          </w:p>
          <w:p w14:paraId="0D68C54E" w14:textId="77777777" w:rsidR="008F200B" w:rsidRPr="001A25FC" w:rsidRDefault="008F200B" w:rsidP="004C2CC5">
            <w:pPr>
              <w:pStyle w:val="ab"/>
              <w:snapToGrid w:val="0"/>
              <w:jc w:val="both"/>
              <w:rPr>
                <w:b/>
                <w:bCs/>
                <w:i/>
                <w:iCs/>
                <w:sz w:val="22"/>
                <w:szCs w:val="22"/>
              </w:rPr>
            </w:pPr>
            <w:r w:rsidRPr="001A25FC">
              <w:rPr>
                <w:sz w:val="22"/>
                <w:szCs w:val="22"/>
              </w:rPr>
              <w:t>До касира банківської установи несподівано підійшов юнак і, погрожуючи обрізом мисливської рушниці, запропонував віддати усі наявні гроші. Касир, побоюючись за своє життя, вимушена була віддати їх. Чи підлягає касир юридичній відповідальності?</w:t>
            </w:r>
          </w:p>
        </w:tc>
      </w:tr>
      <w:tr w:rsidR="008F200B" w:rsidRPr="001A25FC" w14:paraId="3840E87A" w14:textId="77777777" w:rsidTr="006F0B95">
        <w:tc>
          <w:tcPr>
            <w:tcW w:w="10292" w:type="dxa"/>
            <w:tcBorders>
              <w:left w:val="single" w:sz="1" w:space="0" w:color="000000"/>
              <w:bottom w:val="single" w:sz="1" w:space="0" w:color="000000"/>
              <w:right w:val="single" w:sz="1" w:space="0" w:color="000000"/>
            </w:tcBorders>
            <w:shd w:val="clear" w:color="auto" w:fill="auto"/>
          </w:tcPr>
          <w:p w14:paraId="6CC9C89A" w14:textId="77777777" w:rsidR="008F200B" w:rsidRPr="001A25FC" w:rsidRDefault="008F200B" w:rsidP="004C2CC5">
            <w:pPr>
              <w:pStyle w:val="ab"/>
              <w:snapToGrid w:val="0"/>
              <w:jc w:val="center"/>
              <w:rPr>
                <w:sz w:val="22"/>
                <w:szCs w:val="22"/>
              </w:rPr>
            </w:pPr>
            <w:r w:rsidRPr="001A25FC">
              <w:rPr>
                <w:b/>
                <w:bCs/>
                <w:sz w:val="22"/>
                <w:szCs w:val="22"/>
              </w:rPr>
              <w:t xml:space="preserve">Задача № 4. </w:t>
            </w:r>
            <w:r w:rsidRPr="001A25FC">
              <w:rPr>
                <w:sz w:val="22"/>
                <w:szCs w:val="22"/>
              </w:rPr>
              <w:t>Прокоментуйте наведену ситуацію:</w:t>
            </w:r>
          </w:p>
          <w:p w14:paraId="1421C06C" w14:textId="77777777" w:rsidR="008F200B" w:rsidRPr="001A25FC" w:rsidRDefault="008F200B" w:rsidP="004C2CC5">
            <w:pPr>
              <w:pStyle w:val="ab"/>
              <w:snapToGrid w:val="0"/>
              <w:ind w:left="-2" w:right="-2" w:firstLine="476"/>
              <w:jc w:val="both"/>
              <w:rPr>
                <w:sz w:val="22"/>
                <w:szCs w:val="22"/>
              </w:rPr>
            </w:pPr>
            <w:r w:rsidRPr="001A25FC">
              <w:rPr>
                <w:sz w:val="22"/>
                <w:szCs w:val="22"/>
              </w:rPr>
              <w:t xml:space="preserve">До районної ради звернувся громадянин Репетовський, 1955 року народження. Він народився у Москві, потім разом з батьком - офіцером жив у Житомирі, де закінчив школу та військове училище. З 1979 по 1996 рік служив у Збройних Силах у різних регіонах колишнього СРСР та за кордоном (у колишній Чехословакії). </w:t>
            </w:r>
          </w:p>
          <w:p w14:paraId="6DDFA81A" w14:textId="77777777" w:rsidR="008F200B" w:rsidRPr="001A25FC" w:rsidRDefault="008F200B" w:rsidP="004C2CC5">
            <w:pPr>
              <w:pStyle w:val="ab"/>
              <w:snapToGrid w:val="0"/>
              <w:ind w:left="-2" w:right="-2" w:firstLine="476"/>
              <w:jc w:val="both"/>
              <w:rPr>
                <w:sz w:val="22"/>
                <w:szCs w:val="22"/>
              </w:rPr>
            </w:pPr>
            <w:r w:rsidRPr="001A25FC">
              <w:rPr>
                <w:sz w:val="22"/>
                <w:szCs w:val="22"/>
              </w:rPr>
              <w:t>Звільнившись у запас в 1996 році, він 3 роки жив у Челябінську, а потім переїхав до Полтави, де проживає нині. Репетовський бажає стати громадянином України. Чи має він на це право, які вимоги для цього висуваються, що йому необхідно зробити?</w:t>
            </w:r>
          </w:p>
        </w:tc>
      </w:tr>
      <w:tr w:rsidR="008F200B" w:rsidRPr="001A25FC" w14:paraId="4427E77F" w14:textId="77777777" w:rsidTr="006F0B95">
        <w:tc>
          <w:tcPr>
            <w:tcW w:w="10292" w:type="dxa"/>
            <w:tcBorders>
              <w:left w:val="single" w:sz="1" w:space="0" w:color="000000"/>
              <w:bottom w:val="single" w:sz="1" w:space="0" w:color="000000"/>
              <w:right w:val="single" w:sz="1" w:space="0" w:color="000000"/>
            </w:tcBorders>
            <w:shd w:val="clear" w:color="auto" w:fill="auto"/>
          </w:tcPr>
          <w:p w14:paraId="2D23740D" w14:textId="77777777" w:rsidR="008F200B" w:rsidRPr="001A25FC" w:rsidRDefault="008F200B" w:rsidP="004C2CC5">
            <w:pPr>
              <w:snapToGrid w:val="0"/>
              <w:jc w:val="both"/>
              <w:rPr>
                <w:b/>
                <w:bCs/>
                <w:sz w:val="22"/>
                <w:szCs w:val="22"/>
              </w:rPr>
            </w:pPr>
            <w:r w:rsidRPr="001A25FC">
              <w:rPr>
                <w:b/>
                <w:bCs/>
                <w:sz w:val="22"/>
                <w:szCs w:val="22"/>
              </w:rPr>
              <w:t>Задача № 5.</w:t>
            </w:r>
            <w:r w:rsidRPr="001A25FC">
              <w:rPr>
                <w:b/>
                <w:bCs/>
                <w:sz w:val="22"/>
                <w:szCs w:val="22"/>
                <w:lang w:val="ru-RU"/>
              </w:rPr>
              <w:t xml:space="preserve"> </w:t>
            </w:r>
            <w:r w:rsidRPr="001A25FC">
              <w:rPr>
                <w:sz w:val="22"/>
                <w:szCs w:val="22"/>
              </w:rPr>
              <w:t>Відповідно до чинного законодавства України пояснити, чому народне волевиявлення ніколи не може бути повним за обсягом?</w:t>
            </w:r>
          </w:p>
        </w:tc>
      </w:tr>
      <w:tr w:rsidR="008F200B" w:rsidRPr="001A25FC" w14:paraId="568385E0" w14:textId="77777777" w:rsidTr="006F0B95">
        <w:tc>
          <w:tcPr>
            <w:tcW w:w="10292" w:type="dxa"/>
            <w:tcBorders>
              <w:left w:val="single" w:sz="1" w:space="0" w:color="000000"/>
              <w:bottom w:val="single" w:sz="1" w:space="0" w:color="000000"/>
              <w:right w:val="single" w:sz="1" w:space="0" w:color="000000"/>
            </w:tcBorders>
            <w:shd w:val="clear" w:color="auto" w:fill="auto"/>
          </w:tcPr>
          <w:p w14:paraId="49E8C5A2" w14:textId="77777777" w:rsidR="008F200B" w:rsidRPr="001A25FC" w:rsidRDefault="008F200B" w:rsidP="004C2CC5">
            <w:pPr>
              <w:pStyle w:val="ab"/>
              <w:snapToGrid w:val="0"/>
              <w:jc w:val="center"/>
              <w:rPr>
                <w:sz w:val="22"/>
                <w:szCs w:val="22"/>
              </w:rPr>
            </w:pPr>
            <w:r w:rsidRPr="001A25FC">
              <w:rPr>
                <w:b/>
                <w:bCs/>
                <w:sz w:val="22"/>
                <w:szCs w:val="22"/>
              </w:rPr>
              <w:t xml:space="preserve">Задача № 6. </w:t>
            </w:r>
            <w:r w:rsidRPr="001A25FC">
              <w:rPr>
                <w:sz w:val="22"/>
                <w:szCs w:val="22"/>
              </w:rPr>
              <w:t>Визначити склад адміністративного правопорушення:</w:t>
            </w:r>
          </w:p>
          <w:p w14:paraId="01F2B12C" w14:textId="77777777" w:rsidR="008F200B" w:rsidRPr="001A25FC" w:rsidRDefault="008F200B" w:rsidP="004C2CC5">
            <w:pPr>
              <w:pStyle w:val="ab"/>
              <w:snapToGrid w:val="0"/>
              <w:jc w:val="both"/>
              <w:rPr>
                <w:sz w:val="22"/>
                <w:szCs w:val="22"/>
              </w:rPr>
            </w:pPr>
            <w:r w:rsidRPr="001A25FC">
              <w:rPr>
                <w:sz w:val="22"/>
                <w:szCs w:val="22"/>
              </w:rPr>
              <w:t xml:space="preserve">Громадянин вирішив випробувати на міцність свій велосипед </w:t>
            </w:r>
            <w:r w:rsidRPr="001A25FC">
              <w:rPr>
                <w:i/>
                <w:iCs/>
                <w:sz w:val="22"/>
                <w:szCs w:val="22"/>
              </w:rPr>
              <w:t>«Україна»</w:t>
            </w:r>
            <w:r w:rsidRPr="001A25FC">
              <w:rPr>
                <w:sz w:val="22"/>
                <w:szCs w:val="22"/>
              </w:rPr>
              <w:t xml:space="preserve">: у стані алкогольного сп’яніння він протаранив автоматичний шлагбаум на залізничному переїзді. В результаті цього </w:t>
            </w:r>
            <w:r w:rsidRPr="001A25FC">
              <w:rPr>
                <w:i/>
                <w:iCs/>
                <w:sz w:val="22"/>
                <w:szCs w:val="22"/>
              </w:rPr>
              <w:t>«експерименту»</w:t>
            </w:r>
            <w:r w:rsidRPr="001A25FC">
              <w:rPr>
                <w:sz w:val="22"/>
                <w:szCs w:val="22"/>
              </w:rPr>
              <w:t xml:space="preserve"> шлагбаум був вщент зламаний.  </w:t>
            </w:r>
          </w:p>
        </w:tc>
      </w:tr>
      <w:tr w:rsidR="008F200B" w:rsidRPr="001A25FC" w14:paraId="2489E1A5" w14:textId="77777777" w:rsidTr="006F0B95">
        <w:tc>
          <w:tcPr>
            <w:tcW w:w="10292" w:type="dxa"/>
            <w:tcBorders>
              <w:left w:val="single" w:sz="1" w:space="0" w:color="000000"/>
              <w:bottom w:val="single" w:sz="1" w:space="0" w:color="000000"/>
              <w:right w:val="single" w:sz="1" w:space="0" w:color="000000"/>
            </w:tcBorders>
            <w:shd w:val="clear" w:color="auto" w:fill="auto"/>
          </w:tcPr>
          <w:p w14:paraId="0EB3D89E" w14:textId="77777777" w:rsidR="008F200B" w:rsidRPr="001A25FC" w:rsidRDefault="008F200B" w:rsidP="004C2CC5">
            <w:pPr>
              <w:snapToGrid w:val="0"/>
              <w:jc w:val="both"/>
              <w:rPr>
                <w:b/>
                <w:bCs/>
                <w:sz w:val="22"/>
                <w:szCs w:val="22"/>
              </w:rPr>
            </w:pPr>
            <w:r w:rsidRPr="001A25FC">
              <w:rPr>
                <w:b/>
                <w:bCs/>
                <w:sz w:val="22"/>
                <w:szCs w:val="22"/>
              </w:rPr>
              <w:lastRenderedPageBreak/>
              <w:t>Задача № 7.</w:t>
            </w:r>
            <w:r w:rsidRPr="001A25FC">
              <w:rPr>
                <w:b/>
                <w:bCs/>
                <w:sz w:val="22"/>
                <w:szCs w:val="22"/>
                <w:lang w:val="ru-RU"/>
              </w:rPr>
              <w:t xml:space="preserve"> </w:t>
            </w:r>
            <w:r w:rsidRPr="001A25FC">
              <w:rPr>
                <w:sz w:val="22"/>
                <w:szCs w:val="22"/>
              </w:rPr>
              <w:t>Відповідно до чинного законодавства України пояснити зміст умовного вислову</w:t>
            </w:r>
            <w:r w:rsidRPr="001A25FC">
              <w:rPr>
                <w:b/>
                <w:bCs/>
                <w:sz w:val="22"/>
                <w:szCs w:val="22"/>
              </w:rPr>
              <w:t xml:space="preserve"> </w:t>
            </w:r>
            <w:r w:rsidRPr="001A25FC">
              <w:rPr>
                <w:i/>
                <w:iCs/>
                <w:sz w:val="22"/>
                <w:szCs w:val="22"/>
                <w:lang w:val="ru-RU"/>
              </w:rPr>
              <w:t>«платна опіка»</w:t>
            </w:r>
          </w:p>
        </w:tc>
      </w:tr>
      <w:tr w:rsidR="008F200B" w:rsidRPr="001A25FC" w14:paraId="607B99F4" w14:textId="77777777" w:rsidTr="006F0B95">
        <w:tc>
          <w:tcPr>
            <w:tcW w:w="10292" w:type="dxa"/>
            <w:tcBorders>
              <w:left w:val="single" w:sz="1" w:space="0" w:color="000000"/>
              <w:bottom w:val="single" w:sz="1" w:space="0" w:color="000000"/>
              <w:right w:val="single" w:sz="1" w:space="0" w:color="000000"/>
            </w:tcBorders>
            <w:shd w:val="clear" w:color="auto" w:fill="auto"/>
          </w:tcPr>
          <w:p w14:paraId="58A22BEA" w14:textId="77777777" w:rsidR="008F200B" w:rsidRPr="001A25FC" w:rsidRDefault="008F200B" w:rsidP="004C2CC5">
            <w:pPr>
              <w:snapToGrid w:val="0"/>
              <w:jc w:val="both"/>
              <w:rPr>
                <w:b/>
                <w:bCs/>
                <w:sz w:val="22"/>
                <w:szCs w:val="22"/>
              </w:rPr>
            </w:pPr>
            <w:r w:rsidRPr="001A25FC">
              <w:rPr>
                <w:b/>
                <w:bCs/>
                <w:sz w:val="22"/>
                <w:szCs w:val="22"/>
              </w:rPr>
              <w:t>Задача № 8.</w:t>
            </w:r>
            <w:r w:rsidRPr="001A25FC">
              <w:rPr>
                <w:b/>
                <w:bCs/>
                <w:sz w:val="22"/>
                <w:szCs w:val="22"/>
                <w:lang w:val="ru-RU"/>
              </w:rPr>
              <w:t xml:space="preserve"> </w:t>
            </w:r>
            <w:r w:rsidRPr="001A25FC">
              <w:rPr>
                <w:sz w:val="22"/>
                <w:szCs w:val="22"/>
              </w:rPr>
              <w:t>Відповідно до чинного законодавства України пояснити зміст умовного вислову</w:t>
            </w:r>
            <w:r w:rsidRPr="001A25FC">
              <w:rPr>
                <w:b/>
                <w:bCs/>
                <w:sz w:val="22"/>
                <w:szCs w:val="22"/>
              </w:rPr>
              <w:t xml:space="preserve"> </w:t>
            </w:r>
            <w:r w:rsidRPr="001A25FC">
              <w:rPr>
                <w:i/>
                <w:iCs/>
                <w:sz w:val="22"/>
                <w:szCs w:val="22"/>
                <w:lang w:val="ru-RU"/>
              </w:rPr>
              <w:t>«подвійний неповний робочий час»</w:t>
            </w:r>
          </w:p>
        </w:tc>
      </w:tr>
      <w:tr w:rsidR="008F200B" w:rsidRPr="001A25FC" w14:paraId="409038C2" w14:textId="77777777" w:rsidTr="006F0B95">
        <w:tc>
          <w:tcPr>
            <w:tcW w:w="10292" w:type="dxa"/>
            <w:tcBorders>
              <w:left w:val="single" w:sz="1" w:space="0" w:color="000000"/>
              <w:bottom w:val="single" w:sz="1" w:space="0" w:color="000000"/>
              <w:right w:val="single" w:sz="1" w:space="0" w:color="000000"/>
            </w:tcBorders>
            <w:shd w:val="clear" w:color="auto" w:fill="auto"/>
          </w:tcPr>
          <w:p w14:paraId="00CE1FB4" w14:textId="77777777" w:rsidR="008F200B" w:rsidRPr="001A25FC" w:rsidRDefault="008F200B" w:rsidP="004C2CC5">
            <w:pPr>
              <w:snapToGrid w:val="0"/>
              <w:ind w:firstLine="547"/>
              <w:jc w:val="center"/>
              <w:rPr>
                <w:sz w:val="22"/>
                <w:szCs w:val="22"/>
              </w:rPr>
            </w:pPr>
            <w:r w:rsidRPr="001A25FC">
              <w:rPr>
                <w:b/>
                <w:bCs/>
                <w:sz w:val="22"/>
                <w:szCs w:val="22"/>
                <w:lang w:val="ru-RU"/>
              </w:rPr>
              <w:t xml:space="preserve">9. </w:t>
            </w:r>
            <w:r w:rsidRPr="001A25FC">
              <w:rPr>
                <w:b/>
                <w:bCs/>
                <w:sz w:val="22"/>
                <w:szCs w:val="22"/>
              </w:rPr>
              <w:t>Завдання на встановлення послідовності</w:t>
            </w:r>
            <w:r w:rsidRPr="001A25FC">
              <w:rPr>
                <w:sz w:val="22"/>
                <w:szCs w:val="22"/>
              </w:rPr>
              <w:t xml:space="preserve"> </w:t>
            </w:r>
          </w:p>
          <w:p w14:paraId="7EA2EBBE" w14:textId="77777777" w:rsidR="008F200B" w:rsidRPr="001A25FC" w:rsidRDefault="008F200B" w:rsidP="004C2CC5">
            <w:pPr>
              <w:ind w:firstLine="547"/>
              <w:jc w:val="center"/>
              <w:rPr>
                <w:sz w:val="22"/>
                <w:szCs w:val="22"/>
              </w:rPr>
            </w:pPr>
            <w:r w:rsidRPr="001A25FC">
              <w:rPr>
                <w:sz w:val="22"/>
                <w:szCs w:val="22"/>
              </w:rPr>
              <w:t xml:space="preserve">(розташувати у логічній послідовності події, етапи, стадії процесів, позначені </w:t>
            </w:r>
            <w:r w:rsidRPr="001A25FC">
              <w:rPr>
                <w:b/>
                <w:bCs/>
                <w:sz w:val="22"/>
                <w:szCs w:val="22"/>
              </w:rPr>
              <w:t>Буквами</w:t>
            </w:r>
            <w:r w:rsidRPr="001A25FC">
              <w:rPr>
                <w:sz w:val="22"/>
                <w:szCs w:val="22"/>
              </w:rPr>
              <w:t xml:space="preserve">, поряд із </w:t>
            </w:r>
            <w:r w:rsidRPr="001A25FC">
              <w:rPr>
                <w:b/>
                <w:bCs/>
                <w:sz w:val="22"/>
                <w:szCs w:val="22"/>
              </w:rPr>
              <w:t>Цифрами</w:t>
            </w:r>
            <w:r w:rsidRPr="001A25FC">
              <w:rPr>
                <w:sz w:val="22"/>
                <w:szCs w:val="22"/>
              </w:rPr>
              <w:t>)</w:t>
            </w:r>
          </w:p>
          <w:p w14:paraId="4B3AD06F" w14:textId="77777777" w:rsidR="008F200B" w:rsidRPr="001A25FC" w:rsidRDefault="008F200B" w:rsidP="004C2CC5">
            <w:pPr>
              <w:snapToGrid w:val="0"/>
              <w:ind w:left="-2" w:right="-2" w:firstLine="494"/>
              <w:jc w:val="center"/>
              <w:rPr>
                <w:sz w:val="22"/>
                <w:szCs w:val="22"/>
              </w:rPr>
            </w:pPr>
            <w:r w:rsidRPr="001A25FC">
              <w:rPr>
                <w:sz w:val="22"/>
                <w:szCs w:val="22"/>
              </w:rPr>
              <w:t>Розмістити у правильній послідовності закономірності виникнення держави:</w:t>
            </w:r>
          </w:p>
          <w:tbl>
            <w:tblPr>
              <w:tblW w:w="9867" w:type="dxa"/>
              <w:tblLayout w:type="fixed"/>
              <w:tblCellMar>
                <w:top w:w="55" w:type="dxa"/>
                <w:left w:w="55" w:type="dxa"/>
                <w:bottom w:w="55" w:type="dxa"/>
                <w:right w:w="55" w:type="dxa"/>
              </w:tblCellMar>
              <w:tblLook w:val="0000" w:firstRow="0" w:lastRow="0" w:firstColumn="0" w:lastColumn="0" w:noHBand="0" w:noVBand="0"/>
            </w:tblPr>
            <w:tblGrid>
              <w:gridCol w:w="6612"/>
              <w:gridCol w:w="1559"/>
              <w:gridCol w:w="1696"/>
            </w:tblGrid>
            <w:tr w:rsidR="008F200B" w:rsidRPr="001A25FC" w14:paraId="1A7B3D1C" w14:textId="77777777" w:rsidTr="004C2CC5">
              <w:tc>
                <w:tcPr>
                  <w:tcW w:w="6612" w:type="dxa"/>
                  <w:tcBorders>
                    <w:top w:val="single" w:sz="1" w:space="0" w:color="000000"/>
                    <w:left w:val="single" w:sz="1" w:space="0" w:color="000000"/>
                    <w:bottom w:val="single" w:sz="1" w:space="0" w:color="000000"/>
                  </w:tcBorders>
                  <w:shd w:val="clear" w:color="auto" w:fill="auto"/>
                </w:tcPr>
                <w:p w14:paraId="2A5B13CF" w14:textId="77777777" w:rsidR="008F200B" w:rsidRPr="001A25FC" w:rsidRDefault="008F200B" w:rsidP="004C2CC5">
                  <w:pPr>
                    <w:pStyle w:val="ab"/>
                    <w:snapToGrid w:val="0"/>
                    <w:rPr>
                      <w:sz w:val="22"/>
                      <w:szCs w:val="22"/>
                    </w:rPr>
                  </w:pPr>
                </w:p>
              </w:tc>
              <w:tc>
                <w:tcPr>
                  <w:tcW w:w="1559" w:type="dxa"/>
                  <w:tcBorders>
                    <w:top w:val="single" w:sz="1" w:space="0" w:color="000000"/>
                    <w:left w:val="single" w:sz="1" w:space="0" w:color="000000"/>
                    <w:bottom w:val="single" w:sz="1" w:space="0" w:color="000000"/>
                  </w:tcBorders>
                  <w:shd w:val="clear" w:color="auto" w:fill="auto"/>
                </w:tcPr>
                <w:p w14:paraId="0313ABBE" w14:textId="77777777" w:rsidR="008F200B" w:rsidRPr="001A25FC" w:rsidRDefault="008F200B" w:rsidP="004C2CC5">
                  <w:pPr>
                    <w:pStyle w:val="ab"/>
                    <w:snapToGrid w:val="0"/>
                    <w:jc w:val="center"/>
                    <w:rPr>
                      <w:sz w:val="22"/>
                      <w:szCs w:val="22"/>
                    </w:rPr>
                  </w:pPr>
                  <w:r w:rsidRPr="001A25FC">
                    <w:rPr>
                      <w:sz w:val="22"/>
                      <w:szCs w:val="22"/>
                    </w:rPr>
                    <w:t>Цифра</w:t>
                  </w:r>
                </w:p>
              </w:tc>
              <w:tc>
                <w:tcPr>
                  <w:tcW w:w="1696" w:type="dxa"/>
                  <w:tcBorders>
                    <w:top w:val="single" w:sz="1" w:space="0" w:color="000000"/>
                    <w:left w:val="single" w:sz="1" w:space="0" w:color="000000"/>
                    <w:bottom w:val="single" w:sz="1" w:space="0" w:color="000000"/>
                    <w:right w:val="single" w:sz="1" w:space="0" w:color="000000"/>
                  </w:tcBorders>
                  <w:shd w:val="clear" w:color="auto" w:fill="auto"/>
                </w:tcPr>
                <w:p w14:paraId="24B04CB3" w14:textId="77777777" w:rsidR="008F200B" w:rsidRPr="001A25FC" w:rsidRDefault="008F200B" w:rsidP="004C2CC5">
                  <w:pPr>
                    <w:pStyle w:val="ab"/>
                    <w:snapToGrid w:val="0"/>
                    <w:rPr>
                      <w:sz w:val="22"/>
                      <w:szCs w:val="22"/>
                    </w:rPr>
                  </w:pPr>
                  <w:r w:rsidRPr="001A25FC">
                    <w:rPr>
                      <w:sz w:val="22"/>
                      <w:szCs w:val="22"/>
                    </w:rPr>
                    <w:t>Буква</w:t>
                  </w:r>
                </w:p>
              </w:tc>
            </w:tr>
            <w:tr w:rsidR="008F200B" w:rsidRPr="001A25FC" w14:paraId="17EC3742" w14:textId="77777777" w:rsidTr="004C2CC5">
              <w:tc>
                <w:tcPr>
                  <w:tcW w:w="6612" w:type="dxa"/>
                  <w:tcBorders>
                    <w:left w:val="single" w:sz="1" w:space="0" w:color="000000"/>
                    <w:bottom w:val="single" w:sz="1" w:space="0" w:color="000000"/>
                  </w:tcBorders>
                  <w:shd w:val="clear" w:color="auto" w:fill="auto"/>
                </w:tcPr>
                <w:p w14:paraId="04E409A2" w14:textId="77777777" w:rsidR="008F200B" w:rsidRPr="001A25FC" w:rsidRDefault="008F200B" w:rsidP="004C2CC5">
                  <w:pPr>
                    <w:snapToGrid w:val="0"/>
                    <w:spacing w:line="360" w:lineRule="auto"/>
                    <w:jc w:val="center"/>
                    <w:rPr>
                      <w:sz w:val="22"/>
                      <w:szCs w:val="22"/>
                    </w:rPr>
                  </w:pPr>
                  <w:r w:rsidRPr="001A25FC">
                    <w:rPr>
                      <w:sz w:val="22"/>
                      <w:szCs w:val="22"/>
                    </w:rPr>
                    <w:t>А) зростання продуктивності праці;</w:t>
                  </w:r>
                </w:p>
              </w:tc>
              <w:tc>
                <w:tcPr>
                  <w:tcW w:w="1559" w:type="dxa"/>
                  <w:tcBorders>
                    <w:left w:val="single" w:sz="1" w:space="0" w:color="000000"/>
                    <w:bottom w:val="single" w:sz="1" w:space="0" w:color="000000"/>
                  </w:tcBorders>
                  <w:shd w:val="clear" w:color="auto" w:fill="auto"/>
                </w:tcPr>
                <w:p w14:paraId="3B5230A4" w14:textId="77777777" w:rsidR="008F200B" w:rsidRPr="001A25FC" w:rsidRDefault="008F200B" w:rsidP="004C2CC5">
                  <w:pPr>
                    <w:pStyle w:val="ab"/>
                    <w:snapToGrid w:val="0"/>
                    <w:jc w:val="center"/>
                    <w:rPr>
                      <w:b/>
                      <w:bCs/>
                      <w:sz w:val="22"/>
                      <w:szCs w:val="22"/>
                    </w:rPr>
                  </w:pPr>
                  <w:r w:rsidRPr="001A25FC">
                    <w:rPr>
                      <w:b/>
                      <w:bCs/>
                      <w:sz w:val="22"/>
                      <w:szCs w:val="22"/>
                    </w:rPr>
                    <w:t>1</w:t>
                  </w:r>
                </w:p>
              </w:tc>
              <w:tc>
                <w:tcPr>
                  <w:tcW w:w="1696" w:type="dxa"/>
                  <w:tcBorders>
                    <w:left w:val="single" w:sz="1" w:space="0" w:color="000000"/>
                    <w:bottom w:val="single" w:sz="1" w:space="0" w:color="000000"/>
                    <w:right w:val="single" w:sz="1" w:space="0" w:color="000000"/>
                  </w:tcBorders>
                  <w:shd w:val="clear" w:color="auto" w:fill="auto"/>
                </w:tcPr>
                <w:p w14:paraId="5B20E489" w14:textId="77777777" w:rsidR="008F200B" w:rsidRPr="001A25FC" w:rsidRDefault="008F200B" w:rsidP="004C2CC5">
                  <w:pPr>
                    <w:pStyle w:val="ab"/>
                    <w:snapToGrid w:val="0"/>
                    <w:rPr>
                      <w:sz w:val="22"/>
                      <w:szCs w:val="22"/>
                    </w:rPr>
                  </w:pPr>
                </w:p>
              </w:tc>
            </w:tr>
            <w:tr w:rsidR="008F200B" w:rsidRPr="001A25FC" w14:paraId="6510592C" w14:textId="77777777" w:rsidTr="004C2CC5">
              <w:tc>
                <w:tcPr>
                  <w:tcW w:w="6612" w:type="dxa"/>
                  <w:tcBorders>
                    <w:left w:val="single" w:sz="1" w:space="0" w:color="000000"/>
                    <w:bottom w:val="single" w:sz="1" w:space="0" w:color="000000"/>
                  </w:tcBorders>
                  <w:shd w:val="clear" w:color="auto" w:fill="auto"/>
                </w:tcPr>
                <w:p w14:paraId="5C10B07F" w14:textId="77777777" w:rsidR="008F200B" w:rsidRPr="001A25FC" w:rsidRDefault="008F200B" w:rsidP="004C2CC5">
                  <w:pPr>
                    <w:snapToGrid w:val="0"/>
                    <w:spacing w:line="360" w:lineRule="auto"/>
                    <w:jc w:val="center"/>
                    <w:rPr>
                      <w:sz w:val="22"/>
                      <w:szCs w:val="22"/>
                    </w:rPr>
                  </w:pPr>
                  <w:r w:rsidRPr="001A25FC">
                    <w:rPr>
                      <w:sz w:val="22"/>
                      <w:szCs w:val="22"/>
                    </w:rPr>
                    <w:t>Б) майнова нерівність населення;</w:t>
                  </w:r>
                </w:p>
              </w:tc>
              <w:tc>
                <w:tcPr>
                  <w:tcW w:w="1559" w:type="dxa"/>
                  <w:tcBorders>
                    <w:left w:val="single" w:sz="1" w:space="0" w:color="000000"/>
                    <w:bottom w:val="single" w:sz="1" w:space="0" w:color="000000"/>
                  </w:tcBorders>
                  <w:shd w:val="clear" w:color="auto" w:fill="auto"/>
                </w:tcPr>
                <w:p w14:paraId="074FE9F5" w14:textId="77777777" w:rsidR="008F200B" w:rsidRPr="001A25FC" w:rsidRDefault="008F200B" w:rsidP="004C2CC5">
                  <w:pPr>
                    <w:pStyle w:val="ab"/>
                    <w:snapToGrid w:val="0"/>
                    <w:jc w:val="center"/>
                    <w:rPr>
                      <w:b/>
                      <w:bCs/>
                      <w:sz w:val="22"/>
                      <w:szCs w:val="22"/>
                    </w:rPr>
                  </w:pPr>
                  <w:r w:rsidRPr="001A25FC">
                    <w:rPr>
                      <w:b/>
                      <w:bCs/>
                      <w:sz w:val="22"/>
                      <w:szCs w:val="22"/>
                    </w:rPr>
                    <w:t>2</w:t>
                  </w:r>
                </w:p>
              </w:tc>
              <w:tc>
                <w:tcPr>
                  <w:tcW w:w="1696" w:type="dxa"/>
                  <w:tcBorders>
                    <w:left w:val="single" w:sz="1" w:space="0" w:color="000000"/>
                    <w:bottom w:val="single" w:sz="1" w:space="0" w:color="000000"/>
                    <w:right w:val="single" w:sz="1" w:space="0" w:color="000000"/>
                  </w:tcBorders>
                  <w:shd w:val="clear" w:color="auto" w:fill="auto"/>
                </w:tcPr>
                <w:p w14:paraId="1FCF0C1C" w14:textId="77777777" w:rsidR="008F200B" w:rsidRPr="001A25FC" w:rsidRDefault="008F200B" w:rsidP="004C2CC5">
                  <w:pPr>
                    <w:pStyle w:val="ab"/>
                    <w:snapToGrid w:val="0"/>
                    <w:rPr>
                      <w:sz w:val="22"/>
                      <w:szCs w:val="22"/>
                    </w:rPr>
                  </w:pPr>
                </w:p>
              </w:tc>
            </w:tr>
            <w:tr w:rsidR="008F200B" w:rsidRPr="001A25FC" w14:paraId="660BDB15" w14:textId="77777777" w:rsidTr="004C2CC5">
              <w:tc>
                <w:tcPr>
                  <w:tcW w:w="6612" w:type="dxa"/>
                  <w:tcBorders>
                    <w:left w:val="single" w:sz="1" w:space="0" w:color="000000"/>
                    <w:bottom w:val="single" w:sz="1" w:space="0" w:color="000000"/>
                  </w:tcBorders>
                  <w:shd w:val="clear" w:color="auto" w:fill="auto"/>
                </w:tcPr>
                <w:p w14:paraId="3F39E65E" w14:textId="77777777" w:rsidR="008F200B" w:rsidRPr="001A25FC" w:rsidRDefault="008F200B" w:rsidP="004C2CC5">
                  <w:pPr>
                    <w:snapToGrid w:val="0"/>
                    <w:spacing w:line="360" w:lineRule="auto"/>
                    <w:jc w:val="center"/>
                    <w:rPr>
                      <w:sz w:val="22"/>
                      <w:szCs w:val="22"/>
                    </w:rPr>
                  </w:pPr>
                  <w:r w:rsidRPr="001A25FC">
                    <w:rPr>
                      <w:sz w:val="22"/>
                      <w:szCs w:val="22"/>
                    </w:rPr>
                    <w:t>В) три великих розподіли праці;</w:t>
                  </w:r>
                </w:p>
              </w:tc>
              <w:tc>
                <w:tcPr>
                  <w:tcW w:w="1559" w:type="dxa"/>
                  <w:tcBorders>
                    <w:left w:val="single" w:sz="1" w:space="0" w:color="000000"/>
                    <w:bottom w:val="single" w:sz="1" w:space="0" w:color="000000"/>
                  </w:tcBorders>
                  <w:shd w:val="clear" w:color="auto" w:fill="auto"/>
                </w:tcPr>
                <w:p w14:paraId="2B4787E1" w14:textId="77777777" w:rsidR="008F200B" w:rsidRPr="001A25FC" w:rsidRDefault="008F200B" w:rsidP="004C2CC5">
                  <w:pPr>
                    <w:pStyle w:val="ab"/>
                    <w:snapToGrid w:val="0"/>
                    <w:jc w:val="center"/>
                    <w:rPr>
                      <w:b/>
                      <w:bCs/>
                      <w:sz w:val="22"/>
                      <w:szCs w:val="22"/>
                    </w:rPr>
                  </w:pPr>
                  <w:r w:rsidRPr="001A25FC">
                    <w:rPr>
                      <w:b/>
                      <w:bCs/>
                      <w:sz w:val="22"/>
                      <w:szCs w:val="22"/>
                    </w:rPr>
                    <w:t>3</w:t>
                  </w:r>
                </w:p>
              </w:tc>
              <w:tc>
                <w:tcPr>
                  <w:tcW w:w="1696" w:type="dxa"/>
                  <w:tcBorders>
                    <w:left w:val="single" w:sz="1" w:space="0" w:color="000000"/>
                    <w:bottom w:val="single" w:sz="1" w:space="0" w:color="000000"/>
                    <w:right w:val="single" w:sz="1" w:space="0" w:color="000000"/>
                  </w:tcBorders>
                  <w:shd w:val="clear" w:color="auto" w:fill="auto"/>
                </w:tcPr>
                <w:p w14:paraId="72349382" w14:textId="77777777" w:rsidR="008F200B" w:rsidRPr="001A25FC" w:rsidRDefault="008F200B" w:rsidP="004C2CC5">
                  <w:pPr>
                    <w:pStyle w:val="ab"/>
                    <w:snapToGrid w:val="0"/>
                    <w:rPr>
                      <w:sz w:val="22"/>
                      <w:szCs w:val="22"/>
                    </w:rPr>
                  </w:pPr>
                </w:p>
              </w:tc>
            </w:tr>
            <w:tr w:rsidR="008F200B" w:rsidRPr="001A25FC" w14:paraId="069C4A8C" w14:textId="77777777" w:rsidTr="004C2CC5">
              <w:tc>
                <w:tcPr>
                  <w:tcW w:w="6612" w:type="dxa"/>
                  <w:tcBorders>
                    <w:left w:val="single" w:sz="1" w:space="0" w:color="000000"/>
                    <w:bottom w:val="single" w:sz="1" w:space="0" w:color="000000"/>
                  </w:tcBorders>
                  <w:shd w:val="clear" w:color="auto" w:fill="auto"/>
                </w:tcPr>
                <w:p w14:paraId="6FE0B461" w14:textId="77777777" w:rsidR="008F200B" w:rsidRPr="001A25FC" w:rsidRDefault="008F200B" w:rsidP="004C2CC5">
                  <w:pPr>
                    <w:snapToGrid w:val="0"/>
                    <w:spacing w:line="360" w:lineRule="auto"/>
                    <w:jc w:val="center"/>
                    <w:rPr>
                      <w:sz w:val="22"/>
                      <w:szCs w:val="22"/>
                    </w:rPr>
                  </w:pPr>
                  <w:r w:rsidRPr="001A25FC">
                    <w:rPr>
                      <w:sz w:val="22"/>
                      <w:szCs w:val="22"/>
                    </w:rPr>
                    <w:t>Г) поява надлишкового продукту</w:t>
                  </w:r>
                </w:p>
              </w:tc>
              <w:tc>
                <w:tcPr>
                  <w:tcW w:w="1559" w:type="dxa"/>
                  <w:tcBorders>
                    <w:left w:val="single" w:sz="1" w:space="0" w:color="000000"/>
                    <w:bottom w:val="single" w:sz="1" w:space="0" w:color="000000"/>
                  </w:tcBorders>
                  <w:shd w:val="clear" w:color="auto" w:fill="auto"/>
                </w:tcPr>
                <w:p w14:paraId="1A74E1D4" w14:textId="77777777" w:rsidR="008F200B" w:rsidRPr="001A25FC" w:rsidRDefault="008F200B" w:rsidP="004C2CC5">
                  <w:pPr>
                    <w:pStyle w:val="ab"/>
                    <w:snapToGrid w:val="0"/>
                    <w:jc w:val="center"/>
                    <w:rPr>
                      <w:b/>
                      <w:bCs/>
                      <w:sz w:val="22"/>
                      <w:szCs w:val="22"/>
                    </w:rPr>
                  </w:pPr>
                  <w:r w:rsidRPr="001A25FC">
                    <w:rPr>
                      <w:b/>
                      <w:bCs/>
                      <w:sz w:val="22"/>
                      <w:szCs w:val="22"/>
                    </w:rPr>
                    <w:t>4</w:t>
                  </w:r>
                </w:p>
              </w:tc>
              <w:tc>
                <w:tcPr>
                  <w:tcW w:w="1696" w:type="dxa"/>
                  <w:tcBorders>
                    <w:left w:val="single" w:sz="1" w:space="0" w:color="000000"/>
                    <w:bottom w:val="single" w:sz="1" w:space="0" w:color="000000"/>
                    <w:right w:val="single" w:sz="1" w:space="0" w:color="000000"/>
                  </w:tcBorders>
                  <w:shd w:val="clear" w:color="auto" w:fill="auto"/>
                </w:tcPr>
                <w:p w14:paraId="11084DC5" w14:textId="77777777" w:rsidR="008F200B" w:rsidRPr="001A25FC" w:rsidRDefault="008F200B" w:rsidP="004C2CC5">
                  <w:pPr>
                    <w:pStyle w:val="ab"/>
                    <w:snapToGrid w:val="0"/>
                    <w:rPr>
                      <w:sz w:val="22"/>
                      <w:szCs w:val="22"/>
                    </w:rPr>
                  </w:pPr>
                </w:p>
              </w:tc>
            </w:tr>
          </w:tbl>
          <w:p w14:paraId="34E49761" w14:textId="77777777" w:rsidR="008F200B" w:rsidRPr="001A25FC" w:rsidRDefault="008F200B" w:rsidP="004C2CC5">
            <w:pPr>
              <w:snapToGrid w:val="0"/>
              <w:jc w:val="center"/>
              <w:rPr>
                <w:b/>
                <w:bCs/>
                <w:sz w:val="22"/>
                <w:szCs w:val="22"/>
              </w:rPr>
            </w:pPr>
          </w:p>
        </w:tc>
      </w:tr>
      <w:tr w:rsidR="008F200B" w:rsidRPr="001A25FC" w14:paraId="0146ABE0" w14:textId="77777777" w:rsidTr="006F0B95">
        <w:tc>
          <w:tcPr>
            <w:tcW w:w="10292" w:type="dxa"/>
            <w:tcBorders>
              <w:left w:val="single" w:sz="1" w:space="0" w:color="000000"/>
              <w:bottom w:val="single" w:sz="1" w:space="0" w:color="000000"/>
              <w:right w:val="single" w:sz="1" w:space="0" w:color="000000"/>
            </w:tcBorders>
            <w:shd w:val="clear" w:color="auto" w:fill="auto"/>
          </w:tcPr>
          <w:p w14:paraId="77DE401E" w14:textId="77777777" w:rsidR="008F200B" w:rsidRPr="001A25FC" w:rsidRDefault="008F200B" w:rsidP="004C2CC5">
            <w:pPr>
              <w:snapToGrid w:val="0"/>
              <w:jc w:val="center"/>
              <w:rPr>
                <w:b/>
                <w:bCs/>
                <w:sz w:val="22"/>
                <w:szCs w:val="22"/>
              </w:rPr>
            </w:pPr>
            <w:r w:rsidRPr="001A25FC">
              <w:rPr>
                <w:b/>
                <w:bCs/>
                <w:sz w:val="22"/>
                <w:szCs w:val="22"/>
              </w:rPr>
              <w:t>10.</w:t>
            </w:r>
            <w:r w:rsidRPr="001A25FC">
              <w:rPr>
                <w:b/>
                <w:bCs/>
                <w:sz w:val="22"/>
                <w:szCs w:val="22"/>
                <w:lang w:val="ru-RU"/>
              </w:rPr>
              <w:t xml:space="preserve"> </w:t>
            </w:r>
            <w:r w:rsidRPr="001A25FC">
              <w:rPr>
                <w:b/>
                <w:bCs/>
                <w:sz w:val="22"/>
                <w:szCs w:val="22"/>
              </w:rPr>
              <w:t>Завдання на встановлення відповідностей</w:t>
            </w:r>
          </w:p>
          <w:p w14:paraId="244EB058" w14:textId="77777777" w:rsidR="008F200B" w:rsidRPr="001A25FC" w:rsidRDefault="008F200B" w:rsidP="004C2CC5">
            <w:pPr>
              <w:jc w:val="center"/>
              <w:rPr>
                <w:sz w:val="22"/>
                <w:szCs w:val="22"/>
              </w:rPr>
            </w:pPr>
            <w:r w:rsidRPr="001A25FC">
              <w:rPr>
                <w:sz w:val="22"/>
                <w:szCs w:val="22"/>
              </w:rPr>
              <w:t xml:space="preserve">(до кожного із завдань, позначених </w:t>
            </w:r>
            <w:r w:rsidRPr="001A25FC">
              <w:rPr>
                <w:b/>
                <w:bCs/>
                <w:sz w:val="22"/>
                <w:szCs w:val="22"/>
              </w:rPr>
              <w:t>Цифрою,</w:t>
            </w:r>
            <w:r w:rsidRPr="001A25FC">
              <w:rPr>
                <w:sz w:val="22"/>
                <w:szCs w:val="22"/>
              </w:rPr>
              <w:t xml:space="preserve"> вибрати </w:t>
            </w:r>
            <w:r w:rsidRPr="001A25FC">
              <w:rPr>
                <w:b/>
                <w:bCs/>
                <w:sz w:val="22"/>
                <w:szCs w:val="22"/>
              </w:rPr>
              <w:t>Один</w:t>
            </w:r>
            <w:r w:rsidRPr="001A25FC">
              <w:rPr>
                <w:sz w:val="22"/>
                <w:szCs w:val="22"/>
              </w:rPr>
              <w:t xml:space="preserve"> правильний варіант відповіді, позначений </w:t>
            </w:r>
            <w:r w:rsidRPr="001A25FC">
              <w:rPr>
                <w:b/>
                <w:bCs/>
                <w:sz w:val="22"/>
                <w:szCs w:val="22"/>
              </w:rPr>
              <w:t>Буквою</w:t>
            </w:r>
            <w:r w:rsidRPr="001A25FC">
              <w:rPr>
                <w:sz w:val="22"/>
                <w:szCs w:val="22"/>
              </w:rPr>
              <w:t>)</w:t>
            </w:r>
          </w:p>
          <w:p w14:paraId="79CFD3BE" w14:textId="77777777" w:rsidR="008F200B" w:rsidRPr="001A25FC" w:rsidRDefault="008F200B" w:rsidP="004C2CC5">
            <w:pPr>
              <w:snapToGrid w:val="0"/>
              <w:ind w:left="-2" w:right="-2" w:firstLine="494"/>
              <w:jc w:val="center"/>
              <w:rPr>
                <w:sz w:val="22"/>
                <w:szCs w:val="22"/>
              </w:rPr>
            </w:pPr>
            <w:r w:rsidRPr="001A25FC">
              <w:rPr>
                <w:sz w:val="22"/>
                <w:szCs w:val="22"/>
              </w:rPr>
              <w:t>Визначити відповідність виду відпустки наведеним характеристикам:</w:t>
            </w:r>
          </w:p>
          <w:tbl>
            <w:tblPr>
              <w:tblW w:w="9867" w:type="dxa"/>
              <w:tblLayout w:type="fixed"/>
              <w:tblCellMar>
                <w:top w:w="55" w:type="dxa"/>
                <w:left w:w="55" w:type="dxa"/>
                <w:bottom w:w="55" w:type="dxa"/>
                <w:right w:w="55" w:type="dxa"/>
              </w:tblCellMar>
              <w:tblLook w:val="0000" w:firstRow="0" w:lastRow="0" w:firstColumn="0" w:lastColumn="0" w:noHBand="0" w:noVBand="0"/>
            </w:tblPr>
            <w:tblGrid>
              <w:gridCol w:w="2452"/>
              <w:gridCol w:w="4160"/>
              <w:gridCol w:w="1275"/>
              <w:gridCol w:w="1980"/>
            </w:tblGrid>
            <w:tr w:rsidR="008F200B" w:rsidRPr="001A25FC" w14:paraId="13B81994" w14:textId="77777777" w:rsidTr="004C2CC5">
              <w:tc>
                <w:tcPr>
                  <w:tcW w:w="2452" w:type="dxa"/>
                  <w:tcBorders>
                    <w:top w:val="single" w:sz="1" w:space="0" w:color="000000"/>
                    <w:left w:val="single" w:sz="1" w:space="0" w:color="000000"/>
                    <w:bottom w:val="single" w:sz="1" w:space="0" w:color="000000"/>
                  </w:tcBorders>
                  <w:shd w:val="clear" w:color="auto" w:fill="auto"/>
                </w:tcPr>
                <w:p w14:paraId="34FB0D92" w14:textId="77777777" w:rsidR="008F200B" w:rsidRPr="001A25FC" w:rsidRDefault="008F200B" w:rsidP="004C2CC5">
                  <w:pPr>
                    <w:pStyle w:val="ab"/>
                    <w:snapToGrid w:val="0"/>
                    <w:rPr>
                      <w:sz w:val="22"/>
                      <w:szCs w:val="22"/>
                    </w:rPr>
                  </w:pPr>
                </w:p>
              </w:tc>
              <w:tc>
                <w:tcPr>
                  <w:tcW w:w="4160" w:type="dxa"/>
                  <w:tcBorders>
                    <w:top w:val="single" w:sz="1" w:space="0" w:color="000000"/>
                    <w:left w:val="single" w:sz="1" w:space="0" w:color="000000"/>
                    <w:bottom w:val="single" w:sz="1" w:space="0" w:color="000000"/>
                  </w:tcBorders>
                  <w:shd w:val="clear" w:color="auto" w:fill="auto"/>
                </w:tcPr>
                <w:p w14:paraId="1E446319" w14:textId="77777777" w:rsidR="008F200B" w:rsidRPr="001A25FC" w:rsidRDefault="008F200B" w:rsidP="004C2CC5">
                  <w:pPr>
                    <w:pStyle w:val="ab"/>
                    <w:snapToGrid w:val="0"/>
                    <w:rPr>
                      <w:sz w:val="22"/>
                      <w:szCs w:val="22"/>
                    </w:rPr>
                  </w:pPr>
                </w:p>
              </w:tc>
              <w:tc>
                <w:tcPr>
                  <w:tcW w:w="1275" w:type="dxa"/>
                  <w:tcBorders>
                    <w:top w:val="single" w:sz="1" w:space="0" w:color="000000"/>
                    <w:left w:val="single" w:sz="1" w:space="0" w:color="000000"/>
                    <w:bottom w:val="single" w:sz="1" w:space="0" w:color="000000"/>
                  </w:tcBorders>
                  <w:shd w:val="clear" w:color="auto" w:fill="auto"/>
                </w:tcPr>
                <w:p w14:paraId="409A6D61" w14:textId="77777777" w:rsidR="008F200B" w:rsidRPr="001A25FC" w:rsidRDefault="008F200B" w:rsidP="004C2CC5">
                  <w:pPr>
                    <w:pStyle w:val="ab"/>
                    <w:snapToGrid w:val="0"/>
                    <w:jc w:val="center"/>
                    <w:rPr>
                      <w:sz w:val="22"/>
                      <w:szCs w:val="22"/>
                    </w:rPr>
                  </w:pPr>
                  <w:r w:rsidRPr="001A25FC">
                    <w:rPr>
                      <w:sz w:val="22"/>
                      <w:szCs w:val="22"/>
                    </w:rPr>
                    <w:t>Цифра</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14:paraId="7F62FE06" w14:textId="77777777" w:rsidR="008F200B" w:rsidRPr="001A25FC" w:rsidRDefault="008F200B" w:rsidP="004C2CC5">
                  <w:pPr>
                    <w:pStyle w:val="ab"/>
                    <w:snapToGrid w:val="0"/>
                    <w:rPr>
                      <w:sz w:val="22"/>
                      <w:szCs w:val="22"/>
                    </w:rPr>
                  </w:pPr>
                  <w:r w:rsidRPr="001A25FC">
                    <w:rPr>
                      <w:sz w:val="22"/>
                      <w:szCs w:val="22"/>
                    </w:rPr>
                    <w:t xml:space="preserve"> Буква</w:t>
                  </w:r>
                </w:p>
              </w:tc>
            </w:tr>
            <w:tr w:rsidR="008F200B" w:rsidRPr="001A25FC" w14:paraId="6FCD6A36" w14:textId="77777777" w:rsidTr="004C2CC5">
              <w:tc>
                <w:tcPr>
                  <w:tcW w:w="2452" w:type="dxa"/>
                  <w:tcBorders>
                    <w:left w:val="single" w:sz="1" w:space="0" w:color="000000"/>
                    <w:bottom w:val="single" w:sz="1" w:space="0" w:color="000000"/>
                  </w:tcBorders>
                  <w:shd w:val="clear" w:color="auto" w:fill="auto"/>
                </w:tcPr>
                <w:p w14:paraId="18B9FDBD" w14:textId="77777777" w:rsidR="008F200B" w:rsidRPr="001A25FC" w:rsidRDefault="008F200B" w:rsidP="004C2CC5">
                  <w:pPr>
                    <w:pStyle w:val="ab"/>
                    <w:snapToGrid w:val="0"/>
                    <w:jc w:val="center"/>
                    <w:rPr>
                      <w:sz w:val="22"/>
                      <w:szCs w:val="22"/>
                    </w:rPr>
                  </w:pPr>
                  <w:r w:rsidRPr="001A25FC">
                    <w:rPr>
                      <w:sz w:val="22"/>
                      <w:szCs w:val="22"/>
                    </w:rPr>
                    <w:t>1) додаткова;</w:t>
                  </w:r>
                </w:p>
              </w:tc>
              <w:tc>
                <w:tcPr>
                  <w:tcW w:w="4160" w:type="dxa"/>
                  <w:tcBorders>
                    <w:left w:val="single" w:sz="1" w:space="0" w:color="000000"/>
                    <w:bottom w:val="single" w:sz="1" w:space="0" w:color="000000"/>
                  </w:tcBorders>
                  <w:shd w:val="clear" w:color="auto" w:fill="auto"/>
                </w:tcPr>
                <w:p w14:paraId="3247ED44" w14:textId="77777777" w:rsidR="008F200B" w:rsidRPr="001A25FC" w:rsidRDefault="008F200B" w:rsidP="004C2CC5">
                  <w:pPr>
                    <w:pStyle w:val="ab"/>
                    <w:snapToGrid w:val="0"/>
                    <w:jc w:val="center"/>
                    <w:rPr>
                      <w:sz w:val="22"/>
                      <w:szCs w:val="22"/>
                    </w:rPr>
                  </w:pPr>
                  <w:r w:rsidRPr="001A25FC">
                    <w:rPr>
                      <w:sz w:val="22"/>
                      <w:szCs w:val="22"/>
                    </w:rPr>
                    <w:t>А) для осіб у разі смерті рідних; весілля тощо;</w:t>
                  </w:r>
                </w:p>
              </w:tc>
              <w:tc>
                <w:tcPr>
                  <w:tcW w:w="1275" w:type="dxa"/>
                  <w:tcBorders>
                    <w:left w:val="single" w:sz="1" w:space="0" w:color="000000"/>
                    <w:bottom w:val="single" w:sz="1" w:space="0" w:color="000000"/>
                  </w:tcBorders>
                  <w:shd w:val="clear" w:color="auto" w:fill="auto"/>
                </w:tcPr>
                <w:p w14:paraId="0C6606A0" w14:textId="77777777" w:rsidR="008F200B" w:rsidRPr="001A25FC" w:rsidRDefault="008F200B" w:rsidP="004C2CC5">
                  <w:pPr>
                    <w:pStyle w:val="ab"/>
                    <w:snapToGrid w:val="0"/>
                    <w:jc w:val="center"/>
                    <w:rPr>
                      <w:b/>
                      <w:bCs/>
                      <w:sz w:val="22"/>
                      <w:szCs w:val="22"/>
                    </w:rPr>
                  </w:pPr>
                  <w:r w:rsidRPr="001A25FC">
                    <w:rPr>
                      <w:b/>
                      <w:bCs/>
                      <w:sz w:val="22"/>
                      <w:szCs w:val="22"/>
                    </w:rPr>
                    <w:t>1</w:t>
                  </w:r>
                </w:p>
              </w:tc>
              <w:tc>
                <w:tcPr>
                  <w:tcW w:w="1980" w:type="dxa"/>
                  <w:tcBorders>
                    <w:left w:val="single" w:sz="1" w:space="0" w:color="000000"/>
                    <w:bottom w:val="single" w:sz="1" w:space="0" w:color="000000"/>
                    <w:right w:val="single" w:sz="1" w:space="0" w:color="000000"/>
                  </w:tcBorders>
                  <w:shd w:val="clear" w:color="auto" w:fill="auto"/>
                </w:tcPr>
                <w:p w14:paraId="4118CF17" w14:textId="77777777" w:rsidR="008F200B" w:rsidRPr="001A25FC" w:rsidRDefault="008F200B" w:rsidP="004C2CC5">
                  <w:pPr>
                    <w:pStyle w:val="ab"/>
                    <w:snapToGrid w:val="0"/>
                    <w:rPr>
                      <w:sz w:val="22"/>
                      <w:szCs w:val="22"/>
                    </w:rPr>
                  </w:pPr>
                </w:p>
              </w:tc>
            </w:tr>
            <w:tr w:rsidR="008F200B" w:rsidRPr="001A25FC" w14:paraId="44BEE0E5" w14:textId="77777777" w:rsidTr="004C2CC5">
              <w:tc>
                <w:tcPr>
                  <w:tcW w:w="2452" w:type="dxa"/>
                  <w:tcBorders>
                    <w:left w:val="single" w:sz="1" w:space="0" w:color="000000"/>
                    <w:bottom w:val="single" w:sz="1" w:space="0" w:color="000000"/>
                  </w:tcBorders>
                  <w:shd w:val="clear" w:color="auto" w:fill="auto"/>
                </w:tcPr>
                <w:p w14:paraId="3670970C" w14:textId="77777777" w:rsidR="008F200B" w:rsidRPr="001A25FC" w:rsidRDefault="008F200B" w:rsidP="004C2CC5">
                  <w:pPr>
                    <w:pStyle w:val="ab"/>
                    <w:snapToGrid w:val="0"/>
                    <w:jc w:val="center"/>
                    <w:rPr>
                      <w:sz w:val="22"/>
                      <w:szCs w:val="22"/>
                    </w:rPr>
                  </w:pPr>
                  <w:r w:rsidRPr="001A25FC">
                    <w:rPr>
                      <w:sz w:val="22"/>
                      <w:szCs w:val="22"/>
                    </w:rPr>
                    <w:t>2) творча;</w:t>
                  </w:r>
                </w:p>
              </w:tc>
              <w:tc>
                <w:tcPr>
                  <w:tcW w:w="4160" w:type="dxa"/>
                  <w:tcBorders>
                    <w:left w:val="single" w:sz="1" w:space="0" w:color="000000"/>
                    <w:bottom w:val="single" w:sz="1" w:space="0" w:color="000000"/>
                  </w:tcBorders>
                  <w:shd w:val="clear" w:color="auto" w:fill="auto"/>
                </w:tcPr>
                <w:p w14:paraId="185F83E6" w14:textId="77777777" w:rsidR="008F200B" w:rsidRPr="001A25FC" w:rsidRDefault="008F200B" w:rsidP="004C2CC5">
                  <w:pPr>
                    <w:pStyle w:val="ab"/>
                    <w:snapToGrid w:val="0"/>
                    <w:jc w:val="center"/>
                    <w:rPr>
                      <w:sz w:val="22"/>
                      <w:szCs w:val="22"/>
                    </w:rPr>
                  </w:pPr>
                  <w:r w:rsidRPr="001A25FC">
                    <w:rPr>
                      <w:sz w:val="22"/>
                      <w:szCs w:val="22"/>
                    </w:rPr>
                    <w:t>Б) за особливий характер роботи;</w:t>
                  </w:r>
                </w:p>
              </w:tc>
              <w:tc>
                <w:tcPr>
                  <w:tcW w:w="1275" w:type="dxa"/>
                  <w:tcBorders>
                    <w:left w:val="single" w:sz="1" w:space="0" w:color="000000"/>
                    <w:bottom w:val="single" w:sz="1" w:space="0" w:color="000000"/>
                  </w:tcBorders>
                  <w:shd w:val="clear" w:color="auto" w:fill="auto"/>
                </w:tcPr>
                <w:p w14:paraId="2353CE8C" w14:textId="77777777" w:rsidR="008F200B" w:rsidRPr="001A25FC" w:rsidRDefault="008F200B" w:rsidP="004C2CC5">
                  <w:pPr>
                    <w:pStyle w:val="ab"/>
                    <w:snapToGrid w:val="0"/>
                    <w:jc w:val="center"/>
                    <w:rPr>
                      <w:b/>
                      <w:bCs/>
                      <w:sz w:val="22"/>
                      <w:szCs w:val="22"/>
                    </w:rPr>
                  </w:pPr>
                  <w:r w:rsidRPr="001A25FC">
                    <w:rPr>
                      <w:b/>
                      <w:bCs/>
                      <w:sz w:val="22"/>
                      <w:szCs w:val="22"/>
                    </w:rPr>
                    <w:t>2</w:t>
                  </w:r>
                </w:p>
              </w:tc>
              <w:tc>
                <w:tcPr>
                  <w:tcW w:w="1980" w:type="dxa"/>
                  <w:tcBorders>
                    <w:left w:val="single" w:sz="1" w:space="0" w:color="000000"/>
                    <w:bottom w:val="single" w:sz="1" w:space="0" w:color="000000"/>
                    <w:right w:val="single" w:sz="1" w:space="0" w:color="000000"/>
                  </w:tcBorders>
                  <w:shd w:val="clear" w:color="auto" w:fill="auto"/>
                </w:tcPr>
                <w:p w14:paraId="612788FB" w14:textId="77777777" w:rsidR="008F200B" w:rsidRPr="001A25FC" w:rsidRDefault="008F200B" w:rsidP="004C2CC5">
                  <w:pPr>
                    <w:pStyle w:val="ab"/>
                    <w:snapToGrid w:val="0"/>
                    <w:rPr>
                      <w:sz w:val="22"/>
                      <w:szCs w:val="22"/>
                    </w:rPr>
                  </w:pPr>
                </w:p>
              </w:tc>
            </w:tr>
            <w:tr w:rsidR="008F200B" w:rsidRPr="001A25FC" w14:paraId="5BE97539" w14:textId="77777777" w:rsidTr="004C2CC5">
              <w:tc>
                <w:tcPr>
                  <w:tcW w:w="2452" w:type="dxa"/>
                  <w:tcBorders>
                    <w:left w:val="single" w:sz="1" w:space="0" w:color="000000"/>
                    <w:bottom w:val="single" w:sz="1" w:space="0" w:color="000000"/>
                  </w:tcBorders>
                  <w:shd w:val="clear" w:color="auto" w:fill="auto"/>
                </w:tcPr>
                <w:p w14:paraId="69C6979E" w14:textId="77777777" w:rsidR="008F200B" w:rsidRPr="001A25FC" w:rsidRDefault="008F200B" w:rsidP="004C2CC5">
                  <w:pPr>
                    <w:pStyle w:val="ab"/>
                    <w:snapToGrid w:val="0"/>
                    <w:jc w:val="center"/>
                    <w:rPr>
                      <w:sz w:val="22"/>
                      <w:szCs w:val="22"/>
                    </w:rPr>
                  </w:pPr>
                  <w:r w:rsidRPr="001A25FC">
                    <w:rPr>
                      <w:sz w:val="22"/>
                      <w:szCs w:val="22"/>
                    </w:rPr>
                    <w:t>3) соціальна;</w:t>
                  </w:r>
                </w:p>
              </w:tc>
              <w:tc>
                <w:tcPr>
                  <w:tcW w:w="4160" w:type="dxa"/>
                  <w:tcBorders>
                    <w:left w:val="single" w:sz="1" w:space="0" w:color="000000"/>
                    <w:bottom w:val="single" w:sz="1" w:space="0" w:color="000000"/>
                  </w:tcBorders>
                  <w:shd w:val="clear" w:color="auto" w:fill="auto"/>
                </w:tcPr>
                <w:p w14:paraId="02B36DDB" w14:textId="77777777" w:rsidR="008F200B" w:rsidRPr="001A25FC" w:rsidRDefault="008F200B" w:rsidP="004C2CC5">
                  <w:pPr>
                    <w:pStyle w:val="ab"/>
                    <w:snapToGrid w:val="0"/>
                    <w:jc w:val="center"/>
                    <w:rPr>
                      <w:sz w:val="22"/>
                      <w:szCs w:val="22"/>
                    </w:rPr>
                  </w:pPr>
                  <w:r w:rsidRPr="001A25FC">
                    <w:rPr>
                      <w:sz w:val="22"/>
                      <w:szCs w:val="22"/>
                    </w:rPr>
                    <w:t>В) для осіб, які навчаються без відриву від виробництва;</w:t>
                  </w:r>
                </w:p>
              </w:tc>
              <w:tc>
                <w:tcPr>
                  <w:tcW w:w="1275" w:type="dxa"/>
                  <w:tcBorders>
                    <w:left w:val="single" w:sz="1" w:space="0" w:color="000000"/>
                    <w:bottom w:val="single" w:sz="1" w:space="0" w:color="000000"/>
                  </w:tcBorders>
                  <w:shd w:val="clear" w:color="auto" w:fill="auto"/>
                </w:tcPr>
                <w:p w14:paraId="388A1BCA" w14:textId="77777777" w:rsidR="008F200B" w:rsidRPr="001A25FC" w:rsidRDefault="008F200B" w:rsidP="004C2CC5">
                  <w:pPr>
                    <w:pStyle w:val="ab"/>
                    <w:snapToGrid w:val="0"/>
                    <w:jc w:val="center"/>
                    <w:rPr>
                      <w:b/>
                      <w:bCs/>
                      <w:sz w:val="22"/>
                      <w:szCs w:val="22"/>
                    </w:rPr>
                  </w:pPr>
                  <w:r w:rsidRPr="001A25FC">
                    <w:rPr>
                      <w:b/>
                      <w:bCs/>
                      <w:sz w:val="22"/>
                      <w:szCs w:val="22"/>
                    </w:rPr>
                    <w:t>3</w:t>
                  </w:r>
                </w:p>
              </w:tc>
              <w:tc>
                <w:tcPr>
                  <w:tcW w:w="1980" w:type="dxa"/>
                  <w:tcBorders>
                    <w:left w:val="single" w:sz="1" w:space="0" w:color="000000"/>
                    <w:bottom w:val="single" w:sz="1" w:space="0" w:color="000000"/>
                    <w:right w:val="single" w:sz="1" w:space="0" w:color="000000"/>
                  </w:tcBorders>
                  <w:shd w:val="clear" w:color="auto" w:fill="auto"/>
                </w:tcPr>
                <w:p w14:paraId="2558D4D3" w14:textId="77777777" w:rsidR="008F200B" w:rsidRPr="001A25FC" w:rsidRDefault="008F200B" w:rsidP="004C2CC5">
                  <w:pPr>
                    <w:pStyle w:val="ab"/>
                    <w:snapToGrid w:val="0"/>
                    <w:rPr>
                      <w:sz w:val="22"/>
                      <w:szCs w:val="22"/>
                    </w:rPr>
                  </w:pPr>
                </w:p>
              </w:tc>
            </w:tr>
            <w:tr w:rsidR="008F200B" w:rsidRPr="001A25FC" w14:paraId="18D8439A" w14:textId="77777777" w:rsidTr="004C2CC5">
              <w:tc>
                <w:tcPr>
                  <w:tcW w:w="2452" w:type="dxa"/>
                  <w:tcBorders>
                    <w:left w:val="single" w:sz="1" w:space="0" w:color="000000"/>
                    <w:bottom w:val="single" w:sz="1" w:space="0" w:color="000000"/>
                  </w:tcBorders>
                  <w:shd w:val="clear" w:color="auto" w:fill="auto"/>
                </w:tcPr>
                <w:p w14:paraId="2642EBFE" w14:textId="77777777" w:rsidR="008F200B" w:rsidRPr="001A25FC" w:rsidRDefault="008F200B" w:rsidP="004C2CC5">
                  <w:pPr>
                    <w:pStyle w:val="ab"/>
                    <w:snapToGrid w:val="0"/>
                    <w:jc w:val="center"/>
                    <w:rPr>
                      <w:sz w:val="22"/>
                      <w:szCs w:val="22"/>
                    </w:rPr>
                  </w:pPr>
                  <w:r w:rsidRPr="001A25FC">
                    <w:rPr>
                      <w:sz w:val="22"/>
                      <w:szCs w:val="22"/>
                    </w:rPr>
                    <w:t>4) без збереження заробітної плати</w:t>
                  </w:r>
                </w:p>
              </w:tc>
              <w:tc>
                <w:tcPr>
                  <w:tcW w:w="4160" w:type="dxa"/>
                  <w:tcBorders>
                    <w:left w:val="single" w:sz="1" w:space="0" w:color="000000"/>
                    <w:bottom w:val="single" w:sz="1" w:space="0" w:color="000000"/>
                  </w:tcBorders>
                  <w:shd w:val="clear" w:color="auto" w:fill="auto"/>
                </w:tcPr>
                <w:p w14:paraId="70643268" w14:textId="77777777" w:rsidR="008F200B" w:rsidRPr="001A25FC" w:rsidRDefault="008F200B" w:rsidP="004C2CC5">
                  <w:pPr>
                    <w:pStyle w:val="ab"/>
                    <w:snapToGrid w:val="0"/>
                    <w:jc w:val="center"/>
                    <w:rPr>
                      <w:sz w:val="22"/>
                      <w:szCs w:val="22"/>
                    </w:rPr>
                  </w:pPr>
                  <w:r w:rsidRPr="001A25FC">
                    <w:rPr>
                      <w:sz w:val="22"/>
                      <w:szCs w:val="22"/>
                    </w:rPr>
                    <w:t xml:space="preserve">Г) у </w:t>
                  </w:r>
                  <w:r w:rsidRPr="001A25FC">
                    <w:rPr>
                      <w:sz w:val="22"/>
                      <w:szCs w:val="22"/>
                      <w:lang w:val="ru-RU"/>
                    </w:rPr>
                    <w:t>зв'язку</w:t>
                  </w:r>
                  <w:r w:rsidRPr="001A25FC">
                    <w:rPr>
                      <w:sz w:val="22"/>
                      <w:szCs w:val="22"/>
                    </w:rPr>
                    <w:t xml:space="preserve"> з вагітністю та пологами тощо;</w:t>
                  </w:r>
                </w:p>
              </w:tc>
              <w:tc>
                <w:tcPr>
                  <w:tcW w:w="1275" w:type="dxa"/>
                  <w:tcBorders>
                    <w:left w:val="single" w:sz="1" w:space="0" w:color="000000"/>
                    <w:bottom w:val="single" w:sz="1" w:space="0" w:color="000000"/>
                  </w:tcBorders>
                  <w:shd w:val="clear" w:color="auto" w:fill="auto"/>
                </w:tcPr>
                <w:p w14:paraId="4EEEB664" w14:textId="77777777" w:rsidR="008F200B" w:rsidRPr="001A25FC" w:rsidRDefault="008F200B" w:rsidP="004C2CC5">
                  <w:pPr>
                    <w:pStyle w:val="ab"/>
                    <w:snapToGrid w:val="0"/>
                    <w:jc w:val="center"/>
                    <w:rPr>
                      <w:b/>
                      <w:bCs/>
                      <w:sz w:val="22"/>
                      <w:szCs w:val="22"/>
                    </w:rPr>
                  </w:pPr>
                  <w:r w:rsidRPr="001A25FC">
                    <w:rPr>
                      <w:b/>
                      <w:bCs/>
                      <w:sz w:val="22"/>
                      <w:szCs w:val="22"/>
                    </w:rPr>
                    <w:t>4</w:t>
                  </w:r>
                </w:p>
              </w:tc>
              <w:tc>
                <w:tcPr>
                  <w:tcW w:w="1980" w:type="dxa"/>
                  <w:tcBorders>
                    <w:left w:val="single" w:sz="1" w:space="0" w:color="000000"/>
                    <w:bottom w:val="single" w:sz="1" w:space="0" w:color="000000"/>
                    <w:right w:val="single" w:sz="1" w:space="0" w:color="000000"/>
                  </w:tcBorders>
                  <w:shd w:val="clear" w:color="auto" w:fill="auto"/>
                </w:tcPr>
                <w:p w14:paraId="36D808D9" w14:textId="77777777" w:rsidR="008F200B" w:rsidRPr="001A25FC" w:rsidRDefault="008F200B" w:rsidP="004C2CC5">
                  <w:pPr>
                    <w:pStyle w:val="ab"/>
                    <w:snapToGrid w:val="0"/>
                    <w:rPr>
                      <w:sz w:val="22"/>
                      <w:szCs w:val="22"/>
                    </w:rPr>
                  </w:pPr>
                </w:p>
              </w:tc>
            </w:tr>
            <w:tr w:rsidR="008F200B" w:rsidRPr="001A25FC" w14:paraId="4E05DAF2" w14:textId="77777777" w:rsidTr="004C2CC5">
              <w:tc>
                <w:tcPr>
                  <w:tcW w:w="2452" w:type="dxa"/>
                  <w:tcBorders>
                    <w:left w:val="single" w:sz="1" w:space="0" w:color="000000"/>
                    <w:bottom w:val="single" w:sz="1" w:space="0" w:color="000000"/>
                  </w:tcBorders>
                  <w:shd w:val="clear" w:color="auto" w:fill="auto"/>
                </w:tcPr>
                <w:p w14:paraId="3BA62B76" w14:textId="77777777" w:rsidR="008F200B" w:rsidRPr="001A25FC" w:rsidRDefault="008F200B" w:rsidP="004C2CC5">
                  <w:pPr>
                    <w:pStyle w:val="ab"/>
                    <w:snapToGrid w:val="0"/>
                    <w:jc w:val="center"/>
                    <w:rPr>
                      <w:sz w:val="22"/>
                      <w:szCs w:val="22"/>
                    </w:rPr>
                  </w:pPr>
                </w:p>
              </w:tc>
              <w:tc>
                <w:tcPr>
                  <w:tcW w:w="4160" w:type="dxa"/>
                  <w:tcBorders>
                    <w:left w:val="single" w:sz="1" w:space="0" w:color="000000"/>
                    <w:bottom w:val="single" w:sz="1" w:space="0" w:color="000000"/>
                  </w:tcBorders>
                  <w:shd w:val="clear" w:color="auto" w:fill="auto"/>
                </w:tcPr>
                <w:p w14:paraId="70DE1067" w14:textId="77777777" w:rsidR="008F200B" w:rsidRPr="001A25FC" w:rsidRDefault="008F200B" w:rsidP="004C2CC5">
                  <w:pPr>
                    <w:pStyle w:val="ab"/>
                    <w:snapToGrid w:val="0"/>
                    <w:jc w:val="center"/>
                    <w:rPr>
                      <w:sz w:val="22"/>
                      <w:szCs w:val="22"/>
                    </w:rPr>
                  </w:pPr>
                  <w:r w:rsidRPr="001A25FC">
                    <w:rPr>
                      <w:sz w:val="22"/>
                      <w:szCs w:val="22"/>
                    </w:rPr>
                    <w:t>Д) для осіб, які пишуть підручники, монографії, наукові дисертації</w:t>
                  </w:r>
                </w:p>
              </w:tc>
              <w:tc>
                <w:tcPr>
                  <w:tcW w:w="1275" w:type="dxa"/>
                  <w:tcBorders>
                    <w:left w:val="single" w:sz="1" w:space="0" w:color="000000"/>
                    <w:bottom w:val="single" w:sz="1" w:space="0" w:color="000000"/>
                  </w:tcBorders>
                  <w:shd w:val="clear" w:color="auto" w:fill="auto"/>
                </w:tcPr>
                <w:p w14:paraId="122824A6" w14:textId="77777777" w:rsidR="008F200B" w:rsidRPr="001A25FC" w:rsidRDefault="008F200B" w:rsidP="004C2CC5">
                  <w:pPr>
                    <w:pStyle w:val="ab"/>
                    <w:snapToGrid w:val="0"/>
                    <w:jc w:val="center"/>
                    <w:rPr>
                      <w:sz w:val="22"/>
                      <w:szCs w:val="22"/>
                    </w:rPr>
                  </w:pPr>
                </w:p>
              </w:tc>
              <w:tc>
                <w:tcPr>
                  <w:tcW w:w="1980" w:type="dxa"/>
                  <w:tcBorders>
                    <w:left w:val="single" w:sz="1" w:space="0" w:color="000000"/>
                    <w:bottom w:val="single" w:sz="1" w:space="0" w:color="000000"/>
                    <w:right w:val="single" w:sz="1" w:space="0" w:color="000000"/>
                  </w:tcBorders>
                  <w:shd w:val="clear" w:color="auto" w:fill="auto"/>
                </w:tcPr>
                <w:p w14:paraId="2912B711" w14:textId="77777777" w:rsidR="008F200B" w:rsidRPr="001A25FC" w:rsidRDefault="008F200B" w:rsidP="004C2CC5">
                  <w:pPr>
                    <w:pStyle w:val="ab"/>
                    <w:snapToGrid w:val="0"/>
                    <w:rPr>
                      <w:sz w:val="22"/>
                      <w:szCs w:val="22"/>
                    </w:rPr>
                  </w:pPr>
                </w:p>
              </w:tc>
            </w:tr>
          </w:tbl>
          <w:p w14:paraId="51AD5299" w14:textId="77777777" w:rsidR="008F200B" w:rsidRPr="001A25FC" w:rsidRDefault="008F200B" w:rsidP="004C2CC5">
            <w:pPr>
              <w:snapToGrid w:val="0"/>
              <w:ind w:firstLine="547"/>
              <w:jc w:val="center"/>
              <w:rPr>
                <w:b/>
                <w:bCs/>
                <w:sz w:val="22"/>
                <w:szCs w:val="22"/>
                <w:lang w:val="ru-RU"/>
              </w:rPr>
            </w:pPr>
          </w:p>
        </w:tc>
      </w:tr>
      <w:tr w:rsidR="008F200B" w:rsidRPr="001A25FC" w14:paraId="30DB7961" w14:textId="77777777" w:rsidTr="006F0B95">
        <w:tc>
          <w:tcPr>
            <w:tcW w:w="10292" w:type="dxa"/>
            <w:tcBorders>
              <w:left w:val="single" w:sz="1" w:space="0" w:color="000000"/>
              <w:bottom w:val="single" w:sz="1" w:space="0" w:color="000000"/>
              <w:right w:val="single" w:sz="1" w:space="0" w:color="000000"/>
            </w:tcBorders>
            <w:shd w:val="clear" w:color="auto" w:fill="auto"/>
          </w:tcPr>
          <w:p w14:paraId="0F3C6042" w14:textId="77777777" w:rsidR="008F200B" w:rsidRPr="001A25FC" w:rsidRDefault="008F200B" w:rsidP="004C2CC5">
            <w:pPr>
              <w:pStyle w:val="ab"/>
              <w:snapToGrid w:val="0"/>
              <w:jc w:val="center"/>
              <w:rPr>
                <w:b/>
                <w:sz w:val="22"/>
                <w:szCs w:val="22"/>
              </w:rPr>
            </w:pPr>
            <w:r w:rsidRPr="001A25FC">
              <w:rPr>
                <w:b/>
                <w:bCs/>
                <w:sz w:val="22"/>
                <w:szCs w:val="22"/>
              </w:rPr>
              <w:t>Варіант № 2</w:t>
            </w:r>
            <w:r w:rsidRPr="001A25FC">
              <w:rPr>
                <w:b/>
                <w:sz w:val="22"/>
                <w:szCs w:val="22"/>
              </w:rPr>
              <w:t xml:space="preserve"> </w:t>
            </w:r>
          </w:p>
          <w:p w14:paraId="1A457A14" w14:textId="77777777" w:rsidR="008F200B" w:rsidRPr="001A25FC" w:rsidRDefault="008F200B" w:rsidP="004C2CC5">
            <w:pPr>
              <w:pStyle w:val="ab"/>
              <w:snapToGrid w:val="0"/>
              <w:jc w:val="center"/>
              <w:rPr>
                <w:b/>
                <w:bCs/>
                <w:sz w:val="22"/>
                <w:szCs w:val="22"/>
              </w:rPr>
            </w:pPr>
            <w:r w:rsidRPr="001A25FC">
              <w:rPr>
                <w:sz w:val="22"/>
                <w:szCs w:val="22"/>
              </w:rPr>
              <w:t>(</w:t>
            </w:r>
            <w:r w:rsidRPr="001A25FC">
              <w:rPr>
                <w:rStyle w:val="5"/>
                <w:bCs/>
                <w:color w:val="000000"/>
                <w:spacing w:val="-4"/>
                <w:sz w:val="22"/>
                <w:szCs w:val="22"/>
              </w:rPr>
              <w:t>виконують студенти, прізвище яких за списком у журналі академічної групи є 2, 4, 6, 8, 10, 12, 14, 16, 18 ...)</w:t>
            </w:r>
          </w:p>
          <w:p w14:paraId="348FBEA6" w14:textId="77777777" w:rsidR="00C913F3" w:rsidRDefault="00C913F3" w:rsidP="004C2CC5">
            <w:pPr>
              <w:pStyle w:val="ab"/>
              <w:snapToGrid w:val="0"/>
              <w:jc w:val="center"/>
              <w:rPr>
                <w:b/>
                <w:bCs/>
                <w:sz w:val="22"/>
                <w:szCs w:val="22"/>
              </w:rPr>
            </w:pPr>
          </w:p>
          <w:p w14:paraId="766915C9" w14:textId="0E7834D6" w:rsidR="008F200B" w:rsidRPr="001A25FC" w:rsidRDefault="008F200B" w:rsidP="004C2CC5">
            <w:pPr>
              <w:pStyle w:val="ab"/>
              <w:snapToGrid w:val="0"/>
              <w:jc w:val="center"/>
              <w:rPr>
                <w:sz w:val="22"/>
                <w:szCs w:val="22"/>
              </w:rPr>
            </w:pPr>
            <w:r w:rsidRPr="001A25FC">
              <w:rPr>
                <w:b/>
                <w:bCs/>
                <w:sz w:val="22"/>
                <w:szCs w:val="22"/>
              </w:rPr>
              <w:t xml:space="preserve">Задача № 1. </w:t>
            </w:r>
            <w:r w:rsidRPr="001A25FC">
              <w:rPr>
                <w:sz w:val="22"/>
                <w:szCs w:val="22"/>
              </w:rPr>
              <w:t xml:space="preserve">Визначити форму правління, форму територіального устрою, </w:t>
            </w:r>
          </w:p>
          <w:p w14:paraId="3875B146" w14:textId="77777777" w:rsidR="008F200B" w:rsidRPr="001A25FC" w:rsidRDefault="008F200B" w:rsidP="004C2CC5">
            <w:pPr>
              <w:pStyle w:val="ab"/>
              <w:jc w:val="center"/>
              <w:rPr>
                <w:sz w:val="22"/>
                <w:szCs w:val="22"/>
              </w:rPr>
            </w:pPr>
            <w:r w:rsidRPr="001A25FC">
              <w:rPr>
                <w:sz w:val="22"/>
                <w:szCs w:val="22"/>
              </w:rPr>
              <w:t>форму політичного режиму:</w:t>
            </w:r>
          </w:p>
          <w:p w14:paraId="161EA638" w14:textId="77777777" w:rsidR="008F200B" w:rsidRPr="001A25FC" w:rsidRDefault="008F200B" w:rsidP="004C2CC5">
            <w:pPr>
              <w:snapToGrid w:val="0"/>
              <w:jc w:val="both"/>
              <w:rPr>
                <w:b/>
                <w:bCs/>
                <w:sz w:val="22"/>
                <w:szCs w:val="22"/>
              </w:rPr>
            </w:pPr>
            <w:r w:rsidRPr="001A25FC">
              <w:rPr>
                <w:sz w:val="22"/>
                <w:szCs w:val="22"/>
              </w:rPr>
              <w:t xml:space="preserve">Країна складається з 3-х історичних частин, у кожній з яких діють виборні органи, що займаються справами місцевого значення. Глава держави - королева, яка призначає прем’єр - міністра та міністрів. Укази королеви підписують та відповідають за них члени уряду. Законодавча влада належить двопалатному парламенту, нижня палата якого обирається раз на 5 років загальним голосуванням. Міністри </w:t>
            </w:r>
            <w:r w:rsidRPr="001A25FC">
              <w:rPr>
                <w:sz w:val="22"/>
                <w:szCs w:val="22"/>
                <w:lang w:val="ru-RU"/>
              </w:rPr>
              <w:t>обов'язково</w:t>
            </w:r>
            <w:r w:rsidRPr="001A25FC">
              <w:rPr>
                <w:sz w:val="22"/>
                <w:szCs w:val="22"/>
              </w:rPr>
              <w:t xml:space="preserve"> є депутатами парламенту, прем’єром призначають лідера партії, яка перемогла на парламентських виборах. Суперечки вирішуються судами, суддів призначає королева за поданням квалфікаційної комісії суддів.</w:t>
            </w:r>
          </w:p>
        </w:tc>
      </w:tr>
      <w:tr w:rsidR="008F200B" w:rsidRPr="001A25FC" w14:paraId="52E60DC6" w14:textId="77777777" w:rsidTr="006F0B95">
        <w:tc>
          <w:tcPr>
            <w:tcW w:w="10292" w:type="dxa"/>
            <w:tcBorders>
              <w:left w:val="single" w:sz="1" w:space="0" w:color="000000"/>
              <w:bottom w:val="single" w:sz="1" w:space="0" w:color="000000"/>
              <w:right w:val="single" w:sz="1" w:space="0" w:color="000000"/>
            </w:tcBorders>
            <w:shd w:val="clear" w:color="auto" w:fill="auto"/>
          </w:tcPr>
          <w:p w14:paraId="6ECC3934" w14:textId="77777777" w:rsidR="008F200B" w:rsidRPr="001A25FC" w:rsidRDefault="008F200B" w:rsidP="004C2CC5">
            <w:pPr>
              <w:pStyle w:val="ab"/>
              <w:snapToGrid w:val="0"/>
              <w:jc w:val="center"/>
              <w:rPr>
                <w:sz w:val="22"/>
                <w:szCs w:val="22"/>
              </w:rPr>
            </w:pPr>
            <w:r w:rsidRPr="001A25FC">
              <w:rPr>
                <w:b/>
                <w:bCs/>
                <w:sz w:val="22"/>
                <w:szCs w:val="22"/>
              </w:rPr>
              <w:t xml:space="preserve">Задача № 2. </w:t>
            </w:r>
            <w:r w:rsidRPr="001A25FC">
              <w:rPr>
                <w:sz w:val="22"/>
                <w:szCs w:val="22"/>
              </w:rPr>
              <w:t>Визначити вид соціальної норми у наведеному прикладі. Знайти у тексті характерні ознаки, притаманні зазначеній соціальній нормі.</w:t>
            </w:r>
          </w:p>
          <w:p w14:paraId="2BBB7E39" w14:textId="77777777" w:rsidR="008F200B" w:rsidRPr="001A25FC" w:rsidRDefault="008F200B" w:rsidP="004C2CC5">
            <w:pPr>
              <w:snapToGrid w:val="0"/>
              <w:jc w:val="both"/>
              <w:rPr>
                <w:b/>
                <w:bCs/>
                <w:sz w:val="22"/>
                <w:szCs w:val="22"/>
              </w:rPr>
            </w:pPr>
            <w:r w:rsidRPr="001A25FC">
              <w:rPr>
                <w:sz w:val="22"/>
                <w:szCs w:val="22"/>
              </w:rPr>
              <w:t xml:space="preserve">Церкви на </w:t>
            </w:r>
            <w:r w:rsidRPr="001A25FC">
              <w:rPr>
                <w:i/>
                <w:iCs/>
                <w:sz w:val="22"/>
                <w:szCs w:val="22"/>
              </w:rPr>
              <w:t>Трійцю</w:t>
            </w:r>
            <w:r w:rsidRPr="001A25FC">
              <w:rPr>
                <w:sz w:val="22"/>
                <w:szCs w:val="22"/>
              </w:rPr>
              <w:t xml:space="preserve"> неначе перетворювалися на гаї. Уздовж стін та іконостаса рядами ставили зрубані молоді берізки, образи прикрашали живими квітами, підлогу покривали луговими травами. Духівництво облачалося в зелені парчеві шати, жінки вбиралися в цей день переважно в одяг зеленого кольору. Дівчата вплітали в коси зелені стрічки. На службі стояли з букетами квітів. Уклінні молитви священника слухали, стоячи на колінах та опустивши голову на букет квітів. Вважалося, що в цей час у людини повинно бути стільки сліз каяття за свої гріхи, щоб на кожну квітку впала сльозинка – </w:t>
            </w:r>
            <w:r w:rsidRPr="001A25FC">
              <w:rPr>
                <w:i/>
                <w:iCs/>
                <w:sz w:val="22"/>
                <w:szCs w:val="22"/>
              </w:rPr>
              <w:t>«роса благодаті»</w:t>
            </w:r>
            <w:r w:rsidRPr="001A25FC">
              <w:rPr>
                <w:sz w:val="22"/>
                <w:szCs w:val="22"/>
              </w:rPr>
              <w:t>.</w:t>
            </w:r>
          </w:p>
        </w:tc>
      </w:tr>
      <w:tr w:rsidR="008F200B" w:rsidRPr="001A25FC" w14:paraId="74D52278" w14:textId="77777777" w:rsidTr="006F0B95">
        <w:tc>
          <w:tcPr>
            <w:tcW w:w="10292" w:type="dxa"/>
            <w:tcBorders>
              <w:left w:val="single" w:sz="1" w:space="0" w:color="000000"/>
              <w:bottom w:val="single" w:sz="1" w:space="0" w:color="000000"/>
              <w:right w:val="single" w:sz="1" w:space="0" w:color="000000"/>
            </w:tcBorders>
            <w:shd w:val="clear" w:color="auto" w:fill="auto"/>
          </w:tcPr>
          <w:p w14:paraId="5EAB4031" w14:textId="77777777" w:rsidR="008F200B" w:rsidRPr="001A25FC" w:rsidRDefault="008F200B" w:rsidP="004C2CC5">
            <w:pPr>
              <w:pStyle w:val="ab"/>
              <w:snapToGrid w:val="0"/>
              <w:jc w:val="center"/>
              <w:rPr>
                <w:sz w:val="22"/>
                <w:szCs w:val="22"/>
              </w:rPr>
            </w:pPr>
            <w:r w:rsidRPr="001A25FC">
              <w:rPr>
                <w:b/>
                <w:bCs/>
                <w:sz w:val="22"/>
                <w:szCs w:val="22"/>
              </w:rPr>
              <w:t xml:space="preserve">Задача № 3. </w:t>
            </w:r>
            <w:r w:rsidRPr="001A25FC">
              <w:rPr>
                <w:sz w:val="22"/>
                <w:szCs w:val="22"/>
              </w:rPr>
              <w:t>Прокоментуйте наведену ситуацію:</w:t>
            </w:r>
          </w:p>
          <w:p w14:paraId="6ACA7AC7" w14:textId="77777777" w:rsidR="008F200B" w:rsidRPr="001A25FC" w:rsidRDefault="008F200B" w:rsidP="004C2CC5">
            <w:pPr>
              <w:snapToGrid w:val="0"/>
              <w:jc w:val="both"/>
              <w:rPr>
                <w:b/>
                <w:bCs/>
                <w:sz w:val="22"/>
                <w:szCs w:val="22"/>
              </w:rPr>
            </w:pPr>
            <w:r w:rsidRPr="001A25FC">
              <w:rPr>
                <w:sz w:val="22"/>
                <w:szCs w:val="22"/>
              </w:rPr>
              <w:lastRenderedPageBreak/>
              <w:t>Пізно увечері дівчина поверталася додому темною вулицею. Вона побачила людину, яка швидко наздоганяла її. Злякавшись та запідозривши, що хлопець її переслідує, дівчина схопила обрізок труби, який лежав на газоні та, коли хлопець підійшов впритул, вдарила його, завдавши тілесних ушкоджень. Пізніше з'ясувалося, що хлопець - офіцер української армії - запізнювався на поїзд і саме тому поспішав. Жодних намірів щодо дівчини у нього не було. Чи буде дівчина притягнута до юридичної відповідальності?</w:t>
            </w:r>
          </w:p>
        </w:tc>
      </w:tr>
      <w:tr w:rsidR="008F200B" w:rsidRPr="001A25FC" w14:paraId="7B514FC5" w14:textId="77777777" w:rsidTr="006F0B95">
        <w:tc>
          <w:tcPr>
            <w:tcW w:w="10292" w:type="dxa"/>
            <w:tcBorders>
              <w:left w:val="single" w:sz="1" w:space="0" w:color="000000"/>
              <w:bottom w:val="single" w:sz="1" w:space="0" w:color="000000"/>
              <w:right w:val="single" w:sz="1" w:space="0" w:color="000000"/>
            </w:tcBorders>
            <w:shd w:val="clear" w:color="auto" w:fill="auto"/>
          </w:tcPr>
          <w:p w14:paraId="2F98514D" w14:textId="77777777" w:rsidR="008F200B" w:rsidRPr="001A25FC" w:rsidRDefault="008F200B" w:rsidP="004C2CC5">
            <w:pPr>
              <w:pStyle w:val="ab"/>
              <w:snapToGrid w:val="0"/>
              <w:jc w:val="center"/>
              <w:rPr>
                <w:sz w:val="22"/>
                <w:szCs w:val="22"/>
              </w:rPr>
            </w:pPr>
            <w:r w:rsidRPr="001A25FC">
              <w:rPr>
                <w:b/>
                <w:bCs/>
                <w:sz w:val="22"/>
                <w:szCs w:val="22"/>
              </w:rPr>
              <w:lastRenderedPageBreak/>
              <w:t xml:space="preserve">Задача № 4. </w:t>
            </w:r>
            <w:r w:rsidRPr="001A25FC">
              <w:rPr>
                <w:sz w:val="22"/>
                <w:szCs w:val="22"/>
              </w:rPr>
              <w:t>Прокоментуйте наведену ситуацію:</w:t>
            </w:r>
          </w:p>
          <w:p w14:paraId="0173CC9F" w14:textId="77777777" w:rsidR="008F200B" w:rsidRPr="001A25FC" w:rsidRDefault="008F200B" w:rsidP="004C2CC5">
            <w:pPr>
              <w:pStyle w:val="ab"/>
              <w:snapToGrid w:val="0"/>
              <w:ind w:left="-2" w:right="-2" w:firstLine="494"/>
              <w:jc w:val="both"/>
              <w:rPr>
                <w:sz w:val="22"/>
                <w:szCs w:val="22"/>
              </w:rPr>
            </w:pPr>
            <w:r w:rsidRPr="001A25FC">
              <w:rPr>
                <w:sz w:val="22"/>
                <w:szCs w:val="22"/>
              </w:rPr>
              <w:t>До юридичної консультації звернулися по допомогу співробітники одного з одеських пологових будинків, в якому знаходяться 2 новонароджених. Мати одного з них, уродженка Індії, особа без громадянства, з 2012 року постійно проживає в Одесі. Її дитина народилася на теплоході, який належить українському пароплавству, під час плавання з Кутаїсі (Грузія) в Одесу. Батько дитини невідомий.</w:t>
            </w:r>
          </w:p>
          <w:p w14:paraId="527D947A" w14:textId="77777777" w:rsidR="008F200B" w:rsidRPr="001A25FC" w:rsidRDefault="008F200B" w:rsidP="004C2CC5">
            <w:pPr>
              <w:pStyle w:val="ab"/>
              <w:ind w:left="-2" w:right="-2" w:firstLine="494"/>
              <w:jc w:val="both"/>
              <w:rPr>
                <w:sz w:val="22"/>
                <w:szCs w:val="22"/>
              </w:rPr>
            </w:pPr>
            <w:r w:rsidRPr="001A25FC">
              <w:rPr>
                <w:sz w:val="22"/>
                <w:szCs w:val="22"/>
              </w:rPr>
              <w:t xml:space="preserve">Друга дитина була знайдена на </w:t>
            </w:r>
            <w:r w:rsidRPr="001A25FC">
              <w:rPr>
                <w:sz w:val="22"/>
                <w:szCs w:val="22"/>
                <w:lang w:val="ru-RU"/>
              </w:rPr>
              <w:t>подвір'ї</w:t>
            </w:r>
            <w:r w:rsidRPr="001A25FC">
              <w:rPr>
                <w:sz w:val="22"/>
                <w:szCs w:val="22"/>
              </w:rPr>
              <w:t xml:space="preserve"> пологового будинку, батьків її виявити не вдалося, незважаючи на намагання лікарів і міліції.</w:t>
            </w:r>
          </w:p>
          <w:p w14:paraId="36B5E650" w14:textId="77777777" w:rsidR="008F200B" w:rsidRPr="001A25FC" w:rsidRDefault="008F200B" w:rsidP="004C2CC5">
            <w:pPr>
              <w:pStyle w:val="ab"/>
              <w:ind w:left="-2" w:right="-2" w:firstLine="494"/>
              <w:jc w:val="both"/>
              <w:rPr>
                <w:sz w:val="22"/>
                <w:szCs w:val="22"/>
              </w:rPr>
            </w:pPr>
            <w:r w:rsidRPr="001A25FC">
              <w:rPr>
                <w:sz w:val="22"/>
                <w:szCs w:val="22"/>
              </w:rPr>
              <w:t>Лікарів цікавить, чи отримають новонароджені громадянство України?</w:t>
            </w:r>
          </w:p>
        </w:tc>
      </w:tr>
      <w:tr w:rsidR="008F200B" w:rsidRPr="001A25FC" w14:paraId="1203AC15" w14:textId="77777777" w:rsidTr="006F0B95">
        <w:tc>
          <w:tcPr>
            <w:tcW w:w="10292" w:type="dxa"/>
            <w:tcBorders>
              <w:left w:val="single" w:sz="1" w:space="0" w:color="000000"/>
              <w:bottom w:val="single" w:sz="1" w:space="0" w:color="000000"/>
              <w:right w:val="single" w:sz="1" w:space="0" w:color="000000"/>
            </w:tcBorders>
            <w:shd w:val="clear" w:color="auto" w:fill="auto"/>
          </w:tcPr>
          <w:p w14:paraId="796E280E" w14:textId="77777777" w:rsidR="008F200B" w:rsidRPr="001A25FC" w:rsidRDefault="008F200B" w:rsidP="004C2CC5">
            <w:pPr>
              <w:snapToGrid w:val="0"/>
              <w:jc w:val="both"/>
              <w:rPr>
                <w:b/>
                <w:bCs/>
                <w:sz w:val="22"/>
                <w:szCs w:val="22"/>
              </w:rPr>
            </w:pPr>
            <w:r w:rsidRPr="001A25FC">
              <w:rPr>
                <w:b/>
                <w:bCs/>
                <w:sz w:val="22"/>
                <w:szCs w:val="22"/>
              </w:rPr>
              <w:t>Задача № 5.</w:t>
            </w:r>
            <w:r w:rsidRPr="001A25FC">
              <w:rPr>
                <w:b/>
                <w:bCs/>
                <w:sz w:val="22"/>
                <w:szCs w:val="22"/>
                <w:lang w:val="ru-RU"/>
              </w:rPr>
              <w:t xml:space="preserve"> </w:t>
            </w:r>
            <w:r w:rsidRPr="001A25FC">
              <w:rPr>
                <w:sz w:val="22"/>
                <w:szCs w:val="22"/>
              </w:rPr>
              <w:t>Чому Конституція України закріплює невеликий за обсягом перелік обов’язків людини і громадянина?</w:t>
            </w:r>
          </w:p>
        </w:tc>
      </w:tr>
      <w:tr w:rsidR="008F200B" w:rsidRPr="001A25FC" w14:paraId="3772B923" w14:textId="77777777" w:rsidTr="006F0B95">
        <w:tc>
          <w:tcPr>
            <w:tcW w:w="10292" w:type="dxa"/>
            <w:tcBorders>
              <w:left w:val="single" w:sz="1" w:space="0" w:color="000000"/>
              <w:bottom w:val="single" w:sz="1" w:space="0" w:color="000000"/>
              <w:right w:val="single" w:sz="1" w:space="0" w:color="000000"/>
            </w:tcBorders>
            <w:shd w:val="clear" w:color="auto" w:fill="auto"/>
          </w:tcPr>
          <w:p w14:paraId="31ED5302" w14:textId="77777777" w:rsidR="008F200B" w:rsidRPr="001A25FC" w:rsidRDefault="008F200B" w:rsidP="004C2CC5">
            <w:pPr>
              <w:pStyle w:val="ab"/>
              <w:snapToGrid w:val="0"/>
              <w:jc w:val="center"/>
              <w:rPr>
                <w:sz w:val="22"/>
                <w:szCs w:val="22"/>
              </w:rPr>
            </w:pPr>
            <w:r w:rsidRPr="001A25FC">
              <w:rPr>
                <w:b/>
                <w:bCs/>
                <w:sz w:val="22"/>
                <w:szCs w:val="22"/>
              </w:rPr>
              <w:t xml:space="preserve">Задача № 6. </w:t>
            </w:r>
            <w:r w:rsidRPr="001A25FC">
              <w:rPr>
                <w:sz w:val="22"/>
                <w:szCs w:val="22"/>
              </w:rPr>
              <w:t>Визначити склад адміністративного правопорушення:</w:t>
            </w:r>
          </w:p>
          <w:p w14:paraId="78964219" w14:textId="77777777" w:rsidR="008F200B" w:rsidRPr="001A25FC" w:rsidRDefault="008F200B" w:rsidP="004C2CC5">
            <w:pPr>
              <w:snapToGrid w:val="0"/>
              <w:jc w:val="both"/>
              <w:rPr>
                <w:sz w:val="22"/>
                <w:szCs w:val="22"/>
              </w:rPr>
            </w:pPr>
            <w:r w:rsidRPr="001A25FC">
              <w:rPr>
                <w:sz w:val="22"/>
                <w:szCs w:val="22"/>
              </w:rPr>
              <w:t>Близько 2-ї години ночі 21-річний громадянин кулаком розбив велике вітринне скло кіоску у вестибюлі станції метро 2*3 метри вартістю 800 грн. Пізніше хлопець пояснив поліцейським, які приїхали на виклик, що він хотів для себе з’ясувати чи зможе він розбити це скло. Виявилось, що це йому під силу.</w:t>
            </w:r>
          </w:p>
        </w:tc>
      </w:tr>
      <w:tr w:rsidR="008F200B" w:rsidRPr="001A25FC" w14:paraId="5F9FF847" w14:textId="77777777" w:rsidTr="006F0B95">
        <w:tc>
          <w:tcPr>
            <w:tcW w:w="10292" w:type="dxa"/>
            <w:tcBorders>
              <w:left w:val="single" w:sz="1" w:space="0" w:color="000000"/>
              <w:bottom w:val="single" w:sz="1" w:space="0" w:color="000000"/>
              <w:right w:val="single" w:sz="1" w:space="0" w:color="000000"/>
            </w:tcBorders>
            <w:shd w:val="clear" w:color="auto" w:fill="auto"/>
          </w:tcPr>
          <w:p w14:paraId="47353786" w14:textId="77777777" w:rsidR="008F200B" w:rsidRPr="001A25FC" w:rsidRDefault="008F200B" w:rsidP="004C2CC5">
            <w:pPr>
              <w:pStyle w:val="ab"/>
              <w:snapToGrid w:val="0"/>
              <w:jc w:val="both"/>
              <w:rPr>
                <w:sz w:val="22"/>
                <w:szCs w:val="22"/>
              </w:rPr>
            </w:pPr>
            <w:r w:rsidRPr="001A25FC">
              <w:rPr>
                <w:b/>
                <w:bCs/>
                <w:sz w:val="22"/>
                <w:szCs w:val="22"/>
              </w:rPr>
              <w:t xml:space="preserve">Задача № 7. </w:t>
            </w:r>
            <w:r w:rsidRPr="001A25FC">
              <w:rPr>
                <w:sz w:val="22"/>
                <w:szCs w:val="22"/>
              </w:rPr>
              <w:t xml:space="preserve">Відповідно до чинного законодавства України пояснити зміст умовного вислову </w:t>
            </w:r>
            <w:r w:rsidRPr="001A25FC">
              <w:rPr>
                <w:i/>
                <w:iCs/>
                <w:sz w:val="22"/>
                <w:szCs w:val="22"/>
                <w:lang w:val="ru-RU"/>
              </w:rPr>
              <w:t>«липовий шлюб»</w:t>
            </w:r>
          </w:p>
        </w:tc>
      </w:tr>
      <w:tr w:rsidR="008F200B" w:rsidRPr="001A25FC" w14:paraId="293493C3" w14:textId="77777777" w:rsidTr="006F0B95">
        <w:tc>
          <w:tcPr>
            <w:tcW w:w="10292" w:type="dxa"/>
            <w:tcBorders>
              <w:left w:val="single" w:sz="1" w:space="0" w:color="000000"/>
              <w:bottom w:val="single" w:sz="1" w:space="0" w:color="000000"/>
              <w:right w:val="single" w:sz="1" w:space="0" w:color="000000"/>
            </w:tcBorders>
            <w:shd w:val="clear" w:color="auto" w:fill="auto"/>
          </w:tcPr>
          <w:p w14:paraId="1704AB84" w14:textId="77777777" w:rsidR="008F200B" w:rsidRPr="001A25FC" w:rsidRDefault="008F200B" w:rsidP="004C2CC5">
            <w:pPr>
              <w:snapToGrid w:val="0"/>
              <w:jc w:val="both"/>
              <w:rPr>
                <w:b/>
                <w:bCs/>
                <w:sz w:val="22"/>
                <w:szCs w:val="22"/>
              </w:rPr>
            </w:pPr>
            <w:r w:rsidRPr="001A25FC">
              <w:rPr>
                <w:b/>
                <w:bCs/>
                <w:sz w:val="22"/>
                <w:szCs w:val="22"/>
              </w:rPr>
              <w:t xml:space="preserve">Задача № 8. </w:t>
            </w:r>
            <w:r w:rsidRPr="001A25FC">
              <w:rPr>
                <w:sz w:val="22"/>
                <w:szCs w:val="22"/>
              </w:rPr>
              <w:t xml:space="preserve">Відповідно до чинного законодавства України одним із видів часу відпочинку є відпустки. Чому не кожен вид відпусток можна вважати таким, що відноситься </w:t>
            </w:r>
            <w:r w:rsidRPr="001A25FC">
              <w:rPr>
                <w:sz w:val="22"/>
                <w:szCs w:val="22"/>
                <w:lang w:val="ru-RU"/>
              </w:rPr>
              <w:t>до часу відпочинку?</w:t>
            </w:r>
          </w:p>
        </w:tc>
      </w:tr>
      <w:tr w:rsidR="008F200B" w:rsidRPr="001A25FC" w14:paraId="2EDAA5C6" w14:textId="77777777" w:rsidTr="006F0B95">
        <w:tc>
          <w:tcPr>
            <w:tcW w:w="10292" w:type="dxa"/>
            <w:tcBorders>
              <w:left w:val="single" w:sz="1" w:space="0" w:color="000000"/>
              <w:bottom w:val="single" w:sz="1" w:space="0" w:color="000000"/>
              <w:right w:val="single" w:sz="1" w:space="0" w:color="000000"/>
            </w:tcBorders>
            <w:shd w:val="clear" w:color="auto" w:fill="auto"/>
          </w:tcPr>
          <w:p w14:paraId="61156B24" w14:textId="77777777" w:rsidR="008F200B" w:rsidRPr="001A25FC" w:rsidRDefault="008F200B" w:rsidP="004C2CC5">
            <w:pPr>
              <w:snapToGrid w:val="0"/>
              <w:ind w:firstLine="547"/>
              <w:jc w:val="center"/>
              <w:rPr>
                <w:sz w:val="22"/>
                <w:szCs w:val="22"/>
              </w:rPr>
            </w:pPr>
            <w:r w:rsidRPr="001A25FC">
              <w:rPr>
                <w:b/>
                <w:bCs/>
                <w:sz w:val="22"/>
                <w:szCs w:val="22"/>
                <w:lang w:val="ru-RU"/>
              </w:rPr>
              <w:t xml:space="preserve">9. </w:t>
            </w:r>
            <w:r w:rsidRPr="001A25FC">
              <w:rPr>
                <w:b/>
                <w:bCs/>
                <w:sz w:val="22"/>
                <w:szCs w:val="22"/>
              </w:rPr>
              <w:t>Завдання на встановлення послідовності</w:t>
            </w:r>
            <w:r w:rsidRPr="001A25FC">
              <w:rPr>
                <w:sz w:val="22"/>
                <w:szCs w:val="22"/>
              </w:rPr>
              <w:t xml:space="preserve"> </w:t>
            </w:r>
          </w:p>
          <w:p w14:paraId="0DBC32FA" w14:textId="77777777" w:rsidR="008F200B" w:rsidRPr="001A25FC" w:rsidRDefault="008F200B" w:rsidP="004C2CC5">
            <w:pPr>
              <w:ind w:firstLine="547"/>
              <w:jc w:val="center"/>
              <w:rPr>
                <w:sz w:val="22"/>
                <w:szCs w:val="22"/>
              </w:rPr>
            </w:pPr>
            <w:r w:rsidRPr="001A25FC">
              <w:rPr>
                <w:sz w:val="22"/>
                <w:szCs w:val="22"/>
              </w:rPr>
              <w:t xml:space="preserve">(розташувати у логічній послідовності події, етапи, стадії процесів, позначені </w:t>
            </w:r>
            <w:r w:rsidRPr="001A25FC">
              <w:rPr>
                <w:b/>
                <w:bCs/>
                <w:sz w:val="22"/>
                <w:szCs w:val="22"/>
              </w:rPr>
              <w:t>Буквами</w:t>
            </w:r>
            <w:r w:rsidRPr="001A25FC">
              <w:rPr>
                <w:sz w:val="22"/>
                <w:szCs w:val="22"/>
              </w:rPr>
              <w:t xml:space="preserve">, поряд із </w:t>
            </w:r>
            <w:r w:rsidRPr="001A25FC">
              <w:rPr>
                <w:b/>
                <w:bCs/>
                <w:sz w:val="22"/>
                <w:szCs w:val="22"/>
              </w:rPr>
              <w:t>Цифрами</w:t>
            </w:r>
            <w:r w:rsidRPr="001A25FC">
              <w:rPr>
                <w:sz w:val="22"/>
                <w:szCs w:val="22"/>
              </w:rPr>
              <w:t>)</w:t>
            </w:r>
          </w:p>
          <w:p w14:paraId="07FC4DB5" w14:textId="77777777" w:rsidR="008F200B" w:rsidRPr="001A25FC" w:rsidRDefault="008F200B" w:rsidP="004C2CC5">
            <w:pPr>
              <w:snapToGrid w:val="0"/>
              <w:ind w:left="-2" w:right="-2" w:firstLine="494"/>
              <w:jc w:val="center"/>
              <w:rPr>
                <w:sz w:val="22"/>
                <w:szCs w:val="22"/>
              </w:rPr>
            </w:pPr>
            <w:r w:rsidRPr="001A25FC">
              <w:rPr>
                <w:sz w:val="22"/>
                <w:szCs w:val="22"/>
              </w:rPr>
              <w:t>Визначити послідовність окремих етапів законодавчого процесу:</w:t>
            </w:r>
          </w:p>
          <w:tbl>
            <w:tblPr>
              <w:tblW w:w="9867" w:type="dxa"/>
              <w:tblLayout w:type="fixed"/>
              <w:tblCellMar>
                <w:top w:w="55" w:type="dxa"/>
                <w:left w:w="55" w:type="dxa"/>
                <w:bottom w:w="55" w:type="dxa"/>
                <w:right w:w="55" w:type="dxa"/>
              </w:tblCellMar>
              <w:tblLook w:val="0000" w:firstRow="0" w:lastRow="0" w:firstColumn="0" w:lastColumn="0" w:noHBand="0" w:noVBand="0"/>
            </w:tblPr>
            <w:tblGrid>
              <w:gridCol w:w="6895"/>
              <w:gridCol w:w="1134"/>
              <w:gridCol w:w="1838"/>
            </w:tblGrid>
            <w:tr w:rsidR="008F200B" w:rsidRPr="001A25FC" w14:paraId="33788C25" w14:textId="77777777" w:rsidTr="004C2CC5">
              <w:tc>
                <w:tcPr>
                  <w:tcW w:w="6895" w:type="dxa"/>
                  <w:tcBorders>
                    <w:top w:val="single" w:sz="1" w:space="0" w:color="000000"/>
                    <w:left w:val="single" w:sz="1" w:space="0" w:color="000000"/>
                    <w:bottom w:val="single" w:sz="1" w:space="0" w:color="000000"/>
                  </w:tcBorders>
                  <w:shd w:val="clear" w:color="auto" w:fill="auto"/>
                </w:tcPr>
                <w:p w14:paraId="753DC4A9" w14:textId="77777777" w:rsidR="008F200B" w:rsidRPr="001A25FC" w:rsidRDefault="008F200B" w:rsidP="004C2CC5">
                  <w:pPr>
                    <w:pStyle w:val="ab"/>
                    <w:snapToGrid w:val="0"/>
                    <w:rPr>
                      <w:sz w:val="22"/>
                      <w:szCs w:val="22"/>
                    </w:rPr>
                  </w:pPr>
                </w:p>
              </w:tc>
              <w:tc>
                <w:tcPr>
                  <w:tcW w:w="1134" w:type="dxa"/>
                  <w:tcBorders>
                    <w:top w:val="single" w:sz="1" w:space="0" w:color="000000"/>
                    <w:left w:val="single" w:sz="1" w:space="0" w:color="000000"/>
                    <w:bottom w:val="single" w:sz="1" w:space="0" w:color="000000"/>
                  </w:tcBorders>
                  <w:shd w:val="clear" w:color="auto" w:fill="auto"/>
                </w:tcPr>
                <w:p w14:paraId="5DAE722A" w14:textId="77777777" w:rsidR="008F200B" w:rsidRPr="001A25FC" w:rsidRDefault="008F200B" w:rsidP="004C2CC5">
                  <w:pPr>
                    <w:pStyle w:val="ab"/>
                    <w:snapToGrid w:val="0"/>
                    <w:jc w:val="center"/>
                    <w:rPr>
                      <w:sz w:val="22"/>
                      <w:szCs w:val="22"/>
                    </w:rPr>
                  </w:pPr>
                  <w:r w:rsidRPr="001A25FC">
                    <w:rPr>
                      <w:sz w:val="22"/>
                      <w:szCs w:val="22"/>
                    </w:rPr>
                    <w:t>Цифра</w:t>
                  </w:r>
                </w:p>
              </w:tc>
              <w:tc>
                <w:tcPr>
                  <w:tcW w:w="1838" w:type="dxa"/>
                  <w:tcBorders>
                    <w:top w:val="single" w:sz="1" w:space="0" w:color="000000"/>
                    <w:left w:val="single" w:sz="1" w:space="0" w:color="000000"/>
                    <w:bottom w:val="single" w:sz="1" w:space="0" w:color="000000"/>
                    <w:right w:val="single" w:sz="1" w:space="0" w:color="000000"/>
                  </w:tcBorders>
                  <w:shd w:val="clear" w:color="auto" w:fill="auto"/>
                </w:tcPr>
                <w:p w14:paraId="085EAF52" w14:textId="77777777" w:rsidR="008F200B" w:rsidRPr="001A25FC" w:rsidRDefault="008F200B" w:rsidP="004C2CC5">
                  <w:pPr>
                    <w:pStyle w:val="ab"/>
                    <w:snapToGrid w:val="0"/>
                    <w:rPr>
                      <w:sz w:val="22"/>
                      <w:szCs w:val="22"/>
                    </w:rPr>
                  </w:pPr>
                  <w:r w:rsidRPr="001A25FC">
                    <w:rPr>
                      <w:sz w:val="22"/>
                      <w:szCs w:val="22"/>
                    </w:rPr>
                    <w:t xml:space="preserve"> Буква</w:t>
                  </w:r>
                </w:p>
              </w:tc>
            </w:tr>
            <w:tr w:rsidR="008F200B" w:rsidRPr="001A25FC" w14:paraId="45BF2CEB" w14:textId="77777777" w:rsidTr="004C2CC5">
              <w:tc>
                <w:tcPr>
                  <w:tcW w:w="6895" w:type="dxa"/>
                  <w:tcBorders>
                    <w:left w:val="single" w:sz="1" w:space="0" w:color="000000"/>
                    <w:bottom w:val="single" w:sz="1" w:space="0" w:color="000000"/>
                  </w:tcBorders>
                  <w:shd w:val="clear" w:color="auto" w:fill="auto"/>
                </w:tcPr>
                <w:p w14:paraId="32A5397D" w14:textId="77777777" w:rsidR="008F200B" w:rsidRPr="001A25FC" w:rsidRDefault="008F200B" w:rsidP="004C2CC5">
                  <w:pPr>
                    <w:snapToGrid w:val="0"/>
                    <w:spacing w:line="360" w:lineRule="auto"/>
                    <w:jc w:val="center"/>
                    <w:rPr>
                      <w:sz w:val="22"/>
                      <w:szCs w:val="22"/>
                    </w:rPr>
                  </w:pPr>
                  <w:r w:rsidRPr="001A25FC">
                    <w:rPr>
                      <w:sz w:val="22"/>
                      <w:szCs w:val="22"/>
                    </w:rPr>
                    <w:t>А) законопроект;</w:t>
                  </w:r>
                </w:p>
              </w:tc>
              <w:tc>
                <w:tcPr>
                  <w:tcW w:w="1134" w:type="dxa"/>
                  <w:tcBorders>
                    <w:left w:val="single" w:sz="1" w:space="0" w:color="000000"/>
                    <w:bottom w:val="single" w:sz="1" w:space="0" w:color="000000"/>
                  </w:tcBorders>
                  <w:shd w:val="clear" w:color="auto" w:fill="auto"/>
                </w:tcPr>
                <w:p w14:paraId="079B4648" w14:textId="77777777" w:rsidR="008F200B" w:rsidRPr="001A25FC" w:rsidRDefault="008F200B" w:rsidP="004C2CC5">
                  <w:pPr>
                    <w:pStyle w:val="ab"/>
                    <w:snapToGrid w:val="0"/>
                    <w:rPr>
                      <w:sz w:val="22"/>
                      <w:szCs w:val="22"/>
                    </w:rPr>
                  </w:pPr>
                </w:p>
              </w:tc>
              <w:tc>
                <w:tcPr>
                  <w:tcW w:w="1838" w:type="dxa"/>
                  <w:tcBorders>
                    <w:left w:val="single" w:sz="1" w:space="0" w:color="000000"/>
                    <w:bottom w:val="single" w:sz="1" w:space="0" w:color="000000"/>
                    <w:right w:val="single" w:sz="1" w:space="0" w:color="000000"/>
                  </w:tcBorders>
                  <w:shd w:val="clear" w:color="auto" w:fill="auto"/>
                </w:tcPr>
                <w:p w14:paraId="6AE3F1C6" w14:textId="77777777" w:rsidR="008F200B" w:rsidRPr="001A25FC" w:rsidRDefault="008F200B" w:rsidP="004C2CC5">
                  <w:pPr>
                    <w:pStyle w:val="ab"/>
                    <w:snapToGrid w:val="0"/>
                    <w:rPr>
                      <w:sz w:val="22"/>
                      <w:szCs w:val="22"/>
                    </w:rPr>
                  </w:pPr>
                </w:p>
              </w:tc>
            </w:tr>
            <w:tr w:rsidR="008F200B" w:rsidRPr="001A25FC" w14:paraId="2E458050" w14:textId="77777777" w:rsidTr="004C2CC5">
              <w:tc>
                <w:tcPr>
                  <w:tcW w:w="6895" w:type="dxa"/>
                  <w:tcBorders>
                    <w:left w:val="single" w:sz="1" w:space="0" w:color="000000"/>
                    <w:bottom w:val="single" w:sz="1" w:space="0" w:color="000000"/>
                  </w:tcBorders>
                  <w:shd w:val="clear" w:color="auto" w:fill="auto"/>
                </w:tcPr>
                <w:p w14:paraId="522B141A" w14:textId="77777777" w:rsidR="008F200B" w:rsidRPr="001A25FC" w:rsidRDefault="008F200B" w:rsidP="004C2CC5">
                  <w:pPr>
                    <w:snapToGrid w:val="0"/>
                    <w:spacing w:line="360" w:lineRule="auto"/>
                    <w:jc w:val="center"/>
                    <w:rPr>
                      <w:sz w:val="22"/>
                      <w:szCs w:val="22"/>
                    </w:rPr>
                  </w:pPr>
                  <w:r w:rsidRPr="001A25FC">
                    <w:rPr>
                      <w:sz w:val="22"/>
                      <w:szCs w:val="22"/>
                    </w:rPr>
                    <w:t>Б) законодавча ініціатива;</w:t>
                  </w:r>
                </w:p>
              </w:tc>
              <w:tc>
                <w:tcPr>
                  <w:tcW w:w="1134" w:type="dxa"/>
                  <w:tcBorders>
                    <w:left w:val="single" w:sz="1" w:space="0" w:color="000000"/>
                    <w:bottom w:val="single" w:sz="1" w:space="0" w:color="000000"/>
                  </w:tcBorders>
                  <w:shd w:val="clear" w:color="auto" w:fill="auto"/>
                </w:tcPr>
                <w:p w14:paraId="59AF1664" w14:textId="77777777" w:rsidR="008F200B" w:rsidRPr="001A25FC" w:rsidRDefault="008F200B" w:rsidP="004C2CC5">
                  <w:pPr>
                    <w:pStyle w:val="ab"/>
                    <w:snapToGrid w:val="0"/>
                    <w:rPr>
                      <w:sz w:val="22"/>
                      <w:szCs w:val="22"/>
                    </w:rPr>
                  </w:pPr>
                </w:p>
              </w:tc>
              <w:tc>
                <w:tcPr>
                  <w:tcW w:w="1838" w:type="dxa"/>
                  <w:tcBorders>
                    <w:left w:val="single" w:sz="1" w:space="0" w:color="000000"/>
                    <w:bottom w:val="single" w:sz="1" w:space="0" w:color="000000"/>
                    <w:right w:val="single" w:sz="1" w:space="0" w:color="000000"/>
                  </w:tcBorders>
                  <w:shd w:val="clear" w:color="auto" w:fill="auto"/>
                </w:tcPr>
                <w:p w14:paraId="2CFAD837" w14:textId="77777777" w:rsidR="008F200B" w:rsidRPr="001A25FC" w:rsidRDefault="008F200B" w:rsidP="004C2CC5">
                  <w:pPr>
                    <w:pStyle w:val="ab"/>
                    <w:snapToGrid w:val="0"/>
                    <w:rPr>
                      <w:sz w:val="22"/>
                      <w:szCs w:val="22"/>
                    </w:rPr>
                  </w:pPr>
                </w:p>
              </w:tc>
            </w:tr>
            <w:tr w:rsidR="008F200B" w:rsidRPr="001A25FC" w14:paraId="1B2E11C3" w14:textId="77777777" w:rsidTr="004C2CC5">
              <w:tc>
                <w:tcPr>
                  <w:tcW w:w="6895" w:type="dxa"/>
                  <w:tcBorders>
                    <w:left w:val="single" w:sz="1" w:space="0" w:color="000000"/>
                    <w:bottom w:val="single" w:sz="1" w:space="0" w:color="000000"/>
                  </w:tcBorders>
                  <w:shd w:val="clear" w:color="auto" w:fill="auto"/>
                </w:tcPr>
                <w:p w14:paraId="3B5837BB" w14:textId="77777777" w:rsidR="008F200B" w:rsidRPr="001A25FC" w:rsidRDefault="008F200B" w:rsidP="004C2CC5">
                  <w:pPr>
                    <w:snapToGrid w:val="0"/>
                    <w:spacing w:line="360" w:lineRule="auto"/>
                    <w:jc w:val="center"/>
                    <w:rPr>
                      <w:sz w:val="22"/>
                      <w:szCs w:val="22"/>
                    </w:rPr>
                  </w:pPr>
                  <w:r w:rsidRPr="001A25FC">
                    <w:rPr>
                      <w:sz w:val="22"/>
                      <w:szCs w:val="22"/>
                    </w:rPr>
                    <w:t>В) оприлюднення закону;</w:t>
                  </w:r>
                </w:p>
              </w:tc>
              <w:tc>
                <w:tcPr>
                  <w:tcW w:w="1134" w:type="dxa"/>
                  <w:tcBorders>
                    <w:left w:val="single" w:sz="1" w:space="0" w:color="000000"/>
                    <w:bottom w:val="single" w:sz="1" w:space="0" w:color="000000"/>
                  </w:tcBorders>
                  <w:shd w:val="clear" w:color="auto" w:fill="auto"/>
                </w:tcPr>
                <w:p w14:paraId="425EE364" w14:textId="77777777" w:rsidR="008F200B" w:rsidRPr="001A25FC" w:rsidRDefault="008F200B" w:rsidP="004C2CC5">
                  <w:pPr>
                    <w:pStyle w:val="ab"/>
                    <w:snapToGrid w:val="0"/>
                    <w:rPr>
                      <w:sz w:val="22"/>
                      <w:szCs w:val="22"/>
                    </w:rPr>
                  </w:pPr>
                </w:p>
              </w:tc>
              <w:tc>
                <w:tcPr>
                  <w:tcW w:w="1838" w:type="dxa"/>
                  <w:tcBorders>
                    <w:left w:val="single" w:sz="1" w:space="0" w:color="000000"/>
                    <w:bottom w:val="single" w:sz="1" w:space="0" w:color="000000"/>
                    <w:right w:val="single" w:sz="1" w:space="0" w:color="000000"/>
                  </w:tcBorders>
                  <w:shd w:val="clear" w:color="auto" w:fill="auto"/>
                </w:tcPr>
                <w:p w14:paraId="4D4640BB" w14:textId="77777777" w:rsidR="008F200B" w:rsidRPr="001A25FC" w:rsidRDefault="008F200B" w:rsidP="004C2CC5">
                  <w:pPr>
                    <w:pStyle w:val="ab"/>
                    <w:snapToGrid w:val="0"/>
                    <w:rPr>
                      <w:sz w:val="22"/>
                      <w:szCs w:val="22"/>
                    </w:rPr>
                  </w:pPr>
                </w:p>
              </w:tc>
            </w:tr>
            <w:tr w:rsidR="008F200B" w:rsidRPr="001A25FC" w14:paraId="74079757" w14:textId="77777777" w:rsidTr="004C2CC5">
              <w:tc>
                <w:tcPr>
                  <w:tcW w:w="6895" w:type="dxa"/>
                  <w:tcBorders>
                    <w:left w:val="single" w:sz="1" w:space="0" w:color="000000"/>
                    <w:bottom w:val="single" w:sz="1" w:space="0" w:color="000000"/>
                  </w:tcBorders>
                  <w:shd w:val="clear" w:color="auto" w:fill="auto"/>
                </w:tcPr>
                <w:p w14:paraId="516C38C9" w14:textId="77777777" w:rsidR="008F200B" w:rsidRPr="001A25FC" w:rsidRDefault="008F200B" w:rsidP="004C2CC5">
                  <w:pPr>
                    <w:snapToGrid w:val="0"/>
                    <w:spacing w:line="360" w:lineRule="auto"/>
                    <w:jc w:val="center"/>
                    <w:rPr>
                      <w:sz w:val="22"/>
                      <w:szCs w:val="22"/>
                    </w:rPr>
                  </w:pPr>
                  <w:r w:rsidRPr="001A25FC">
                    <w:rPr>
                      <w:sz w:val="22"/>
                      <w:szCs w:val="22"/>
                    </w:rPr>
                    <w:t>Г) прийняття закону</w:t>
                  </w:r>
                </w:p>
              </w:tc>
              <w:tc>
                <w:tcPr>
                  <w:tcW w:w="1134" w:type="dxa"/>
                  <w:tcBorders>
                    <w:left w:val="single" w:sz="1" w:space="0" w:color="000000"/>
                    <w:bottom w:val="single" w:sz="1" w:space="0" w:color="000000"/>
                  </w:tcBorders>
                  <w:shd w:val="clear" w:color="auto" w:fill="auto"/>
                </w:tcPr>
                <w:p w14:paraId="3FCB53C8" w14:textId="77777777" w:rsidR="008F200B" w:rsidRPr="001A25FC" w:rsidRDefault="008F200B" w:rsidP="004C2CC5">
                  <w:pPr>
                    <w:pStyle w:val="ab"/>
                    <w:snapToGrid w:val="0"/>
                    <w:rPr>
                      <w:sz w:val="22"/>
                      <w:szCs w:val="22"/>
                    </w:rPr>
                  </w:pPr>
                </w:p>
              </w:tc>
              <w:tc>
                <w:tcPr>
                  <w:tcW w:w="1838" w:type="dxa"/>
                  <w:tcBorders>
                    <w:left w:val="single" w:sz="1" w:space="0" w:color="000000"/>
                    <w:bottom w:val="single" w:sz="1" w:space="0" w:color="000000"/>
                    <w:right w:val="single" w:sz="1" w:space="0" w:color="000000"/>
                  </w:tcBorders>
                  <w:shd w:val="clear" w:color="auto" w:fill="auto"/>
                </w:tcPr>
                <w:p w14:paraId="7659F48C" w14:textId="77777777" w:rsidR="008F200B" w:rsidRPr="001A25FC" w:rsidRDefault="008F200B" w:rsidP="004C2CC5">
                  <w:pPr>
                    <w:pStyle w:val="ab"/>
                    <w:snapToGrid w:val="0"/>
                    <w:rPr>
                      <w:sz w:val="22"/>
                      <w:szCs w:val="22"/>
                    </w:rPr>
                  </w:pPr>
                </w:p>
              </w:tc>
            </w:tr>
          </w:tbl>
          <w:p w14:paraId="6245E7CE" w14:textId="77777777" w:rsidR="008F200B" w:rsidRPr="001A25FC" w:rsidRDefault="008F200B" w:rsidP="004C2CC5">
            <w:pPr>
              <w:snapToGrid w:val="0"/>
              <w:jc w:val="center"/>
              <w:rPr>
                <w:b/>
                <w:bCs/>
                <w:sz w:val="22"/>
                <w:szCs w:val="22"/>
              </w:rPr>
            </w:pPr>
          </w:p>
        </w:tc>
      </w:tr>
      <w:tr w:rsidR="008F200B" w:rsidRPr="001A25FC" w14:paraId="4283A82A" w14:textId="77777777" w:rsidTr="006F0B95">
        <w:tc>
          <w:tcPr>
            <w:tcW w:w="10292" w:type="dxa"/>
            <w:tcBorders>
              <w:left w:val="single" w:sz="1" w:space="0" w:color="000000"/>
              <w:bottom w:val="single" w:sz="1" w:space="0" w:color="000000"/>
              <w:right w:val="single" w:sz="1" w:space="0" w:color="000000"/>
            </w:tcBorders>
            <w:shd w:val="clear" w:color="auto" w:fill="auto"/>
          </w:tcPr>
          <w:p w14:paraId="151671E7" w14:textId="77777777" w:rsidR="008F200B" w:rsidRPr="001A25FC" w:rsidRDefault="008F200B" w:rsidP="004C2CC5">
            <w:pPr>
              <w:snapToGrid w:val="0"/>
              <w:jc w:val="center"/>
              <w:rPr>
                <w:b/>
                <w:bCs/>
                <w:sz w:val="22"/>
                <w:szCs w:val="22"/>
              </w:rPr>
            </w:pPr>
            <w:r w:rsidRPr="001A25FC">
              <w:rPr>
                <w:b/>
                <w:bCs/>
                <w:sz w:val="22"/>
                <w:szCs w:val="22"/>
                <w:lang w:val="ru-RU"/>
              </w:rPr>
              <w:t xml:space="preserve">10. </w:t>
            </w:r>
            <w:r w:rsidRPr="001A25FC">
              <w:rPr>
                <w:b/>
                <w:bCs/>
                <w:sz w:val="22"/>
                <w:szCs w:val="22"/>
              </w:rPr>
              <w:t>Завдання на встановлення відповідностей</w:t>
            </w:r>
          </w:p>
          <w:p w14:paraId="191C5DA6" w14:textId="77777777" w:rsidR="008F200B" w:rsidRPr="001A25FC" w:rsidRDefault="008F200B" w:rsidP="004C2CC5">
            <w:pPr>
              <w:jc w:val="center"/>
              <w:rPr>
                <w:sz w:val="22"/>
                <w:szCs w:val="22"/>
              </w:rPr>
            </w:pPr>
            <w:r w:rsidRPr="001A25FC">
              <w:rPr>
                <w:sz w:val="22"/>
                <w:szCs w:val="22"/>
              </w:rPr>
              <w:t xml:space="preserve">(до кожного із завдань, позначених </w:t>
            </w:r>
            <w:r w:rsidRPr="001A25FC">
              <w:rPr>
                <w:b/>
                <w:bCs/>
                <w:sz w:val="22"/>
                <w:szCs w:val="22"/>
              </w:rPr>
              <w:t>Цифрою,</w:t>
            </w:r>
            <w:r w:rsidRPr="001A25FC">
              <w:rPr>
                <w:sz w:val="22"/>
                <w:szCs w:val="22"/>
              </w:rPr>
              <w:t xml:space="preserve"> вибрати </w:t>
            </w:r>
            <w:r w:rsidRPr="001A25FC">
              <w:rPr>
                <w:b/>
                <w:bCs/>
                <w:sz w:val="22"/>
                <w:szCs w:val="22"/>
              </w:rPr>
              <w:t>Один</w:t>
            </w:r>
            <w:r w:rsidRPr="001A25FC">
              <w:rPr>
                <w:sz w:val="22"/>
                <w:szCs w:val="22"/>
              </w:rPr>
              <w:t xml:space="preserve"> правильний варіант відповіді, позначений </w:t>
            </w:r>
            <w:r w:rsidRPr="001A25FC">
              <w:rPr>
                <w:b/>
                <w:bCs/>
                <w:sz w:val="22"/>
                <w:szCs w:val="22"/>
              </w:rPr>
              <w:t>Буквою</w:t>
            </w:r>
            <w:r w:rsidRPr="001A25FC">
              <w:rPr>
                <w:sz w:val="22"/>
                <w:szCs w:val="22"/>
              </w:rPr>
              <w:t>)</w:t>
            </w:r>
          </w:p>
          <w:p w14:paraId="70415BA7" w14:textId="77777777" w:rsidR="008F200B" w:rsidRPr="001A25FC" w:rsidRDefault="008F200B" w:rsidP="004C2CC5">
            <w:pPr>
              <w:snapToGrid w:val="0"/>
              <w:ind w:left="-2" w:right="-2" w:firstLine="494"/>
              <w:jc w:val="center"/>
              <w:rPr>
                <w:sz w:val="22"/>
                <w:szCs w:val="22"/>
              </w:rPr>
            </w:pPr>
            <w:r w:rsidRPr="001A25FC">
              <w:rPr>
                <w:sz w:val="22"/>
                <w:szCs w:val="22"/>
              </w:rPr>
              <w:t>Визначити відповідність виду юридичної відповідальності наведеним прикладам:</w:t>
            </w:r>
          </w:p>
          <w:tbl>
            <w:tblPr>
              <w:tblW w:w="9867" w:type="dxa"/>
              <w:tblLayout w:type="fixed"/>
              <w:tblCellMar>
                <w:top w:w="55" w:type="dxa"/>
                <w:left w:w="55" w:type="dxa"/>
                <w:bottom w:w="55" w:type="dxa"/>
                <w:right w:w="55" w:type="dxa"/>
              </w:tblCellMar>
              <w:tblLook w:val="0000" w:firstRow="0" w:lastRow="0" w:firstColumn="0" w:lastColumn="0" w:noHBand="0" w:noVBand="0"/>
            </w:tblPr>
            <w:tblGrid>
              <w:gridCol w:w="2217"/>
              <w:gridCol w:w="4536"/>
              <w:gridCol w:w="1276"/>
              <w:gridCol w:w="1838"/>
            </w:tblGrid>
            <w:tr w:rsidR="008F200B" w:rsidRPr="001A25FC" w14:paraId="67401EC4" w14:textId="77777777" w:rsidTr="004C2CC5">
              <w:tc>
                <w:tcPr>
                  <w:tcW w:w="2217" w:type="dxa"/>
                  <w:tcBorders>
                    <w:top w:val="single" w:sz="1" w:space="0" w:color="000000"/>
                    <w:left w:val="single" w:sz="1" w:space="0" w:color="000000"/>
                    <w:bottom w:val="single" w:sz="1" w:space="0" w:color="000000"/>
                  </w:tcBorders>
                  <w:shd w:val="clear" w:color="auto" w:fill="auto"/>
                </w:tcPr>
                <w:p w14:paraId="16661845" w14:textId="77777777" w:rsidR="008F200B" w:rsidRPr="001A25FC" w:rsidRDefault="008F200B" w:rsidP="004C2CC5">
                  <w:pPr>
                    <w:pStyle w:val="ab"/>
                    <w:snapToGrid w:val="0"/>
                    <w:rPr>
                      <w:sz w:val="22"/>
                      <w:szCs w:val="22"/>
                    </w:rPr>
                  </w:pPr>
                </w:p>
              </w:tc>
              <w:tc>
                <w:tcPr>
                  <w:tcW w:w="4536" w:type="dxa"/>
                  <w:tcBorders>
                    <w:top w:val="single" w:sz="1" w:space="0" w:color="000000"/>
                    <w:left w:val="single" w:sz="1" w:space="0" w:color="000000"/>
                    <w:bottom w:val="single" w:sz="1" w:space="0" w:color="000000"/>
                  </w:tcBorders>
                  <w:shd w:val="clear" w:color="auto" w:fill="auto"/>
                </w:tcPr>
                <w:p w14:paraId="65BDD99E" w14:textId="77777777" w:rsidR="008F200B" w:rsidRPr="001A25FC" w:rsidRDefault="008F200B" w:rsidP="004C2CC5">
                  <w:pPr>
                    <w:pStyle w:val="ab"/>
                    <w:snapToGrid w:val="0"/>
                    <w:rPr>
                      <w:sz w:val="22"/>
                      <w:szCs w:val="22"/>
                    </w:rPr>
                  </w:pPr>
                </w:p>
              </w:tc>
              <w:tc>
                <w:tcPr>
                  <w:tcW w:w="1276" w:type="dxa"/>
                  <w:tcBorders>
                    <w:top w:val="single" w:sz="1" w:space="0" w:color="000000"/>
                    <w:left w:val="single" w:sz="1" w:space="0" w:color="000000"/>
                    <w:bottom w:val="single" w:sz="1" w:space="0" w:color="000000"/>
                  </w:tcBorders>
                  <w:shd w:val="clear" w:color="auto" w:fill="auto"/>
                </w:tcPr>
                <w:p w14:paraId="3F527856" w14:textId="77777777" w:rsidR="008F200B" w:rsidRPr="001A25FC" w:rsidRDefault="008F200B" w:rsidP="004C2CC5">
                  <w:pPr>
                    <w:pStyle w:val="ab"/>
                    <w:snapToGrid w:val="0"/>
                    <w:jc w:val="center"/>
                    <w:rPr>
                      <w:sz w:val="22"/>
                      <w:szCs w:val="22"/>
                    </w:rPr>
                  </w:pPr>
                  <w:r w:rsidRPr="001A25FC">
                    <w:rPr>
                      <w:sz w:val="22"/>
                      <w:szCs w:val="22"/>
                    </w:rPr>
                    <w:t>Цифра</w:t>
                  </w:r>
                </w:p>
              </w:tc>
              <w:tc>
                <w:tcPr>
                  <w:tcW w:w="1838" w:type="dxa"/>
                  <w:tcBorders>
                    <w:top w:val="single" w:sz="1" w:space="0" w:color="000000"/>
                    <w:left w:val="single" w:sz="1" w:space="0" w:color="000000"/>
                    <w:bottom w:val="single" w:sz="1" w:space="0" w:color="000000"/>
                    <w:right w:val="single" w:sz="1" w:space="0" w:color="000000"/>
                  </w:tcBorders>
                  <w:shd w:val="clear" w:color="auto" w:fill="auto"/>
                </w:tcPr>
                <w:p w14:paraId="59DF5155" w14:textId="77777777" w:rsidR="008F200B" w:rsidRPr="001A25FC" w:rsidRDefault="008F200B" w:rsidP="004C2CC5">
                  <w:pPr>
                    <w:pStyle w:val="ab"/>
                    <w:snapToGrid w:val="0"/>
                    <w:rPr>
                      <w:sz w:val="22"/>
                      <w:szCs w:val="22"/>
                    </w:rPr>
                  </w:pPr>
                  <w:r w:rsidRPr="001A25FC">
                    <w:rPr>
                      <w:sz w:val="22"/>
                      <w:szCs w:val="22"/>
                    </w:rPr>
                    <w:t>Буква</w:t>
                  </w:r>
                </w:p>
              </w:tc>
            </w:tr>
            <w:tr w:rsidR="008F200B" w:rsidRPr="001A25FC" w14:paraId="4D9EDF93" w14:textId="77777777" w:rsidTr="004C2CC5">
              <w:tc>
                <w:tcPr>
                  <w:tcW w:w="2217" w:type="dxa"/>
                  <w:tcBorders>
                    <w:left w:val="single" w:sz="1" w:space="0" w:color="000000"/>
                    <w:bottom w:val="single" w:sz="1" w:space="0" w:color="000000"/>
                  </w:tcBorders>
                  <w:shd w:val="clear" w:color="auto" w:fill="auto"/>
                </w:tcPr>
                <w:p w14:paraId="21E92CD5" w14:textId="77777777" w:rsidR="008F200B" w:rsidRPr="001A25FC" w:rsidRDefault="008F200B" w:rsidP="004C2CC5">
                  <w:pPr>
                    <w:pStyle w:val="ab"/>
                    <w:snapToGrid w:val="0"/>
                    <w:jc w:val="center"/>
                    <w:rPr>
                      <w:sz w:val="22"/>
                      <w:szCs w:val="22"/>
                    </w:rPr>
                  </w:pPr>
                  <w:r w:rsidRPr="001A25FC">
                    <w:rPr>
                      <w:sz w:val="22"/>
                      <w:szCs w:val="22"/>
                    </w:rPr>
                    <w:t>1) кримінальна відповідальність;</w:t>
                  </w:r>
                </w:p>
              </w:tc>
              <w:tc>
                <w:tcPr>
                  <w:tcW w:w="4536" w:type="dxa"/>
                  <w:tcBorders>
                    <w:left w:val="single" w:sz="1" w:space="0" w:color="000000"/>
                    <w:bottom w:val="single" w:sz="1" w:space="0" w:color="000000"/>
                  </w:tcBorders>
                  <w:shd w:val="clear" w:color="auto" w:fill="auto"/>
                </w:tcPr>
                <w:p w14:paraId="0969A2E0" w14:textId="77777777" w:rsidR="008F200B" w:rsidRPr="001A25FC" w:rsidRDefault="008F200B" w:rsidP="004C2CC5">
                  <w:pPr>
                    <w:pStyle w:val="ab"/>
                    <w:snapToGrid w:val="0"/>
                    <w:jc w:val="center"/>
                    <w:rPr>
                      <w:sz w:val="22"/>
                      <w:szCs w:val="22"/>
                    </w:rPr>
                  </w:pPr>
                  <w:r w:rsidRPr="001A25FC">
                    <w:rPr>
                      <w:sz w:val="22"/>
                      <w:szCs w:val="22"/>
                    </w:rPr>
                    <w:t xml:space="preserve">А) Сергій Жданов, працівник фірми </w:t>
                  </w:r>
                  <w:r w:rsidRPr="001A25FC">
                    <w:rPr>
                      <w:i/>
                      <w:iCs/>
                      <w:sz w:val="22"/>
                      <w:szCs w:val="22"/>
                    </w:rPr>
                    <w:t>«Крокус»</w:t>
                  </w:r>
                  <w:r w:rsidRPr="001A25FC">
                    <w:rPr>
                      <w:sz w:val="22"/>
                      <w:szCs w:val="22"/>
                    </w:rPr>
                    <w:t>, систематично не виконує розпоряджання свого роботодавця Олексія Андрєєва;</w:t>
                  </w:r>
                </w:p>
              </w:tc>
              <w:tc>
                <w:tcPr>
                  <w:tcW w:w="1276" w:type="dxa"/>
                  <w:tcBorders>
                    <w:left w:val="single" w:sz="1" w:space="0" w:color="000000"/>
                    <w:bottom w:val="single" w:sz="1" w:space="0" w:color="000000"/>
                  </w:tcBorders>
                  <w:shd w:val="clear" w:color="auto" w:fill="auto"/>
                </w:tcPr>
                <w:p w14:paraId="349A2765" w14:textId="77777777" w:rsidR="008F200B" w:rsidRPr="001A25FC" w:rsidRDefault="008F200B" w:rsidP="004C2CC5">
                  <w:pPr>
                    <w:pStyle w:val="ab"/>
                    <w:snapToGrid w:val="0"/>
                    <w:jc w:val="center"/>
                    <w:rPr>
                      <w:b/>
                      <w:bCs/>
                      <w:sz w:val="22"/>
                      <w:szCs w:val="22"/>
                    </w:rPr>
                  </w:pPr>
                  <w:r w:rsidRPr="001A25FC">
                    <w:rPr>
                      <w:b/>
                      <w:bCs/>
                      <w:sz w:val="22"/>
                      <w:szCs w:val="22"/>
                    </w:rPr>
                    <w:t>1</w:t>
                  </w:r>
                </w:p>
              </w:tc>
              <w:tc>
                <w:tcPr>
                  <w:tcW w:w="1838" w:type="dxa"/>
                  <w:tcBorders>
                    <w:left w:val="single" w:sz="1" w:space="0" w:color="000000"/>
                    <w:bottom w:val="single" w:sz="1" w:space="0" w:color="000000"/>
                    <w:right w:val="single" w:sz="1" w:space="0" w:color="000000"/>
                  </w:tcBorders>
                  <w:shd w:val="clear" w:color="auto" w:fill="auto"/>
                </w:tcPr>
                <w:p w14:paraId="18E61420" w14:textId="77777777" w:rsidR="008F200B" w:rsidRPr="001A25FC" w:rsidRDefault="008F200B" w:rsidP="004C2CC5">
                  <w:pPr>
                    <w:pStyle w:val="ab"/>
                    <w:snapToGrid w:val="0"/>
                    <w:rPr>
                      <w:sz w:val="22"/>
                      <w:szCs w:val="22"/>
                    </w:rPr>
                  </w:pPr>
                </w:p>
              </w:tc>
            </w:tr>
            <w:tr w:rsidR="008F200B" w:rsidRPr="001A25FC" w14:paraId="7E14FC85" w14:textId="77777777" w:rsidTr="004C2CC5">
              <w:tc>
                <w:tcPr>
                  <w:tcW w:w="2217" w:type="dxa"/>
                  <w:tcBorders>
                    <w:left w:val="single" w:sz="1" w:space="0" w:color="000000"/>
                    <w:bottom w:val="single" w:sz="1" w:space="0" w:color="000000"/>
                  </w:tcBorders>
                  <w:shd w:val="clear" w:color="auto" w:fill="auto"/>
                </w:tcPr>
                <w:p w14:paraId="62F3DCF9" w14:textId="77777777" w:rsidR="008F200B" w:rsidRPr="001A25FC" w:rsidRDefault="008F200B" w:rsidP="004C2CC5">
                  <w:pPr>
                    <w:pStyle w:val="ab"/>
                    <w:snapToGrid w:val="0"/>
                    <w:jc w:val="center"/>
                    <w:rPr>
                      <w:sz w:val="22"/>
                      <w:szCs w:val="22"/>
                    </w:rPr>
                  </w:pPr>
                  <w:r w:rsidRPr="001A25FC">
                    <w:rPr>
                      <w:sz w:val="22"/>
                      <w:szCs w:val="22"/>
                    </w:rPr>
                    <w:t>2) дисциплінарна відповідальність;</w:t>
                  </w:r>
                </w:p>
              </w:tc>
              <w:tc>
                <w:tcPr>
                  <w:tcW w:w="4536" w:type="dxa"/>
                  <w:tcBorders>
                    <w:left w:val="single" w:sz="1" w:space="0" w:color="000000"/>
                    <w:bottom w:val="single" w:sz="1" w:space="0" w:color="000000"/>
                  </w:tcBorders>
                  <w:shd w:val="clear" w:color="auto" w:fill="auto"/>
                </w:tcPr>
                <w:p w14:paraId="40711CBD" w14:textId="77777777" w:rsidR="008F200B" w:rsidRPr="001A25FC" w:rsidRDefault="008F200B" w:rsidP="004C2CC5">
                  <w:pPr>
                    <w:pStyle w:val="ab"/>
                    <w:snapToGrid w:val="0"/>
                    <w:jc w:val="center"/>
                    <w:rPr>
                      <w:sz w:val="22"/>
                      <w:szCs w:val="22"/>
                    </w:rPr>
                  </w:pPr>
                  <w:r w:rsidRPr="001A25FC">
                    <w:rPr>
                      <w:sz w:val="22"/>
                      <w:szCs w:val="22"/>
                    </w:rPr>
                    <w:t xml:space="preserve">Б) громадянин Репетовський незаконно заволодів автомобілем </w:t>
                  </w:r>
                  <w:r w:rsidRPr="001A25FC">
                    <w:rPr>
                      <w:i/>
                      <w:iCs/>
                      <w:sz w:val="22"/>
                      <w:szCs w:val="22"/>
                    </w:rPr>
                    <w:t>«Деу-Суперкар»</w:t>
                  </w:r>
                  <w:r w:rsidRPr="001A25FC">
                    <w:rPr>
                      <w:sz w:val="22"/>
                      <w:szCs w:val="22"/>
                    </w:rPr>
                    <w:t>, який належав його зятеві;</w:t>
                  </w:r>
                </w:p>
              </w:tc>
              <w:tc>
                <w:tcPr>
                  <w:tcW w:w="1276" w:type="dxa"/>
                  <w:tcBorders>
                    <w:left w:val="single" w:sz="1" w:space="0" w:color="000000"/>
                    <w:bottom w:val="single" w:sz="1" w:space="0" w:color="000000"/>
                  </w:tcBorders>
                  <w:shd w:val="clear" w:color="auto" w:fill="auto"/>
                </w:tcPr>
                <w:p w14:paraId="4E686829" w14:textId="77777777" w:rsidR="008F200B" w:rsidRPr="001A25FC" w:rsidRDefault="008F200B" w:rsidP="004C2CC5">
                  <w:pPr>
                    <w:pStyle w:val="ab"/>
                    <w:snapToGrid w:val="0"/>
                    <w:jc w:val="center"/>
                    <w:rPr>
                      <w:b/>
                      <w:bCs/>
                      <w:sz w:val="22"/>
                      <w:szCs w:val="22"/>
                    </w:rPr>
                  </w:pPr>
                  <w:r w:rsidRPr="001A25FC">
                    <w:rPr>
                      <w:b/>
                      <w:bCs/>
                      <w:sz w:val="22"/>
                      <w:szCs w:val="22"/>
                    </w:rPr>
                    <w:t>2</w:t>
                  </w:r>
                </w:p>
              </w:tc>
              <w:tc>
                <w:tcPr>
                  <w:tcW w:w="1838" w:type="dxa"/>
                  <w:tcBorders>
                    <w:left w:val="single" w:sz="1" w:space="0" w:color="000000"/>
                    <w:bottom w:val="single" w:sz="1" w:space="0" w:color="000000"/>
                    <w:right w:val="single" w:sz="1" w:space="0" w:color="000000"/>
                  </w:tcBorders>
                  <w:shd w:val="clear" w:color="auto" w:fill="auto"/>
                </w:tcPr>
                <w:p w14:paraId="1670BD25" w14:textId="77777777" w:rsidR="008F200B" w:rsidRPr="001A25FC" w:rsidRDefault="008F200B" w:rsidP="004C2CC5">
                  <w:pPr>
                    <w:pStyle w:val="ab"/>
                    <w:snapToGrid w:val="0"/>
                    <w:rPr>
                      <w:sz w:val="22"/>
                      <w:szCs w:val="22"/>
                    </w:rPr>
                  </w:pPr>
                </w:p>
              </w:tc>
            </w:tr>
            <w:tr w:rsidR="008F200B" w:rsidRPr="001A25FC" w14:paraId="06E76D0A" w14:textId="77777777" w:rsidTr="004C2CC5">
              <w:tc>
                <w:tcPr>
                  <w:tcW w:w="2217" w:type="dxa"/>
                  <w:tcBorders>
                    <w:left w:val="single" w:sz="1" w:space="0" w:color="000000"/>
                    <w:bottom w:val="single" w:sz="1" w:space="0" w:color="000000"/>
                  </w:tcBorders>
                  <w:shd w:val="clear" w:color="auto" w:fill="auto"/>
                </w:tcPr>
                <w:p w14:paraId="0628707B" w14:textId="77777777" w:rsidR="008F200B" w:rsidRPr="001A25FC" w:rsidRDefault="008F200B" w:rsidP="004C2CC5">
                  <w:pPr>
                    <w:pStyle w:val="ab"/>
                    <w:snapToGrid w:val="0"/>
                    <w:jc w:val="center"/>
                    <w:rPr>
                      <w:sz w:val="22"/>
                      <w:szCs w:val="22"/>
                    </w:rPr>
                  </w:pPr>
                  <w:r w:rsidRPr="001A25FC">
                    <w:rPr>
                      <w:sz w:val="22"/>
                      <w:szCs w:val="22"/>
                    </w:rPr>
                    <w:t>3) цивільно-правова відповідальність;</w:t>
                  </w:r>
                </w:p>
              </w:tc>
              <w:tc>
                <w:tcPr>
                  <w:tcW w:w="4536" w:type="dxa"/>
                  <w:tcBorders>
                    <w:left w:val="single" w:sz="1" w:space="0" w:color="000000"/>
                    <w:bottom w:val="single" w:sz="1" w:space="0" w:color="000000"/>
                  </w:tcBorders>
                  <w:shd w:val="clear" w:color="auto" w:fill="auto"/>
                </w:tcPr>
                <w:p w14:paraId="586FE364" w14:textId="77777777" w:rsidR="008F200B" w:rsidRPr="001A25FC" w:rsidRDefault="008F200B" w:rsidP="004C2CC5">
                  <w:pPr>
                    <w:pStyle w:val="ab"/>
                    <w:snapToGrid w:val="0"/>
                    <w:jc w:val="center"/>
                    <w:rPr>
                      <w:sz w:val="22"/>
                      <w:szCs w:val="22"/>
                    </w:rPr>
                  </w:pPr>
                  <w:r w:rsidRPr="001A25FC">
                    <w:rPr>
                      <w:sz w:val="22"/>
                      <w:szCs w:val="22"/>
                    </w:rPr>
                    <w:t>В) Сергій Шевченко, квартирант, відмовляється сплачувати гроші власнику за користування житлом;</w:t>
                  </w:r>
                </w:p>
              </w:tc>
              <w:tc>
                <w:tcPr>
                  <w:tcW w:w="1276" w:type="dxa"/>
                  <w:tcBorders>
                    <w:left w:val="single" w:sz="1" w:space="0" w:color="000000"/>
                    <w:bottom w:val="single" w:sz="1" w:space="0" w:color="000000"/>
                  </w:tcBorders>
                  <w:shd w:val="clear" w:color="auto" w:fill="auto"/>
                </w:tcPr>
                <w:p w14:paraId="577362D2" w14:textId="77777777" w:rsidR="008F200B" w:rsidRPr="001A25FC" w:rsidRDefault="008F200B" w:rsidP="004C2CC5">
                  <w:pPr>
                    <w:pStyle w:val="ab"/>
                    <w:snapToGrid w:val="0"/>
                    <w:jc w:val="center"/>
                    <w:rPr>
                      <w:b/>
                      <w:bCs/>
                      <w:sz w:val="22"/>
                      <w:szCs w:val="22"/>
                    </w:rPr>
                  </w:pPr>
                  <w:r w:rsidRPr="001A25FC">
                    <w:rPr>
                      <w:b/>
                      <w:bCs/>
                      <w:sz w:val="22"/>
                      <w:szCs w:val="22"/>
                    </w:rPr>
                    <w:t>3</w:t>
                  </w:r>
                </w:p>
              </w:tc>
              <w:tc>
                <w:tcPr>
                  <w:tcW w:w="1838" w:type="dxa"/>
                  <w:tcBorders>
                    <w:left w:val="single" w:sz="1" w:space="0" w:color="000000"/>
                    <w:bottom w:val="single" w:sz="1" w:space="0" w:color="000000"/>
                    <w:right w:val="single" w:sz="1" w:space="0" w:color="000000"/>
                  </w:tcBorders>
                  <w:shd w:val="clear" w:color="auto" w:fill="auto"/>
                </w:tcPr>
                <w:p w14:paraId="00A2F6EC" w14:textId="77777777" w:rsidR="008F200B" w:rsidRPr="001A25FC" w:rsidRDefault="008F200B" w:rsidP="004C2CC5">
                  <w:pPr>
                    <w:pStyle w:val="ab"/>
                    <w:snapToGrid w:val="0"/>
                    <w:rPr>
                      <w:sz w:val="22"/>
                      <w:szCs w:val="22"/>
                    </w:rPr>
                  </w:pPr>
                </w:p>
              </w:tc>
            </w:tr>
            <w:tr w:rsidR="008F200B" w:rsidRPr="001A25FC" w14:paraId="41CD49C8" w14:textId="77777777" w:rsidTr="004C2CC5">
              <w:tc>
                <w:tcPr>
                  <w:tcW w:w="2217" w:type="dxa"/>
                  <w:tcBorders>
                    <w:left w:val="single" w:sz="1" w:space="0" w:color="000000"/>
                    <w:bottom w:val="single" w:sz="1" w:space="0" w:color="000000"/>
                  </w:tcBorders>
                  <w:shd w:val="clear" w:color="auto" w:fill="auto"/>
                </w:tcPr>
                <w:p w14:paraId="774EE00A" w14:textId="77777777" w:rsidR="008F200B" w:rsidRPr="001A25FC" w:rsidRDefault="008F200B" w:rsidP="004C2CC5">
                  <w:pPr>
                    <w:pStyle w:val="ab"/>
                    <w:snapToGrid w:val="0"/>
                    <w:jc w:val="center"/>
                    <w:rPr>
                      <w:sz w:val="22"/>
                      <w:szCs w:val="22"/>
                    </w:rPr>
                  </w:pPr>
                  <w:r w:rsidRPr="001A25FC">
                    <w:rPr>
                      <w:sz w:val="22"/>
                      <w:szCs w:val="22"/>
                    </w:rPr>
                    <w:lastRenderedPageBreak/>
                    <w:t>4) матеріальна відповідальність;</w:t>
                  </w:r>
                </w:p>
              </w:tc>
              <w:tc>
                <w:tcPr>
                  <w:tcW w:w="4536" w:type="dxa"/>
                  <w:tcBorders>
                    <w:left w:val="single" w:sz="1" w:space="0" w:color="000000"/>
                    <w:bottom w:val="single" w:sz="1" w:space="0" w:color="000000"/>
                  </w:tcBorders>
                  <w:shd w:val="clear" w:color="auto" w:fill="auto"/>
                </w:tcPr>
                <w:p w14:paraId="27F5C8F2" w14:textId="77777777" w:rsidR="008F200B" w:rsidRPr="001A25FC" w:rsidRDefault="008F200B" w:rsidP="004C2CC5">
                  <w:pPr>
                    <w:pStyle w:val="ab"/>
                    <w:snapToGrid w:val="0"/>
                    <w:jc w:val="center"/>
                    <w:rPr>
                      <w:sz w:val="22"/>
                      <w:szCs w:val="22"/>
                    </w:rPr>
                  </w:pPr>
                  <w:r w:rsidRPr="001A25FC">
                    <w:rPr>
                      <w:sz w:val="22"/>
                      <w:szCs w:val="22"/>
                    </w:rPr>
                    <w:t xml:space="preserve">Г) Артем Мочалкін, перебуваючи у стані алкогольного </w:t>
                  </w:r>
                  <w:r w:rsidRPr="001A25FC">
                    <w:rPr>
                      <w:sz w:val="22"/>
                      <w:szCs w:val="22"/>
                      <w:lang w:val="ru-RU"/>
                    </w:rPr>
                    <w:t>сп'яніння</w:t>
                  </w:r>
                  <w:r w:rsidRPr="001A25FC">
                    <w:rPr>
                      <w:sz w:val="22"/>
                      <w:szCs w:val="22"/>
                    </w:rPr>
                    <w:t>, зіпсував виданий йому у користування роботодавцем спецодяг</w:t>
                  </w:r>
                </w:p>
              </w:tc>
              <w:tc>
                <w:tcPr>
                  <w:tcW w:w="1276" w:type="dxa"/>
                  <w:tcBorders>
                    <w:left w:val="single" w:sz="1" w:space="0" w:color="000000"/>
                    <w:bottom w:val="single" w:sz="1" w:space="0" w:color="000000"/>
                  </w:tcBorders>
                  <w:shd w:val="clear" w:color="auto" w:fill="auto"/>
                </w:tcPr>
                <w:p w14:paraId="1B2ABDF7" w14:textId="77777777" w:rsidR="008F200B" w:rsidRPr="001A25FC" w:rsidRDefault="008F200B" w:rsidP="004C2CC5">
                  <w:pPr>
                    <w:pStyle w:val="ab"/>
                    <w:snapToGrid w:val="0"/>
                    <w:jc w:val="center"/>
                    <w:rPr>
                      <w:b/>
                      <w:bCs/>
                      <w:sz w:val="22"/>
                      <w:szCs w:val="22"/>
                    </w:rPr>
                  </w:pPr>
                  <w:r w:rsidRPr="001A25FC">
                    <w:rPr>
                      <w:b/>
                      <w:bCs/>
                      <w:sz w:val="22"/>
                      <w:szCs w:val="22"/>
                    </w:rPr>
                    <w:t>4</w:t>
                  </w:r>
                </w:p>
              </w:tc>
              <w:tc>
                <w:tcPr>
                  <w:tcW w:w="1838" w:type="dxa"/>
                  <w:tcBorders>
                    <w:left w:val="single" w:sz="1" w:space="0" w:color="000000"/>
                    <w:bottom w:val="single" w:sz="1" w:space="0" w:color="000000"/>
                    <w:right w:val="single" w:sz="1" w:space="0" w:color="000000"/>
                  </w:tcBorders>
                  <w:shd w:val="clear" w:color="auto" w:fill="auto"/>
                </w:tcPr>
                <w:p w14:paraId="51C65C3C" w14:textId="77777777" w:rsidR="008F200B" w:rsidRPr="001A25FC" w:rsidRDefault="008F200B" w:rsidP="004C2CC5">
                  <w:pPr>
                    <w:pStyle w:val="ab"/>
                    <w:snapToGrid w:val="0"/>
                    <w:rPr>
                      <w:sz w:val="22"/>
                      <w:szCs w:val="22"/>
                    </w:rPr>
                  </w:pPr>
                </w:p>
              </w:tc>
            </w:tr>
            <w:tr w:rsidR="008F200B" w:rsidRPr="001A25FC" w14:paraId="00E13635" w14:textId="77777777" w:rsidTr="004C2CC5">
              <w:tc>
                <w:tcPr>
                  <w:tcW w:w="2217" w:type="dxa"/>
                  <w:tcBorders>
                    <w:left w:val="single" w:sz="1" w:space="0" w:color="000000"/>
                    <w:bottom w:val="single" w:sz="1" w:space="0" w:color="000000"/>
                  </w:tcBorders>
                  <w:shd w:val="clear" w:color="auto" w:fill="auto"/>
                </w:tcPr>
                <w:p w14:paraId="7B944B47" w14:textId="77777777" w:rsidR="008F200B" w:rsidRPr="001A25FC" w:rsidRDefault="008F200B" w:rsidP="004C2CC5">
                  <w:pPr>
                    <w:pStyle w:val="ab"/>
                    <w:snapToGrid w:val="0"/>
                    <w:jc w:val="center"/>
                    <w:rPr>
                      <w:sz w:val="22"/>
                      <w:szCs w:val="22"/>
                    </w:rPr>
                  </w:pPr>
                  <w:r w:rsidRPr="001A25FC">
                    <w:rPr>
                      <w:sz w:val="22"/>
                      <w:szCs w:val="22"/>
                    </w:rPr>
                    <w:t>5) адміністративна відповідальність</w:t>
                  </w:r>
                </w:p>
              </w:tc>
              <w:tc>
                <w:tcPr>
                  <w:tcW w:w="4536" w:type="dxa"/>
                  <w:tcBorders>
                    <w:left w:val="single" w:sz="1" w:space="0" w:color="000000"/>
                    <w:bottom w:val="single" w:sz="1" w:space="0" w:color="000000"/>
                  </w:tcBorders>
                  <w:shd w:val="clear" w:color="auto" w:fill="auto"/>
                </w:tcPr>
                <w:p w14:paraId="0318E9E5" w14:textId="77777777" w:rsidR="008F200B" w:rsidRPr="001A25FC" w:rsidRDefault="008F200B" w:rsidP="004C2CC5">
                  <w:pPr>
                    <w:pStyle w:val="ab"/>
                    <w:snapToGrid w:val="0"/>
                    <w:jc w:val="center"/>
                    <w:rPr>
                      <w:sz w:val="22"/>
                      <w:szCs w:val="22"/>
                    </w:rPr>
                  </w:pPr>
                </w:p>
              </w:tc>
              <w:tc>
                <w:tcPr>
                  <w:tcW w:w="1276" w:type="dxa"/>
                  <w:tcBorders>
                    <w:left w:val="single" w:sz="1" w:space="0" w:color="000000"/>
                    <w:bottom w:val="single" w:sz="1" w:space="0" w:color="000000"/>
                  </w:tcBorders>
                  <w:shd w:val="clear" w:color="auto" w:fill="auto"/>
                </w:tcPr>
                <w:p w14:paraId="6DD1967C" w14:textId="77777777" w:rsidR="008F200B" w:rsidRPr="001A25FC" w:rsidRDefault="008F200B" w:rsidP="004C2CC5">
                  <w:pPr>
                    <w:pStyle w:val="ab"/>
                    <w:snapToGrid w:val="0"/>
                    <w:jc w:val="center"/>
                    <w:rPr>
                      <w:b/>
                      <w:bCs/>
                      <w:sz w:val="22"/>
                      <w:szCs w:val="22"/>
                    </w:rPr>
                  </w:pPr>
                  <w:r w:rsidRPr="001A25FC">
                    <w:rPr>
                      <w:b/>
                      <w:bCs/>
                      <w:sz w:val="22"/>
                      <w:szCs w:val="22"/>
                    </w:rPr>
                    <w:t>5</w:t>
                  </w:r>
                </w:p>
              </w:tc>
              <w:tc>
                <w:tcPr>
                  <w:tcW w:w="1838" w:type="dxa"/>
                  <w:tcBorders>
                    <w:left w:val="single" w:sz="1" w:space="0" w:color="000000"/>
                    <w:bottom w:val="single" w:sz="1" w:space="0" w:color="000000"/>
                    <w:right w:val="single" w:sz="1" w:space="0" w:color="000000"/>
                  </w:tcBorders>
                  <w:shd w:val="clear" w:color="auto" w:fill="auto"/>
                </w:tcPr>
                <w:p w14:paraId="1C86F7E8" w14:textId="77777777" w:rsidR="008F200B" w:rsidRPr="001A25FC" w:rsidRDefault="008F200B" w:rsidP="004C2CC5">
                  <w:pPr>
                    <w:pStyle w:val="ab"/>
                    <w:snapToGrid w:val="0"/>
                    <w:rPr>
                      <w:sz w:val="22"/>
                      <w:szCs w:val="22"/>
                    </w:rPr>
                  </w:pPr>
                </w:p>
              </w:tc>
            </w:tr>
          </w:tbl>
          <w:p w14:paraId="5AE94833" w14:textId="77777777" w:rsidR="008F200B" w:rsidRPr="001A25FC" w:rsidRDefault="008F200B" w:rsidP="004C2CC5">
            <w:pPr>
              <w:snapToGrid w:val="0"/>
              <w:ind w:firstLine="547"/>
              <w:jc w:val="center"/>
              <w:rPr>
                <w:b/>
                <w:bCs/>
                <w:sz w:val="22"/>
                <w:szCs w:val="22"/>
                <w:lang w:val="ru-RU"/>
              </w:rPr>
            </w:pPr>
          </w:p>
        </w:tc>
      </w:tr>
    </w:tbl>
    <w:p w14:paraId="4FD73E2E" w14:textId="77777777" w:rsidR="008F200B" w:rsidRPr="001A25FC" w:rsidRDefault="008F200B" w:rsidP="008F200B">
      <w:pPr>
        <w:rPr>
          <w:sz w:val="22"/>
          <w:szCs w:val="22"/>
        </w:rPr>
      </w:pPr>
    </w:p>
    <w:p w14:paraId="78BA4EB6" w14:textId="77777777" w:rsidR="00131B47" w:rsidRPr="001A25FC" w:rsidRDefault="00131B47" w:rsidP="00131B47">
      <w:pPr>
        <w:spacing w:line="240" w:lineRule="auto"/>
        <w:jc w:val="both"/>
        <w:rPr>
          <w:b/>
          <w:sz w:val="24"/>
          <w:szCs w:val="24"/>
        </w:rPr>
      </w:pPr>
    </w:p>
    <w:p w14:paraId="1E6A9069" w14:textId="77777777" w:rsidR="00131B47" w:rsidRPr="001A25FC" w:rsidRDefault="00131B47" w:rsidP="00131B47">
      <w:pPr>
        <w:spacing w:line="240" w:lineRule="auto"/>
        <w:jc w:val="both"/>
        <w:rPr>
          <w:b/>
          <w:sz w:val="24"/>
          <w:szCs w:val="24"/>
          <w:lang w:val="ru-RU"/>
        </w:rPr>
      </w:pPr>
    </w:p>
    <w:p w14:paraId="33532D6C" w14:textId="77777777" w:rsidR="00383126" w:rsidRPr="001A25FC" w:rsidRDefault="00383126" w:rsidP="00131B47">
      <w:pPr>
        <w:spacing w:line="240" w:lineRule="auto"/>
        <w:rPr>
          <w:rFonts w:eastAsia="Calibri"/>
          <w:sz w:val="24"/>
          <w:szCs w:val="24"/>
        </w:rPr>
      </w:pPr>
    </w:p>
    <w:p w14:paraId="09339207" w14:textId="32D66F8B" w:rsidR="00F12C76" w:rsidRPr="001A25FC" w:rsidRDefault="00F12C76" w:rsidP="00131B47">
      <w:pPr>
        <w:spacing w:line="240" w:lineRule="auto"/>
        <w:jc w:val="both"/>
        <w:rPr>
          <w:rFonts w:eastAsia="Calibri"/>
          <w:sz w:val="24"/>
          <w:szCs w:val="24"/>
        </w:rPr>
      </w:pPr>
    </w:p>
    <w:sectPr w:rsidR="00F12C76" w:rsidRPr="001A25FC" w:rsidSect="003421AD">
      <w:pgSz w:w="11906" w:h="16838"/>
      <w:pgMar w:top="851" w:right="851" w:bottom="567"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C90A" w14:textId="77777777" w:rsidR="007D6088" w:rsidRDefault="007D6088" w:rsidP="00131B47">
      <w:pPr>
        <w:spacing w:line="240" w:lineRule="auto"/>
      </w:pPr>
      <w:r>
        <w:separator/>
      </w:r>
    </w:p>
  </w:endnote>
  <w:endnote w:type="continuationSeparator" w:id="0">
    <w:p w14:paraId="64D68690" w14:textId="77777777" w:rsidR="007D6088" w:rsidRDefault="007D6088" w:rsidP="00131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275D" w14:textId="77777777" w:rsidR="007D6088" w:rsidRDefault="007D6088" w:rsidP="00131B47">
      <w:pPr>
        <w:spacing w:line="240" w:lineRule="auto"/>
      </w:pPr>
      <w:r>
        <w:separator/>
      </w:r>
    </w:p>
  </w:footnote>
  <w:footnote w:type="continuationSeparator" w:id="0">
    <w:p w14:paraId="11830956" w14:textId="77777777" w:rsidR="007D6088" w:rsidRDefault="007D6088" w:rsidP="00131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24299"/>
    <w:multiLevelType w:val="hybridMultilevel"/>
    <w:tmpl w:val="F1029D24"/>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AE45C0"/>
    <w:multiLevelType w:val="hybridMultilevel"/>
    <w:tmpl w:val="D8A83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977E32"/>
    <w:multiLevelType w:val="hybridMultilevel"/>
    <w:tmpl w:val="975C122C"/>
    <w:lvl w:ilvl="0" w:tplc="7B3896BE">
      <w:start w:val="1"/>
      <w:numFmt w:val="decimal"/>
      <w:lvlText w:val="%1."/>
      <w:lvlJc w:val="left"/>
      <w:pPr>
        <w:ind w:left="1590" w:hanging="360"/>
      </w:pPr>
      <w:rPr>
        <w:rFonts w:cs="Times New Roman" w:hint="default"/>
      </w:rPr>
    </w:lvl>
    <w:lvl w:ilvl="1" w:tplc="04220019" w:tentative="1">
      <w:start w:val="1"/>
      <w:numFmt w:val="lowerLetter"/>
      <w:lvlText w:val="%2."/>
      <w:lvlJc w:val="left"/>
      <w:pPr>
        <w:ind w:left="2310" w:hanging="360"/>
      </w:pPr>
      <w:rPr>
        <w:rFonts w:cs="Times New Roman"/>
      </w:rPr>
    </w:lvl>
    <w:lvl w:ilvl="2" w:tplc="0422001B" w:tentative="1">
      <w:start w:val="1"/>
      <w:numFmt w:val="lowerRoman"/>
      <w:lvlText w:val="%3."/>
      <w:lvlJc w:val="right"/>
      <w:pPr>
        <w:ind w:left="3030" w:hanging="180"/>
      </w:pPr>
      <w:rPr>
        <w:rFonts w:cs="Times New Roman"/>
      </w:rPr>
    </w:lvl>
    <w:lvl w:ilvl="3" w:tplc="0422000F" w:tentative="1">
      <w:start w:val="1"/>
      <w:numFmt w:val="decimal"/>
      <w:lvlText w:val="%4."/>
      <w:lvlJc w:val="left"/>
      <w:pPr>
        <w:ind w:left="3750" w:hanging="360"/>
      </w:pPr>
      <w:rPr>
        <w:rFonts w:cs="Times New Roman"/>
      </w:rPr>
    </w:lvl>
    <w:lvl w:ilvl="4" w:tplc="04220019" w:tentative="1">
      <w:start w:val="1"/>
      <w:numFmt w:val="lowerLetter"/>
      <w:lvlText w:val="%5."/>
      <w:lvlJc w:val="left"/>
      <w:pPr>
        <w:ind w:left="4470" w:hanging="360"/>
      </w:pPr>
      <w:rPr>
        <w:rFonts w:cs="Times New Roman"/>
      </w:rPr>
    </w:lvl>
    <w:lvl w:ilvl="5" w:tplc="0422001B" w:tentative="1">
      <w:start w:val="1"/>
      <w:numFmt w:val="lowerRoman"/>
      <w:lvlText w:val="%6."/>
      <w:lvlJc w:val="right"/>
      <w:pPr>
        <w:ind w:left="5190" w:hanging="180"/>
      </w:pPr>
      <w:rPr>
        <w:rFonts w:cs="Times New Roman"/>
      </w:rPr>
    </w:lvl>
    <w:lvl w:ilvl="6" w:tplc="0422000F" w:tentative="1">
      <w:start w:val="1"/>
      <w:numFmt w:val="decimal"/>
      <w:lvlText w:val="%7."/>
      <w:lvlJc w:val="left"/>
      <w:pPr>
        <w:ind w:left="5910" w:hanging="360"/>
      </w:pPr>
      <w:rPr>
        <w:rFonts w:cs="Times New Roman"/>
      </w:rPr>
    </w:lvl>
    <w:lvl w:ilvl="7" w:tplc="04220019" w:tentative="1">
      <w:start w:val="1"/>
      <w:numFmt w:val="lowerLetter"/>
      <w:lvlText w:val="%8."/>
      <w:lvlJc w:val="left"/>
      <w:pPr>
        <w:ind w:left="6630" w:hanging="360"/>
      </w:pPr>
      <w:rPr>
        <w:rFonts w:cs="Times New Roman"/>
      </w:rPr>
    </w:lvl>
    <w:lvl w:ilvl="8" w:tplc="0422001B" w:tentative="1">
      <w:start w:val="1"/>
      <w:numFmt w:val="lowerRoman"/>
      <w:lvlText w:val="%9."/>
      <w:lvlJc w:val="right"/>
      <w:pPr>
        <w:ind w:left="7350" w:hanging="180"/>
      </w:pPr>
      <w:rPr>
        <w:rFonts w:cs="Times New Roman"/>
      </w:rPr>
    </w:lvl>
  </w:abstractNum>
  <w:abstractNum w:abstractNumId="5" w15:restartNumberingAfterBreak="0">
    <w:nsid w:val="0E091033"/>
    <w:multiLevelType w:val="multilevel"/>
    <w:tmpl w:val="43F69D3E"/>
    <w:lvl w:ilvl="0">
      <w:start w:val="1"/>
      <w:numFmt w:val="decimal"/>
      <w:lvlText w:val="%1."/>
      <w:lvlJc w:val="left"/>
      <w:pPr>
        <w:ind w:left="928"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753EBD"/>
    <w:multiLevelType w:val="multilevel"/>
    <w:tmpl w:val="445CF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1D3E47"/>
    <w:multiLevelType w:val="multilevel"/>
    <w:tmpl w:val="B82879B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1C4A723C"/>
    <w:multiLevelType w:val="hybridMultilevel"/>
    <w:tmpl w:val="414463A2"/>
    <w:lvl w:ilvl="0" w:tplc="484CDE06">
      <w:start w:val="1"/>
      <w:numFmt w:val="bullet"/>
      <w:lvlText w:val="-"/>
      <w:lvlJc w:val="left"/>
      <w:pPr>
        <w:tabs>
          <w:tab w:val="num" w:pos="1317"/>
        </w:tabs>
        <w:ind w:left="1317" w:hanging="75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24328F"/>
    <w:multiLevelType w:val="hybridMultilevel"/>
    <w:tmpl w:val="38AC9C00"/>
    <w:lvl w:ilvl="0" w:tplc="2B16396C">
      <w:start w:val="3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2F3912"/>
    <w:multiLevelType w:val="hybridMultilevel"/>
    <w:tmpl w:val="11C87F76"/>
    <w:lvl w:ilvl="0" w:tplc="4CC0D2AE">
      <w:start w:val="1"/>
      <w:numFmt w:val="decimal"/>
      <w:lvlText w:val="%1."/>
      <w:lvlJc w:val="left"/>
      <w:pPr>
        <w:ind w:left="36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306F42F3"/>
    <w:multiLevelType w:val="hybridMultilevel"/>
    <w:tmpl w:val="F85CA74C"/>
    <w:lvl w:ilvl="0" w:tplc="972C20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16439F"/>
    <w:multiLevelType w:val="hybridMultilevel"/>
    <w:tmpl w:val="B8542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BE17E2"/>
    <w:multiLevelType w:val="hybridMultilevel"/>
    <w:tmpl w:val="272064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A33031D"/>
    <w:multiLevelType w:val="multilevel"/>
    <w:tmpl w:val="35B0E934"/>
    <w:lvl w:ilvl="0">
      <w:start w:val="1"/>
      <w:numFmt w:val="decimal"/>
      <w:lvlText w:val="%1."/>
      <w:lvlJc w:val="left"/>
      <w:pPr>
        <w:ind w:left="3786" w:hanging="360"/>
      </w:pPr>
      <w:rPr>
        <w:rFonts w:cs="Times New Roman"/>
      </w:rPr>
    </w:lvl>
    <w:lvl w:ilvl="1">
      <w:start w:val="1"/>
      <w:numFmt w:val="lowerLetter"/>
      <w:lvlText w:val="%2."/>
      <w:lvlJc w:val="left"/>
      <w:pPr>
        <w:ind w:left="4506" w:hanging="360"/>
      </w:pPr>
      <w:rPr>
        <w:rFonts w:cs="Times New Roman"/>
      </w:rPr>
    </w:lvl>
    <w:lvl w:ilvl="2">
      <w:start w:val="1"/>
      <w:numFmt w:val="lowerRoman"/>
      <w:lvlText w:val="%3."/>
      <w:lvlJc w:val="right"/>
      <w:pPr>
        <w:ind w:left="5226" w:hanging="180"/>
      </w:pPr>
      <w:rPr>
        <w:rFonts w:cs="Times New Roman"/>
      </w:rPr>
    </w:lvl>
    <w:lvl w:ilvl="3">
      <w:start w:val="1"/>
      <w:numFmt w:val="decimal"/>
      <w:lvlText w:val="%4."/>
      <w:lvlJc w:val="left"/>
      <w:pPr>
        <w:ind w:left="5946" w:hanging="360"/>
      </w:pPr>
      <w:rPr>
        <w:rFonts w:cs="Times New Roman"/>
      </w:rPr>
    </w:lvl>
    <w:lvl w:ilvl="4">
      <w:start w:val="1"/>
      <w:numFmt w:val="lowerLetter"/>
      <w:lvlText w:val="%5."/>
      <w:lvlJc w:val="left"/>
      <w:pPr>
        <w:ind w:left="6666" w:hanging="360"/>
      </w:pPr>
      <w:rPr>
        <w:rFonts w:cs="Times New Roman"/>
      </w:rPr>
    </w:lvl>
    <w:lvl w:ilvl="5">
      <w:start w:val="1"/>
      <w:numFmt w:val="lowerRoman"/>
      <w:lvlText w:val="%6."/>
      <w:lvlJc w:val="right"/>
      <w:pPr>
        <w:ind w:left="7386" w:hanging="180"/>
      </w:pPr>
      <w:rPr>
        <w:rFonts w:cs="Times New Roman"/>
      </w:rPr>
    </w:lvl>
    <w:lvl w:ilvl="6">
      <w:start w:val="1"/>
      <w:numFmt w:val="decimal"/>
      <w:lvlText w:val="%7."/>
      <w:lvlJc w:val="left"/>
      <w:pPr>
        <w:ind w:left="8106" w:hanging="360"/>
      </w:pPr>
      <w:rPr>
        <w:rFonts w:cs="Times New Roman"/>
      </w:rPr>
    </w:lvl>
    <w:lvl w:ilvl="7">
      <w:start w:val="1"/>
      <w:numFmt w:val="lowerLetter"/>
      <w:lvlText w:val="%8."/>
      <w:lvlJc w:val="left"/>
      <w:pPr>
        <w:ind w:left="8826" w:hanging="360"/>
      </w:pPr>
      <w:rPr>
        <w:rFonts w:cs="Times New Roman"/>
      </w:rPr>
    </w:lvl>
    <w:lvl w:ilvl="8">
      <w:start w:val="1"/>
      <w:numFmt w:val="lowerRoman"/>
      <w:lvlText w:val="%9."/>
      <w:lvlJc w:val="right"/>
      <w:pPr>
        <w:ind w:left="9546" w:hanging="180"/>
      </w:pPr>
      <w:rPr>
        <w:rFonts w:cs="Times New Roman"/>
      </w:rPr>
    </w:lvl>
  </w:abstractNum>
  <w:abstractNum w:abstractNumId="15" w15:restartNumberingAfterBreak="0">
    <w:nsid w:val="3BF278C6"/>
    <w:multiLevelType w:val="multilevel"/>
    <w:tmpl w:val="35B0E9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15:restartNumberingAfterBreak="0">
    <w:nsid w:val="3C1B165B"/>
    <w:multiLevelType w:val="hybridMultilevel"/>
    <w:tmpl w:val="23EC7F0E"/>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17F66"/>
    <w:multiLevelType w:val="hybridMultilevel"/>
    <w:tmpl w:val="0B46EF30"/>
    <w:lvl w:ilvl="0" w:tplc="CD2478DA">
      <w:start w:val="1"/>
      <w:numFmt w:val="decimal"/>
      <w:lvlText w:val="%1."/>
      <w:lvlJc w:val="left"/>
      <w:pPr>
        <w:ind w:left="1778" w:hanging="360"/>
      </w:pPr>
      <w:rPr>
        <w:rFonts w:cs="Times New Roman"/>
        <w:sz w:val="24"/>
        <w:szCs w:val="24"/>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18" w15:restartNumberingAfterBreak="0">
    <w:nsid w:val="3FDB04D6"/>
    <w:multiLevelType w:val="hybridMultilevel"/>
    <w:tmpl w:val="55983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50F45"/>
    <w:multiLevelType w:val="hybridMultilevel"/>
    <w:tmpl w:val="D572FDF0"/>
    <w:lvl w:ilvl="0" w:tplc="0422000F">
      <w:start w:val="1"/>
      <w:numFmt w:val="decimal"/>
      <w:lvlText w:val="%1."/>
      <w:lvlJc w:val="left"/>
      <w:pPr>
        <w:ind w:left="1230" w:hanging="360"/>
      </w:pPr>
      <w:rPr>
        <w:rFonts w:cs="Times New Roman"/>
      </w:rPr>
    </w:lvl>
    <w:lvl w:ilvl="1" w:tplc="04220019" w:tentative="1">
      <w:start w:val="1"/>
      <w:numFmt w:val="lowerLetter"/>
      <w:lvlText w:val="%2."/>
      <w:lvlJc w:val="left"/>
      <w:pPr>
        <w:ind w:left="1950" w:hanging="360"/>
      </w:pPr>
      <w:rPr>
        <w:rFonts w:cs="Times New Roman"/>
      </w:rPr>
    </w:lvl>
    <w:lvl w:ilvl="2" w:tplc="0422001B" w:tentative="1">
      <w:start w:val="1"/>
      <w:numFmt w:val="lowerRoman"/>
      <w:lvlText w:val="%3."/>
      <w:lvlJc w:val="right"/>
      <w:pPr>
        <w:ind w:left="2670" w:hanging="180"/>
      </w:pPr>
      <w:rPr>
        <w:rFonts w:cs="Times New Roman"/>
      </w:rPr>
    </w:lvl>
    <w:lvl w:ilvl="3" w:tplc="0422000F" w:tentative="1">
      <w:start w:val="1"/>
      <w:numFmt w:val="decimal"/>
      <w:lvlText w:val="%4."/>
      <w:lvlJc w:val="left"/>
      <w:pPr>
        <w:ind w:left="3390" w:hanging="360"/>
      </w:pPr>
      <w:rPr>
        <w:rFonts w:cs="Times New Roman"/>
      </w:rPr>
    </w:lvl>
    <w:lvl w:ilvl="4" w:tplc="04220019" w:tentative="1">
      <w:start w:val="1"/>
      <w:numFmt w:val="lowerLetter"/>
      <w:lvlText w:val="%5."/>
      <w:lvlJc w:val="left"/>
      <w:pPr>
        <w:ind w:left="4110" w:hanging="360"/>
      </w:pPr>
      <w:rPr>
        <w:rFonts w:cs="Times New Roman"/>
      </w:rPr>
    </w:lvl>
    <w:lvl w:ilvl="5" w:tplc="0422001B" w:tentative="1">
      <w:start w:val="1"/>
      <w:numFmt w:val="lowerRoman"/>
      <w:lvlText w:val="%6."/>
      <w:lvlJc w:val="right"/>
      <w:pPr>
        <w:ind w:left="4830" w:hanging="180"/>
      </w:pPr>
      <w:rPr>
        <w:rFonts w:cs="Times New Roman"/>
      </w:rPr>
    </w:lvl>
    <w:lvl w:ilvl="6" w:tplc="0422000F" w:tentative="1">
      <w:start w:val="1"/>
      <w:numFmt w:val="decimal"/>
      <w:lvlText w:val="%7."/>
      <w:lvlJc w:val="left"/>
      <w:pPr>
        <w:ind w:left="5550" w:hanging="360"/>
      </w:pPr>
      <w:rPr>
        <w:rFonts w:cs="Times New Roman"/>
      </w:rPr>
    </w:lvl>
    <w:lvl w:ilvl="7" w:tplc="04220019" w:tentative="1">
      <w:start w:val="1"/>
      <w:numFmt w:val="lowerLetter"/>
      <w:lvlText w:val="%8."/>
      <w:lvlJc w:val="left"/>
      <w:pPr>
        <w:ind w:left="6270" w:hanging="360"/>
      </w:pPr>
      <w:rPr>
        <w:rFonts w:cs="Times New Roman"/>
      </w:rPr>
    </w:lvl>
    <w:lvl w:ilvl="8" w:tplc="0422001B" w:tentative="1">
      <w:start w:val="1"/>
      <w:numFmt w:val="lowerRoman"/>
      <w:lvlText w:val="%9."/>
      <w:lvlJc w:val="right"/>
      <w:pPr>
        <w:ind w:left="6990" w:hanging="180"/>
      </w:pPr>
      <w:rPr>
        <w:rFonts w:cs="Times New Roman"/>
      </w:rPr>
    </w:lvl>
  </w:abstractNum>
  <w:abstractNum w:abstractNumId="20" w15:restartNumberingAfterBreak="0">
    <w:nsid w:val="424C1944"/>
    <w:multiLevelType w:val="hybridMultilevel"/>
    <w:tmpl w:val="B3FAF254"/>
    <w:lvl w:ilvl="0" w:tplc="C1E4C6C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1F344B"/>
    <w:multiLevelType w:val="multilevel"/>
    <w:tmpl w:val="C382FC38"/>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22" w15:restartNumberingAfterBreak="0">
    <w:nsid w:val="4BB46A75"/>
    <w:multiLevelType w:val="hybridMultilevel"/>
    <w:tmpl w:val="D572FDF0"/>
    <w:lvl w:ilvl="0" w:tplc="0422000F">
      <w:start w:val="1"/>
      <w:numFmt w:val="decimal"/>
      <w:lvlText w:val="%1."/>
      <w:lvlJc w:val="left"/>
      <w:pPr>
        <w:ind w:left="1230" w:hanging="360"/>
      </w:pPr>
      <w:rPr>
        <w:rFonts w:cs="Times New Roman"/>
      </w:rPr>
    </w:lvl>
    <w:lvl w:ilvl="1" w:tplc="04220019" w:tentative="1">
      <w:start w:val="1"/>
      <w:numFmt w:val="lowerLetter"/>
      <w:lvlText w:val="%2."/>
      <w:lvlJc w:val="left"/>
      <w:pPr>
        <w:ind w:left="1950" w:hanging="360"/>
      </w:pPr>
      <w:rPr>
        <w:rFonts w:cs="Times New Roman"/>
      </w:rPr>
    </w:lvl>
    <w:lvl w:ilvl="2" w:tplc="0422001B" w:tentative="1">
      <w:start w:val="1"/>
      <w:numFmt w:val="lowerRoman"/>
      <w:lvlText w:val="%3."/>
      <w:lvlJc w:val="right"/>
      <w:pPr>
        <w:ind w:left="2670" w:hanging="180"/>
      </w:pPr>
      <w:rPr>
        <w:rFonts w:cs="Times New Roman"/>
      </w:rPr>
    </w:lvl>
    <w:lvl w:ilvl="3" w:tplc="0422000F" w:tentative="1">
      <w:start w:val="1"/>
      <w:numFmt w:val="decimal"/>
      <w:lvlText w:val="%4."/>
      <w:lvlJc w:val="left"/>
      <w:pPr>
        <w:ind w:left="3390" w:hanging="360"/>
      </w:pPr>
      <w:rPr>
        <w:rFonts w:cs="Times New Roman"/>
      </w:rPr>
    </w:lvl>
    <w:lvl w:ilvl="4" w:tplc="04220019" w:tentative="1">
      <w:start w:val="1"/>
      <w:numFmt w:val="lowerLetter"/>
      <w:lvlText w:val="%5."/>
      <w:lvlJc w:val="left"/>
      <w:pPr>
        <w:ind w:left="4110" w:hanging="360"/>
      </w:pPr>
      <w:rPr>
        <w:rFonts w:cs="Times New Roman"/>
      </w:rPr>
    </w:lvl>
    <w:lvl w:ilvl="5" w:tplc="0422001B" w:tentative="1">
      <w:start w:val="1"/>
      <w:numFmt w:val="lowerRoman"/>
      <w:lvlText w:val="%6."/>
      <w:lvlJc w:val="right"/>
      <w:pPr>
        <w:ind w:left="4830" w:hanging="180"/>
      </w:pPr>
      <w:rPr>
        <w:rFonts w:cs="Times New Roman"/>
      </w:rPr>
    </w:lvl>
    <w:lvl w:ilvl="6" w:tplc="0422000F" w:tentative="1">
      <w:start w:val="1"/>
      <w:numFmt w:val="decimal"/>
      <w:lvlText w:val="%7."/>
      <w:lvlJc w:val="left"/>
      <w:pPr>
        <w:ind w:left="5550" w:hanging="360"/>
      </w:pPr>
      <w:rPr>
        <w:rFonts w:cs="Times New Roman"/>
      </w:rPr>
    </w:lvl>
    <w:lvl w:ilvl="7" w:tplc="04220019" w:tentative="1">
      <w:start w:val="1"/>
      <w:numFmt w:val="lowerLetter"/>
      <w:lvlText w:val="%8."/>
      <w:lvlJc w:val="left"/>
      <w:pPr>
        <w:ind w:left="6270" w:hanging="360"/>
      </w:pPr>
      <w:rPr>
        <w:rFonts w:cs="Times New Roman"/>
      </w:rPr>
    </w:lvl>
    <w:lvl w:ilvl="8" w:tplc="0422001B" w:tentative="1">
      <w:start w:val="1"/>
      <w:numFmt w:val="lowerRoman"/>
      <w:lvlText w:val="%9."/>
      <w:lvlJc w:val="right"/>
      <w:pPr>
        <w:ind w:left="6990" w:hanging="180"/>
      </w:pPr>
      <w:rPr>
        <w:rFonts w:cs="Times New Roman"/>
      </w:rPr>
    </w:lvl>
  </w:abstractNum>
  <w:abstractNum w:abstractNumId="23" w15:restartNumberingAfterBreak="0">
    <w:nsid w:val="4FE71C51"/>
    <w:multiLevelType w:val="hybridMultilevel"/>
    <w:tmpl w:val="6DA4A54C"/>
    <w:lvl w:ilvl="0" w:tplc="3B5EF18E">
      <w:start w:val="1"/>
      <w:numFmt w:val="decimal"/>
      <w:lvlText w:val="%1."/>
      <w:lvlJc w:val="left"/>
      <w:pPr>
        <w:ind w:left="1080" w:hanging="360"/>
      </w:pPr>
      <w:rPr>
        <w:rFonts w:eastAsia="Calibri" w:cs="Arial"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51432CDC"/>
    <w:multiLevelType w:val="multilevel"/>
    <w:tmpl w:val="3D66C00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806BC2"/>
    <w:multiLevelType w:val="hybridMultilevel"/>
    <w:tmpl w:val="6FF0E9DA"/>
    <w:lvl w:ilvl="0" w:tplc="0422000F">
      <w:start w:val="1"/>
      <w:numFmt w:val="decimal"/>
      <w:lvlText w:val="%1."/>
      <w:lvlJc w:val="left"/>
      <w:pPr>
        <w:ind w:left="1230" w:hanging="360"/>
      </w:pPr>
      <w:rPr>
        <w:rFonts w:cs="Times New Roman"/>
      </w:rPr>
    </w:lvl>
    <w:lvl w:ilvl="1" w:tplc="04220019" w:tentative="1">
      <w:start w:val="1"/>
      <w:numFmt w:val="lowerLetter"/>
      <w:lvlText w:val="%2."/>
      <w:lvlJc w:val="left"/>
      <w:pPr>
        <w:ind w:left="1950" w:hanging="360"/>
      </w:pPr>
      <w:rPr>
        <w:rFonts w:cs="Times New Roman"/>
      </w:rPr>
    </w:lvl>
    <w:lvl w:ilvl="2" w:tplc="0422001B" w:tentative="1">
      <w:start w:val="1"/>
      <w:numFmt w:val="lowerRoman"/>
      <w:lvlText w:val="%3."/>
      <w:lvlJc w:val="right"/>
      <w:pPr>
        <w:ind w:left="2670" w:hanging="180"/>
      </w:pPr>
      <w:rPr>
        <w:rFonts w:cs="Times New Roman"/>
      </w:rPr>
    </w:lvl>
    <w:lvl w:ilvl="3" w:tplc="0422000F" w:tentative="1">
      <w:start w:val="1"/>
      <w:numFmt w:val="decimal"/>
      <w:lvlText w:val="%4."/>
      <w:lvlJc w:val="left"/>
      <w:pPr>
        <w:ind w:left="3390" w:hanging="360"/>
      </w:pPr>
      <w:rPr>
        <w:rFonts w:cs="Times New Roman"/>
      </w:rPr>
    </w:lvl>
    <w:lvl w:ilvl="4" w:tplc="04220019" w:tentative="1">
      <w:start w:val="1"/>
      <w:numFmt w:val="lowerLetter"/>
      <w:lvlText w:val="%5."/>
      <w:lvlJc w:val="left"/>
      <w:pPr>
        <w:ind w:left="4110" w:hanging="360"/>
      </w:pPr>
      <w:rPr>
        <w:rFonts w:cs="Times New Roman"/>
      </w:rPr>
    </w:lvl>
    <w:lvl w:ilvl="5" w:tplc="0422001B" w:tentative="1">
      <w:start w:val="1"/>
      <w:numFmt w:val="lowerRoman"/>
      <w:lvlText w:val="%6."/>
      <w:lvlJc w:val="right"/>
      <w:pPr>
        <w:ind w:left="4830" w:hanging="180"/>
      </w:pPr>
      <w:rPr>
        <w:rFonts w:cs="Times New Roman"/>
      </w:rPr>
    </w:lvl>
    <w:lvl w:ilvl="6" w:tplc="0422000F" w:tentative="1">
      <w:start w:val="1"/>
      <w:numFmt w:val="decimal"/>
      <w:lvlText w:val="%7."/>
      <w:lvlJc w:val="left"/>
      <w:pPr>
        <w:ind w:left="5550" w:hanging="360"/>
      </w:pPr>
      <w:rPr>
        <w:rFonts w:cs="Times New Roman"/>
      </w:rPr>
    </w:lvl>
    <w:lvl w:ilvl="7" w:tplc="04220019" w:tentative="1">
      <w:start w:val="1"/>
      <w:numFmt w:val="lowerLetter"/>
      <w:lvlText w:val="%8."/>
      <w:lvlJc w:val="left"/>
      <w:pPr>
        <w:ind w:left="6270" w:hanging="360"/>
      </w:pPr>
      <w:rPr>
        <w:rFonts w:cs="Times New Roman"/>
      </w:rPr>
    </w:lvl>
    <w:lvl w:ilvl="8" w:tplc="0422001B" w:tentative="1">
      <w:start w:val="1"/>
      <w:numFmt w:val="lowerRoman"/>
      <w:lvlText w:val="%9."/>
      <w:lvlJc w:val="right"/>
      <w:pPr>
        <w:ind w:left="6990" w:hanging="180"/>
      </w:pPr>
      <w:rPr>
        <w:rFonts w:cs="Times New Roman"/>
      </w:rPr>
    </w:lvl>
  </w:abstractNum>
  <w:abstractNum w:abstractNumId="26" w15:restartNumberingAfterBreak="0">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7" w15:restartNumberingAfterBreak="0">
    <w:nsid w:val="5D6244D9"/>
    <w:multiLevelType w:val="multilevel"/>
    <w:tmpl w:val="35B0E9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5E8F5173"/>
    <w:multiLevelType w:val="multilevel"/>
    <w:tmpl w:val="E26CE0A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BF64F2"/>
    <w:multiLevelType w:val="hybridMultilevel"/>
    <w:tmpl w:val="EB20E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DF38F4"/>
    <w:multiLevelType w:val="hybridMultilevel"/>
    <w:tmpl w:val="35C8CC7A"/>
    <w:lvl w:ilvl="0" w:tplc="F67480B8">
      <w:start w:val="1"/>
      <w:numFmt w:val="decimal"/>
      <w:lvlText w:val="%1."/>
      <w:lvlJc w:val="left"/>
      <w:pPr>
        <w:ind w:left="720" w:hanging="360"/>
      </w:pPr>
      <w:rPr>
        <w:rFonts w:hint="default"/>
        <w:b/>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83B0F"/>
    <w:multiLevelType w:val="hybridMultilevel"/>
    <w:tmpl w:val="D5F0DADA"/>
    <w:lvl w:ilvl="0" w:tplc="5BB8231E">
      <w:start w:val="1"/>
      <w:numFmt w:val="decimal"/>
      <w:lvlText w:val="%1."/>
      <w:lvlJc w:val="left"/>
      <w:pPr>
        <w:ind w:left="502" w:hanging="360"/>
      </w:pPr>
      <w:rPr>
        <w:rFonts w:hint="default"/>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15:restartNumberingAfterBreak="0">
    <w:nsid w:val="63EB0C0B"/>
    <w:multiLevelType w:val="hybridMultilevel"/>
    <w:tmpl w:val="B4861EAC"/>
    <w:lvl w:ilvl="0" w:tplc="D1BEE256">
      <w:start w:val="1"/>
      <w:numFmt w:val="decimal"/>
      <w:lvlText w:val="%1."/>
      <w:lvlJc w:val="left"/>
      <w:pPr>
        <w:ind w:left="870" w:hanging="360"/>
      </w:pPr>
      <w:rPr>
        <w:rFonts w:cs="Times New Roman" w:hint="default"/>
      </w:rPr>
    </w:lvl>
    <w:lvl w:ilvl="1" w:tplc="04220019">
      <w:start w:val="1"/>
      <w:numFmt w:val="lowerLetter"/>
      <w:lvlText w:val="%2."/>
      <w:lvlJc w:val="left"/>
      <w:pPr>
        <w:ind w:left="1590" w:hanging="360"/>
      </w:pPr>
      <w:rPr>
        <w:rFonts w:cs="Times New Roman"/>
      </w:rPr>
    </w:lvl>
    <w:lvl w:ilvl="2" w:tplc="0422001B">
      <w:start w:val="1"/>
      <w:numFmt w:val="lowerRoman"/>
      <w:lvlText w:val="%3."/>
      <w:lvlJc w:val="right"/>
      <w:pPr>
        <w:ind w:left="2310" w:hanging="180"/>
      </w:pPr>
      <w:rPr>
        <w:rFonts w:cs="Times New Roman"/>
      </w:rPr>
    </w:lvl>
    <w:lvl w:ilvl="3" w:tplc="338C01BC">
      <w:start w:val="1"/>
      <w:numFmt w:val="decimal"/>
      <w:lvlText w:val="%4."/>
      <w:lvlJc w:val="left"/>
      <w:pPr>
        <w:ind w:left="3030" w:hanging="360"/>
      </w:pPr>
      <w:rPr>
        <w:rFonts w:ascii="Times New Roman" w:eastAsia="Times New Roman" w:hAnsi="Times New Roman" w:cs="Times New Roman"/>
      </w:rPr>
    </w:lvl>
    <w:lvl w:ilvl="4" w:tplc="04220019">
      <w:start w:val="1"/>
      <w:numFmt w:val="lowerLetter"/>
      <w:lvlText w:val="%5."/>
      <w:lvlJc w:val="left"/>
      <w:pPr>
        <w:ind w:left="3750" w:hanging="360"/>
      </w:pPr>
      <w:rPr>
        <w:rFonts w:cs="Times New Roman"/>
      </w:rPr>
    </w:lvl>
    <w:lvl w:ilvl="5" w:tplc="0422001B">
      <w:start w:val="1"/>
      <w:numFmt w:val="lowerRoman"/>
      <w:lvlText w:val="%6."/>
      <w:lvlJc w:val="right"/>
      <w:pPr>
        <w:ind w:left="4470" w:hanging="180"/>
      </w:pPr>
      <w:rPr>
        <w:rFonts w:cs="Times New Roman"/>
      </w:rPr>
    </w:lvl>
    <w:lvl w:ilvl="6" w:tplc="0422000F">
      <w:start w:val="1"/>
      <w:numFmt w:val="decimal"/>
      <w:lvlText w:val="%7."/>
      <w:lvlJc w:val="left"/>
      <w:pPr>
        <w:ind w:left="5190" w:hanging="360"/>
      </w:pPr>
      <w:rPr>
        <w:rFonts w:cs="Times New Roman"/>
      </w:rPr>
    </w:lvl>
    <w:lvl w:ilvl="7" w:tplc="04220019">
      <w:start w:val="1"/>
      <w:numFmt w:val="lowerLetter"/>
      <w:lvlText w:val="%8."/>
      <w:lvlJc w:val="left"/>
      <w:pPr>
        <w:ind w:left="5910" w:hanging="360"/>
      </w:pPr>
      <w:rPr>
        <w:rFonts w:cs="Times New Roman"/>
      </w:rPr>
    </w:lvl>
    <w:lvl w:ilvl="8" w:tplc="0422001B">
      <w:start w:val="1"/>
      <w:numFmt w:val="lowerRoman"/>
      <w:lvlText w:val="%9."/>
      <w:lvlJc w:val="right"/>
      <w:pPr>
        <w:ind w:left="6630" w:hanging="180"/>
      </w:pPr>
      <w:rPr>
        <w:rFonts w:cs="Times New Roman"/>
      </w:rPr>
    </w:lvl>
  </w:abstractNum>
  <w:abstractNum w:abstractNumId="33" w15:restartNumberingAfterBreak="0">
    <w:nsid w:val="65873391"/>
    <w:multiLevelType w:val="multilevel"/>
    <w:tmpl w:val="35B0E9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4" w15:restartNumberingAfterBreak="0">
    <w:nsid w:val="66EB251F"/>
    <w:multiLevelType w:val="multilevel"/>
    <w:tmpl w:val="AD900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AA2B8C"/>
    <w:multiLevelType w:val="multilevel"/>
    <w:tmpl w:val="CAEE8C1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B782A59"/>
    <w:multiLevelType w:val="hybridMultilevel"/>
    <w:tmpl w:val="3B385948"/>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C500D4A"/>
    <w:multiLevelType w:val="multilevel"/>
    <w:tmpl w:val="35B0E9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8" w15:restartNumberingAfterBreak="0">
    <w:nsid w:val="7CFE7292"/>
    <w:multiLevelType w:val="multilevel"/>
    <w:tmpl w:val="D628348C"/>
    <w:lvl w:ilvl="0">
      <w:start w:val="1"/>
      <w:numFmt w:val="decimal"/>
      <w:pStyle w:val="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0"/>
  </w:num>
  <w:num w:numId="3">
    <w:abstractNumId w:val="30"/>
  </w:num>
  <w:num w:numId="4">
    <w:abstractNumId w:val="1"/>
  </w:num>
  <w:num w:numId="5">
    <w:abstractNumId w:val="9"/>
  </w:num>
  <w:num w:numId="6">
    <w:abstractNumId w:val="5"/>
  </w:num>
  <w:num w:numId="7">
    <w:abstractNumId w:val="38"/>
  </w:num>
  <w:num w:numId="8">
    <w:abstractNumId w:val="38"/>
    <w:lvlOverride w:ilvl="0">
      <w:startOverride w:val="4"/>
    </w:lvlOverride>
    <w:lvlOverride w:ilvl="1">
      <w:startOverride w:val="1"/>
    </w:lvlOverride>
  </w:num>
  <w:num w:numId="9">
    <w:abstractNumId w:val="23"/>
  </w:num>
  <w:num w:numId="10">
    <w:abstractNumId w:val="16"/>
  </w:num>
  <w:num w:numId="11">
    <w:abstractNumId w:val="11"/>
  </w:num>
  <w:num w:numId="12">
    <w:abstractNumId w:val="3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num>
  <w:num w:numId="17">
    <w:abstractNumId w:val="21"/>
  </w:num>
  <w:num w:numId="18">
    <w:abstractNumId w:val="15"/>
  </w:num>
  <w:num w:numId="19">
    <w:abstractNumId w:val="26"/>
  </w:num>
  <w:num w:numId="20">
    <w:abstractNumId w:val="17"/>
  </w:num>
  <w:num w:numId="21">
    <w:abstractNumId w:val="8"/>
  </w:num>
  <w:num w:numId="22">
    <w:abstractNumId w:val="4"/>
  </w:num>
  <w:num w:numId="23">
    <w:abstractNumId w:val="13"/>
  </w:num>
  <w:num w:numId="24">
    <w:abstractNumId w:val="32"/>
  </w:num>
  <w:num w:numId="25">
    <w:abstractNumId w:val="27"/>
  </w:num>
  <w:num w:numId="26">
    <w:abstractNumId w:val="33"/>
  </w:num>
  <w:num w:numId="27">
    <w:abstractNumId w:val="25"/>
  </w:num>
  <w:num w:numId="28">
    <w:abstractNumId w:val="22"/>
  </w:num>
  <w:num w:numId="29">
    <w:abstractNumId w:val="19"/>
  </w:num>
  <w:num w:numId="30">
    <w:abstractNumId w:val="14"/>
  </w:num>
  <w:num w:numId="31">
    <w:abstractNumId w:val="36"/>
  </w:num>
  <w:num w:numId="32">
    <w:abstractNumId w:val="12"/>
  </w:num>
  <w:num w:numId="33">
    <w:abstractNumId w:val="18"/>
  </w:num>
  <w:num w:numId="34">
    <w:abstractNumId w:val="37"/>
  </w:num>
  <w:num w:numId="35">
    <w:abstractNumId w:val="29"/>
  </w:num>
  <w:num w:numId="36">
    <w:abstractNumId w:val="24"/>
  </w:num>
  <w:num w:numId="37">
    <w:abstractNumId w:val="28"/>
  </w:num>
  <w:num w:numId="38">
    <w:abstractNumId w:val="31"/>
  </w:num>
  <w:num w:numId="39">
    <w:abstractNumId w:val="20"/>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47"/>
    <w:rsid w:val="0002261D"/>
    <w:rsid w:val="00030162"/>
    <w:rsid w:val="00033022"/>
    <w:rsid w:val="000564B1"/>
    <w:rsid w:val="00062B9F"/>
    <w:rsid w:val="00066CAF"/>
    <w:rsid w:val="000805CE"/>
    <w:rsid w:val="00097A29"/>
    <w:rsid w:val="000B4511"/>
    <w:rsid w:val="000C45B4"/>
    <w:rsid w:val="000E7CC6"/>
    <w:rsid w:val="001319A8"/>
    <w:rsid w:val="00131B47"/>
    <w:rsid w:val="001371BF"/>
    <w:rsid w:val="00137AAB"/>
    <w:rsid w:val="001A25FC"/>
    <w:rsid w:val="001A69F2"/>
    <w:rsid w:val="001B497C"/>
    <w:rsid w:val="001B56DF"/>
    <w:rsid w:val="001E74C4"/>
    <w:rsid w:val="001F1D43"/>
    <w:rsid w:val="00233897"/>
    <w:rsid w:val="00242673"/>
    <w:rsid w:val="00254154"/>
    <w:rsid w:val="00276F6E"/>
    <w:rsid w:val="00285A02"/>
    <w:rsid w:val="002A3DC0"/>
    <w:rsid w:val="002C51E2"/>
    <w:rsid w:val="002E77A6"/>
    <w:rsid w:val="002F0E5C"/>
    <w:rsid w:val="00304E3E"/>
    <w:rsid w:val="00312CBE"/>
    <w:rsid w:val="00373BA8"/>
    <w:rsid w:val="00383126"/>
    <w:rsid w:val="003A0BC5"/>
    <w:rsid w:val="003D36C9"/>
    <w:rsid w:val="003F18C8"/>
    <w:rsid w:val="00417A44"/>
    <w:rsid w:val="00497532"/>
    <w:rsid w:val="004A02D8"/>
    <w:rsid w:val="004E28F2"/>
    <w:rsid w:val="004E3DC3"/>
    <w:rsid w:val="0052691D"/>
    <w:rsid w:val="005276C9"/>
    <w:rsid w:val="00527758"/>
    <w:rsid w:val="00543B1C"/>
    <w:rsid w:val="00567EB6"/>
    <w:rsid w:val="00591611"/>
    <w:rsid w:val="005973E2"/>
    <w:rsid w:val="005B27F1"/>
    <w:rsid w:val="005D01BB"/>
    <w:rsid w:val="005F4D7A"/>
    <w:rsid w:val="00601D40"/>
    <w:rsid w:val="00604021"/>
    <w:rsid w:val="00626B1B"/>
    <w:rsid w:val="00643BFB"/>
    <w:rsid w:val="00670EA1"/>
    <w:rsid w:val="00692FC0"/>
    <w:rsid w:val="006B5BF6"/>
    <w:rsid w:val="006C0B77"/>
    <w:rsid w:val="006D3AE9"/>
    <w:rsid w:val="006D40B1"/>
    <w:rsid w:val="006F0B95"/>
    <w:rsid w:val="00713D81"/>
    <w:rsid w:val="0072072C"/>
    <w:rsid w:val="00726F0C"/>
    <w:rsid w:val="00744845"/>
    <w:rsid w:val="00764658"/>
    <w:rsid w:val="00766E14"/>
    <w:rsid w:val="007A3BCE"/>
    <w:rsid w:val="007B0924"/>
    <w:rsid w:val="007C2653"/>
    <w:rsid w:val="007D6088"/>
    <w:rsid w:val="007E085D"/>
    <w:rsid w:val="008207EA"/>
    <w:rsid w:val="008224F1"/>
    <w:rsid w:val="008242FF"/>
    <w:rsid w:val="0084562D"/>
    <w:rsid w:val="008616B5"/>
    <w:rsid w:val="00870751"/>
    <w:rsid w:val="008777DB"/>
    <w:rsid w:val="0089638A"/>
    <w:rsid w:val="008F200B"/>
    <w:rsid w:val="00922C48"/>
    <w:rsid w:val="0092635E"/>
    <w:rsid w:val="00927B05"/>
    <w:rsid w:val="00965879"/>
    <w:rsid w:val="009A4457"/>
    <w:rsid w:val="009E0877"/>
    <w:rsid w:val="00A317C2"/>
    <w:rsid w:val="00A459FE"/>
    <w:rsid w:val="00A96D28"/>
    <w:rsid w:val="00AB1824"/>
    <w:rsid w:val="00AE44A1"/>
    <w:rsid w:val="00B03E2E"/>
    <w:rsid w:val="00B31A03"/>
    <w:rsid w:val="00B33DB0"/>
    <w:rsid w:val="00B4401D"/>
    <w:rsid w:val="00B64592"/>
    <w:rsid w:val="00B915B7"/>
    <w:rsid w:val="00BD57C7"/>
    <w:rsid w:val="00BE22E7"/>
    <w:rsid w:val="00BF3D1D"/>
    <w:rsid w:val="00C0271F"/>
    <w:rsid w:val="00C52244"/>
    <w:rsid w:val="00C76BED"/>
    <w:rsid w:val="00C913F3"/>
    <w:rsid w:val="00C96A5B"/>
    <w:rsid w:val="00CB10F9"/>
    <w:rsid w:val="00CD46D4"/>
    <w:rsid w:val="00CE4292"/>
    <w:rsid w:val="00D32DEC"/>
    <w:rsid w:val="00D3347B"/>
    <w:rsid w:val="00D61720"/>
    <w:rsid w:val="00D80E66"/>
    <w:rsid w:val="00D94D28"/>
    <w:rsid w:val="00DB47AF"/>
    <w:rsid w:val="00DD1BE1"/>
    <w:rsid w:val="00E01A3A"/>
    <w:rsid w:val="00E21EE8"/>
    <w:rsid w:val="00E302BA"/>
    <w:rsid w:val="00E30669"/>
    <w:rsid w:val="00E91D2E"/>
    <w:rsid w:val="00EA276D"/>
    <w:rsid w:val="00EA59DF"/>
    <w:rsid w:val="00EB673C"/>
    <w:rsid w:val="00ED2BC9"/>
    <w:rsid w:val="00ED389E"/>
    <w:rsid w:val="00ED52E5"/>
    <w:rsid w:val="00EE4070"/>
    <w:rsid w:val="00EF129E"/>
    <w:rsid w:val="00EF1669"/>
    <w:rsid w:val="00F12C76"/>
    <w:rsid w:val="00F13E9E"/>
    <w:rsid w:val="00F33D13"/>
    <w:rsid w:val="00F3698A"/>
    <w:rsid w:val="00F52239"/>
    <w:rsid w:val="00F95580"/>
    <w:rsid w:val="00F96D40"/>
    <w:rsid w:val="00FB3F7C"/>
    <w:rsid w:val="00FC248F"/>
    <w:rsid w:val="00FC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E60A"/>
  <w15:chartTrackingRefBased/>
  <w15:docId w15:val="{ADF4304D-45A6-4AC6-8544-193E7CD8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B47"/>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131B47"/>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aliases w:val="Терміни"/>
    <w:basedOn w:val="a"/>
    <w:next w:val="a"/>
    <w:link w:val="20"/>
    <w:qFormat/>
    <w:rsid w:val="007C2653"/>
    <w:pPr>
      <w:keepNext/>
      <w:keepLines/>
      <w:spacing w:line="240" w:lineRule="auto"/>
      <w:ind w:firstLine="567"/>
      <w:jc w:val="both"/>
      <w:outlineLvl w:val="1"/>
    </w:pPr>
    <w:rPr>
      <w:rFonts w:ascii="Times New Roman Полужирный" w:eastAsia="Times New Roman" w:hAnsi="Times New Roman Полужирный"/>
      <w:b/>
      <w:bCs/>
      <w:color w:val="000000"/>
      <w:sz w:val="24"/>
      <w:szCs w:val="26"/>
      <w:lang w:val="ru-RU" w:eastAsia="ru-RU"/>
    </w:rPr>
  </w:style>
  <w:style w:type="paragraph" w:styleId="3">
    <w:name w:val="heading 3"/>
    <w:basedOn w:val="a"/>
    <w:next w:val="a"/>
    <w:link w:val="30"/>
    <w:qFormat/>
    <w:rsid w:val="007C2653"/>
    <w:pPr>
      <w:keepNext/>
      <w:spacing w:before="120" w:after="120" w:line="240" w:lineRule="auto"/>
      <w:jc w:val="center"/>
      <w:outlineLvl w:val="2"/>
    </w:pPr>
    <w:rPr>
      <w:rFonts w:eastAsia="Times New Roman" w:cs="Arial"/>
      <w:b/>
      <w:bCs/>
      <w:i/>
      <w:sz w:val="24"/>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1B47"/>
    <w:rPr>
      <w:rFonts w:cs="Times New Roman"/>
      <w:b/>
      <w:color w:val="002060"/>
      <w:sz w:val="24"/>
      <w:szCs w:val="24"/>
      <w:lang w:val="uk-UA"/>
    </w:rPr>
  </w:style>
  <w:style w:type="paragraph" w:styleId="a0">
    <w:name w:val="List Paragraph"/>
    <w:basedOn w:val="a"/>
    <w:uiPriority w:val="34"/>
    <w:qFormat/>
    <w:rsid w:val="00131B47"/>
    <w:pPr>
      <w:ind w:left="720"/>
      <w:contextualSpacing/>
    </w:pPr>
  </w:style>
  <w:style w:type="table" w:styleId="a4">
    <w:name w:val="Table Grid"/>
    <w:basedOn w:val="a2"/>
    <w:uiPriority w:val="59"/>
    <w:rsid w:val="00131B4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131B4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5">
    <w:name w:val="footnote text"/>
    <w:basedOn w:val="a"/>
    <w:link w:val="a6"/>
    <w:unhideWhenUsed/>
    <w:rsid w:val="00131B47"/>
    <w:pPr>
      <w:spacing w:line="240" w:lineRule="auto"/>
    </w:pPr>
    <w:rPr>
      <w:sz w:val="20"/>
      <w:szCs w:val="20"/>
    </w:rPr>
  </w:style>
  <w:style w:type="character" w:customStyle="1" w:styleId="a6">
    <w:name w:val="Текст виноски Знак"/>
    <w:basedOn w:val="a1"/>
    <w:link w:val="a5"/>
    <w:rsid w:val="00131B47"/>
    <w:rPr>
      <w:rFonts w:ascii="Times New Roman" w:hAnsi="Times New Roman" w:cs="Times New Roman"/>
      <w:sz w:val="20"/>
      <w:szCs w:val="20"/>
      <w:lang w:val="uk-UA"/>
    </w:rPr>
  </w:style>
  <w:style w:type="character" w:styleId="a7">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1"/>
    <w:unhideWhenUsed/>
    <w:rsid w:val="00131B47"/>
    <w:rPr>
      <w:vertAlign w:val="superscript"/>
    </w:rPr>
  </w:style>
  <w:style w:type="character" w:styleId="a8">
    <w:name w:val="Hyperlink"/>
    <w:basedOn w:val="a1"/>
    <w:unhideWhenUsed/>
    <w:rsid w:val="00131B47"/>
    <w:rPr>
      <w:color w:val="0000FF"/>
      <w:u w:val="single"/>
    </w:rPr>
  </w:style>
  <w:style w:type="paragraph" w:styleId="a9">
    <w:name w:val="Body Text"/>
    <w:basedOn w:val="a"/>
    <w:link w:val="aa"/>
    <w:rsid w:val="00131B47"/>
    <w:pPr>
      <w:spacing w:after="120" w:line="240" w:lineRule="auto"/>
    </w:pPr>
    <w:rPr>
      <w:rFonts w:eastAsia="Calibri"/>
      <w:sz w:val="24"/>
      <w:szCs w:val="24"/>
      <w:lang w:eastAsia="ru-RU"/>
    </w:rPr>
  </w:style>
  <w:style w:type="character" w:customStyle="1" w:styleId="aa">
    <w:name w:val="Основний текст Знак"/>
    <w:basedOn w:val="a1"/>
    <w:link w:val="a9"/>
    <w:rsid w:val="00131B47"/>
    <w:rPr>
      <w:rFonts w:ascii="Times New Roman" w:eastAsia="Calibri" w:hAnsi="Times New Roman" w:cs="Times New Roman"/>
      <w:sz w:val="24"/>
      <w:szCs w:val="24"/>
      <w:lang w:val="uk-UA" w:eastAsia="ru-RU"/>
    </w:rPr>
  </w:style>
  <w:style w:type="paragraph" w:customStyle="1" w:styleId="Standard">
    <w:name w:val="Standard"/>
    <w:rsid w:val="00131B4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11">
    <w:name w:val="Основной шрифт абзаца1"/>
    <w:rsid w:val="00131B47"/>
  </w:style>
  <w:style w:type="paragraph" w:customStyle="1" w:styleId="ab">
    <w:name w:val="Содержимое таблицы"/>
    <w:basedOn w:val="a"/>
    <w:rsid w:val="00131B47"/>
    <w:pPr>
      <w:suppressLineNumbers/>
      <w:suppressAutoHyphens/>
      <w:spacing w:line="240" w:lineRule="auto"/>
    </w:pPr>
    <w:rPr>
      <w:rFonts w:eastAsia="Times New Roman"/>
      <w:sz w:val="24"/>
      <w:szCs w:val="24"/>
      <w:lang w:eastAsia="ar-SA"/>
    </w:rPr>
  </w:style>
  <w:style w:type="character" w:customStyle="1" w:styleId="21">
    <w:name w:val="Основной шрифт абзаца2"/>
    <w:rsid w:val="00131B47"/>
  </w:style>
  <w:style w:type="character" w:customStyle="1" w:styleId="31">
    <w:name w:val="Основной шрифт абзаца3"/>
    <w:rsid w:val="00131B47"/>
  </w:style>
  <w:style w:type="paragraph" w:styleId="ac">
    <w:name w:val="Body Text Indent"/>
    <w:basedOn w:val="a"/>
    <w:link w:val="ad"/>
    <w:unhideWhenUsed/>
    <w:rsid w:val="008F200B"/>
    <w:pPr>
      <w:spacing w:after="120"/>
      <w:ind w:left="283"/>
    </w:pPr>
  </w:style>
  <w:style w:type="character" w:customStyle="1" w:styleId="ad">
    <w:name w:val="Основний текст з відступом Знак"/>
    <w:basedOn w:val="a1"/>
    <w:link w:val="ac"/>
    <w:uiPriority w:val="99"/>
    <w:semiHidden/>
    <w:rsid w:val="008F200B"/>
    <w:rPr>
      <w:rFonts w:ascii="Times New Roman" w:hAnsi="Times New Roman" w:cs="Times New Roman"/>
      <w:sz w:val="28"/>
      <w:szCs w:val="28"/>
      <w:lang w:val="uk-UA"/>
    </w:rPr>
  </w:style>
  <w:style w:type="character" w:customStyle="1" w:styleId="4">
    <w:name w:val="Основной шрифт абзаца4"/>
    <w:rsid w:val="008F200B"/>
  </w:style>
  <w:style w:type="character" w:styleId="ae">
    <w:name w:val="Emphasis"/>
    <w:qFormat/>
    <w:rsid w:val="008F200B"/>
    <w:rPr>
      <w:i/>
      <w:iCs/>
    </w:rPr>
  </w:style>
  <w:style w:type="character" w:customStyle="1" w:styleId="5">
    <w:name w:val="Основной шрифт абзаца5"/>
    <w:rsid w:val="008F200B"/>
  </w:style>
  <w:style w:type="paragraph" w:styleId="af">
    <w:name w:val="Normal (Web)"/>
    <w:aliases w:val="Обычный (веб),Обычный (Web)"/>
    <w:basedOn w:val="a"/>
    <w:uiPriority w:val="99"/>
    <w:qFormat/>
    <w:rsid w:val="008F200B"/>
    <w:pPr>
      <w:spacing w:before="100" w:beforeAutospacing="1" w:after="100" w:afterAutospacing="1" w:line="240" w:lineRule="auto"/>
    </w:pPr>
    <w:rPr>
      <w:rFonts w:eastAsia="Calibri"/>
      <w:sz w:val="24"/>
      <w:szCs w:val="24"/>
      <w:lang w:eastAsia="uk-UA"/>
    </w:rPr>
  </w:style>
  <w:style w:type="character" w:styleId="af0">
    <w:name w:val="Unresolved Mention"/>
    <w:basedOn w:val="a1"/>
    <w:uiPriority w:val="99"/>
    <w:semiHidden/>
    <w:unhideWhenUsed/>
    <w:rsid w:val="00E21EE8"/>
    <w:rPr>
      <w:color w:val="605E5C"/>
      <w:shd w:val="clear" w:color="auto" w:fill="E1DFDD"/>
    </w:rPr>
  </w:style>
  <w:style w:type="character" w:customStyle="1" w:styleId="7">
    <w:name w:val="Основной шрифт абзаца7"/>
    <w:rsid w:val="000805CE"/>
  </w:style>
  <w:style w:type="character" w:customStyle="1" w:styleId="8">
    <w:name w:val="Основной шрифт абзаца8"/>
    <w:rsid w:val="000805CE"/>
  </w:style>
  <w:style w:type="character" w:customStyle="1" w:styleId="20">
    <w:name w:val="Заголовок 2 Знак"/>
    <w:aliases w:val="Терміни Знак"/>
    <w:basedOn w:val="a1"/>
    <w:link w:val="2"/>
    <w:rsid w:val="007C2653"/>
    <w:rPr>
      <w:rFonts w:ascii="Times New Roman Полужирный" w:eastAsia="Times New Roman" w:hAnsi="Times New Roman Полужирный" w:cs="Times New Roman"/>
      <w:b/>
      <w:bCs/>
      <w:color w:val="000000"/>
      <w:sz w:val="24"/>
      <w:szCs w:val="26"/>
      <w:lang w:val="ru-RU" w:eastAsia="ru-RU"/>
    </w:rPr>
  </w:style>
  <w:style w:type="character" w:customStyle="1" w:styleId="30">
    <w:name w:val="Заголовок 3 Знак"/>
    <w:basedOn w:val="a1"/>
    <w:link w:val="3"/>
    <w:rsid w:val="007C2653"/>
    <w:rPr>
      <w:rFonts w:ascii="Times New Roman" w:eastAsia="Times New Roman" w:hAnsi="Times New Roman" w:cs="Arial"/>
      <w:b/>
      <w:bCs/>
      <w:i/>
      <w:sz w:val="24"/>
      <w:szCs w:val="26"/>
      <w:lang w:val="ru-RU" w:eastAsia="ru-RU"/>
    </w:rPr>
  </w:style>
  <w:style w:type="paragraph" w:customStyle="1" w:styleId="1140">
    <w:name w:val="Стиль Заголовок 1 + 14 пт Первая строка:  0 см"/>
    <w:basedOn w:val="1"/>
    <w:rsid w:val="007C2653"/>
    <w:pPr>
      <w:numPr>
        <w:numId w:val="0"/>
      </w:numPr>
      <w:tabs>
        <w:tab w:val="clear" w:pos="284"/>
      </w:tabs>
      <w:spacing w:before="0" w:after="0" w:line="240" w:lineRule="auto"/>
      <w:jc w:val="center"/>
    </w:pPr>
    <w:rPr>
      <w:rFonts w:ascii="Times New Roman" w:eastAsia="Times New Roman" w:hAnsi="Times New Roman"/>
      <w:bCs/>
      <w:caps/>
      <w:color w:val="auto"/>
      <w:szCs w:val="20"/>
      <w:lang w:val="ru-RU" w:eastAsia="ru-RU"/>
    </w:rPr>
  </w:style>
  <w:style w:type="paragraph" w:styleId="22">
    <w:name w:val="toc 2"/>
    <w:basedOn w:val="a"/>
    <w:next w:val="a"/>
    <w:autoRedefine/>
    <w:semiHidden/>
    <w:rsid w:val="007C2653"/>
    <w:pPr>
      <w:tabs>
        <w:tab w:val="right" w:leader="dot" w:pos="9628"/>
      </w:tabs>
      <w:spacing w:after="200"/>
      <w:ind w:left="720" w:hanging="500"/>
    </w:pPr>
    <w:rPr>
      <w:rFonts w:eastAsia="Times New Roman"/>
      <w:noProof/>
      <w:sz w:val="24"/>
      <w:szCs w:val="22"/>
      <w:lang w:val="ru-RU"/>
    </w:rPr>
  </w:style>
  <w:style w:type="paragraph" w:styleId="12">
    <w:name w:val="toc 1"/>
    <w:basedOn w:val="a"/>
    <w:next w:val="a"/>
    <w:autoRedefine/>
    <w:semiHidden/>
    <w:rsid w:val="007C2653"/>
    <w:pPr>
      <w:tabs>
        <w:tab w:val="right" w:leader="dot" w:pos="9540"/>
      </w:tabs>
      <w:spacing w:line="240" w:lineRule="auto"/>
      <w:ind w:left="336" w:right="818" w:hanging="336"/>
    </w:pPr>
    <w:rPr>
      <w:rFonts w:ascii="Arial" w:eastAsia="Times New Roman" w:hAnsi="Arial" w:cs="Arial"/>
      <w:noProof/>
      <w:kern w:val="36"/>
      <w:sz w:val="24"/>
      <w:szCs w:val="24"/>
      <w:lang w:val="ru-RU" w:eastAsia="uk-UA"/>
    </w:rPr>
  </w:style>
  <w:style w:type="paragraph" w:customStyle="1" w:styleId="1021063">
    <w:name w:val="Стиль Оглавление 1 + Слева:  021 см Выступ:  063 см"/>
    <w:basedOn w:val="12"/>
    <w:rsid w:val="007C2653"/>
    <w:pPr>
      <w:ind w:left="480" w:hanging="360"/>
    </w:pPr>
    <w:rPr>
      <w:rFonts w:cs="Times New Roman"/>
      <w:b/>
      <w:bCs/>
      <w:i/>
      <w:iCs/>
      <w:szCs w:val="20"/>
    </w:rPr>
  </w:style>
  <w:style w:type="paragraph" w:customStyle="1" w:styleId="10630632">
    <w:name w:val="Стиль Оглавление 1 + Слева:  063 см Выступ:  063 см Справа:  2..."/>
    <w:basedOn w:val="12"/>
    <w:rsid w:val="007C2653"/>
    <w:pPr>
      <w:ind w:left="720" w:right="1164" w:hanging="360"/>
    </w:pPr>
    <w:rPr>
      <w:rFonts w:cs="Times New Roman"/>
      <w:b/>
      <w:bCs/>
      <w:i/>
      <w:iCs/>
      <w:szCs w:val="20"/>
    </w:rPr>
  </w:style>
  <w:style w:type="paragraph" w:customStyle="1" w:styleId="10740491">
    <w:name w:val="Стиль Оглавление 1 + Слева:  074 см Выступ:  049 см Справа:  1..."/>
    <w:basedOn w:val="12"/>
    <w:rsid w:val="007C2653"/>
    <w:pPr>
      <w:tabs>
        <w:tab w:val="right" w:leader="dot" w:pos="9240"/>
      </w:tabs>
      <w:spacing w:after="240"/>
      <w:ind w:left="698" w:right="958" w:hanging="278"/>
      <w:jc w:val="both"/>
    </w:pPr>
    <w:rPr>
      <w:rFonts w:ascii="Times New Roman" w:hAnsi="Times New Roman" w:cs="Times New Roman"/>
      <w:b/>
      <w:bCs/>
      <w:i/>
      <w:iCs/>
    </w:rPr>
  </w:style>
  <w:style w:type="paragraph" w:customStyle="1" w:styleId="1025056">
    <w:name w:val="Стиль Оглавление 1 + Слева:  025 см Выступ:  05 см После:  6 пт"/>
    <w:basedOn w:val="12"/>
    <w:rsid w:val="007C2653"/>
    <w:pPr>
      <w:tabs>
        <w:tab w:val="right" w:leader="dot" w:pos="10065"/>
      </w:tabs>
      <w:spacing w:after="120"/>
      <w:ind w:left="426" w:right="709" w:hanging="284"/>
    </w:pPr>
    <w:rPr>
      <w:rFonts w:cs="Times New Roman"/>
      <w:b/>
      <w:bCs/>
      <w:i/>
      <w:iCs/>
      <w:sz w:val="20"/>
      <w:szCs w:val="20"/>
    </w:rPr>
  </w:style>
  <w:style w:type="paragraph" w:customStyle="1" w:styleId="10250561">
    <w:name w:val="Стиль Оглавление 1 + Слева:  025 см Выступ:  05 см После:  6 пт1"/>
    <w:basedOn w:val="12"/>
    <w:rsid w:val="007C2653"/>
    <w:pPr>
      <w:tabs>
        <w:tab w:val="right" w:leader="dot" w:pos="10065"/>
      </w:tabs>
      <w:spacing w:after="120"/>
      <w:ind w:left="426" w:right="709" w:hanging="284"/>
    </w:pPr>
    <w:rPr>
      <w:rFonts w:cs="Times New Roman"/>
      <w:b/>
      <w:bCs/>
      <w:i/>
      <w:iCs/>
      <w:sz w:val="20"/>
      <w:szCs w:val="20"/>
    </w:rPr>
  </w:style>
  <w:style w:type="paragraph" w:customStyle="1" w:styleId="10317113">
    <w:name w:val="Стиль Оглавление 1 + Слева:  0 см Выступ:  317 см Справа:  113 ..."/>
    <w:basedOn w:val="12"/>
    <w:rsid w:val="007C2653"/>
    <w:pPr>
      <w:spacing w:after="200" w:line="276" w:lineRule="auto"/>
      <w:ind w:left="1800" w:right="638" w:hanging="1800"/>
    </w:pPr>
    <w:rPr>
      <w:b/>
      <w:bCs/>
      <w:i/>
      <w:iCs/>
      <w:szCs w:val="20"/>
    </w:rPr>
  </w:style>
  <w:style w:type="paragraph" w:customStyle="1" w:styleId="10756">
    <w:name w:val="Стиль Оглавление 1 + Справа:  075 см После:  6 пт"/>
    <w:basedOn w:val="12"/>
    <w:rsid w:val="007C2653"/>
    <w:pPr>
      <w:tabs>
        <w:tab w:val="right" w:leader="dot" w:pos="10065"/>
      </w:tabs>
      <w:ind w:left="142" w:right="424" w:firstLine="0"/>
    </w:pPr>
    <w:rPr>
      <w:sz w:val="20"/>
      <w:szCs w:val="20"/>
      <w:lang w:val="uk-UA"/>
    </w:rPr>
  </w:style>
  <w:style w:type="paragraph" w:customStyle="1" w:styleId="10750">
    <w:name w:val="Стиль Оглавление 1 + Слева:  075 см Первая строка:  0 см"/>
    <w:basedOn w:val="12"/>
    <w:rsid w:val="007C2653"/>
    <w:pPr>
      <w:tabs>
        <w:tab w:val="right" w:leader="dot" w:pos="9627"/>
      </w:tabs>
      <w:spacing w:line="360" w:lineRule="auto"/>
      <w:ind w:left="426" w:right="57" w:firstLine="0"/>
      <w:jc w:val="both"/>
    </w:pPr>
    <w:rPr>
      <w:rFonts w:ascii="Courier New" w:hAnsi="Courier New"/>
      <w:noProof w:val="0"/>
      <w:szCs w:val="20"/>
      <w:lang w:val="uk-UA"/>
    </w:rPr>
  </w:style>
  <w:style w:type="paragraph" w:customStyle="1" w:styleId="13">
    <w:name w:val="Стиль Оглавление 1 + не полужирный По ширине Междустр.интервал:  ..."/>
    <w:basedOn w:val="12"/>
    <w:rsid w:val="007C2653"/>
    <w:pPr>
      <w:tabs>
        <w:tab w:val="right" w:leader="dot" w:pos="9639"/>
      </w:tabs>
      <w:ind w:left="0" w:right="57" w:firstLine="0"/>
      <w:jc w:val="both"/>
    </w:pPr>
    <w:rPr>
      <w:szCs w:val="20"/>
      <w:lang w:val="uk-UA"/>
    </w:rPr>
  </w:style>
  <w:style w:type="paragraph" w:customStyle="1" w:styleId="14">
    <w:name w:val="Стиль Оглавление 1 + По ширине"/>
    <w:basedOn w:val="12"/>
    <w:rsid w:val="007C2653"/>
    <w:pPr>
      <w:tabs>
        <w:tab w:val="right" w:leader="dot" w:pos="9639"/>
      </w:tabs>
      <w:spacing w:line="240" w:lineRule="exact"/>
      <w:ind w:left="0" w:right="57" w:firstLine="0"/>
      <w:jc w:val="both"/>
    </w:pPr>
    <w:rPr>
      <w:b/>
      <w:bCs/>
      <w:szCs w:val="20"/>
      <w:lang w:val="uk-UA"/>
    </w:rPr>
  </w:style>
  <w:style w:type="paragraph" w:customStyle="1" w:styleId="1Arial14002">
    <w:name w:val="Стиль Заголовок 1 + Arial 14 пт По центру Первая строка:  002 с..."/>
    <w:basedOn w:val="1"/>
    <w:rsid w:val="007C2653"/>
    <w:pPr>
      <w:widowControl w:val="0"/>
      <w:numPr>
        <w:numId w:val="0"/>
      </w:numPr>
      <w:tabs>
        <w:tab w:val="clear" w:pos="284"/>
      </w:tabs>
      <w:spacing w:before="0" w:line="240" w:lineRule="auto"/>
      <w:jc w:val="center"/>
    </w:pPr>
    <w:rPr>
      <w:rFonts w:ascii="Times New Roman Полужирный" w:eastAsia="Times New Roman" w:hAnsi="Times New Roman Полужирный"/>
      <w:snapToGrid w:val="0"/>
      <w:color w:val="auto"/>
      <w:kern w:val="32"/>
      <w:szCs w:val="48"/>
      <w:lang w:val="ru-RU" w:eastAsia="ru-RU"/>
    </w:rPr>
  </w:style>
  <w:style w:type="paragraph" w:customStyle="1" w:styleId="23">
    <w:name w:val="Стиль Заголовок 2 + По центру"/>
    <w:basedOn w:val="2"/>
    <w:rsid w:val="007C2653"/>
    <w:pPr>
      <w:spacing w:before="240" w:after="60"/>
      <w:ind w:firstLine="0"/>
      <w:jc w:val="center"/>
    </w:pPr>
    <w:rPr>
      <w:rFonts w:ascii="Arial" w:hAnsi="Arial"/>
      <w:i/>
      <w:szCs w:val="20"/>
    </w:rPr>
  </w:style>
  <w:style w:type="paragraph" w:customStyle="1" w:styleId="24">
    <w:name w:val="Стиль заголовок 2 + не курсив"/>
    <w:basedOn w:val="2"/>
    <w:rsid w:val="007C2653"/>
    <w:pPr>
      <w:autoSpaceDE w:val="0"/>
      <w:autoSpaceDN w:val="0"/>
      <w:ind w:firstLine="0"/>
      <w:jc w:val="center"/>
      <w:outlineLvl w:val="9"/>
    </w:pPr>
    <w:rPr>
      <w:iCs/>
      <w:szCs w:val="20"/>
      <w:lang w:eastAsia="uk-UA"/>
    </w:rPr>
  </w:style>
  <w:style w:type="paragraph" w:customStyle="1" w:styleId="20025">
    <w:name w:val="Стиль Заголовок 2 + По центру Слева:  0 см Выступ:  025 см"/>
    <w:basedOn w:val="2"/>
    <w:rsid w:val="007C2653"/>
    <w:pPr>
      <w:ind w:left="142" w:hanging="142"/>
      <w:jc w:val="center"/>
    </w:pPr>
    <w:rPr>
      <w:iCs/>
      <w:szCs w:val="20"/>
    </w:rPr>
  </w:style>
  <w:style w:type="paragraph" w:customStyle="1" w:styleId="210">
    <w:name w:val="Стиль Заголовок 2 + По центру1"/>
    <w:basedOn w:val="2"/>
    <w:rsid w:val="007C2653"/>
    <w:pPr>
      <w:ind w:firstLine="0"/>
      <w:jc w:val="center"/>
    </w:pPr>
    <w:rPr>
      <w:iCs/>
      <w:szCs w:val="20"/>
      <w:lang w:val="uk-UA"/>
    </w:rPr>
  </w:style>
  <w:style w:type="paragraph" w:customStyle="1" w:styleId="106">
    <w:name w:val="Стиль Оглавление 1 + Перед:  0 пт После:  6 пт Междустр.интервал:..."/>
    <w:basedOn w:val="12"/>
    <w:rsid w:val="007C2653"/>
    <w:pPr>
      <w:keepNext/>
      <w:keepLines/>
      <w:tabs>
        <w:tab w:val="right" w:leader="dot" w:pos="9781"/>
      </w:tabs>
      <w:spacing w:line="230" w:lineRule="exact"/>
      <w:ind w:left="1134" w:right="1134" w:hanging="1134"/>
    </w:pPr>
    <w:rPr>
      <w:b/>
      <w:bCs/>
      <w:szCs w:val="20"/>
      <w:lang w:val="uk-UA"/>
    </w:rPr>
  </w:style>
  <w:style w:type="paragraph" w:customStyle="1" w:styleId="1TimesNewRoman">
    <w:name w:val="Стиль Заголовок 1 + (латиница) Times New Roman По центру"/>
    <w:basedOn w:val="1"/>
    <w:rsid w:val="007C2653"/>
    <w:pPr>
      <w:numPr>
        <w:numId w:val="0"/>
      </w:numPr>
      <w:tabs>
        <w:tab w:val="clear" w:pos="284"/>
      </w:tabs>
      <w:spacing w:before="0" w:after="0" w:line="240" w:lineRule="auto"/>
      <w:jc w:val="center"/>
    </w:pPr>
    <w:rPr>
      <w:rFonts w:ascii="Times New Roman" w:eastAsia="Times New Roman" w:hAnsi="Times New Roman"/>
      <w:bCs/>
      <w:color w:val="auto"/>
      <w:kern w:val="36"/>
      <w:szCs w:val="20"/>
      <w:lang w:val="ru-RU"/>
    </w:rPr>
  </w:style>
  <w:style w:type="character" w:customStyle="1" w:styleId="140">
    <w:name w:val="Стиль Знак сноски + 14 пт"/>
    <w:rsid w:val="007C2653"/>
    <w:rPr>
      <w:rFonts w:ascii="Times New Roman" w:hAnsi="Times New Roman"/>
      <w:color w:val="auto"/>
      <w:sz w:val="28"/>
      <w:u w:val="none"/>
      <w:vertAlign w:val="superscript"/>
      <w:lang w:val="uk-UA"/>
    </w:rPr>
  </w:style>
  <w:style w:type="paragraph" w:customStyle="1" w:styleId="310">
    <w:name w:val="Стиль Заголовок 3 + Первая строка:  1 см"/>
    <w:basedOn w:val="3"/>
    <w:rsid w:val="007C2653"/>
    <w:pPr>
      <w:spacing w:before="0" w:after="0"/>
      <w:ind w:right="57" w:firstLine="567"/>
    </w:pPr>
    <w:rPr>
      <w:rFonts w:cs="Times New Roman"/>
      <w:szCs w:val="20"/>
    </w:rPr>
  </w:style>
  <w:style w:type="paragraph" w:customStyle="1" w:styleId="1TimesNewRoman14">
    <w:name w:val="Стиль Заголовок 1 + Times New Roman 14 пт Черный"/>
    <w:basedOn w:val="1"/>
    <w:rsid w:val="007C2653"/>
    <w:pPr>
      <w:numPr>
        <w:numId w:val="0"/>
      </w:numPr>
      <w:tabs>
        <w:tab w:val="clear" w:pos="284"/>
      </w:tabs>
      <w:spacing w:before="0" w:after="0" w:line="240" w:lineRule="auto"/>
      <w:jc w:val="center"/>
    </w:pPr>
    <w:rPr>
      <w:rFonts w:ascii="Times New Roman Полужирный" w:eastAsia="Times New Roman" w:hAnsi="Times New Roman Полужирный"/>
      <w:bCs/>
      <w:color w:val="000000"/>
      <w:kern w:val="28"/>
      <w:szCs w:val="20"/>
      <w:lang w:val="ru-RU" w:eastAsia="ru-RU"/>
    </w:rPr>
  </w:style>
  <w:style w:type="paragraph" w:customStyle="1" w:styleId="2120">
    <w:name w:val="Стиль Заголовок 2 + 12 пт не курсив По ширине Первая строка:  0..."/>
    <w:basedOn w:val="2"/>
    <w:rsid w:val="007C2653"/>
    <w:pPr>
      <w:spacing w:before="240" w:line="228" w:lineRule="auto"/>
      <w:ind w:firstLine="425"/>
    </w:pPr>
    <w:rPr>
      <w:rFonts w:ascii="Arial" w:hAnsi="Arial"/>
      <w:iCs/>
      <w:szCs w:val="20"/>
    </w:rPr>
  </w:style>
  <w:style w:type="paragraph" w:customStyle="1" w:styleId="25">
    <w:name w:val="Стиль Заголовок 2 + не курсив"/>
    <w:basedOn w:val="2"/>
    <w:rsid w:val="007C2653"/>
    <w:rPr>
      <w:iCs/>
    </w:rPr>
  </w:style>
  <w:style w:type="paragraph" w:customStyle="1" w:styleId="2100">
    <w:name w:val="Стиль Заголовок 2 + не курсив Первая строка:  1 см Перед:  0 пт ..."/>
    <w:basedOn w:val="2"/>
    <w:rsid w:val="007C2653"/>
    <w:rPr>
      <w:iCs/>
      <w:szCs w:val="20"/>
    </w:rPr>
  </w:style>
  <w:style w:type="paragraph" w:customStyle="1" w:styleId="21401">
    <w:name w:val="Стиль Заголовок 2 + 14 пт Слева:  0 см Первая строка:  1 см Пере..."/>
    <w:basedOn w:val="2"/>
    <w:rsid w:val="007C2653"/>
    <w:pPr>
      <w:suppressAutoHyphens/>
    </w:pPr>
    <w:rPr>
      <w:iCs/>
      <w:spacing w:val="-2"/>
      <w:szCs w:val="20"/>
      <w:lang w:eastAsia="en-US"/>
    </w:rPr>
  </w:style>
  <w:style w:type="paragraph" w:customStyle="1" w:styleId="10044">
    <w:name w:val="Стиль Оглавление 1 + Слева:  0 см Выступ:  044 см Междустр.интер..."/>
    <w:basedOn w:val="12"/>
    <w:rsid w:val="007C2653"/>
    <w:pPr>
      <w:tabs>
        <w:tab w:val="right" w:leader="dot" w:pos="10055"/>
      </w:tabs>
      <w:spacing w:after="160"/>
      <w:ind w:left="252" w:hanging="252"/>
      <w:jc w:val="both"/>
    </w:pPr>
    <w:rPr>
      <w:szCs w:val="20"/>
    </w:rPr>
  </w:style>
  <w:style w:type="paragraph" w:customStyle="1" w:styleId="20420762">
    <w:name w:val="Стиль Оглавление 2 + Слева:  042 см Выступ:  076 см Справа:  2..."/>
    <w:basedOn w:val="22"/>
    <w:rsid w:val="007C2653"/>
    <w:pPr>
      <w:tabs>
        <w:tab w:val="clear" w:pos="9628"/>
      </w:tabs>
      <w:ind w:left="669" w:right="1179" w:hanging="431"/>
    </w:pPr>
    <w:rPr>
      <w:noProof w:val="0"/>
      <w:szCs w:val="20"/>
      <w:lang w:eastAsia="ru-RU"/>
    </w:rPr>
  </w:style>
  <w:style w:type="paragraph" w:customStyle="1" w:styleId="2042085">
    <w:name w:val="Стиль Оглавление 2 + По ширине Слева:  042 см Выступ:  085 см ..."/>
    <w:basedOn w:val="22"/>
    <w:rsid w:val="007C2653"/>
    <w:pPr>
      <w:tabs>
        <w:tab w:val="clear" w:pos="9628"/>
      </w:tabs>
      <w:ind w:right="816" w:hanging="482"/>
      <w:jc w:val="both"/>
    </w:pPr>
    <w:rPr>
      <w:noProof w:val="0"/>
      <w:szCs w:val="20"/>
      <w:lang w:eastAsia="ru-RU"/>
    </w:rPr>
  </w:style>
  <w:style w:type="paragraph" w:customStyle="1" w:styleId="141">
    <w:name w:val="Стиль 14 пт По ширине Первая строка:  1 см"/>
    <w:basedOn w:val="a"/>
    <w:rsid w:val="007C2653"/>
    <w:pPr>
      <w:spacing w:line="240" w:lineRule="auto"/>
      <w:ind w:firstLine="567"/>
    </w:pPr>
    <w:rPr>
      <w:rFonts w:eastAsia="Times New Roman"/>
      <w:sz w:val="24"/>
      <w:szCs w:val="20"/>
      <w:lang w:val="ru-RU" w:eastAsia="ru-RU"/>
    </w:rPr>
  </w:style>
  <w:style w:type="paragraph" w:customStyle="1" w:styleId="2101">
    <w:name w:val="Стиль Заголовок 2 + Первая строка:  101 см"/>
    <w:basedOn w:val="2"/>
    <w:rsid w:val="007C2653"/>
    <w:pPr>
      <w:spacing w:before="120" w:after="120"/>
      <w:ind w:firstLine="574"/>
    </w:pPr>
    <w:rPr>
      <w:iCs/>
      <w:szCs w:val="20"/>
    </w:rPr>
  </w:style>
  <w:style w:type="paragraph" w:customStyle="1" w:styleId="1TimesNewRoman140">
    <w:name w:val="Стиль Заголовок 1 + Times New Roman 14 пт"/>
    <w:basedOn w:val="1"/>
    <w:rsid w:val="007C2653"/>
    <w:pPr>
      <w:numPr>
        <w:numId w:val="0"/>
      </w:numPr>
      <w:tabs>
        <w:tab w:val="clear" w:pos="284"/>
      </w:tabs>
      <w:spacing w:before="0" w:after="0" w:line="240" w:lineRule="auto"/>
      <w:jc w:val="center"/>
    </w:pPr>
    <w:rPr>
      <w:rFonts w:ascii="Times New Roman" w:eastAsia="Times New Roman" w:hAnsi="Times New Roman"/>
      <w:bCs/>
      <w:color w:val="auto"/>
      <w:kern w:val="28"/>
      <w:szCs w:val="20"/>
      <w:lang w:val="ru-RU" w:eastAsia="ru-RU"/>
    </w:rPr>
  </w:style>
  <w:style w:type="paragraph" w:customStyle="1" w:styleId="1TimesNewRoman141">
    <w:name w:val="Стиль Заголовок 1 + Times New Roman 14 пт1"/>
    <w:basedOn w:val="1"/>
    <w:rsid w:val="007C2653"/>
    <w:pPr>
      <w:numPr>
        <w:numId w:val="0"/>
      </w:numPr>
      <w:tabs>
        <w:tab w:val="clear" w:pos="284"/>
      </w:tabs>
      <w:spacing w:before="0" w:after="0" w:line="240" w:lineRule="auto"/>
      <w:jc w:val="center"/>
    </w:pPr>
    <w:rPr>
      <w:rFonts w:ascii="Times New Roman" w:eastAsia="Times New Roman" w:hAnsi="Times New Roman"/>
      <w:bCs/>
      <w:color w:val="auto"/>
      <w:kern w:val="28"/>
      <w:szCs w:val="20"/>
      <w:lang w:val="ru-RU" w:eastAsia="ru-RU"/>
    </w:rPr>
  </w:style>
  <w:style w:type="paragraph" w:customStyle="1" w:styleId="15">
    <w:name w:val="Стиль Заголовок 1 + По центру"/>
    <w:basedOn w:val="1"/>
    <w:rsid w:val="007C2653"/>
    <w:pPr>
      <w:numPr>
        <w:numId w:val="0"/>
      </w:numPr>
      <w:tabs>
        <w:tab w:val="clear" w:pos="284"/>
      </w:tabs>
      <w:spacing w:before="240" w:line="240" w:lineRule="auto"/>
      <w:jc w:val="center"/>
    </w:pPr>
    <w:rPr>
      <w:rFonts w:ascii="Times New Roman Полужирный" w:eastAsia="Times New Roman" w:hAnsi="Times New Roman Полужирный"/>
      <w:bCs/>
      <w:color w:val="auto"/>
      <w:kern w:val="32"/>
      <w:sz w:val="32"/>
      <w:szCs w:val="20"/>
      <w:lang w:val="ru-RU" w:eastAsia="ru-RU"/>
    </w:rPr>
  </w:style>
  <w:style w:type="paragraph" w:customStyle="1" w:styleId="114">
    <w:name w:val="Стиль Заголовок 1 + 14 пт не полужирный"/>
    <w:basedOn w:val="1"/>
    <w:rsid w:val="007C2653"/>
    <w:pPr>
      <w:numPr>
        <w:numId w:val="0"/>
      </w:numPr>
      <w:tabs>
        <w:tab w:val="clear" w:pos="284"/>
      </w:tabs>
      <w:spacing w:line="240" w:lineRule="auto"/>
      <w:ind w:firstLine="709"/>
      <w:jc w:val="both"/>
    </w:pPr>
    <w:rPr>
      <w:rFonts w:ascii="Times New Roman" w:eastAsia="Times New Roman" w:hAnsi="Times New Roman" w:cs="Arial"/>
      <w:color w:val="auto"/>
      <w:kern w:val="32"/>
      <w:szCs w:val="32"/>
      <w:lang w:val="ru-RU" w:eastAsia="ru-RU"/>
    </w:rPr>
  </w:style>
  <w:style w:type="character" w:customStyle="1" w:styleId="1908">
    <w:name w:val="1908"/>
    <w:aliases w:val="baiaagaaboqcaaadpamaaavkawaaaaaaaaaaaaaaaaaaaaaaaaaaaaaaaaaaaaaaaaaaaaaaaaaaaaaaaaaaaaaaaaaaaaaaaaaaaaaaaaaaaaaaaaaaaaaaaaaaaaaaaaaaaaaaaaaaaaaaaaaaaaaaaaaaaaaaaaaaaaaaaaaaaaaaaaaaaaaaaaaaaaaaaaaaaaaaaaaaaaaaaaaaaaaaaaaaaaaaaaaaaaaa"/>
    <w:rsid w:val="007C2653"/>
    <w:rPr>
      <w:rFonts w:ascii="Times New Roman" w:hAnsi="Times New Roman" w:cs="Times New Roman"/>
      <w:b/>
      <w:color w:val="000000"/>
      <w:spacing w:val="0"/>
      <w:w w:val="100"/>
      <w:position w:val="0"/>
      <w:sz w:val="28"/>
      <w:u w:val="none"/>
    </w:rPr>
  </w:style>
  <w:style w:type="paragraph" w:customStyle="1" w:styleId="16">
    <w:name w:val="Стиль Заголовок 1 + Авто"/>
    <w:basedOn w:val="1"/>
    <w:rsid w:val="007C2653"/>
    <w:pPr>
      <w:numPr>
        <w:numId w:val="0"/>
      </w:numPr>
      <w:tabs>
        <w:tab w:val="clear" w:pos="284"/>
      </w:tabs>
      <w:spacing w:before="0" w:after="240" w:line="240" w:lineRule="auto"/>
      <w:jc w:val="center"/>
    </w:pPr>
    <w:rPr>
      <w:rFonts w:ascii="Arial" w:eastAsia="Times New Roman" w:hAnsi="Arial"/>
      <w:bCs/>
      <w:caps/>
      <w:color w:val="auto"/>
      <w:kern w:val="36"/>
      <w:szCs w:val="20"/>
      <w:lang w:val="ru-RU" w:eastAsia="ru-RU"/>
    </w:rPr>
  </w:style>
  <w:style w:type="paragraph" w:customStyle="1" w:styleId="2049">
    <w:name w:val="Стиль Оглавление 2 + Справа:  049 см"/>
    <w:basedOn w:val="22"/>
    <w:rsid w:val="007C2653"/>
    <w:pPr>
      <w:ind w:right="278"/>
    </w:pPr>
    <w:rPr>
      <w:szCs w:val="20"/>
    </w:rPr>
  </w:style>
  <w:style w:type="paragraph" w:customStyle="1" w:styleId="1049">
    <w:name w:val="Стиль Оглавление 1 + Справа:  049 см"/>
    <w:basedOn w:val="12"/>
    <w:rsid w:val="007C2653"/>
    <w:pPr>
      <w:ind w:right="278"/>
    </w:pPr>
    <w:rPr>
      <w:szCs w:val="20"/>
    </w:rPr>
  </w:style>
  <w:style w:type="paragraph" w:customStyle="1" w:styleId="2113">
    <w:name w:val="Стиль Оглавление 2 + Справа:  113 см"/>
    <w:basedOn w:val="22"/>
    <w:rsid w:val="007C2653"/>
    <w:pPr>
      <w:tabs>
        <w:tab w:val="clear" w:pos="9628"/>
        <w:tab w:val="right" w:leader="dot" w:pos="9360"/>
      </w:tabs>
      <w:ind w:right="638"/>
    </w:pPr>
    <w:rPr>
      <w:szCs w:val="20"/>
    </w:rPr>
  </w:style>
  <w:style w:type="paragraph" w:customStyle="1" w:styleId="2144">
    <w:name w:val="Стиль Оглавление 2 + Справа:  144 см"/>
    <w:basedOn w:val="22"/>
    <w:rsid w:val="007C2653"/>
    <w:pPr>
      <w:tabs>
        <w:tab w:val="clear" w:pos="9628"/>
        <w:tab w:val="right" w:leader="dot" w:pos="9360"/>
      </w:tabs>
      <w:ind w:right="818"/>
    </w:pPr>
    <w:rPr>
      <w:szCs w:val="20"/>
    </w:rPr>
  </w:style>
  <w:style w:type="paragraph" w:customStyle="1" w:styleId="2144007">
    <w:name w:val="Стиль Стиль Оглавление 2 + Справа:  144 см + Слева:  007 см"/>
    <w:basedOn w:val="2144"/>
    <w:rsid w:val="007C2653"/>
    <w:pPr>
      <w:ind w:left="540"/>
    </w:pPr>
  </w:style>
  <w:style w:type="paragraph" w:styleId="af1">
    <w:name w:val="Balloon Text"/>
    <w:basedOn w:val="a"/>
    <w:link w:val="af2"/>
    <w:semiHidden/>
    <w:rsid w:val="007C2653"/>
    <w:pPr>
      <w:spacing w:line="240" w:lineRule="auto"/>
    </w:pPr>
    <w:rPr>
      <w:rFonts w:ascii="Tahoma" w:eastAsia="Times New Roman" w:hAnsi="Tahoma" w:cs="Tahoma"/>
      <w:sz w:val="16"/>
      <w:szCs w:val="16"/>
      <w:lang w:val="ru-RU" w:eastAsia="ru-RU"/>
    </w:rPr>
  </w:style>
  <w:style w:type="character" w:customStyle="1" w:styleId="af2">
    <w:name w:val="Текст у виносці Знак"/>
    <w:basedOn w:val="a1"/>
    <w:link w:val="af1"/>
    <w:semiHidden/>
    <w:rsid w:val="007C2653"/>
    <w:rPr>
      <w:rFonts w:ascii="Tahoma" w:eastAsia="Times New Roman" w:hAnsi="Tahoma" w:cs="Tahoma"/>
      <w:sz w:val="16"/>
      <w:szCs w:val="16"/>
      <w:lang w:val="ru-RU" w:eastAsia="ru-RU"/>
    </w:rPr>
  </w:style>
  <w:style w:type="paragraph" w:customStyle="1" w:styleId="17">
    <w:name w:val="Абзац списка1"/>
    <w:basedOn w:val="a"/>
    <w:rsid w:val="007C2653"/>
    <w:pPr>
      <w:spacing w:line="240" w:lineRule="auto"/>
      <w:ind w:left="720"/>
      <w:contextualSpacing/>
    </w:pPr>
    <w:rPr>
      <w:rFonts w:eastAsia="Times New Roman"/>
      <w:sz w:val="24"/>
      <w:szCs w:val="24"/>
      <w:lang w:val="ru-RU" w:eastAsia="ru-RU"/>
    </w:rPr>
  </w:style>
  <w:style w:type="paragraph" w:styleId="af3">
    <w:name w:val="endnote text"/>
    <w:basedOn w:val="a"/>
    <w:link w:val="af4"/>
    <w:rsid w:val="007C2653"/>
    <w:pPr>
      <w:spacing w:line="240" w:lineRule="auto"/>
    </w:pPr>
    <w:rPr>
      <w:rFonts w:eastAsia="Times New Roman"/>
      <w:sz w:val="20"/>
      <w:szCs w:val="20"/>
      <w:lang w:val="ru-RU" w:eastAsia="uk-UA"/>
    </w:rPr>
  </w:style>
  <w:style w:type="character" w:customStyle="1" w:styleId="af4">
    <w:name w:val="Текст кінцевої виноски Знак"/>
    <w:basedOn w:val="a1"/>
    <w:link w:val="af3"/>
    <w:rsid w:val="007C2653"/>
    <w:rPr>
      <w:rFonts w:ascii="Times New Roman" w:eastAsia="Times New Roman" w:hAnsi="Times New Roman" w:cs="Times New Roman"/>
      <w:sz w:val="20"/>
      <w:szCs w:val="20"/>
      <w:lang w:val="ru-RU" w:eastAsia="uk-UA"/>
    </w:rPr>
  </w:style>
  <w:style w:type="paragraph" w:customStyle="1" w:styleId="18">
    <w:name w:val="Абзац списка1"/>
    <w:basedOn w:val="a"/>
    <w:uiPriority w:val="99"/>
    <w:qFormat/>
    <w:rsid w:val="007C2653"/>
    <w:pPr>
      <w:spacing w:line="240" w:lineRule="auto"/>
      <w:ind w:left="720"/>
      <w:contextualSpacing/>
    </w:pPr>
    <w:rPr>
      <w:rFonts w:eastAsia="Times New Roman"/>
      <w:sz w:val="24"/>
      <w:szCs w:val="24"/>
      <w:lang w:val="ru-RU" w:eastAsia="ru-RU"/>
    </w:rPr>
  </w:style>
  <w:style w:type="paragraph" w:customStyle="1" w:styleId="Default">
    <w:name w:val="Default"/>
    <w:rsid w:val="007C265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26">
    <w:name w:val="Body Text 2"/>
    <w:basedOn w:val="a"/>
    <w:link w:val="27"/>
    <w:rsid w:val="007C2653"/>
    <w:pPr>
      <w:spacing w:after="120" w:line="480" w:lineRule="auto"/>
    </w:pPr>
    <w:rPr>
      <w:rFonts w:eastAsia="Times New Roman"/>
      <w:sz w:val="24"/>
      <w:szCs w:val="24"/>
      <w:lang w:val="ru-RU" w:eastAsia="ru-RU"/>
    </w:rPr>
  </w:style>
  <w:style w:type="character" w:customStyle="1" w:styleId="27">
    <w:name w:val="Основний текст 2 Знак"/>
    <w:basedOn w:val="a1"/>
    <w:link w:val="26"/>
    <w:rsid w:val="007C2653"/>
    <w:rPr>
      <w:rFonts w:ascii="Times New Roman" w:eastAsia="Times New Roman" w:hAnsi="Times New Roman" w:cs="Times New Roman"/>
      <w:sz w:val="24"/>
      <w:szCs w:val="24"/>
      <w:lang w:val="ru-RU" w:eastAsia="ru-RU"/>
    </w:rPr>
  </w:style>
  <w:style w:type="paragraph" w:styleId="af5">
    <w:name w:val="Subtitle"/>
    <w:basedOn w:val="a"/>
    <w:link w:val="af6"/>
    <w:qFormat/>
    <w:rsid w:val="007C2653"/>
    <w:pPr>
      <w:spacing w:line="240" w:lineRule="auto"/>
      <w:jc w:val="center"/>
    </w:pPr>
    <w:rPr>
      <w:rFonts w:eastAsia="Times New Roman"/>
      <w:sz w:val="24"/>
      <w:szCs w:val="24"/>
      <w:lang w:val="ru-RU" w:eastAsia="ru-RU"/>
    </w:rPr>
  </w:style>
  <w:style w:type="character" w:customStyle="1" w:styleId="af6">
    <w:name w:val="Підзаголовок Знак"/>
    <w:basedOn w:val="a1"/>
    <w:link w:val="af5"/>
    <w:rsid w:val="007C2653"/>
    <w:rPr>
      <w:rFonts w:ascii="Times New Roman" w:eastAsia="Times New Roman" w:hAnsi="Times New Roman" w:cs="Times New Roman"/>
      <w:sz w:val="24"/>
      <w:szCs w:val="24"/>
      <w:lang w:val="ru-RU" w:eastAsia="ru-RU"/>
    </w:rPr>
  </w:style>
  <w:style w:type="character" w:styleId="af7">
    <w:name w:val="annotation reference"/>
    <w:rsid w:val="007C2653"/>
    <w:rPr>
      <w:sz w:val="16"/>
      <w:szCs w:val="16"/>
    </w:rPr>
  </w:style>
  <w:style w:type="paragraph" w:styleId="af8">
    <w:name w:val="annotation text"/>
    <w:basedOn w:val="a"/>
    <w:link w:val="af9"/>
    <w:rsid w:val="007C2653"/>
    <w:pPr>
      <w:spacing w:line="240" w:lineRule="auto"/>
    </w:pPr>
    <w:rPr>
      <w:rFonts w:eastAsia="Times New Roman"/>
      <w:sz w:val="20"/>
      <w:szCs w:val="20"/>
      <w:lang w:val="ru-RU" w:eastAsia="ru-RU"/>
    </w:rPr>
  </w:style>
  <w:style w:type="character" w:customStyle="1" w:styleId="af9">
    <w:name w:val="Текст примітки Знак"/>
    <w:basedOn w:val="a1"/>
    <w:link w:val="af8"/>
    <w:rsid w:val="007C2653"/>
    <w:rPr>
      <w:rFonts w:ascii="Times New Roman" w:eastAsia="Times New Roman" w:hAnsi="Times New Roman" w:cs="Times New Roman"/>
      <w:sz w:val="20"/>
      <w:szCs w:val="20"/>
      <w:lang w:val="ru-RU" w:eastAsia="ru-RU"/>
    </w:rPr>
  </w:style>
  <w:style w:type="paragraph" w:styleId="afa">
    <w:name w:val="annotation subject"/>
    <w:basedOn w:val="af8"/>
    <w:next w:val="af8"/>
    <w:link w:val="afb"/>
    <w:rsid w:val="007C2653"/>
    <w:rPr>
      <w:b/>
      <w:bCs/>
    </w:rPr>
  </w:style>
  <w:style w:type="character" w:customStyle="1" w:styleId="afb">
    <w:name w:val="Тема примітки Знак"/>
    <w:basedOn w:val="af9"/>
    <w:link w:val="afa"/>
    <w:rsid w:val="007C2653"/>
    <w:rPr>
      <w:rFonts w:ascii="Times New Roman" w:eastAsia="Times New Roman" w:hAnsi="Times New Roman" w:cs="Times New Roman"/>
      <w:b/>
      <w:bCs/>
      <w:sz w:val="20"/>
      <w:szCs w:val="20"/>
      <w:lang w:val="ru-RU" w:eastAsia="ru-RU"/>
    </w:rPr>
  </w:style>
  <w:style w:type="character" w:styleId="afc">
    <w:name w:val="FollowedHyperlink"/>
    <w:rsid w:val="007C2653"/>
    <w:rPr>
      <w:color w:val="800080"/>
      <w:u w:val="single"/>
    </w:rPr>
  </w:style>
  <w:style w:type="character" w:customStyle="1" w:styleId="rvts44">
    <w:name w:val="rvts44"/>
    <w:basedOn w:val="a1"/>
    <w:rsid w:val="007C2653"/>
  </w:style>
  <w:style w:type="character" w:customStyle="1" w:styleId="st42">
    <w:name w:val="st42"/>
    <w:rsid w:val="007C2653"/>
    <w:rPr>
      <w:rFonts w:ascii="Times New Roman" w:hAnsi="Times New Roman"/>
      <w:color w:val="000000"/>
    </w:rPr>
  </w:style>
  <w:style w:type="character" w:customStyle="1" w:styleId="150">
    <w:name w:val="Основний текст (15)_"/>
    <w:link w:val="151"/>
    <w:locked/>
    <w:rsid w:val="007C2653"/>
    <w:rPr>
      <w:rFonts w:ascii="Franklin Gothic Medium" w:hAnsi="Franklin Gothic Medium"/>
      <w:sz w:val="18"/>
      <w:shd w:val="clear" w:color="auto" w:fill="FFFFFF"/>
    </w:rPr>
  </w:style>
  <w:style w:type="character" w:customStyle="1" w:styleId="15TimesNewRoman1">
    <w:name w:val="Основний текст (15) + Times New Roman1"/>
    <w:aliases w:val="12 pt1,Інтервал 1 pt"/>
    <w:rsid w:val="007C2653"/>
    <w:rPr>
      <w:rFonts w:ascii="Times New Roman" w:hAnsi="Times New Roman"/>
      <w:spacing w:val="30"/>
      <w:sz w:val="24"/>
      <w:shd w:val="clear" w:color="auto" w:fill="FFFFFF"/>
    </w:rPr>
  </w:style>
  <w:style w:type="paragraph" w:customStyle="1" w:styleId="151">
    <w:name w:val="Основний текст (15)"/>
    <w:basedOn w:val="a"/>
    <w:link w:val="150"/>
    <w:rsid w:val="007C2653"/>
    <w:pPr>
      <w:shd w:val="clear" w:color="auto" w:fill="FFFFFF"/>
      <w:spacing w:line="240" w:lineRule="atLeast"/>
    </w:pPr>
    <w:rPr>
      <w:rFonts w:ascii="Franklin Gothic Medium" w:hAnsi="Franklin Gothic Medium" w:cstheme="minorBidi"/>
      <w:sz w:val="18"/>
      <w:szCs w:val="22"/>
      <w:shd w:val="clear" w:color="auto" w:fill="FFFFFF"/>
      <w:lang w:val="ru-RU"/>
    </w:rPr>
  </w:style>
  <w:style w:type="character" w:customStyle="1" w:styleId="15TimesNewRoman">
    <w:name w:val="Основний текст (15) + Times New Roman"/>
    <w:aliases w:val="12 pt,Інтервал 0 pt"/>
    <w:rsid w:val="007C2653"/>
    <w:rPr>
      <w:rFonts w:ascii="Times New Roman" w:hAnsi="Times New Roman"/>
      <w:spacing w:val="-10"/>
      <w:sz w:val="24"/>
      <w:shd w:val="clear" w:color="auto" w:fill="FFFFFF"/>
    </w:rPr>
  </w:style>
  <w:style w:type="paragraph" w:customStyle="1" w:styleId="afd">
    <w:name w:val="Таблиця"/>
    <w:basedOn w:val="a"/>
    <w:link w:val="afe"/>
    <w:rsid w:val="007C2653"/>
    <w:pPr>
      <w:spacing w:line="240" w:lineRule="auto"/>
      <w:jc w:val="both"/>
    </w:pPr>
    <w:rPr>
      <w:rFonts w:eastAsia="Times New Roman"/>
      <w:sz w:val="24"/>
      <w:szCs w:val="24"/>
      <w:lang w:val="ru-RU" w:eastAsia="ru-RU"/>
    </w:rPr>
  </w:style>
  <w:style w:type="character" w:customStyle="1" w:styleId="afe">
    <w:name w:val="Таблиця Знак"/>
    <w:link w:val="afd"/>
    <w:locked/>
    <w:rsid w:val="007C2653"/>
    <w:rPr>
      <w:rFonts w:ascii="Times New Roman" w:eastAsia="Times New Roman" w:hAnsi="Times New Roman" w:cs="Times New Roman"/>
      <w:sz w:val="24"/>
      <w:szCs w:val="24"/>
      <w:lang w:val="ru-RU" w:eastAsia="ru-RU"/>
    </w:rPr>
  </w:style>
  <w:style w:type="character" w:customStyle="1" w:styleId="28">
    <w:name w:val="Основний текст (2)_"/>
    <w:link w:val="29"/>
    <w:locked/>
    <w:rsid w:val="007C2653"/>
    <w:rPr>
      <w:sz w:val="23"/>
      <w:shd w:val="clear" w:color="auto" w:fill="FFFFFF"/>
    </w:rPr>
  </w:style>
  <w:style w:type="paragraph" w:customStyle="1" w:styleId="29">
    <w:name w:val="Основний текст (2)"/>
    <w:basedOn w:val="a"/>
    <w:link w:val="28"/>
    <w:rsid w:val="007C2653"/>
    <w:pPr>
      <w:shd w:val="clear" w:color="auto" w:fill="FFFFFF"/>
      <w:spacing w:before="240" w:after="1860" w:line="288" w:lineRule="exact"/>
      <w:jc w:val="center"/>
    </w:pPr>
    <w:rPr>
      <w:rFonts w:asciiTheme="minorHAnsi" w:hAnsiTheme="minorHAnsi" w:cstheme="minorBidi"/>
      <w:sz w:val="23"/>
      <w:szCs w:val="22"/>
      <w:shd w:val="clear" w:color="auto" w:fill="FFFFFF"/>
      <w:lang w:val="ru-RU"/>
    </w:rPr>
  </w:style>
  <w:style w:type="character" w:customStyle="1" w:styleId="apple-converted-space">
    <w:name w:val="apple-converted-space"/>
    <w:basedOn w:val="a1"/>
    <w:rsid w:val="007C2653"/>
  </w:style>
  <w:style w:type="character" w:styleId="aff">
    <w:name w:val="Strong"/>
    <w:uiPriority w:val="22"/>
    <w:qFormat/>
    <w:rsid w:val="007C2653"/>
    <w:rPr>
      <w:b/>
      <w:bCs/>
    </w:rPr>
  </w:style>
  <w:style w:type="character" w:customStyle="1" w:styleId="6">
    <w:name w:val="Основной шрифт абзаца6"/>
    <w:rsid w:val="007C2653"/>
  </w:style>
  <w:style w:type="character" w:customStyle="1" w:styleId="100">
    <w:name w:val="Основной шрифт абзаца10"/>
    <w:rsid w:val="007C2653"/>
  </w:style>
  <w:style w:type="character" w:styleId="aff0">
    <w:name w:val="page number"/>
    <w:basedOn w:val="11"/>
    <w:rsid w:val="007C2653"/>
  </w:style>
  <w:style w:type="paragraph" w:customStyle="1" w:styleId="50">
    <w:name w:val="Абзац списка5"/>
    <w:basedOn w:val="a"/>
    <w:rsid w:val="007C2653"/>
    <w:pPr>
      <w:ind w:left="720"/>
      <w:contextualSpacing/>
    </w:pPr>
    <w:rPr>
      <w:rFonts w:eastAsia="Calibri"/>
      <w:lang w:eastAsia="ru-RU"/>
    </w:rPr>
  </w:style>
  <w:style w:type="character" w:customStyle="1" w:styleId="9">
    <w:name w:val="Основной шрифт абзаца9"/>
    <w:rsid w:val="007C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725">
      <w:bodyDiv w:val="1"/>
      <w:marLeft w:val="0"/>
      <w:marRight w:val="0"/>
      <w:marTop w:val="0"/>
      <w:marBottom w:val="0"/>
      <w:divBdr>
        <w:top w:val="none" w:sz="0" w:space="0" w:color="auto"/>
        <w:left w:val="none" w:sz="0" w:space="0" w:color="auto"/>
        <w:bottom w:val="none" w:sz="0" w:space="0" w:color="auto"/>
        <w:right w:val="none" w:sz="0" w:space="0" w:color="auto"/>
      </w:divBdr>
    </w:div>
    <w:div w:id="973944988">
      <w:bodyDiv w:val="1"/>
      <w:marLeft w:val="0"/>
      <w:marRight w:val="0"/>
      <w:marTop w:val="0"/>
      <w:marBottom w:val="0"/>
      <w:divBdr>
        <w:top w:val="none" w:sz="0" w:space="0" w:color="auto"/>
        <w:left w:val="none" w:sz="0" w:space="0" w:color="auto"/>
        <w:bottom w:val="none" w:sz="0" w:space="0" w:color="auto"/>
        <w:right w:val="none" w:sz="0" w:space="0" w:color="auto"/>
      </w:divBdr>
    </w:div>
    <w:div w:id="1594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3671-17" TargetMode="External"/><Relationship Id="rId18" Type="http://schemas.openxmlformats.org/officeDocument/2006/relationships/hyperlink" Target="http://zakon2.rada.gov.ua/laws/show/80731-10" TargetMode="External"/><Relationship Id="rId26" Type="http://schemas.openxmlformats.org/officeDocument/2006/relationships/hyperlink" Target="http://reyestr.court.gov.ua/" TargetMode="External"/><Relationship Id="rId3" Type="http://schemas.openxmlformats.org/officeDocument/2006/relationships/styles" Target="styles.xml"/><Relationship Id="rId21" Type="http://schemas.openxmlformats.org/officeDocument/2006/relationships/hyperlink" Target="http://zakon.rada.gov.ua/" TargetMode="External"/><Relationship Id="rId7" Type="http://schemas.openxmlformats.org/officeDocument/2006/relationships/endnotes" Target="endnotes.xml"/><Relationship Id="rId12" Type="http://schemas.openxmlformats.org/officeDocument/2006/relationships/hyperlink" Target="http://zakon2.rada.gov.ua/laws/show/2235-14" TargetMode="External"/><Relationship Id="rId17" Type="http://schemas.openxmlformats.org/officeDocument/2006/relationships/hyperlink" Target="https://zakon.rada.gov.ua/laws/show/v0009700-92" TargetMode="External"/><Relationship Id="rId25" Type="http://schemas.openxmlformats.org/officeDocument/2006/relationships/hyperlink" Target="http://old.minjust.gov.ua/" TargetMode="External"/><Relationship Id="rId2" Type="http://schemas.openxmlformats.org/officeDocument/2006/relationships/numbering" Target="numbering.xml"/><Relationship Id="rId16" Type="http://schemas.openxmlformats.org/officeDocument/2006/relationships/hyperlink" Target="http://zakon3.rada.gov.ua/laws/show/322-08" TargetMode="External"/><Relationship Id="rId20" Type="http://schemas.openxmlformats.org/officeDocument/2006/relationships/hyperlink" Target="http://zakon.rada.gov.ua/" TargetMode="External"/><Relationship Id="rId29" Type="http://schemas.openxmlformats.org/officeDocument/2006/relationships/hyperlink" Target="http://ecampus.kp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3.rada.gov.ua/laws/show/254&#1082;/96-&#1074;&#1088;" TargetMode="External"/><Relationship Id="rId24" Type="http://schemas.openxmlformats.org/officeDocument/2006/relationships/hyperlink" Target="http://www.ombudsman.gov.ua/" TargetMode="External"/><Relationship Id="rId5" Type="http://schemas.openxmlformats.org/officeDocument/2006/relationships/webSettings" Target="webSettings.xml"/><Relationship Id="rId15" Type="http://schemas.openxmlformats.org/officeDocument/2006/relationships/hyperlink" Target="http://zakon2.rada.gov.ua/laws/show/1023-12" TargetMode="External"/><Relationship Id="rId23" Type="http://schemas.openxmlformats.org/officeDocument/2006/relationships/hyperlink" Target="http://www.echr.coe.int/Pages/home.aspx?p=home" TargetMode="External"/><Relationship Id="rId28" Type="http://schemas.openxmlformats.org/officeDocument/2006/relationships/hyperlink" Target="https://kpi.ua/code" TargetMode="External"/><Relationship Id="rId10" Type="http://schemas.openxmlformats.org/officeDocument/2006/relationships/hyperlink" Target="http://ela.kpi.ua/handle/123456789/26299" TargetMode="External"/><Relationship Id="rId19" Type="http://schemas.openxmlformats.org/officeDocument/2006/relationships/hyperlink" Target="http://zakon.rada.gov.ua/laws/show/435-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ga_Tykhonuk@ukr.net" TargetMode="External"/><Relationship Id="rId14" Type="http://schemas.openxmlformats.org/officeDocument/2006/relationships/hyperlink" Target="http://zakon2.rada.gov.ua/laws/show/1207-18" TargetMode="External"/><Relationship Id="rId22" Type="http://schemas.openxmlformats.org/officeDocument/2006/relationships/hyperlink" Target="http://portal.rada.gov.ua/" TargetMode="External"/><Relationship Id="rId27" Type="http://schemas.openxmlformats.org/officeDocument/2006/relationships/hyperlink" Target="http://ecampus.kpi.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9553-88F6-4FCD-9DD3-AB8D1B32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10683</Words>
  <Characters>60896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103</cp:revision>
  <dcterms:created xsi:type="dcterms:W3CDTF">2022-08-30T05:36:00Z</dcterms:created>
  <dcterms:modified xsi:type="dcterms:W3CDTF">2023-09-19T12:01:00Z</dcterms:modified>
</cp:coreProperties>
</file>